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E" w:rsidRDefault="0062281E" w:rsidP="0062281E">
      <w:pPr>
        <w:ind w:firstLine="709"/>
        <w:jc w:val="center"/>
        <w:rPr>
          <w:b/>
          <w:bCs/>
          <w:sz w:val="28"/>
          <w:szCs w:val="28"/>
        </w:rPr>
      </w:pPr>
      <w:r w:rsidRPr="00480C0E">
        <w:rPr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62281E" w:rsidRPr="00480C0E" w:rsidRDefault="0062281E" w:rsidP="0062281E">
      <w:pPr>
        <w:ind w:firstLine="709"/>
        <w:jc w:val="center"/>
        <w:rPr>
          <w:b/>
          <w:i/>
          <w:sz w:val="28"/>
          <w:szCs w:val="28"/>
        </w:rPr>
      </w:pPr>
    </w:p>
    <w:p w:rsidR="0062281E" w:rsidRDefault="0062281E" w:rsidP="0062281E">
      <w:pPr>
        <w:ind w:firstLine="709"/>
        <w:jc w:val="center"/>
        <w:rPr>
          <w:b/>
          <w:bCs/>
          <w:sz w:val="28"/>
          <w:szCs w:val="28"/>
        </w:rPr>
      </w:pPr>
      <w:r w:rsidRPr="00480C0E">
        <w:rPr>
          <w:b/>
          <w:bCs/>
          <w:sz w:val="28"/>
          <w:szCs w:val="28"/>
        </w:rPr>
        <w:t>Тульской области</w:t>
      </w:r>
    </w:p>
    <w:p w:rsidR="0062281E" w:rsidRPr="00480C0E" w:rsidRDefault="0062281E" w:rsidP="0062281E">
      <w:pPr>
        <w:ind w:firstLine="709"/>
        <w:jc w:val="center"/>
        <w:rPr>
          <w:b/>
          <w:bCs/>
          <w:sz w:val="28"/>
          <w:szCs w:val="28"/>
        </w:rPr>
      </w:pPr>
    </w:p>
    <w:p w:rsidR="0062281E" w:rsidRPr="00480C0E" w:rsidRDefault="0062281E" w:rsidP="0062281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80C0E">
        <w:rPr>
          <w:b/>
          <w:sz w:val="28"/>
          <w:szCs w:val="28"/>
        </w:rPr>
        <w:t>«Тульский государственный технологический колледж»</w:t>
      </w: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1012FF" w:rsidP="0062281E">
      <w:pPr>
        <w:ind w:firstLine="709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zI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" stroked="f">
            <v:textbox>
              <w:txbxContent>
                <w:p w:rsidR="00DC3933" w:rsidRDefault="00DC3933" w:rsidP="0062281E">
                  <w:pPr>
                    <w:jc w:val="right"/>
                  </w:pPr>
                  <w:r>
                    <w:t>Утверждаю</w:t>
                  </w:r>
                </w:p>
                <w:p w:rsidR="00DC3933" w:rsidRDefault="00DC3933" w:rsidP="0062281E">
                  <w:pPr>
                    <w:jc w:val="right"/>
                  </w:pPr>
                  <w:r>
                    <w:t>Директор ГПОУ ТО  «ТГТК»</w:t>
                  </w:r>
                </w:p>
                <w:p w:rsidR="00DC3933" w:rsidRDefault="00DC3933" w:rsidP="0062281E">
                  <w:pPr>
                    <w:jc w:val="right"/>
                  </w:pPr>
                  <w:r>
                    <w:t>________________/З.Г. Клименко/</w:t>
                  </w:r>
                </w:p>
                <w:p w:rsidR="00DC3933" w:rsidRDefault="00E40F11" w:rsidP="0062281E">
                  <w:pPr>
                    <w:jc w:val="right"/>
                  </w:pPr>
                  <w:r>
                    <w:t>«___» ___________2020</w:t>
                  </w:r>
                  <w:r w:rsidR="00DC3933">
                    <w:t xml:space="preserve"> г.</w:t>
                  </w:r>
                </w:p>
                <w:p w:rsidR="00DC3933" w:rsidRDefault="00DC3933" w:rsidP="0062281E">
                  <w:pPr>
                    <w:jc w:val="right"/>
                  </w:pPr>
                </w:p>
                <w:p w:rsidR="00DC3933" w:rsidRDefault="00DC3933" w:rsidP="0062281E">
                  <w:pPr>
                    <w:jc w:val="right"/>
                  </w:pPr>
                </w:p>
                <w:p w:rsidR="00DC3933" w:rsidRDefault="00DC3933" w:rsidP="0062281E"/>
                <w:p w:rsidR="00DC3933" w:rsidRDefault="00DC3933" w:rsidP="0062281E"/>
                <w:p w:rsidR="00DC3933" w:rsidRDefault="00DC3933" w:rsidP="0062281E"/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cGlAIAABc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" stroked="f">
            <v:textbox>
              <w:txbxContent>
                <w:p w:rsidR="00DC3933" w:rsidRDefault="00DC3933" w:rsidP="0062281E"/>
              </w:txbxContent>
            </v:textbox>
          </v:shape>
        </w:pict>
      </w:r>
    </w:p>
    <w:p w:rsidR="0062281E" w:rsidRDefault="0062281E" w:rsidP="0062281E">
      <w:pPr>
        <w:ind w:firstLine="709"/>
        <w:jc w:val="right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right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right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right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  <w:r w:rsidRPr="00006223">
        <w:rPr>
          <w:sz w:val="28"/>
          <w:szCs w:val="28"/>
        </w:rPr>
        <w:t>«</w:t>
      </w:r>
      <w:r w:rsidR="00F44ADE">
        <w:rPr>
          <w:b/>
          <w:sz w:val="28"/>
          <w:szCs w:val="28"/>
        </w:rPr>
        <w:t>Технологические процессы ТО и ремонта автомобилей</w:t>
      </w:r>
      <w:r w:rsidRPr="00006223">
        <w:rPr>
          <w:sz w:val="28"/>
          <w:szCs w:val="28"/>
        </w:rPr>
        <w:t>»</w:t>
      </w:r>
    </w:p>
    <w:p w:rsidR="0062281E" w:rsidRPr="00043868" w:rsidRDefault="0062281E" w:rsidP="0062281E">
      <w:pPr>
        <w:ind w:firstLine="709"/>
        <w:jc w:val="center"/>
        <w:rPr>
          <w:sz w:val="28"/>
          <w:szCs w:val="28"/>
        </w:rPr>
      </w:pPr>
      <w:r w:rsidRPr="00043868">
        <w:rPr>
          <w:sz w:val="28"/>
          <w:szCs w:val="28"/>
        </w:rPr>
        <w:t xml:space="preserve">по специальности </w:t>
      </w:r>
    </w:p>
    <w:p w:rsidR="0062281E" w:rsidRPr="00043868" w:rsidRDefault="00F44ADE" w:rsidP="0062281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23.02.07</w:t>
      </w:r>
      <w:r w:rsidR="0062281E" w:rsidRPr="00043868">
        <w:rPr>
          <w:sz w:val="28"/>
          <w:szCs w:val="28"/>
        </w:rPr>
        <w:t xml:space="preserve"> «</w:t>
      </w:r>
      <w:r w:rsidR="00655F87" w:rsidRPr="004A77F6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="0062281E" w:rsidRPr="00043868">
        <w:rPr>
          <w:sz w:val="28"/>
          <w:szCs w:val="28"/>
        </w:rPr>
        <w:t>»</w:t>
      </w: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Default="0062281E" w:rsidP="0062281E">
      <w:pPr>
        <w:ind w:firstLine="709"/>
        <w:jc w:val="center"/>
        <w:rPr>
          <w:b/>
          <w:sz w:val="32"/>
          <w:szCs w:val="32"/>
        </w:rPr>
      </w:pPr>
    </w:p>
    <w:p w:rsidR="0062281E" w:rsidRPr="00480C0E" w:rsidRDefault="00E40F11" w:rsidP="0062281E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bookmarkStart w:id="0" w:name="_GoBack"/>
      <w:bookmarkEnd w:id="0"/>
      <w:r w:rsidR="0062281E" w:rsidRPr="00480C0E">
        <w:rPr>
          <w:sz w:val="32"/>
          <w:szCs w:val="32"/>
        </w:rPr>
        <w:t xml:space="preserve"> г.</w:t>
      </w:r>
    </w:p>
    <w:p w:rsidR="0062281E" w:rsidRPr="00DD4DBA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proofErr w:type="gramStart"/>
      <w:r w:rsidRPr="00DD4DBA">
        <w:rPr>
          <w:sz w:val="28"/>
          <w:szCs w:val="28"/>
        </w:rPr>
        <w:lastRenderedPageBreak/>
        <w:t xml:space="preserve">Рабочая программа МДК 01.02. профессионального модуля </w:t>
      </w:r>
      <w:r w:rsidRPr="00DD4DBA">
        <w:rPr>
          <w:bCs/>
          <w:sz w:val="28"/>
          <w:szCs w:val="28"/>
        </w:rPr>
        <w:t>ПМ.01 «Техническое обслуживание и ремонт автотранспорта»</w:t>
      </w:r>
      <w:r w:rsidRPr="00DD4DBA">
        <w:rPr>
          <w:b/>
          <w:bCs/>
          <w:sz w:val="28"/>
          <w:szCs w:val="28"/>
        </w:rPr>
        <w:t xml:space="preserve"> </w:t>
      </w:r>
      <w:r w:rsidRPr="00DD4DBA">
        <w:rPr>
          <w:sz w:val="28"/>
          <w:szCs w:val="28"/>
        </w:rPr>
        <w:t>разработана на основе Федерального государственного образовательного стандарта  среднего профессионального образ</w:t>
      </w:r>
      <w:r w:rsidR="00655F87">
        <w:rPr>
          <w:sz w:val="28"/>
          <w:szCs w:val="28"/>
        </w:rPr>
        <w:t>ования по специальности 23.02.07</w:t>
      </w:r>
      <w:r w:rsidRPr="00DD4DBA">
        <w:rPr>
          <w:sz w:val="28"/>
          <w:szCs w:val="28"/>
        </w:rPr>
        <w:t xml:space="preserve">  «</w:t>
      </w:r>
      <w:r w:rsidR="00655F87" w:rsidRPr="004A77F6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Pr="00DD4DBA">
        <w:rPr>
          <w:sz w:val="28"/>
          <w:szCs w:val="28"/>
        </w:rPr>
        <w:t xml:space="preserve">», утвержденного  приказом Министерства образования и науки Российской Федерации от 22 апреля 2014 г. N </w:t>
      </w:r>
      <w:r w:rsidRPr="00D47EEB">
        <w:rPr>
          <w:sz w:val="28"/>
          <w:szCs w:val="28"/>
        </w:rPr>
        <w:t>383 (зарегистрировано в Минюсте России 27 июня 2014 г. N 32878</w:t>
      </w:r>
      <w:proofErr w:type="gramEnd"/>
      <w:r w:rsidRPr="00D47EEB">
        <w:rPr>
          <w:sz w:val="28"/>
          <w:szCs w:val="28"/>
        </w:rPr>
        <w:t xml:space="preserve">); с учетом требований к профессиональной компетенции «Автомеханик» </w:t>
      </w:r>
      <w:proofErr w:type="spellStart"/>
      <w:r w:rsidRPr="00D47EEB">
        <w:rPr>
          <w:sz w:val="28"/>
          <w:szCs w:val="28"/>
          <w:lang w:val="en-US"/>
        </w:rPr>
        <w:t>Worldskills</w:t>
      </w:r>
      <w:proofErr w:type="spellEnd"/>
      <w:r w:rsidRPr="00D47EEB">
        <w:rPr>
          <w:sz w:val="28"/>
          <w:szCs w:val="28"/>
        </w:rPr>
        <w:t>.</w:t>
      </w:r>
      <w:r w:rsidRPr="00DD4DBA">
        <w:rPr>
          <w:sz w:val="28"/>
          <w:szCs w:val="28"/>
        </w:rPr>
        <w:t xml:space="preserve"> </w:t>
      </w:r>
    </w:p>
    <w:p w:rsidR="0062281E" w:rsidRPr="00006223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006223">
        <w:rPr>
          <w:sz w:val="28"/>
          <w:szCs w:val="28"/>
        </w:rPr>
        <w:tab/>
      </w:r>
    </w:p>
    <w:p w:rsidR="0062281E" w:rsidRPr="00006223" w:rsidRDefault="0062281E" w:rsidP="0062281E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2281E" w:rsidRPr="00006223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6223">
        <w:rPr>
          <w:sz w:val="28"/>
          <w:szCs w:val="28"/>
        </w:rPr>
        <w:t>Организация-разработчик: Государственное профессиональное образовательное учреждение среднего профессионального образования Тульской области (ГПОУ ТО) «Тульский государственный технологический колледж»</w:t>
      </w:r>
    </w:p>
    <w:p w:rsidR="0062281E" w:rsidRPr="00006223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2281E" w:rsidRPr="00006223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6223">
        <w:rPr>
          <w:sz w:val="28"/>
          <w:szCs w:val="28"/>
        </w:rPr>
        <w:t xml:space="preserve">Разработал: </w:t>
      </w:r>
      <w:proofErr w:type="spellStart"/>
      <w:r w:rsidRPr="00006223">
        <w:rPr>
          <w:sz w:val="28"/>
          <w:szCs w:val="28"/>
        </w:rPr>
        <w:t>Карчин</w:t>
      </w:r>
      <w:proofErr w:type="spellEnd"/>
      <w:r w:rsidRPr="00006223">
        <w:rPr>
          <w:sz w:val="28"/>
          <w:szCs w:val="28"/>
        </w:rPr>
        <w:t xml:space="preserve"> С.Н.,  п</w:t>
      </w:r>
      <w:r>
        <w:rPr>
          <w:sz w:val="28"/>
          <w:szCs w:val="28"/>
        </w:rPr>
        <w:t xml:space="preserve">реподаватель </w:t>
      </w:r>
      <w:r w:rsidRPr="000F6C70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иальных </w:t>
      </w:r>
      <w:r w:rsidRPr="000F6C70">
        <w:rPr>
          <w:sz w:val="28"/>
          <w:szCs w:val="28"/>
        </w:rPr>
        <w:t>дисциплин</w:t>
      </w:r>
      <w:r w:rsidRPr="00FB3FC1">
        <w:rPr>
          <w:b/>
          <w:sz w:val="28"/>
          <w:szCs w:val="28"/>
        </w:rPr>
        <w:t xml:space="preserve"> </w:t>
      </w:r>
      <w:r w:rsidRPr="00006223">
        <w:rPr>
          <w:sz w:val="28"/>
          <w:szCs w:val="28"/>
        </w:rPr>
        <w:t>Государственного профессионального образовательного учреждения Тульской области (ГПОУ ТО) «Тульский государственный технологический колледж»</w:t>
      </w:r>
    </w:p>
    <w:p w:rsidR="0062281E" w:rsidRPr="00006223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2281E" w:rsidRPr="00006223" w:rsidRDefault="0062281E" w:rsidP="00622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281E" w:rsidRPr="00006223" w:rsidRDefault="0062281E" w:rsidP="00622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2281E" w:rsidRPr="004415ED" w:rsidRDefault="0062281E" w:rsidP="0062281E">
      <w:pPr>
        <w:widowControl w:val="0"/>
        <w:tabs>
          <w:tab w:val="left" w:pos="6420"/>
        </w:tabs>
        <w:suppressAutoHyphens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C3933" w:rsidRDefault="00DC3933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281E" w:rsidRPr="004415ED" w:rsidRDefault="0062281E" w:rsidP="00622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62281E" w:rsidRPr="004415E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62281E" w:rsidRPr="00DB3F53" w:rsidTr="006500D7">
        <w:trPr>
          <w:trHeight w:val="395"/>
        </w:trPr>
        <w:tc>
          <w:tcPr>
            <w:tcW w:w="9007" w:type="dxa"/>
          </w:tcPr>
          <w:p w:rsidR="0062281E" w:rsidRPr="00A900B9" w:rsidRDefault="0062281E" w:rsidP="006500D7">
            <w:pPr>
              <w:pStyle w:val="1"/>
              <w:ind w:firstLine="0"/>
              <w:jc w:val="both"/>
            </w:pPr>
          </w:p>
        </w:tc>
        <w:tc>
          <w:tcPr>
            <w:tcW w:w="800" w:type="dxa"/>
          </w:tcPr>
          <w:p w:rsidR="0062281E" w:rsidRPr="00DB3F53" w:rsidRDefault="0062281E" w:rsidP="006500D7">
            <w:pPr>
              <w:jc w:val="center"/>
              <w:rPr>
                <w:sz w:val="28"/>
                <w:szCs w:val="28"/>
              </w:rPr>
            </w:pPr>
            <w:r w:rsidRPr="00DB3F53">
              <w:rPr>
                <w:sz w:val="28"/>
                <w:szCs w:val="28"/>
              </w:rPr>
              <w:t>стр.</w:t>
            </w:r>
          </w:p>
        </w:tc>
      </w:tr>
      <w:tr w:rsidR="0062281E" w:rsidRPr="00DB3F53" w:rsidTr="006500D7">
        <w:trPr>
          <w:trHeight w:val="931"/>
        </w:trPr>
        <w:tc>
          <w:tcPr>
            <w:tcW w:w="9007" w:type="dxa"/>
          </w:tcPr>
          <w:p w:rsidR="0062281E" w:rsidRPr="00A900B9" w:rsidRDefault="0062281E" w:rsidP="006500D7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A900B9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800" w:type="dxa"/>
          </w:tcPr>
          <w:p w:rsidR="0062281E" w:rsidRPr="00DB3F53" w:rsidRDefault="0062281E" w:rsidP="0065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81E" w:rsidRPr="00DB3F53" w:rsidTr="006500D7">
        <w:trPr>
          <w:trHeight w:val="720"/>
        </w:trPr>
        <w:tc>
          <w:tcPr>
            <w:tcW w:w="9007" w:type="dxa"/>
          </w:tcPr>
          <w:p w:rsidR="0062281E" w:rsidRPr="00A900B9" w:rsidRDefault="0062281E" w:rsidP="006500D7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A900B9">
              <w:rPr>
                <w:b/>
                <w:caps/>
              </w:rPr>
              <w:t>СТРУКТУРА и содержание УЧЕБНОЙ ДИСЦИПЛИНЫ</w:t>
            </w:r>
          </w:p>
          <w:p w:rsidR="0062281E" w:rsidRPr="00DB3F53" w:rsidRDefault="0062281E" w:rsidP="006500D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62281E" w:rsidRPr="00DB3F53" w:rsidRDefault="0062281E" w:rsidP="006500D7">
            <w:pPr>
              <w:jc w:val="center"/>
              <w:rPr>
                <w:sz w:val="28"/>
                <w:szCs w:val="28"/>
              </w:rPr>
            </w:pPr>
            <w:r w:rsidRPr="00DB3F53">
              <w:rPr>
                <w:sz w:val="28"/>
                <w:szCs w:val="28"/>
              </w:rPr>
              <w:t>6</w:t>
            </w:r>
          </w:p>
        </w:tc>
      </w:tr>
      <w:tr w:rsidR="0062281E" w:rsidRPr="00DB3F53" w:rsidTr="006500D7">
        <w:trPr>
          <w:trHeight w:val="594"/>
        </w:trPr>
        <w:tc>
          <w:tcPr>
            <w:tcW w:w="9007" w:type="dxa"/>
          </w:tcPr>
          <w:p w:rsidR="0062281E" w:rsidRPr="00A900B9" w:rsidRDefault="0062281E" w:rsidP="006500D7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A900B9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62281E" w:rsidRPr="00DB3F53" w:rsidRDefault="0062281E" w:rsidP="006500D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62281E" w:rsidRPr="00DB3F53" w:rsidRDefault="0062281E" w:rsidP="006500D7">
            <w:pPr>
              <w:jc w:val="center"/>
              <w:rPr>
                <w:sz w:val="28"/>
                <w:szCs w:val="28"/>
              </w:rPr>
            </w:pPr>
          </w:p>
          <w:p w:rsidR="0062281E" w:rsidRPr="00DB3F53" w:rsidRDefault="0062281E" w:rsidP="00650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2281E" w:rsidRPr="00DB3F53" w:rsidTr="006500D7">
        <w:trPr>
          <w:trHeight w:val="692"/>
        </w:trPr>
        <w:tc>
          <w:tcPr>
            <w:tcW w:w="9007" w:type="dxa"/>
          </w:tcPr>
          <w:p w:rsidR="0062281E" w:rsidRPr="00A900B9" w:rsidRDefault="0062281E" w:rsidP="006500D7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A900B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81E" w:rsidRPr="00DB3F53" w:rsidRDefault="0062281E" w:rsidP="006500D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62281E" w:rsidRPr="00DB3F53" w:rsidRDefault="0062281E" w:rsidP="006500D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:rsidR="0062281E" w:rsidRPr="00DB3F53" w:rsidRDefault="0062281E" w:rsidP="006500D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62281E" w:rsidRPr="004415ED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281E" w:rsidRPr="004415E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2281E" w:rsidRPr="004415ED" w:rsidSect="00DC3933">
          <w:footerReference w:type="default" r:id="rId8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62281E" w:rsidRPr="00B666FA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666F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B666FA">
        <w:rPr>
          <w:b/>
          <w:caps/>
          <w:sz w:val="28"/>
          <w:szCs w:val="28"/>
        </w:rPr>
        <w:t xml:space="preserve">ПРОГРАММЫ </w:t>
      </w:r>
    </w:p>
    <w:p w:rsidR="0062281E" w:rsidRPr="00B666FA" w:rsidRDefault="0062281E" w:rsidP="0062281E">
      <w:pPr>
        <w:jc w:val="center"/>
        <w:rPr>
          <w:b/>
        </w:rPr>
      </w:pPr>
      <w:r w:rsidRPr="00486B5E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«</w:t>
      </w:r>
      <w:r w:rsidR="006500D7">
        <w:rPr>
          <w:b/>
          <w:sz w:val="28"/>
          <w:szCs w:val="28"/>
        </w:rPr>
        <w:t>Технологические процессы ТО и ремонта автомобилей</w:t>
      </w:r>
      <w:r w:rsidRPr="00AC7DEB">
        <w:rPr>
          <w:b/>
          <w:sz w:val="28"/>
          <w:szCs w:val="28"/>
        </w:rPr>
        <w:t>»</w:t>
      </w:r>
    </w:p>
    <w:p w:rsidR="0062281E" w:rsidRPr="00B666FA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B666FA">
        <w:rPr>
          <w:b/>
          <w:sz w:val="28"/>
          <w:szCs w:val="28"/>
        </w:rPr>
        <w:t>1.1. Область применения программы</w:t>
      </w:r>
    </w:p>
    <w:p w:rsidR="0062281E" w:rsidRPr="004415ED" w:rsidRDefault="0062281E" w:rsidP="0062281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</w:t>
      </w:r>
      <w:r w:rsidRPr="00AB44D3">
        <w:rPr>
          <w:b/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программа) – является частью </w:t>
      </w:r>
      <w:r>
        <w:rPr>
          <w:sz w:val="28"/>
          <w:szCs w:val="28"/>
        </w:rPr>
        <w:t>рабочей</w:t>
      </w:r>
      <w:r w:rsidRPr="004415ED">
        <w:rPr>
          <w:sz w:val="28"/>
          <w:szCs w:val="28"/>
        </w:rPr>
        <w:t xml:space="preserve"> основной профессиональной образовательной программы в соотве</w:t>
      </w:r>
      <w:r>
        <w:rPr>
          <w:sz w:val="28"/>
          <w:szCs w:val="28"/>
        </w:rPr>
        <w:t xml:space="preserve">тствии с ФГОС по специальности </w:t>
      </w:r>
      <w:r w:rsidRPr="004415ED">
        <w:rPr>
          <w:sz w:val="28"/>
          <w:szCs w:val="28"/>
        </w:rPr>
        <w:t xml:space="preserve"> СПО </w:t>
      </w:r>
    </w:p>
    <w:p w:rsidR="0062281E" w:rsidRPr="0050040C" w:rsidRDefault="00655F87" w:rsidP="00622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23.02.07</w:t>
      </w:r>
      <w:r w:rsidR="0062281E" w:rsidRPr="00A42087">
        <w:rPr>
          <w:b/>
          <w:sz w:val="28"/>
          <w:szCs w:val="28"/>
        </w:rPr>
        <w:t xml:space="preserve">   </w:t>
      </w:r>
      <w:r w:rsidR="0062281E" w:rsidRPr="0050040C">
        <w:rPr>
          <w:b/>
          <w:sz w:val="28"/>
          <w:szCs w:val="28"/>
        </w:rPr>
        <w:t xml:space="preserve">   </w:t>
      </w:r>
      <w:r w:rsidRPr="004A77F6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 xml:space="preserve"> </w:t>
      </w:r>
      <w:r w:rsidR="0062281E">
        <w:rPr>
          <w:sz w:val="28"/>
          <w:szCs w:val="28"/>
        </w:rPr>
        <w:t>(базовой</w:t>
      </w:r>
      <w:r w:rsidR="0062281E" w:rsidRPr="0050040C">
        <w:rPr>
          <w:sz w:val="28"/>
          <w:szCs w:val="28"/>
        </w:rPr>
        <w:t xml:space="preserve"> подготовки)</w:t>
      </w:r>
      <w:r w:rsidR="0062281E">
        <w:rPr>
          <w:sz w:val="28"/>
          <w:szCs w:val="28"/>
        </w:rPr>
        <w:t xml:space="preserve"> </w:t>
      </w:r>
    </w:p>
    <w:p w:rsidR="0062281E" w:rsidRPr="00301CFC" w:rsidRDefault="0062281E" w:rsidP="0062281E">
      <w:pPr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5F87" w:rsidRPr="004A77F6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Pr="00D020A3">
        <w:rPr>
          <w:b/>
          <w:sz w:val="28"/>
        </w:rPr>
        <w:t xml:space="preserve"> </w:t>
      </w:r>
      <w:r w:rsidRPr="00D020A3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</w:t>
      </w:r>
      <w:r w:rsidRPr="00301CFC">
        <w:rPr>
          <w:b/>
          <w:sz w:val="28"/>
          <w:szCs w:val="28"/>
        </w:rPr>
        <w:t>(ПК):</w:t>
      </w:r>
    </w:p>
    <w:p w:rsidR="0062281E" w:rsidRPr="008A7DDA" w:rsidRDefault="0062281E" w:rsidP="0062281E">
      <w:pPr>
        <w:pStyle w:val="a8"/>
        <w:widowControl w:val="0"/>
        <w:ind w:left="0" w:firstLine="709"/>
        <w:jc w:val="both"/>
        <w:rPr>
          <w:sz w:val="28"/>
        </w:rPr>
      </w:pPr>
      <w:r w:rsidRPr="008A7DDA">
        <w:rPr>
          <w:sz w:val="28"/>
        </w:rPr>
        <w:t>1. Организовывать и проводить работы по техническому обслуживанию и ремонту автотранспорта.</w:t>
      </w:r>
    </w:p>
    <w:p w:rsidR="0062281E" w:rsidRPr="008A7DDA" w:rsidRDefault="0062281E" w:rsidP="0062281E">
      <w:pPr>
        <w:pStyle w:val="21"/>
        <w:widowControl w:val="0"/>
        <w:ind w:left="0" w:firstLine="720"/>
        <w:jc w:val="both"/>
        <w:rPr>
          <w:sz w:val="28"/>
        </w:rPr>
      </w:pPr>
      <w:r w:rsidRPr="008A7DDA">
        <w:rPr>
          <w:spacing w:val="-12"/>
          <w:sz w:val="28"/>
        </w:rPr>
        <w:t xml:space="preserve">2. Осуществлять технический контроль </w:t>
      </w:r>
      <w:r w:rsidRPr="008A7DDA">
        <w:rPr>
          <w:sz w:val="28"/>
        </w:rPr>
        <w:t>при хранении, эксплуатации, техническом обслуживании и ремонте автотранспортных средств.</w:t>
      </w:r>
    </w:p>
    <w:p w:rsidR="0062281E" w:rsidRPr="008A7DDA" w:rsidRDefault="0062281E" w:rsidP="0062281E">
      <w:pPr>
        <w:pStyle w:val="21"/>
        <w:widowControl w:val="0"/>
        <w:ind w:left="0" w:firstLine="720"/>
        <w:jc w:val="both"/>
        <w:rPr>
          <w:sz w:val="28"/>
        </w:rPr>
      </w:pPr>
      <w:r w:rsidRPr="008A7DDA">
        <w:rPr>
          <w:sz w:val="28"/>
        </w:rPr>
        <w:t>3. Разрабатывать технологические процессы ремонта узлов и деталей.</w:t>
      </w:r>
    </w:p>
    <w:p w:rsidR="0062281E" w:rsidRPr="008A7DDA" w:rsidRDefault="0062281E" w:rsidP="0062281E">
      <w:pPr>
        <w:pStyle w:val="21"/>
        <w:widowControl w:val="0"/>
        <w:ind w:left="0" w:firstLine="720"/>
        <w:jc w:val="both"/>
        <w:rPr>
          <w:sz w:val="28"/>
        </w:rPr>
      </w:pPr>
      <w:r w:rsidRPr="008A7DDA">
        <w:rPr>
          <w:sz w:val="28"/>
        </w:rPr>
        <w:t>4. Организовывать и проводить работы по техническому обслуживанию и ремонту автомобилей иностранного производства.</w:t>
      </w:r>
    </w:p>
    <w:p w:rsidR="0062281E" w:rsidRPr="008A7DDA" w:rsidRDefault="0062281E" w:rsidP="0062281E">
      <w:pPr>
        <w:pStyle w:val="21"/>
        <w:widowControl w:val="0"/>
        <w:ind w:left="0" w:firstLine="720"/>
        <w:jc w:val="both"/>
        <w:rPr>
          <w:sz w:val="28"/>
        </w:rPr>
      </w:pPr>
      <w:r w:rsidRPr="008A7DDA">
        <w:rPr>
          <w:sz w:val="28"/>
        </w:rPr>
        <w:t>5. Разрабатывать технологические процессы по проведению работ по Т.О. автомобилей.</w:t>
      </w:r>
    </w:p>
    <w:p w:rsidR="0062281E" w:rsidRPr="008A7DDA" w:rsidRDefault="0062281E" w:rsidP="0062281E">
      <w:pPr>
        <w:pStyle w:val="21"/>
        <w:widowControl w:val="0"/>
        <w:ind w:left="0" w:firstLine="720"/>
        <w:jc w:val="both"/>
        <w:rPr>
          <w:sz w:val="28"/>
        </w:rPr>
      </w:pPr>
      <w:r w:rsidRPr="008A7DDA">
        <w:rPr>
          <w:sz w:val="28"/>
        </w:rPr>
        <w:t>6. Организовывать и проводить работы по компьютерной диагностике автомобилей.</w:t>
      </w:r>
    </w:p>
    <w:p w:rsidR="0062281E" w:rsidRPr="00B666FA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1.2.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CE223E">
        <w:t xml:space="preserve"> </w:t>
      </w:r>
      <w:r w:rsidRPr="00CE223E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состав профессионального модуля ПМ. 01</w:t>
      </w:r>
      <w:r w:rsidRPr="00AC7DEB">
        <w:t xml:space="preserve"> </w:t>
      </w:r>
      <w:r>
        <w:t>«</w:t>
      </w:r>
      <w:r w:rsidRPr="00AC7DEB">
        <w:rPr>
          <w:sz w:val="28"/>
          <w:szCs w:val="28"/>
        </w:rPr>
        <w:t>Техническое обслуживание и ремонт автотранспорта</w:t>
      </w:r>
      <w:r>
        <w:rPr>
          <w:sz w:val="28"/>
          <w:szCs w:val="28"/>
        </w:rPr>
        <w:t>»</w:t>
      </w:r>
    </w:p>
    <w:p w:rsidR="0062281E" w:rsidRPr="00B666FA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666F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B666FA">
        <w:rPr>
          <w:b/>
          <w:sz w:val="28"/>
          <w:szCs w:val="28"/>
        </w:rPr>
        <w:t xml:space="preserve">. </w:t>
      </w:r>
      <w:r w:rsidRPr="00B45308">
        <w:rPr>
          <w:b/>
          <w:sz w:val="28"/>
          <w:szCs w:val="28"/>
        </w:rPr>
        <w:t xml:space="preserve">Цели и задачи учебной дисциплины – требования к результатам освоения дисциплины: </w:t>
      </w:r>
    </w:p>
    <w:p w:rsidR="0062281E" w:rsidRPr="00B4530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B45308">
        <w:rPr>
          <w:sz w:val="28"/>
          <w:szCs w:val="28"/>
        </w:rPr>
        <w:t>Способствовать формированию у обуча</w:t>
      </w:r>
      <w:r>
        <w:rPr>
          <w:sz w:val="28"/>
          <w:szCs w:val="28"/>
        </w:rPr>
        <w:t>ю</w:t>
      </w:r>
      <w:r w:rsidRPr="00B45308">
        <w:rPr>
          <w:sz w:val="28"/>
          <w:szCs w:val="28"/>
        </w:rPr>
        <w:t>щихся технического мышления, умения применять полученные знания в производственных условиях</w:t>
      </w:r>
      <w:r>
        <w:rPr>
          <w:sz w:val="28"/>
          <w:szCs w:val="28"/>
        </w:rPr>
        <w:t>:</w:t>
      </w:r>
      <w:r w:rsidRPr="00B45308">
        <w:rPr>
          <w:sz w:val="28"/>
          <w:szCs w:val="28"/>
        </w:rPr>
        <w:t xml:space="preserve"> </w:t>
      </w:r>
      <w:proofErr w:type="gramEnd"/>
    </w:p>
    <w:p w:rsidR="0062281E" w:rsidRPr="00B4530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45308">
        <w:rPr>
          <w:sz w:val="28"/>
          <w:szCs w:val="28"/>
        </w:rPr>
        <w:t xml:space="preserve">знакомить </w:t>
      </w:r>
      <w:proofErr w:type="gramStart"/>
      <w:r w:rsidRPr="00B45308">
        <w:rPr>
          <w:sz w:val="28"/>
          <w:szCs w:val="28"/>
        </w:rPr>
        <w:t>об</w:t>
      </w:r>
      <w:r>
        <w:rPr>
          <w:sz w:val="28"/>
          <w:szCs w:val="28"/>
        </w:rPr>
        <w:t>учающих</w:t>
      </w:r>
      <w:r w:rsidRPr="00B45308">
        <w:rPr>
          <w:sz w:val="28"/>
          <w:szCs w:val="28"/>
        </w:rPr>
        <w:t>ся</w:t>
      </w:r>
      <w:proofErr w:type="gramEnd"/>
      <w:r w:rsidRPr="00B45308">
        <w:rPr>
          <w:sz w:val="28"/>
          <w:szCs w:val="28"/>
        </w:rPr>
        <w:t xml:space="preserve"> с</w:t>
      </w:r>
      <w:r w:rsidRPr="00F11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технологи</w:t>
      </w:r>
      <w:r w:rsidR="006500D7">
        <w:rPr>
          <w:b/>
          <w:sz w:val="28"/>
          <w:szCs w:val="28"/>
        </w:rPr>
        <w:t>ческими процессами</w:t>
      </w:r>
      <w:r>
        <w:rPr>
          <w:b/>
          <w:sz w:val="28"/>
          <w:szCs w:val="28"/>
        </w:rPr>
        <w:t xml:space="preserve"> т</w:t>
      </w:r>
      <w:r w:rsidRPr="0050040C">
        <w:rPr>
          <w:b/>
          <w:sz w:val="28"/>
          <w:szCs w:val="28"/>
        </w:rPr>
        <w:t>ехническо</w:t>
      </w:r>
      <w:r>
        <w:rPr>
          <w:b/>
          <w:sz w:val="28"/>
          <w:szCs w:val="28"/>
        </w:rPr>
        <w:t>го</w:t>
      </w:r>
      <w:r w:rsidRPr="0050040C">
        <w:rPr>
          <w:b/>
          <w:sz w:val="28"/>
          <w:szCs w:val="28"/>
        </w:rPr>
        <w:t xml:space="preserve"> обслуживани</w:t>
      </w:r>
      <w:r>
        <w:rPr>
          <w:b/>
          <w:sz w:val="28"/>
          <w:szCs w:val="28"/>
        </w:rPr>
        <w:t>я</w:t>
      </w:r>
      <w:r w:rsidRPr="0050040C">
        <w:rPr>
          <w:b/>
          <w:sz w:val="28"/>
          <w:szCs w:val="28"/>
        </w:rPr>
        <w:t xml:space="preserve"> и ремонт автомобильного транспорта</w:t>
      </w:r>
      <w:r>
        <w:rPr>
          <w:sz w:val="28"/>
          <w:szCs w:val="28"/>
        </w:rPr>
        <w:t>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B45308">
        <w:rPr>
          <w:sz w:val="28"/>
          <w:szCs w:val="28"/>
        </w:rPr>
        <w:t>оздать условия развития социально-профессиональной компетентности обучающихся в условиях реализации ФГОС.</w:t>
      </w:r>
      <w:proofErr w:type="gramEnd"/>
    </w:p>
    <w:p w:rsidR="0062281E" w:rsidRPr="00B4530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5308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для определения исходных и конечных параметров узлов и механизмов двигателя и автомобиля</w:t>
      </w:r>
      <w:r w:rsidRPr="00EC5028">
        <w:rPr>
          <w:sz w:val="28"/>
          <w:szCs w:val="28"/>
        </w:rPr>
        <w:t>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со справочной и технической литературой</w:t>
      </w:r>
      <w:r w:rsidRPr="00EC5028">
        <w:rPr>
          <w:sz w:val="28"/>
          <w:szCs w:val="28"/>
        </w:rPr>
        <w:t>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выбор и подбор деталей и узлов двигателя и автомобиля при выполнении работ по Т.О. и ремонту автомобилей;</w:t>
      </w:r>
    </w:p>
    <w:p w:rsidR="0062281E" w:rsidRPr="00EC502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диагностических работ по определению технического состояния двигателя и автомобиля;</w:t>
      </w:r>
    </w:p>
    <w:p w:rsidR="0062281E" w:rsidRPr="00EC502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C5028">
        <w:rPr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028">
        <w:rPr>
          <w:sz w:val="28"/>
          <w:szCs w:val="28"/>
        </w:rPr>
        <w:t xml:space="preserve">анализировать и оценивать состояние охраны труда на производственном участке </w:t>
      </w:r>
    </w:p>
    <w:p w:rsidR="0062281E" w:rsidRPr="00B4530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C5028">
        <w:rPr>
          <w:sz w:val="28"/>
          <w:szCs w:val="28"/>
        </w:rPr>
        <w:t xml:space="preserve"> </w:t>
      </w:r>
      <w:r w:rsidRPr="00B45308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62281E" w:rsidRPr="000A4BD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BDD">
        <w:rPr>
          <w:sz w:val="28"/>
          <w:szCs w:val="28"/>
        </w:rPr>
        <w:t xml:space="preserve">устройство и основы теории подвижного состава автомобильного транспорта; </w:t>
      </w:r>
    </w:p>
    <w:p w:rsidR="0062281E" w:rsidRPr="000A4BD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BDD">
        <w:rPr>
          <w:sz w:val="28"/>
          <w:szCs w:val="28"/>
        </w:rPr>
        <w:t xml:space="preserve">свойства и показатели качества автомобильных эксплуатационных материалов; </w:t>
      </w:r>
    </w:p>
    <w:p w:rsidR="0062281E" w:rsidRPr="000A4BD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BDD">
        <w:rPr>
          <w:sz w:val="28"/>
          <w:szCs w:val="28"/>
        </w:rPr>
        <w:t>правила оформления технической и отчетной документации;</w:t>
      </w:r>
    </w:p>
    <w:p w:rsidR="0062281E" w:rsidRPr="000A4BD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BDD">
        <w:rPr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BDD">
        <w:rPr>
          <w:sz w:val="28"/>
          <w:szCs w:val="28"/>
        </w:rPr>
        <w:t>методы оценки и контроля качества в профессиональной деятельности;</w:t>
      </w:r>
    </w:p>
    <w:p w:rsidR="0062281E" w:rsidRPr="000A4BD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028">
        <w:rPr>
          <w:sz w:val="28"/>
          <w:szCs w:val="28"/>
        </w:rPr>
        <w:t>основные положения действующей нормативной документации;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BDD">
        <w:rPr>
          <w:sz w:val="28"/>
          <w:szCs w:val="28"/>
        </w:rPr>
        <w:t>правила и нормы охраны труда, промышленной санитарии и противопожарной защиты</w:t>
      </w:r>
    </w:p>
    <w:p w:rsidR="0062281E" w:rsidRPr="00B4530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45308">
        <w:rPr>
          <w:b/>
          <w:sz w:val="28"/>
          <w:szCs w:val="28"/>
        </w:rPr>
        <w:t xml:space="preserve"> 1.4. Рекомендуемое количество часов на освоение </w:t>
      </w:r>
      <w:r>
        <w:rPr>
          <w:b/>
          <w:sz w:val="28"/>
          <w:szCs w:val="28"/>
        </w:rPr>
        <w:t>рабочей</w:t>
      </w:r>
      <w:r w:rsidRPr="00B45308">
        <w:rPr>
          <w:b/>
          <w:sz w:val="28"/>
          <w:szCs w:val="28"/>
        </w:rPr>
        <w:t xml:space="preserve"> программы учебной дисциплины:  </w:t>
      </w:r>
    </w:p>
    <w:p w:rsidR="0062281E" w:rsidRPr="00B45308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5308">
        <w:rPr>
          <w:sz w:val="28"/>
          <w:szCs w:val="28"/>
        </w:rPr>
        <w:t xml:space="preserve">максимальной учебной нагрузки </w:t>
      </w:r>
      <w:proofErr w:type="gramStart"/>
      <w:r w:rsidRPr="00B45308">
        <w:rPr>
          <w:sz w:val="28"/>
          <w:szCs w:val="28"/>
        </w:rPr>
        <w:t>обучающегося</w:t>
      </w:r>
      <w:proofErr w:type="gramEnd"/>
      <w:r w:rsidRPr="00B45308">
        <w:rPr>
          <w:sz w:val="28"/>
          <w:szCs w:val="28"/>
        </w:rPr>
        <w:t xml:space="preserve">    </w:t>
      </w:r>
      <w:r w:rsidR="009F518D">
        <w:rPr>
          <w:sz w:val="28"/>
          <w:szCs w:val="28"/>
        </w:rPr>
        <w:t>9</w:t>
      </w:r>
      <w:r>
        <w:rPr>
          <w:sz w:val="28"/>
          <w:szCs w:val="28"/>
        </w:rPr>
        <w:t>4часа</w:t>
      </w:r>
      <w:r w:rsidRPr="00B45308">
        <w:rPr>
          <w:sz w:val="28"/>
          <w:szCs w:val="28"/>
        </w:rPr>
        <w:t xml:space="preserve">, в том числе: 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30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45308">
        <w:rPr>
          <w:sz w:val="28"/>
          <w:szCs w:val="28"/>
        </w:rPr>
        <w:t>обучающегося</w:t>
      </w:r>
      <w:proofErr w:type="gramEnd"/>
      <w:r w:rsidRPr="00B45308">
        <w:rPr>
          <w:sz w:val="28"/>
          <w:szCs w:val="28"/>
        </w:rPr>
        <w:t xml:space="preserve"> </w:t>
      </w:r>
      <w:r w:rsidR="009F518D">
        <w:rPr>
          <w:sz w:val="28"/>
          <w:szCs w:val="28"/>
        </w:rPr>
        <w:t xml:space="preserve">  </w:t>
      </w:r>
      <w:r w:rsidR="006500D7">
        <w:rPr>
          <w:sz w:val="28"/>
          <w:szCs w:val="28"/>
        </w:rPr>
        <w:t>90</w:t>
      </w:r>
      <w:r w:rsidR="009F518D">
        <w:rPr>
          <w:sz w:val="28"/>
          <w:szCs w:val="28"/>
        </w:rPr>
        <w:t xml:space="preserve">  </w:t>
      </w:r>
      <w:r w:rsidRPr="00B45308">
        <w:rPr>
          <w:sz w:val="28"/>
          <w:szCs w:val="28"/>
        </w:rPr>
        <w:t xml:space="preserve"> часов; </w:t>
      </w:r>
    </w:p>
    <w:p w:rsidR="0062281E" w:rsidRDefault="00110888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практических занятий 20</w:t>
      </w:r>
      <w:r w:rsidR="0062281E">
        <w:rPr>
          <w:sz w:val="28"/>
          <w:szCs w:val="28"/>
        </w:rPr>
        <w:t xml:space="preserve"> часов;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308">
        <w:rPr>
          <w:sz w:val="28"/>
          <w:szCs w:val="28"/>
        </w:rPr>
        <w:t xml:space="preserve">самостоятельной работы </w:t>
      </w:r>
      <w:proofErr w:type="gramStart"/>
      <w:r w:rsidRPr="00B45308">
        <w:rPr>
          <w:sz w:val="28"/>
          <w:szCs w:val="28"/>
        </w:rPr>
        <w:t>обучающегося</w:t>
      </w:r>
      <w:proofErr w:type="gramEnd"/>
      <w:r w:rsidRPr="00B45308">
        <w:rPr>
          <w:sz w:val="28"/>
          <w:szCs w:val="28"/>
        </w:rPr>
        <w:t xml:space="preserve"> </w:t>
      </w:r>
      <w:r w:rsidR="00110888">
        <w:rPr>
          <w:sz w:val="28"/>
          <w:szCs w:val="28"/>
        </w:rPr>
        <w:t>4</w:t>
      </w:r>
      <w:r w:rsidRPr="00B45308">
        <w:rPr>
          <w:sz w:val="28"/>
          <w:szCs w:val="28"/>
        </w:rPr>
        <w:t xml:space="preserve"> - </w:t>
      </w:r>
      <w:r>
        <w:rPr>
          <w:sz w:val="28"/>
          <w:szCs w:val="28"/>
        </w:rPr>
        <w:t>часов.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курсовое проектирование 20 часов.</w:t>
      </w:r>
    </w:p>
    <w:p w:rsidR="0062281E" w:rsidRPr="006B7EF5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B666FA">
        <w:rPr>
          <w:b/>
          <w:caps/>
          <w:sz w:val="28"/>
          <w:szCs w:val="28"/>
        </w:rPr>
        <w:br w:type="page"/>
      </w:r>
      <w:r w:rsidRPr="006B7EF5">
        <w:rPr>
          <w:b/>
          <w:caps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62281E" w:rsidRPr="006B7EF5" w:rsidRDefault="0062281E" w:rsidP="00622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B7EF5">
        <w:rPr>
          <w:b/>
          <w:caps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1"/>
        <w:gridCol w:w="2837"/>
      </w:tblGrid>
      <w:tr w:rsidR="0062281E" w:rsidTr="006500D7">
        <w:trPr>
          <w:jc w:val="center"/>
        </w:trPr>
        <w:tc>
          <w:tcPr>
            <w:tcW w:w="9571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900B9">
              <w:rPr>
                <w:b/>
              </w:rPr>
              <w:t>Вид учебной работы</w:t>
            </w:r>
          </w:p>
        </w:tc>
        <w:tc>
          <w:tcPr>
            <w:tcW w:w="3153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900B9">
              <w:rPr>
                <w:b/>
              </w:rPr>
              <w:t>Количество часов</w:t>
            </w:r>
            <w:r w:rsidRPr="00A900B9">
              <w:t xml:space="preserve">  </w:t>
            </w:r>
          </w:p>
        </w:tc>
      </w:tr>
      <w:tr w:rsidR="0062281E" w:rsidTr="006500D7">
        <w:trPr>
          <w:jc w:val="center"/>
        </w:trPr>
        <w:tc>
          <w:tcPr>
            <w:tcW w:w="9571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A900B9">
              <w:rPr>
                <w:b/>
              </w:rPr>
              <w:t>Максимальная учебная нагрузка (всего)</w:t>
            </w:r>
          </w:p>
        </w:tc>
        <w:tc>
          <w:tcPr>
            <w:tcW w:w="3153" w:type="dxa"/>
          </w:tcPr>
          <w:p w:rsidR="0062281E" w:rsidRPr="00A900B9" w:rsidRDefault="009F518D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94</w:t>
            </w:r>
          </w:p>
        </w:tc>
      </w:tr>
      <w:tr w:rsidR="0062281E" w:rsidTr="006500D7">
        <w:trPr>
          <w:jc w:val="center"/>
        </w:trPr>
        <w:tc>
          <w:tcPr>
            <w:tcW w:w="9571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A900B9">
              <w:rPr>
                <w:b/>
              </w:rPr>
              <w:t xml:space="preserve">Обязательная аудиторная учебная нагрузка (всего)  </w:t>
            </w:r>
          </w:p>
        </w:tc>
        <w:tc>
          <w:tcPr>
            <w:tcW w:w="3153" w:type="dxa"/>
          </w:tcPr>
          <w:p w:rsidR="0062281E" w:rsidRPr="00A900B9" w:rsidRDefault="00110888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90</w:t>
            </w:r>
          </w:p>
        </w:tc>
      </w:tr>
      <w:tr w:rsidR="0062281E" w:rsidTr="006500D7">
        <w:trPr>
          <w:jc w:val="center"/>
        </w:trPr>
        <w:tc>
          <w:tcPr>
            <w:tcW w:w="9571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A900B9">
              <w:t>в том числе:</w:t>
            </w:r>
          </w:p>
        </w:tc>
        <w:tc>
          <w:tcPr>
            <w:tcW w:w="3153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62281E" w:rsidTr="006500D7">
        <w:trPr>
          <w:jc w:val="center"/>
        </w:trPr>
        <w:tc>
          <w:tcPr>
            <w:tcW w:w="9571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 w:rsidRPr="00A900B9">
              <w:t>практические занятия</w:t>
            </w:r>
          </w:p>
        </w:tc>
        <w:tc>
          <w:tcPr>
            <w:tcW w:w="3153" w:type="dxa"/>
          </w:tcPr>
          <w:p w:rsidR="0062281E" w:rsidRPr="00A900B9" w:rsidRDefault="00110888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20</w:t>
            </w:r>
          </w:p>
        </w:tc>
      </w:tr>
      <w:tr w:rsidR="00110888" w:rsidTr="006500D7">
        <w:trPr>
          <w:jc w:val="center"/>
        </w:trPr>
        <w:tc>
          <w:tcPr>
            <w:tcW w:w="9571" w:type="dxa"/>
          </w:tcPr>
          <w:p w:rsidR="00110888" w:rsidRPr="00A900B9" w:rsidRDefault="00110888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>
              <w:t>Курсовое проектирование</w:t>
            </w:r>
          </w:p>
        </w:tc>
        <w:tc>
          <w:tcPr>
            <w:tcW w:w="3153" w:type="dxa"/>
          </w:tcPr>
          <w:p w:rsidR="00110888" w:rsidRDefault="00110888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20</w:t>
            </w:r>
          </w:p>
        </w:tc>
      </w:tr>
      <w:tr w:rsidR="0062281E" w:rsidTr="006500D7">
        <w:trPr>
          <w:jc w:val="center"/>
        </w:trPr>
        <w:tc>
          <w:tcPr>
            <w:tcW w:w="9571" w:type="dxa"/>
          </w:tcPr>
          <w:p w:rsidR="0062281E" w:rsidRPr="00A900B9" w:rsidRDefault="0062281E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A900B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53" w:type="dxa"/>
          </w:tcPr>
          <w:p w:rsidR="0062281E" w:rsidRPr="00A900B9" w:rsidRDefault="00110888" w:rsidP="00650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4</w:t>
            </w:r>
          </w:p>
        </w:tc>
      </w:tr>
    </w:tbl>
    <w:p w:rsidR="0062281E" w:rsidRDefault="0062281E" w:rsidP="0062281E"/>
    <w:p w:rsidR="0062281E" w:rsidRDefault="0062281E" w:rsidP="0062281E">
      <w:pPr>
        <w:sectPr w:rsidR="0062281E" w:rsidSect="006500D7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7512"/>
        <w:gridCol w:w="2268"/>
        <w:gridCol w:w="1984"/>
      </w:tblGrid>
      <w:tr w:rsidR="0062281E" w:rsidRPr="00DB3F53" w:rsidTr="00DC3933">
        <w:tc>
          <w:tcPr>
            <w:tcW w:w="11164" w:type="dxa"/>
            <w:gridSpan w:val="3"/>
            <w:shd w:val="clear" w:color="auto" w:fill="FF8B8B"/>
          </w:tcPr>
          <w:p w:rsidR="0062281E" w:rsidRPr="00245131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="0062281E" w:rsidRPr="00245131">
              <w:rPr>
                <w:b/>
                <w:sz w:val="20"/>
                <w:szCs w:val="20"/>
                <w:lang w:val="en-US"/>
              </w:rPr>
              <w:t>II</w:t>
            </w:r>
            <w:r w:rsidR="0062281E" w:rsidRPr="00245131">
              <w:rPr>
                <w:b/>
                <w:sz w:val="20"/>
                <w:szCs w:val="20"/>
              </w:rPr>
              <w:t>-й курс</w:t>
            </w:r>
          </w:p>
        </w:tc>
        <w:tc>
          <w:tcPr>
            <w:tcW w:w="2268" w:type="dxa"/>
            <w:shd w:val="clear" w:color="auto" w:fill="FF8B8B"/>
            <w:vAlign w:val="center"/>
          </w:tcPr>
          <w:p w:rsidR="0062281E" w:rsidRPr="00245131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50+20+20+4</w:t>
            </w:r>
            <w:r w:rsidR="0062281E" w:rsidRPr="0024513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11164" w:type="dxa"/>
            <w:gridSpan w:val="3"/>
            <w:shd w:val="clear" w:color="auto" w:fill="FFFF00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Раздел 1. Основы технического обслуживания подвижного состава автомобильного транспорта</w:t>
            </w:r>
          </w:p>
        </w:tc>
        <w:tc>
          <w:tcPr>
            <w:tcW w:w="2268" w:type="dxa"/>
            <w:shd w:val="clear" w:color="auto" w:fill="FFFF00"/>
          </w:tcPr>
          <w:p w:rsidR="0062281E" w:rsidRPr="00DB3F53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62281E">
              <w:rPr>
                <w:b/>
                <w:sz w:val="20"/>
                <w:szCs w:val="20"/>
              </w:rPr>
              <w:t>+0)</w:t>
            </w:r>
          </w:p>
        </w:tc>
        <w:tc>
          <w:tcPr>
            <w:tcW w:w="1984" w:type="dxa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261"/>
        </w:trPr>
        <w:tc>
          <w:tcPr>
            <w:tcW w:w="2376" w:type="dxa"/>
            <w:vMerge w:val="restart"/>
            <w:vAlign w:val="center"/>
          </w:tcPr>
          <w:p w:rsidR="0062281E" w:rsidRPr="00B94260" w:rsidRDefault="0062281E" w:rsidP="006500D7">
            <w:pPr>
              <w:rPr>
                <w:bCs/>
                <w:sz w:val="20"/>
                <w:szCs w:val="20"/>
              </w:rPr>
            </w:pPr>
            <w:r w:rsidRPr="00B94260">
              <w:rPr>
                <w:bCs/>
                <w:sz w:val="20"/>
                <w:szCs w:val="20"/>
              </w:rPr>
              <w:t xml:space="preserve">Тема 1.2. 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B94260">
              <w:rPr>
                <w:bCs/>
                <w:sz w:val="20"/>
                <w:szCs w:val="20"/>
              </w:rPr>
              <w:t>Система технического обслуживания и ремонта автомобилей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62281E" w:rsidRPr="0062220A" w:rsidRDefault="0062220A" w:rsidP="006500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2832"/>
        </w:trPr>
        <w:tc>
          <w:tcPr>
            <w:tcW w:w="2376" w:type="dxa"/>
            <w:vMerge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512" w:type="dxa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4. Виды технического обслуживания, их краткая характеристика.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Исходные нормативы по техническому обслуживанию и ремонту автомобилей и их корректирование.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5. Нормативы трудоемкости технического обслуживания и ремонта автомобилей. Понятие о методах определения оптимальной периодичности и трудоемкости технического обслуживания и ремонта автомобилей.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6. Виды диагностирования автомобилей, место диагностирования в системе технического обслуживания и ремонта подвижного состава.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7. Номинальная текущая, допустимая и предельная величина диагностических параметров.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8. Виды и периодичность диагностирования автомобилей в АТП.</w:t>
            </w:r>
          </w:p>
        </w:tc>
        <w:tc>
          <w:tcPr>
            <w:tcW w:w="2268" w:type="dxa"/>
            <w:vAlign w:val="center"/>
          </w:tcPr>
          <w:p w:rsidR="0062281E" w:rsidRPr="00DB3F53" w:rsidRDefault="0062281E" w:rsidP="006500D7">
            <w:pPr>
              <w:jc w:val="center"/>
              <w:rPr>
                <w:sz w:val="20"/>
                <w:szCs w:val="20"/>
              </w:rPr>
            </w:pPr>
            <w:r w:rsidRPr="00DB3F53">
              <w:rPr>
                <w:sz w:val="20"/>
                <w:szCs w:val="20"/>
              </w:rPr>
              <w:t>2</w:t>
            </w:r>
          </w:p>
          <w:p w:rsidR="0062281E" w:rsidRPr="00DB3F53" w:rsidRDefault="0062281E" w:rsidP="00650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11164" w:type="dxa"/>
            <w:gridSpan w:val="3"/>
            <w:shd w:val="clear" w:color="auto" w:fill="FFFF00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Раздел </w:t>
            </w:r>
            <w:r w:rsidR="0062220A" w:rsidRPr="00DC3933">
              <w:rPr>
                <w:b/>
                <w:bCs/>
                <w:sz w:val="20"/>
                <w:szCs w:val="20"/>
              </w:rPr>
              <w:t>2</w:t>
            </w:r>
            <w:r w:rsidRPr="00DB3F53">
              <w:rPr>
                <w:b/>
                <w:bCs/>
                <w:sz w:val="20"/>
                <w:szCs w:val="20"/>
              </w:rPr>
              <w:t>. Техническое нормирование труда на предприятиях автомобильного транспорта</w:t>
            </w:r>
          </w:p>
        </w:tc>
        <w:tc>
          <w:tcPr>
            <w:tcW w:w="2268" w:type="dxa"/>
            <w:shd w:val="clear" w:color="auto" w:fill="FFFF00"/>
          </w:tcPr>
          <w:p w:rsidR="0062281E" w:rsidRPr="00DB3F53" w:rsidRDefault="00C45F36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832BB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4+2</w:t>
            </w:r>
            <w:r w:rsidR="006228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Тема </w:t>
            </w:r>
            <w:r w:rsidR="0069594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  <w:p w:rsidR="0062281E" w:rsidRPr="00DB3F53" w:rsidRDefault="0062281E" w:rsidP="006500D7">
            <w:pPr>
              <w:rPr>
                <w:b/>
                <w:bCs/>
                <w:sz w:val="28"/>
                <w:szCs w:val="28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 w:rsidRPr="00DB3F53">
              <w:rPr>
                <w:b/>
                <w:sz w:val="20"/>
                <w:szCs w:val="20"/>
              </w:rPr>
              <w:t>Методы технического нормирования труда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rPr>
          <w:trHeight w:val="39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7512" w:type="dxa"/>
          </w:tcPr>
          <w:p w:rsidR="0062281E" w:rsidRDefault="0062281E" w:rsidP="006500D7">
            <w:pPr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B3F53">
              <w:rPr>
                <w:sz w:val="20"/>
                <w:szCs w:val="20"/>
              </w:rPr>
              <w:t xml:space="preserve">Задачи и методы нормирования. </w:t>
            </w:r>
          </w:p>
          <w:p w:rsidR="0062281E" w:rsidRDefault="0062281E" w:rsidP="006500D7">
            <w:pPr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</w:rPr>
              <w:t>Классификация затрат рабочего времени.</w:t>
            </w:r>
          </w:p>
          <w:p w:rsidR="0062281E" w:rsidRPr="00DB3F53" w:rsidRDefault="0062281E" w:rsidP="006500D7">
            <w:pPr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</w:rPr>
              <w:t>Методы установления норм времени.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rPr>
                <w:b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Тема </w:t>
            </w:r>
            <w:r w:rsidR="0069594A">
              <w:rPr>
                <w:b/>
                <w:bCs/>
                <w:sz w:val="20"/>
                <w:szCs w:val="20"/>
              </w:rPr>
              <w:t>2.2</w:t>
            </w:r>
            <w:r w:rsidRPr="00DB3F53">
              <w:rPr>
                <w:b/>
                <w:sz w:val="20"/>
                <w:szCs w:val="20"/>
              </w:rPr>
              <w:t xml:space="preserve"> 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Техническое нормирование ремонтны</w:t>
            </w:r>
            <w:r>
              <w:rPr>
                <w:b/>
                <w:sz w:val="20"/>
                <w:szCs w:val="20"/>
              </w:rPr>
              <w:t>х работ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ind w:hanging="16"/>
              <w:rPr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2281E" w:rsidRPr="00CA386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  (2+2)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512" w:type="dxa"/>
          </w:tcPr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B3F53">
              <w:rPr>
                <w:sz w:val="20"/>
                <w:szCs w:val="20"/>
              </w:rPr>
              <w:t xml:space="preserve">Особенности нормирования ручного труда. 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B3F53">
              <w:rPr>
                <w:sz w:val="20"/>
                <w:szCs w:val="20"/>
              </w:rPr>
              <w:t xml:space="preserve">Нормирование слесарных, сборочно-разборочных работ, сварочных, наплавочных, гальванических работ. </w:t>
            </w:r>
          </w:p>
          <w:p w:rsidR="0062281E" w:rsidRPr="00DB3F53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B3F53">
              <w:rPr>
                <w:sz w:val="20"/>
                <w:szCs w:val="20"/>
              </w:rPr>
              <w:t xml:space="preserve">Основные </w:t>
            </w:r>
            <w:proofErr w:type="spellStart"/>
            <w:r w:rsidRPr="00DB3F53">
              <w:rPr>
                <w:sz w:val="20"/>
                <w:szCs w:val="20"/>
              </w:rPr>
              <w:t>нормообразующие</w:t>
            </w:r>
            <w:proofErr w:type="spellEnd"/>
            <w:r w:rsidRPr="00DB3F53">
              <w:rPr>
                <w:sz w:val="20"/>
                <w:szCs w:val="20"/>
              </w:rPr>
              <w:t xml:space="preserve"> факторы и организационно-технические условия при нормировании ремонтных работ.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281E" w:rsidRPr="00256CC7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RPr="00DB3F53" w:rsidTr="00DC3933">
        <w:tc>
          <w:tcPr>
            <w:tcW w:w="2376" w:type="dxa"/>
            <w:vMerge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B8CCE4"/>
          </w:tcPr>
          <w:p w:rsidR="0062281E" w:rsidRPr="00DB3F53" w:rsidRDefault="0062281E" w:rsidP="006500D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62281E" w:rsidRPr="00256CC7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 w:rsidRPr="00256CC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512" w:type="dxa"/>
          </w:tcPr>
          <w:p w:rsidR="0062281E" w:rsidRPr="00DB3F53" w:rsidRDefault="0062281E" w:rsidP="006500D7">
            <w:pPr>
              <w:ind w:hanging="16"/>
              <w:rPr>
                <w:sz w:val="20"/>
                <w:szCs w:val="20"/>
              </w:rPr>
            </w:pPr>
            <w:r w:rsidRPr="00DB3F53">
              <w:rPr>
                <w:sz w:val="20"/>
                <w:szCs w:val="20"/>
              </w:rPr>
              <w:t>Расчет норм времени объёма ремонтных работ.</w:t>
            </w:r>
          </w:p>
        </w:tc>
        <w:tc>
          <w:tcPr>
            <w:tcW w:w="2268" w:type="dxa"/>
            <w:vAlign w:val="center"/>
          </w:tcPr>
          <w:p w:rsidR="0062281E" w:rsidRPr="00256CC7" w:rsidRDefault="0062281E" w:rsidP="006500D7">
            <w:pPr>
              <w:jc w:val="center"/>
              <w:rPr>
                <w:sz w:val="20"/>
                <w:szCs w:val="20"/>
              </w:rPr>
            </w:pPr>
            <w:r w:rsidRPr="00256CC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RPr="00DB3F53" w:rsidTr="00DC3933">
        <w:tc>
          <w:tcPr>
            <w:tcW w:w="1116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2281E" w:rsidRPr="00A900B9" w:rsidRDefault="0062220A" w:rsidP="006500D7">
            <w:pPr>
              <w:pStyle w:val="ab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Pr="00DC3933">
              <w:rPr>
                <w:b/>
                <w:bCs/>
                <w:sz w:val="20"/>
                <w:szCs w:val="20"/>
              </w:rPr>
              <w:t>3</w:t>
            </w:r>
            <w:r w:rsidR="0062281E" w:rsidRPr="00A900B9">
              <w:rPr>
                <w:b/>
                <w:bCs/>
                <w:sz w:val="20"/>
                <w:szCs w:val="20"/>
              </w:rPr>
              <w:t>. Организация и управление производством технического обслуживания и текущего ремонта автомобилей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2281E" w:rsidRPr="00DE48A9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 xml:space="preserve"> (1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62281E">
              <w:rPr>
                <w:b/>
                <w:sz w:val="20"/>
                <w:szCs w:val="20"/>
              </w:rPr>
              <w:t>+0)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 w:val="restart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62281E" w:rsidRPr="00DB3F53">
              <w:rPr>
                <w:b/>
                <w:bCs/>
                <w:sz w:val="20"/>
                <w:szCs w:val="20"/>
              </w:rPr>
              <w:t xml:space="preserve">. </w:t>
            </w:r>
            <w:r w:rsidR="0062281E">
              <w:rPr>
                <w:b/>
                <w:bCs/>
                <w:sz w:val="20"/>
                <w:szCs w:val="20"/>
              </w:rPr>
              <w:t>1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 w:rsidRPr="00DB3F53">
              <w:rPr>
                <w:b/>
                <w:sz w:val="20"/>
                <w:szCs w:val="20"/>
              </w:rPr>
              <w:t>Классификация современных автотранспортных предприятий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rPr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140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9-10</w:t>
            </w:r>
          </w:p>
        </w:tc>
        <w:tc>
          <w:tcPr>
            <w:tcW w:w="7512" w:type="dxa"/>
          </w:tcPr>
          <w:p w:rsidR="0062281E" w:rsidRDefault="0062281E" w:rsidP="00DC3933">
            <w:pPr>
              <w:pStyle w:val="ab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A900B9">
              <w:rPr>
                <w:sz w:val="20"/>
                <w:szCs w:val="20"/>
              </w:rPr>
              <w:t>Классификация предприятий по роду выполняемых работ и обслуживании подвижного состава, по целевому назначению, характеру производственно-хозяйственной деятельности, по организации хозяйственной деятельности, базы технического обслуживания и ремонта, ремонтные мастерские и сервисы технического обслуживания автомобилей.</w:t>
            </w:r>
            <w:proofErr w:type="gramEnd"/>
          </w:p>
          <w:p w:rsidR="00DC3933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  <w:p w:rsidR="00DC3933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  <w:p w:rsidR="00DC3933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  <w:p w:rsidR="00DC3933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  <w:p w:rsidR="00DC3933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  <w:p w:rsidR="00DC3933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  <w:p w:rsidR="00DC3933" w:rsidRPr="00A900B9" w:rsidRDefault="00DC3933" w:rsidP="00DC3933">
            <w:pPr>
              <w:pStyle w:val="a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6447DC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c>
          <w:tcPr>
            <w:tcW w:w="2376" w:type="dxa"/>
            <w:vMerge w:val="restart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</w:t>
            </w:r>
            <w:r w:rsidR="0062281E" w:rsidRPr="00DB3F53">
              <w:rPr>
                <w:b/>
                <w:bCs/>
                <w:sz w:val="20"/>
                <w:szCs w:val="20"/>
              </w:rPr>
              <w:t>.</w:t>
            </w:r>
            <w:r w:rsidR="0062281E">
              <w:rPr>
                <w:b/>
                <w:bCs/>
                <w:sz w:val="20"/>
                <w:szCs w:val="20"/>
              </w:rPr>
              <w:t>2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 w:rsidRPr="00DB3F53">
              <w:rPr>
                <w:b/>
                <w:sz w:val="20"/>
                <w:szCs w:val="20"/>
              </w:rPr>
              <w:t>Общая характеристика технологического процесса технического обслуживания и текущего ремонта автомобилей.</w:t>
            </w: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13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11-12</w:t>
            </w:r>
          </w:p>
        </w:tc>
        <w:tc>
          <w:tcPr>
            <w:tcW w:w="7512" w:type="dxa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1. Схема технологического процесса технического обслуживания и текущего ремонта автомобилей в автотранспортном предприятии (АТП).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2. Прием и выпуск автомобилей.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3. Последовательность технических воздействий на автомобиль в зависимости от его технического состояния.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4. Рациональные режимы работы по техническому обслуживанию и ремонту автомобилей.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6447DC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62281E">
              <w:rPr>
                <w:b/>
                <w:bCs/>
                <w:sz w:val="20"/>
                <w:szCs w:val="20"/>
              </w:rPr>
              <w:t>.3</w:t>
            </w:r>
          </w:p>
          <w:p w:rsidR="0062281E" w:rsidRDefault="0062281E" w:rsidP="006500D7">
            <w:pPr>
              <w:rPr>
                <w:b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Организация труда  рабочих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13-14</w:t>
            </w:r>
          </w:p>
        </w:tc>
        <w:tc>
          <w:tcPr>
            <w:tcW w:w="7512" w:type="dxa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1. Методы организации труда ремонтных рабочих в АТП.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2. Организация труда методом специализированных бригад по видам технического обслуживания и ремонта автомобиля.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3. Организация труда методом комплексных бригад.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4.  Агрегатно – участковый метод организации труда ремонтных рабочих, его сущность и организация.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5. Преимущества и недостатки различных методов и форм организации труда ремонтных рабочих.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6447DC" w:rsidRDefault="0062281E" w:rsidP="006500D7">
            <w:pPr>
              <w:jc w:val="center"/>
              <w:rPr>
                <w:sz w:val="20"/>
                <w:szCs w:val="20"/>
              </w:rPr>
            </w:pPr>
            <w:r w:rsidRPr="006447D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rPr>
          <w:trHeight w:val="276"/>
        </w:trPr>
        <w:tc>
          <w:tcPr>
            <w:tcW w:w="2376" w:type="dxa"/>
            <w:vMerge w:val="restart"/>
            <w:vAlign w:val="center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62281E">
              <w:rPr>
                <w:b/>
                <w:bCs/>
                <w:sz w:val="20"/>
                <w:szCs w:val="20"/>
              </w:rPr>
              <w:t>.4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Организация технического обслуживания автомобилей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2281E" w:rsidRPr="00DB3F53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62281E">
              <w:rPr>
                <w:b/>
                <w:sz w:val="20"/>
                <w:szCs w:val="20"/>
              </w:rPr>
              <w:t>+0)</w:t>
            </w:r>
          </w:p>
        </w:tc>
        <w:tc>
          <w:tcPr>
            <w:tcW w:w="1984" w:type="dxa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3528"/>
        </w:trPr>
        <w:tc>
          <w:tcPr>
            <w:tcW w:w="2376" w:type="dxa"/>
            <w:vMerge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15-16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1. Организация ежедневного технического обслуживания. Содержание, время и место выполнения ЕО.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2. Организация и оборудование контрольно-технического пункта (КТП). Прием и контроль технического состояния.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3. Порядок оформления на КТП установленной учетной документации.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 4. Организация первого и второго технического обслуживания автомобилей. Место и время выполнения ТО-1 и ТО-2.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5. Выбор режима производства.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6.  Методы организации технологического процесса ТО-1, ТО-2.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7. Техническое обслуживание автомобилей на универсальных и специализированных постах.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8. Тупиковые посты и поточные линии. </w:t>
            </w:r>
          </w:p>
          <w:p w:rsidR="00BC163F" w:rsidRDefault="0062281E" w:rsidP="00BC163F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9. Типы поточных линий. Необходимые условия ритмичной и эффективной работы линии.</w:t>
            </w:r>
          </w:p>
          <w:p w:rsidR="00BC163F" w:rsidRPr="00A900B9" w:rsidRDefault="0062281E" w:rsidP="00BC163F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 </w:t>
            </w:r>
            <w:r w:rsidR="00BC163F" w:rsidRPr="00A900B9">
              <w:rPr>
                <w:sz w:val="20"/>
                <w:szCs w:val="20"/>
              </w:rPr>
              <w:t xml:space="preserve">10. Организация труда рабочих на универсальных и специализированных постах поточной линии. </w:t>
            </w:r>
          </w:p>
          <w:p w:rsidR="00BC163F" w:rsidRPr="00A900B9" w:rsidRDefault="00BC163F" w:rsidP="00BC163F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11. Организация ТО-1 и ТО-2 автомобилей с использованием диагностики. </w:t>
            </w:r>
          </w:p>
          <w:p w:rsidR="0062281E" w:rsidRPr="00A900B9" w:rsidRDefault="00BC163F" w:rsidP="00BC163F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12. Контроль качества работ по техническому обслуживанию автомобилей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A900B9" w:rsidRDefault="0062281E" w:rsidP="006500D7">
            <w:pPr>
              <w:pStyle w:val="ab"/>
              <w:rPr>
                <w:sz w:val="20"/>
                <w:szCs w:val="20"/>
              </w:rPr>
            </w:pPr>
          </w:p>
          <w:p w:rsidR="0062281E" w:rsidRPr="006447DC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2281E" w:rsidRPr="006447DC" w:rsidRDefault="0062281E" w:rsidP="00650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rPr>
          <w:trHeight w:val="276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62281E">
              <w:rPr>
                <w:b/>
                <w:bCs/>
                <w:sz w:val="20"/>
                <w:szCs w:val="20"/>
              </w:rPr>
              <w:t>.5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Организация текущего ремонта автомобилей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17-18</w:t>
            </w:r>
          </w:p>
        </w:tc>
        <w:tc>
          <w:tcPr>
            <w:tcW w:w="7512" w:type="dxa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1. Разделение работ по текущему ремонту автомобилей на постовые и участковые (цеховые) работы.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2. Агрегатно-узловой и индивидуальный метод организации текущего ремонта.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3. Организация производства текущего ремонта на специализированных и универсальных постах.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lastRenderedPageBreak/>
              <w:t xml:space="preserve">4. Организация труда рабочих при постовом текущем ремонте.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5. Оснащение универсальных и специализированных постов текущего ремонта.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6. Типовые варианты организации постовых работ текущего ремонта. 7. Контроль качества работ. Документация.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8. Состав производственных участков (цехов) автотранспортного предприятия (электротехнический, карбюраторный, аккумуляторный, шиномонтажный и др.)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9. Организация работы производственных участков (цехов), их взаимосвязь с постами технического обслуживания и текущего ремонта автомобилей. Оборудование производственных участков (цехов), типовые планировки.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281E" w:rsidRPr="00761318" w:rsidRDefault="0062281E" w:rsidP="006500D7">
            <w:pPr>
              <w:jc w:val="center"/>
              <w:rPr>
                <w:sz w:val="20"/>
                <w:szCs w:val="20"/>
              </w:rPr>
            </w:pPr>
            <w:r w:rsidRPr="0076131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</w:t>
            </w:r>
            <w:r w:rsidR="0062281E">
              <w:rPr>
                <w:b/>
                <w:bCs/>
                <w:sz w:val="20"/>
                <w:szCs w:val="20"/>
              </w:rPr>
              <w:t>.6</w:t>
            </w:r>
          </w:p>
          <w:p w:rsidR="0062281E" w:rsidRPr="00DB3F53" w:rsidRDefault="0062281E" w:rsidP="006500D7">
            <w:pPr>
              <w:rPr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 xml:space="preserve">Организация контроля качества технического обслуживания и 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текущего ремонта автомобилей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211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19-20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2281E" w:rsidRDefault="0062281E" w:rsidP="006500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B3F53">
              <w:rPr>
                <w:sz w:val="20"/>
                <w:szCs w:val="20"/>
              </w:rPr>
              <w:t>Назначение, содержание контроля качества технического обслуживания и текущего ремонта автомобилей, методы и виды контроля качества технического обслуживания и текущего ремонта автомобилей.</w:t>
            </w:r>
            <w:r w:rsidRPr="00DB3F53">
              <w:rPr>
                <w:b/>
                <w:sz w:val="20"/>
                <w:szCs w:val="20"/>
              </w:rPr>
              <w:t xml:space="preserve"> 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 w:rsidRPr="005B6843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3F53">
              <w:rPr>
                <w:sz w:val="20"/>
                <w:szCs w:val="20"/>
              </w:rPr>
              <w:t xml:space="preserve">Организация контроля качества при выполнении работ технического обслуживания и текущего ремонта автомобилей. </w:t>
            </w:r>
          </w:p>
          <w:p w:rsidR="0062281E" w:rsidRPr="00DB3F53" w:rsidRDefault="0062281E" w:rsidP="006500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B3F53">
              <w:rPr>
                <w:sz w:val="20"/>
                <w:szCs w:val="20"/>
              </w:rPr>
              <w:t>Сертификация услуг по техническому обслуживанию и ремонту автомобилей.</w:t>
            </w:r>
          </w:p>
          <w:p w:rsidR="0062281E" w:rsidRPr="00DB3F53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B3F53">
              <w:rPr>
                <w:sz w:val="20"/>
                <w:szCs w:val="20"/>
              </w:rPr>
              <w:t>Инструментальный контроль технического состояния автотранспортных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761318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rPr>
          <w:trHeight w:val="279"/>
        </w:trPr>
        <w:tc>
          <w:tcPr>
            <w:tcW w:w="2376" w:type="dxa"/>
            <w:vMerge w:val="restart"/>
          </w:tcPr>
          <w:p w:rsidR="0062281E" w:rsidRDefault="0069594A" w:rsidP="00650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62281E">
              <w:rPr>
                <w:b/>
                <w:bCs/>
                <w:sz w:val="20"/>
                <w:szCs w:val="20"/>
              </w:rPr>
              <w:t xml:space="preserve">.7 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Организация технического обслуживания и текущего ремонта автомобилей в производственных автотранспортных объединениях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rPr>
                <w:b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62220A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21-22</w:t>
            </w:r>
          </w:p>
        </w:tc>
        <w:tc>
          <w:tcPr>
            <w:tcW w:w="7512" w:type="dxa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1. Условия создания автотранспортных объединений.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2. Ограничения эффективности работы технической службы в условиях автономного функционирования комплексных АТП.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3. Преимущества автотранспортных объединений и комбинатов.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4. Организация кооперации филиалов с базовыми предприятиями объединения.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5. Общие принципы организации и управления производством в производственных объединениях.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6. Организация доставки автомобилей и агрегатов в базовое предприятие и обратно.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7. Централизация технического обслуживания, ремонта автомобилей в масштабах территориальных объединений автомобильного транспорта.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8. Экономическая эффективность централизации технического обслуживания и ремонта автомобилей.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761318" w:rsidRDefault="0062281E" w:rsidP="006500D7">
            <w:pPr>
              <w:jc w:val="center"/>
              <w:rPr>
                <w:sz w:val="20"/>
                <w:szCs w:val="20"/>
              </w:rPr>
            </w:pPr>
            <w:r w:rsidRPr="0076131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Tr="00DC3933">
        <w:trPr>
          <w:trHeight w:val="70"/>
        </w:trPr>
        <w:tc>
          <w:tcPr>
            <w:tcW w:w="11164" w:type="dxa"/>
            <w:gridSpan w:val="3"/>
            <w:shd w:val="clear" w:color="auto" w:fill="FFFF00"/>
          </w:tcPr>
          <w:p w:rsidR="0062281E" w:rsidRPr="00DB3F53" w:rsidRDefault="0062281E" w:rsidP="006500D7">
            <w:pPr>
              <w:jc w:val="center"/>
              <w:rPr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 xml:space="preserve">Раздел </w:t>
            </w:r>
            <w:r w:rsidR="0062220A" w:rsidRPr="00DC3933">
              <w:rPr>
                <w:b/>
                <w:bCs/>
                <w:sz w:val="20"/>
                <w:szCs w:val="20"/>
              </w:rPr>
              <w:t>4</w:t>
            </w:r>
            <w:r w:rsidRPr="00DB3F53">
              <w:rPr>
                <w:b/>
                <w:bCs/>
                <w:sz w:val="20"/>
                <w:szCs w:val="20"/>
              </w:rPr>
              <w:t>. Основы технологического проектирования производственных зон и участков (цехов) автотранспортных предприятий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2281E" w:rsidRPr="006B45FD" w:rsidRDefault="007832BB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(30+18</w:t>
            </w:r>
            <w:r w:rsidR="006228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.1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Производственно – техническая база и порядок проектирования предприятий автомобильного транспорта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23-24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 w:rsidRPr="00B1079C">
              <w:rPr>
                <w:bCs/>
                <w:sz w:val="20"/>
                <w:szCs w:val="20"/>
              </w:rPr>
              <w:t>1. Состояние и пути развития производственно – технической базы АТП</w:t>
            </w:r>
            <w:r>
              <w:rPr>
                <w:bCs/>
                <w:sz w:val="20"/>
                <w:szCs w:val="20"/>
              </w:rPr>
              <w:t>.</w:t>
            </w:r>
          </w:p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Порядок проектирования АТП.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B1079C" w:rsidRDefault="0062281E" w:rsidP="006500D7">
            <w:pPr>
              <w:jc w:val="center"/>
              <w:rPr>
                <w:sz w:val="20"/>
                <w:szCs w:val="20"/>
              </w:rPr>
            </w:pPr>
            <w:r w:rsidRPr="00B1079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.2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Расчет производственной программы, объема работ и численности производственных рабочих АТП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7832BB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(6+4</w:t>
            </w:r>
            <w:r w:rsidR="006228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2439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25-26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Выбор исходных данных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 Категории условий эксплуатации автомобилей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Климатические условия эксплуатации автомобилей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Режим работы подвижного состава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Расчет производственной программы по техническому обслуживанию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2.1.Выбор и корректирование нормативной периодичности ТО и ресурсного пробега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 Расчет коэффициента технической готовности автомобилей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 Расчет коэффициента использования автомобилей и годового пробега автомобилей</w:t>
            </w:r>
          </w:p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 Расчет годовой программы 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111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27-28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Расчет годового объема работ по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3.1 Расчет удельных трудоемкостей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Расчет годового объема работ по ежедневному обслуживанию</w:t>
            </w:r>
          </w:p>
          <w:p w:rsidR="0062281E" w:rsidRDefault="0062281E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Расчет годового объема работ по ТО-1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832BB" w:rsidTr="00DC3933">
        <w:trPr>
          <w:trHeight w:val="1142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832BB" w:rsidRPr="00DB3F53" w:rsidRDefault="007832BB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32BB" w:rsidRDefault="007832BB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2BB" w:rsidRDefault="007832BB" w:rsidP="00783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Расчет годового объема работ по ТО-2</w:t>
            </w:r>
          </w:p>
          <w:p w:rsidR="007832BB" w:rsidRDefault="007832BB" w:rsidP="00783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3.5 Расчет годового объема работ по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7832BB" w:rsidRDefault="007832BB" w:rsidP="00783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 Расчет годового объема работ по диагностике</w:t>
            </w:r>
          </w:p>
          <w:p w:rsidR="007832BB" w:rsidRDefault="007832BB" w:rsidP="00783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 Расчет годового объема вспомогательных работ и работ по самообслуживанию</w:t>
            </w:r>
          </w:p>
          <w:p w:rsidR="007832BB" w:rsidRDefault="007832BB" w:rsidP="00783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 Расчет численности производственных рабочих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2BB" w:rsidRPr="00160A75" w:rsidRDefault="007832BB" w:rsidP="00650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832BB" w:rsidRDefault="007832BB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B8CCE4"/>
          </w:tcPr>
          <w:p w:rsidR="0062281E" w:rsidRDefault="0062281E" w:rsidP="006500D7">
            <w:pPr>
              <w:jc w:val="center"/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62281E" w:rsidRDefault="007832BB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6228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31-32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расчета годовой программы ТО АТП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33-34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расчета годового объема работ по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АТП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.3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Технологический расчет производственных зон, участков и складов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(4+4)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1562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35-36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Выбор работы зон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Расчет числа постов и поточных линий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 Расчет числа отдельных постов ТО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 Расчет поточных линий периодического действия 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 Расчет поточных линий непрерывного действия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 Расчет числа постов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 Расчет числа постов ожидания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122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62281E" w:rsidP="005661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66106">
              <w:rPr>
                <w:bCs/>
                <w:sz w:val="20"/>
                <w:szCs w:val="20"/>
              </w:rPr>
              <w:t>7-38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Определение потребности в технологическом оборудовании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Расчет показаний механизации производственных процессов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Расчет площади помещений</w:t>
            </w:r>
          </w:p>
          <w:p w:rsidR="0062281E" w:rsidRDefault="00566106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  <w:r w:rsidR="0062281E">
              <w:rPr>
                <w:bCs/>
                <w:sz w:val="20"/>
                <w:szCs w:val="20"/>
              </w:rPr>
              <w:t xml:space="preserve"> Расчет площадей зон ТО и </w:t>
            </w:r>
            <w:proofErr w:type="gramStart"/>
            <w:r w:rsidR="0062281E"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Default="00566106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  <w:r w:rsidR="0062281E">
              <w:rPr>
                <w:bCs/>
                <w:sz w:val="20"/>
                <w:szCs w:val="20"/>
              </w:rPr>
              <w:t xml:space="preserve"> Расчет площадей производственных участков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B8CCE4"/>
          </w:tcPr>
          <w:p w:rsidR="0062281E" w:rsidRDefault="0062281E" w:rsidP="006500D7">
            <w:pPr>
              <w:jc w:val="center"/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39-40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расчета числа постов и поточных линий АТП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41-42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подбора технологического оборудования и расчет площадей зон ТО,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и производственных участков АТП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.4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Технологическая планировка производственных зон и участков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62281E">
              <w:rPr>
                <w:b/>
                <w:sz w:val="20"/>
                <w:szCs w:val="20"/>
              </w:rPr>
              <w:t>+2)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951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566106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43-44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Зоны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 Общие требования и положения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 Определение ширины проезда в зонах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</w:p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 Примеры планировочных решение зон ТО и Т </w:t>
            </w:r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267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45-46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Производственные участки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 Помещения для агрегатных, </w:t>
            </w:r>
            <w:proofErr w:type="spellStart"/>
            <w:r>
              <w:rPr>
                <w:bCs/>
                <w:sz w:val="20"/>
                <w:szCs w:val="20"/>
              </w:rPr>
              <w:t>слесарно</w:t>
            </w:r>
            <w:proofErr w:type="spellEnd"/>
            <w:r>
              <w:rPr>
                <w:bCs/>
                <w:sz w:val="20"/>
                <w:szCs w:val="20"/>
              </w:rPr>
              <w:t xml:space="preserve"> – механических, электротехнических работ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 Помещения для испытания двигателей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 Помещения для ремонта приборов системы питания двигателей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 Помещения для ремонта аккумуляторных батарей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 Помещения для шиномонтажных и вулканизационных работ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2.6 Помещения для </w:t>
            </w:r>
            <w:proofErr w:type="spellStart"/>
            <w:r>
              <w:rPr>
                <w:bCs/>
                <w:sz w:val="20"/>
                <w:szCs w:val="20"/>
              </w:rPr>
              <w:t>таксометровых</w:t>
            </w:r>
            <w:proofErr w:type="spellEnd"/>
            <w:r>
              <w:rPr>
                <w:bCs/>
                <w:sz w:val="20"/>
                <w:szCs w:val="20"/>
              </w:rPr>
              <w:t xml:space="preserve"> работ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2.7 Помещения для </w:t>
            </w:r>
            <w:proofErr w:type="spellStart"/>
            <w:r>
              <w:rPr>
                <w:bCs/>
                <w:sz w:val="20"/>
                <w:szCs w:val="20"/>
              </w:rPr>
              <w:t>кузнечно</w:t>
            </w:r>
            <w:proofErr w:type="spellEnd"/>
            <w:r>
              <w:rPr>
                <w:bCs/>
                <w:sz w:val="20"/>
                <w:szCs w:val="20"/>
              </w:rPr>
              <w:t xml:space="preserve"> – рессорных, медницких, сварочных, жестяницких и арматурных работ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2.8 Помещения для деревообрабатывающих и обойных работ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 Помещения для окрасочных 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DBE5F1"/>
          </w:tcPr>
          <w:p w:rsidR="0062281E" w:rsidRDefault="0062281E" w:rsidP="006500D7">
            <w:pPr>
              <w:jc w:val="center"/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47-48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планировок зон ТО,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и производственных участков АТП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.5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Планировка автотранспортных предприятий</w:t>
            </w:r>
          </w:p>
          <w:p w:rsidR="0062281E" w:rsidRPr="00DB3F53" w:rsidRDefault="0062281E" w:rsidP="00650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62220A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62281E">
              <w:rPr>
                <w:b/>
                <w:sz w:val="20"/>
                <w:szCs w:val="20"/>
              </w:rPr>
              <w:t>+4)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915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49-50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требования к планировке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Схема и график технологического процесса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автомобилей на АТП</w:t>
            </w:r>
          </w:p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Генеральный план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DBE5F1"/>
          </w:tcPr>
          <w:p w:rsidR="0062281E" w:rsidRDefault="0062281E" w:rsidP="006500D7">
            <w:pPr>
              <w:jc w:val="center"/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51-52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схем технологических процессов технического обслуживания и текущего ремонта автомобилей и его узлов и агрегатов на АТП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53-54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планировок зон ТО,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и производственных участков АТП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.6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Особенности технологического проектирования станций технического обслуживания автомобилей</w:t>
            </w:r>
          </w:p>
          <w:p w:rsidR="0062281E" w:rsidRPr="00C45F36" w:rsidRDefault="0062281E" w:rsidP="00C45F36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(6+4)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3933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3933" w:rsidRDefault="00DC3933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3933" w:rsidRPr="00DB3F53" w:rsidRDefault="00DC3933" w:rsidP="006500D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55-56</w:t>
            </w:r>
          </w:p>
        </w:tc>
        <w:tc>
          <w:tcPr>
            <w:tcW w:w="7512" w:type="dxa"/>
            <w:shd w:val="clear" w:color="auto" w:fill="auto"/>
          </w:tcPr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 Парк легковых автомобилей, принадлежащих населению и особенности их эксплуатации.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 Насыщенность легковыми автомобилями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Особенность  эксплуатации легковых автомобилей индивидуального пользования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Система и организация обслуживания автомобилей населения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 Предпродажная подготовка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 Обслуживание автомобилей в течение гарантийного периода эксплуатации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 Обслуживание автомобилей в течение послегарантийного периода эксплуатации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 Обеспечение запасными частями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 Производственно – техническая база системы автотехобслуживания</w:t>
            </w:r>
          </w:p>
          <w:p w:rsidR="00DC3933" w:rsidRDefault="00DC3933" w:rsidP="00DC39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 Схема производственного процесса и структура СТОА</w:t>
            </w:r>
          </w:p>
          <w:p w:rsidR="00DC3933" w:rsidRPr="00DB3F53" w:rsidRDefault="00DC3933" w:rsidP="00DC393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 Организация  обслуживания автомобилей за рубежом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33" w:rsidRDefault="00DC3933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C3933" w:rsidRDefault="00DC3933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Tr="00DC3933">
        <w:trPr>
          <w:trHeight w:val="226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57-58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Технологический расчет СТОА.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Исходные данные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3.2 Обоснование мощности и типа </w:t>
            </w:r>
            <w:proofErr w:type="gramStart"/>
            <w:r>
              <w:rPr>
                <w:bCs/>
                <w:sz w:val="20"/>
                <w:szCs w:val="20"/>
              </w:rPr>
              <w:t>городских</w:t>
            </w:r>
            <w:proofErr w:type="gramEnd"/>
            <w:r>
              <w:rPr>
                <w:bCs/>
                <w:sz w:val="20"/>
                <w:szCs w:val="20"/>
              </w:rPr>
              <w:t xml:space="preserve"> СТОА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Расчет годового объема работ городских СТОА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Расчет годового объема работ дорожных СТОА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Годовой объем вспомогательных работ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 Расчет числа производственных рабочих, числа постов и автомобиле – мест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 Определение потребности в технологическом оборудовании и расчет площадей помещений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116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59-60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Планировка СТОА.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Генеральный план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Технологическая планировка помещений СТОА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 Зарубежный опыт по планировке помещений СТОА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Основные показатели и оценка проектных решений СТОА.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DBE5F1"/>
          </w:tcPr>
          <w:p w:rsidR="0062281E" w:rsidRDefault="0062281E" w:rsidP="006500D7">
            <w:pPr>
              <w:jc w:val="center"/>
              <w:rPr>
                <w:bCs/>
                <w:sz w:val="20"/>
                <w:szCs w:val="20"/>
              </w:rPr>
            </w:pPr>
            <w:r w:rsidRPr="00DB3F5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61-62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расчета годового объема работ городских СТОА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63-64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планировок производственных участков ТО и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СТОА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.7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bCs/>
                <w:sz w:val="20"/>
                <w:szCs w:val="20"/>
              </w:rPr>
              <w:t>Общие принципы проектирования складов</w:t>
            </w:r>
          </w:p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281E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2281E" w:rsidRPr="00C74D0E" w:rsidRDefault="00FC2B38" w:rsidP="00650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65-66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Основы проектирования складов.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Требования к складским зданиям и сооружениям.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Методика разработки системы размещения товаров в пределах складского хозяйства.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Особенности проектирования складов отдельных видов.</w:t>
            </w:r>
          </w:p>
          <w:p w:rsidR="0062281E" w:rsidRPr="00B1079C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81E" w:rsidRPr="00160A75" w:rsidRDefault="0062281E" w:rsidP="006500D7">
            <w:pPr>
              <w:jc w:val="center"/>
              <w:rPr>
                <w:sz w:val="20"/>
                <w:szCs w:val="20"/>
              </w:rPr>
            </w:pPr>
            <w:r w:rsidRPr="00160A7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2281E" w:rsidRPr="00DB3F53" w:rsidTr="00DC3933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.8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b/>
                <w:sz w:val="20"/>
                <w:szCs w:val="20"/>
              </w:rPr>
              <w:t xml:space="preserve"> Особенности проектирования производственных зданий автотранспортных предприятий и требований к их объемно-планировочной унификации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rPr>
                <w:b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9E7CB9">
        <w:trPr>
          <w:trHeight w:val="230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FC2B38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67-68</w:t>
            </w:r>
          </w:p>
        </w:tc>
        <w:tc>
          <w:tcPr>
            <w:tcW w:w="7512" w:type="dxa"/>
          </w:tcPr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1.</w:t>
            </w:r>
            <w:r w:rsidRPr="00A900B9">
              <w:rPr>
                <w:b/>
                <w:sz w:val="20"/>
                <w:szCs w:val="20"/>
              </w:rPr>
              <w:t xml:space="preserve"> </w:t>
            </w:r>
            <w:r w:rsidRPr="00A900B9">
              <w:rPr>
                <w:sz w:val="20"/>
                <w:szCs w:val="20"/>
              </w:rPr>
              <w:t>Примеры типовых и планировочных решений.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2. Понятие о расчетно-пояснительной записке.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 xml:space="preserve">3. Рабочие чертежи технологической части проекта: общие требования, состав рабочих чертежей. </w:t>
            </w:r>
          </w:p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  <w:r w:rsidRPr="00A900B9">
              <w:rPr>
                <w:sz w:val="20"/>
                <w:szCs w:val="20"/>
              </w:rPr>
              <w:t>4. Особенности проектирования отдельных производственных зон, участков и рабочих постов в реконструируемых автотранспортных предприятиях.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81E" w:rsidRPr="002E09D4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RPr="00DB3F53" w:rsidTr="00DC3933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2281E" w:rsidRPr="00A900B9" w:rsidRDefault="0069594A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62281E" w:rsidRPr="00A900B9">
              <w:rPr>
                <w:b/>
                <w:bCs/>
                <w:sz w:val="20"/>
                <w:szCs w:val="20"/>
              </w:rPr>
              <w:t>.9</w:t>
            </w:r>
          </w:p>
          <w:p w:rsidR="0062281E" w:rsidRPr="00A900B9" w:rsidRDefault="0062281E" w:rsidP="006500D7">
            <w:pPr>
              <w:pStyle w:val="ab"/>
              <w:rPr>
                <w:b/>
                <w:bCs/>
                <w:sz w:val="20"/>
                <w:szCs w:val="20"/>
              </w:rPr>
            </w:pPr>
            <w:r w:rsidRPr="00A900B9">
              <w:rPr>
                <w:b/>
                <w:sz w:val="20"/>
                <w:szCs w:val="20"/>
              </w:rPr>
              <w:t>Задание на разработку проекта реконструкции проекта</w:t>
            </w:r>
          </w:p>
        </w:tc>
        <w:tc>
          <w:tcPr>
            <w:tcW w:w="8788" w:type="dxa"/>
            <w:gridSpan w:val="2"/>
            <w:shd w:val="clear" w:color="auto" w:fill="F2DBDB"/>
          </w:tcPr>
          <w:p w:rsidR="0062281E" w:rsidRPr="00DB3F53" w:rsidRDefault="0062281E" w:rsidP="006500D7">
            <w:pPr>
              <w:rPr>
                <w:b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(2+0)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RPr="00DB3F53" w:rsidTr="00DC3933">
        <w:trPr>
          <w:trHeight w:val="70"/>
        </w:trPr>
        <w:tc>
          <w:tcPr>
            <w:tcW w:w="2376" w:type="dxa"/>
            <w:vMerge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E" w:rsidRPr="00DB3F53" w:rsidRDefault="00FC2B38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69-70</w:t>
            </w:r>
          </w:p>
        </w:tc>
        <w:tc>
          <w:tcPr>
            <w:tcW w:w="7512" w:type="dxa"/>
          </w:tcPr>
          <w:p w:rsidR="0062281E" w:rsidRDefault="0062281E" w:rsidP="006500D7">
            <w:pPr>
              <w:rPr>
                <w:sz w:val="20"/>
                <w:szCs w:val="20"/>
              </w:rPr>
            </w:pPr>
            <w:r w:rsidRPr="00433A31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3F53">
              <w:rPr>
                <w:sz w:val="20"/>
                <w:szCs w:val="20"/>
              </w:rPr>
              <w:t xml:space="preserve">Содержание задания </w:t>
            </w:r>
            <w:r w:rsidRPr="003838F2">
              <w:rPr>
                <w:sz w:val="20"/>
                <w:szCs w:val="20"/>
              </w:rPr>
              <w:t xml:space="preserve">на разработку проекта </w:t>
            </w:r>
            <w:r w:rsidRPr="00DB3F53">
              <w:rPr>
                <w:sz w:val="20"/>
                <w:szCs w:val="20"/>
              </w:rPr>
              <w:t xml:space="preserve">и составляющие его части. 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B3F53">
              <w:rPr>
                <w:sz w:val="20"/>
                <w:szCs w:val="20"/>
              </w:rPr>
              <w:t xml:space="preserve">Требования к расчетно-пояснительной записке и графическому оформлению проекта. </w:t>
            </w:r>
          </w:p>
          <w:p w:rsidR="0062281E" w:rsidRPr="00F502D1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B3F53">
              <w:rPr>
                <w:sz w:val="20"/>
                <w:szCs w:val="20"/>
              </w:rPr>
              <w:t xml:space="preserve">Назначение и виды технологических карт. Постовые карты. </w:t>
            </w:r>
            <w:r>
              <w:rPr>
                <w:sz w:val="20"/>
                <w:szCs w:val="20"/>
              </w:rPr>
              <w:t xml:space="preserve">4. </w:t>
            </w:r>
            <w:r w:rsidRPr="00DB3F53">
              <w:rPr>
                <w:sz w:val="20"/>
                <w:szCs w:val="20"/>
              </w:rPr>
              <w:t>Содержание карт и их оформление.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281E" w:rsidRPr="002E09D4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2281E" w:rsidRPr="00DB3F53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832BB" w:rsidRPr="00DB3F53" w:rsidTr="00DC3933">
        <w:trPr>
          <w:trHeight w:val="70"/>
        </w:trPr>
        <w:tc>
          <w:tcPr>
            <w:tcW w:w="15416" w:type="dxa"/>
            <w:gridSpan w:val="5"/>
            <w:shd w:val="clear" w:color="auto" w:fill="92D050"/>
          </w:tcPr>
          <w:p w:rsidR="007832BB" w:rsidRPr="007832BB" w:rsidRDefault="007832BB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Самостоятельная работа  (4)</w:t>
            </w:r>
          </w:p>
        </w:tc>
      </w:tr>
      <w:tr w:rsidR="00FC2B38" w:rsidRPr="00DB3F53" w:rsidTr="00DC3933">
        <w:trPr>
          <w:trHeight w:val="70"/>
        </w:trPr>
        <w:tc>
          <w:tcPr>
            <w:tcW w:w="2376" w:type="dxa"/>
          </w:tcPr>
          <w:p w:rsidR="00FC2B38" w:rsidRDefault="00FC2B38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</w:p>
          <w:p w:rsidR="00FC2B38" w:rsidRPr="00A900B9" w:rsidRDefault="00FC2B38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FC2B38" w:rsidRDefault="00FC2B38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71-72</w:t>
            </w:r>
          </w:p>
        </w:tc>
        <w:tc>
          <w:tcPr>
            <w:tcW w:w="7512" w:type="dxa"/>
          </w:tcPr>
          <w:p w:rsidR="00FC2B38" w:rsidRPr="00433A31" w:rsidRDefault="00FC2B38" w:rsidP="006500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C2B38" w:rsidRPr="007832BB" w:rsidRDefault="007832BB" w:rsidP="006500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FC2B38" w:rsidRDefault="00FC2B38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B38" w:rsidRPr="00DB3F53" w:rsidTr="00DC3933">
        <w:trPr>
          <w:trHeight w:val="70"/>
        </w:trPr>
        <w:tc>
          <w:tcPr>
            <w:tcW w:w="2376" w:type="dxa"/>
          </w:tcPr>
          <w:p w:rsidR="00FC2B38" w:rsidRDefault="00FC2B38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FC2B38" w:rsidRDefault="00FC2B38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73-74</w:t>
            </w:r>
          </w:p>
        </w:tc>
        <w:tc>
          <w:tcPr>
            <w:tcW w:w="7512" w:type="dxa"/>
          </w:tcPr>
          <w:p w:rsidR="00FC2B38" w:rsidRPr="00433A31" w:rsidRDefault="00FC2B38" w:rsidP="006500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C2B38" w:rsidRPr="007832BB" w:rsidRDefault="007832BB" w:rsidP="006500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FC2B38" w:rsidRDefault="00FC2B38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11164" w:type="dxa"/>
            <w:gridSpan w:val="3"/>
            <w:shd w:val="clear" w:color="auto" w:fill="FFFF00"/>
          </w:tcPr>
          <w:p w:rsidR="0062281E" w:rsidRPr="00355378" w:rsidRDefault="0062281E" w:rsidP="006500D7">
            <w:pPr>
              <w:jc w:val="center"/>
              <w:rPr>
                <w:b/>
                <w:sz w:val="20"/>
                <w:szCs w:val="20"/>
              </w:rPr>
            </w:pPr>
            <w:r w:rsidRPr="00355378">
              <w:rPr>
                <w:b/>
                <w:sz w:val="20"/>
                <w:szCs w:val="20"/>
              </w:rPr>
              <w:t>Консультации по курсовому проектированию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2281E" w:rsidRDefault="0062281E" w:rsidP="006500D7">
            <w:pPr>
              <w:jc w:val="center"/>
              <w:rPr>
                <w:sz w:val="20"/>
                <w:szCs w:val="20"/>
              </w:rPr>
            </w:pPr>
            <w:r w:rsidRPr="0095039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(0+20)</w:t>
            </w:r>
          </w:p>
        </w:tc>
        <w:tc>
          <w:tcPr>
            <w:tcW w:w="1984" w:type="dxa"/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 w:val="restart"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A900B9">
              <w:rPr>
                <w:rFonts w:eastAsia="Calibri"/>
                <w:b/>
                <w:bCs/>
                <w:sz w:val="20"/>
                <w:szCs w:val="20"/>
              </w:rPr>
              <w:t>Обязательная аудиторная учебная нагрузка по курсовому проекту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62281E" w:rsidRDefault="0062281E" w:rsidP="006500D7">
            <w:pPr>
              <w:rPr>
                <w:b/>
                <w:sz w:val="20"/>
                <w:szCs w:val="20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281E" w:rsidRDefault="0062281E" w:rsidP="006500D7">
            <w:pPr>
              <w:jc w:val="center"/>
              <w:rPr>
                <w:sz w:val="20"/>
                <w:szCs w:val="20"/>
              </w:rPr>
            </w:pPr>
            <w:r w:rsidRPr="0095039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(0+20)</w:t>
            </w:r>
          </w:p>
        </w:tc>
        <w:tc>
          <w:tcPr>
            <w:tcW w:w="1984" w:type="dxa"/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2376" w:type="dxa"/>
            <w:vMerge/>
          </w:tcPr>
          <w:p w:rsidR="0062281E" w:rsidRPr="00A900B9" w:rsidRDefault="0062281E" w:rsidP="006500D7">
            <w:pPr>
              <w:pStyle w:val="a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281E" w:rsidRDefault="00CC6C7D" w:rsidP="006500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75</w:t>
            </w:r>
            <w:r w:rsidR="00FC2B38">
              <w:rPr>
                <w:rFonts w:eastAsia="Calibri"/>
                <w:bCs/>
                <w:sz w:val="20"/>
                <w:szCs w:val="20"/>
              </w:rPr>
              <w:t>-94</w:t>
            </w:r>
          </w:p>
        </w:tc>
        <w:tc>
          <w:tcPr>
            <w:tcW w:w="7512" w:type="dxa"/>
          </w:tcPr>
          <w:p w:rsidR="0062281E" w:rsidRDefault="0062281E" w:rsidP="006500D7">
            <w:pPr>
              <w:rPr>
                <w:sz w:val="20"/>
                <w:szCs w:val="20"/>
              </w:rPr>
            </w:pPr>
            <w:r w:rsidRPr="00BA7BB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 раздела «Характеристика АТП или СТОА и объекта проектирования».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Выполнение раздела «</w:t>
            </w:r>
            <w:proofErr w:type="spellStart"/>
            <w:r>
              <w:rPr>
                <w:sz w:val="20"/>
                <w:szCs w:val="20"/>
              </w:rPr>
              <w:t>Расчетно</w:t>
            </w:r>
            <w:proofErr w:type="spellEnd"/>
            <w:r>
              <w:rPr>
                <w:sz w:val="20"/>
                <w:szCs w:val="20"/>
              </w:rPr>
              <w:t xml:space="preserve"> – технологическая часть».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Обоснование выбора исходных данных.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Расчет периодичности ТО и пробега до КР.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Расчет коэффициентов технической готовности и использования автомобилей.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Расчет годового пробега автомобилей.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Расчет годовой программы ТО.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Расчет удельных трудоемкостей ТО и ТР.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Расчет объема работ ТО и ТР.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Расчет количества исполнителей по производственным участкам.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Выполнение раздела «Организационная часть».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Выбор метода организации производства ТО и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на автотранспортном предприятии.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Выбор метода организации технологического процесса по объекту проектированию.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3.3.Разработка технологического процесса по объекту проектирования.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Выбор режима работы зон ТО и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и производственных участков.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Расчет количества постов или линий ТО и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, постов диагностики, малярного или </w:t>
            </w:r>
            <w:proofErr w:type="spellStart"/>
            <w:r>
              <w:rPr>
                <w:sz w:val="20"/>
                <w:szCs w:val="20"/>
              </w:rPr>
              <w:t>сварочно</w:t>
            </w:r>
            <w:proofErr w:type="spellEnd"/>
            <w:r>
              <w:rPr>
                <w:sz w:val="20"/>
                <w:szCs w:val="20"/>
              </w:rPr>
              <w:t xml:space="preserve"> – жестяницкого участков.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Распределение исполнителей по специальностям и квалификации.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Подбор технологического оборудования и организационной оснастки по объекту проектирования.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 Расчет производственной площади объекта проектирования.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 Выполнение пункта «Техника безопасности на проектируемом объекте».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раздела «Заключение».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Расчет и оформление технологических карт.</w:t>
            </w:r>
          </w:p>
          <w:p w:rsidR="0062281E" w:rsidRPr="00BA7BB1" w:rsidRDefault="0062281E" w:rsidP="0065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Выполнение планировок производственных помещений объекта проектирования.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281E" w:rsidRPr="00FF1662" w:rsidRDefault="0062281E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281E" w:rsidTr="00DC3933">
        <w:trPr>
          <w:trHeight w:val="70"/>
        </w:trPr>
        <w:tc>
          <w:tcPr>
            <w:tcW w:w="11164" w:type="dxa"/>
            <w:gridSpan w:val="3"/>
            <w:shd w:val="clear" w:color="auto" w:fill="B2A1C7"/>
          </w:tcPr>
          <w:p w:rsidR="0062281E" w:rsidRPr="00B1293E" w:rsidRDefault="0062281E" w:rsidP="006500D7">
            <w:pPr>
              <w:jc w:val="right"/>
              <w:rPr>
                <w:b/>
                <w:sz w:val="20"/>
                <w:szCs w:val="20"/>
              </w:rPr>
            </w:pPr>
            <w:r w:rsidRPr="00B1293E">
              <w:rPr>
                <w:b/>
                <w:sz w:val="20"/>
                <w:szCs w:val="20"/>
              </w:rPr>
              <w:t xml:space="preserve">ИТОГО </w:t>
            </w:r>
            <w:r w:rsidRPr="00B1293E">
              <w:rPr>
                <w:b/>
                <w:sz w:val="20"/>
                <w:szCs w:val="20"/>
                <w:lang w:val="en-US"/>
              </w:rPr>
              <w:t>III</w:t>
            </w:r>
            <w:r w:rsidRPr="00B1293E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:rsidR="0062281E" w:rsidRPr="00B1293E" w:rsidRDefault="00CC6C7D" w:rsidP="00650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(50</w:t>
            </w:r>
            <w:r w:rsidR="00EA1800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+4ср+20пр</w:t>
            </w:r>
            <w:r w:rsidR="0062281E">
              <w:rPr>
                <w:b/>
                <w:sz w:val="20"/>
                <w:szCs w:val="20"/>
              </w:rPr>
              <w:t>+ 20кп</w:t>
            </w:r>
            <w:r w:rsidR="0062281E" w:rsidRPr="00B129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281E" w:rsidTr="00DC3933">
        <w:trPr>
          <w:trHeight w:val="70"/>
        </w:trPr>
        <w:tc>
          <w:tcPr>
            <w:tcW w:w="11164" w:type="dxa"/>
            <w:gridSpan w:val="3"/>
          </w:tcPr>
          <w:p w:rsidR="0062281E" w:rsidRDefault="0062281E" w:rsidP="006500D7">
            <w:pPr>
              <w:rPr>
                <w:b/>
                <w:bCs/>
                <w:sz w:val="20"/>
                <w:szCs w:val="20"/>
              </w:rPr>
            </w:pPr>
            <w:r w:rsidRPr="00DB3F53">
              <w:rPr>
                <w:b/>
                <w:bCs/>
                <w:sz w:val="20"/>
                <w:szCs w:val="20"/>
              </w:rPr>
              <w:t>Примерная тематика</w:t>
            </w:r>
            <w:r>
              <w:rPr>
                <w:b/>
                <w:bCs/>
                <w:sz w:val="20"/>
                <w:szCs w:val="20"/>
              </w:rPr>
              <w:t xml:space="preserve"> курсовых проектов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зоны УМР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зоны ТО-1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зоны ТО-2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работ зоны </w:t>
            </w:r>
            <w:proofErr w:type="gramStart"/>
            <w:r>
              <w:rPr>
                <w:bCs/>
                <w:sz w:val="20"/>
                <w:szCs w:val="20"/>
              </w:rPr>
              <w:t>ТР</w:t>
            </w:r>
            <w:proofErr w:type="gramEnd"/>
            <w:r>
              <w:rPr>
                <w:bCs/>
                <w:sz w:val="20"/>
                <w:szCs w:val="20"/>
              </w:rPr>
              <w:t xml:space="preserve">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Организация работ постов диагностики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агрегатного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моторного 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шиноремонтного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электротехнического участка автотранспортного предприятия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работ </w:t>
            </w:r>
            <w:proofErr w:type="spellStart"/>
            <w:r>
              <w:rPr>
                <w:bCs/>
                <w:sz w:val="20"/>
                <w:szCs w:val="20"/>
              </w:rPr>
              <w:t>медницко</w:t>
            </w:r>
            <w:proofErr w:type="spellEnd"/>
            <w:r>
              <w:rPr>
                <w:bCs/>
                <w:sz w:val="20"/>
                <w:szCs w:val="20"/>
              </w:rPr>
              <w:t xml:space="preserve"> - радиаторного участка автотранспортного предприятия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участка по ремонту топливной аппаратуры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кузнечно-рессорного участка автотранспортного предприятия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работ </w:t>
            </w:r>
            <w:proofErr w:type="spellStart"/>
            <w:r>
              <w:rPr>
                <w:bCs/>
                <w:sz w:val="20"/>
                <w:szCs w:val="20"/>
              </w:rPr>
              <w:t>сварочно</w:t>
            </w:r>
            <w:proofErr w:type="spellEnd"/>
            <w:r>
              <w:rPr>
                <w:bCs/>
                <w:sz w:val="20"/>
                <w:szCs w:val="20"/>
              </w:rPr>
              <w:t xml:space="preserve"> - жестяницкого участка автотранспортного предприятия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малярного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кузовного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работ </w:t>
            </w:r>
            <w:proofErr w:type="spellStart"/>
            <w:r>
              <w:rPr>
                <w:bCs/>
                <w:sz w:val="20"/>
                <w:szCs w:val="20"/>
              </w:rPr>
              <w:t>слесарно</w:t>
            </w:r>
            <w:proofErr w:type="spellEnd"/>
            <w:r>
              <w:rPr>
                <w:bCs/>
                <w:sz w:val="20"/>
                <w:szCs w:val="20"/>
              </w:rPr>
              <w:t xml:space="preserve"> - механического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деревообрабатывающего участка автотранспортного предприятия</w:t>
            </w:r>
          </w:p>
          <w:p w:rsidR="0062281E" w:rsidRDefault="0062281E" w:rsidP="0065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 аккумуляторного участка автотранспортного предприятия</w:t>
            </w:r>
          </w:p>
          <w:p w:rsidR="0062281E" w:rsidRPr="0017440D" w:rsidRDefault="0062281E" w:rsidP="006500D7">
            <w:pPr>
              <w:rPr>
                <w:sz w:val="20"/>
                <w:szCs w:val="20"/>
              </w:rPr>
            </w:pPr>
            <w:r w:rsidRPr="0017440D">
              <w:rPr>
                <w:sz w:val="20"/>
                <w:szCs w:val="20"/>
              </w:rPr>
              <w:t>Организация работ участка приемки – выдачи на СТОА.</w:t>
            </w:r>
          </w:p>
          <w:p w:rsidR="0062281E" w:rsidRPr="0017440D" w:rsidRDefault="0062281E" w:rsidP="006500D7">
            <w:pPr>
              <w:rPr>
                <w:sz w:val="20"/>
                <w:szCs w:val="20"/>
              </w:rPr>
            </w:pPr>
            <w:r w:rsidRPr="0017440D">
              <w:rPr>
                <w:sz w:val="20"/>
                <w:szCs w:val="20"/>
              </w:rPr>
              <w:t>Организация работ участка ТО на СТОА.</w:t>
            </w:r>
          </w:p>
          <w:p w:rsidR="0062281E" w:rsidRPr="0017440D" w:rsidRDefault="0062281E" w:rsidP="006500D7">
            <w:pPr>
              <w:rPr>
                <w:sz w:val="20"/>
                <w:szCs w:val="20"/>
              </w:rPr>
            </w:pPr>
            <w:r w:rsidRPr="0017440D">
              <w:rPr>
                <w:sz w:val="20"/>
                <w:szCs w:val="20"/>
              </w:rPr>
              <w:t>Организация работ окрасочного цеха СТОА.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 w:rsidRPr="0017440D">
              <w:rPr>
                <w:sz w:val="20"/>
                <w:szCs w:val="20"/>
              </w:rPr>
              <w:t xml:space="preserve">Организация работ участка </w:t>
            </w:r>
            <w:proofErr w:type="gramStart"/>
            <w:r w:rsidRPr="0017440D">
              <w:rPr>
                <w:sz w:val="20"/>
                <w:szCs w:val="20"/>
              </w:rPr>
              <w:t>ТР</w:t>
            </w:r>
            <w:proofErr w:type="gramEnd"/>
            <w:r w:rsidRPr="0017440D">
              <w:rPr>
                <w:sz w:val="20"/>
                <w:szCs w:val="20"/>
              </w:rPr>
              <w:t xml:space="preserve">  на СТОА.</w:t>
            </w:r>
          </w:p>
          <w:p w:rsidR="0062281E" w:rsidRDefault="0062281E" w:rsidP="006500D7">
            <w:pPr>
              <w:rPr>
                <w:sz w:val="20"/>
                <w:szCs w:val="20"/>
              </w:rPr>
            </w:pPr>
            <w:r w:rsidRPr="0017440D">
              <w:rPr>
                <w:sz w:val="20"/>
                <w:szCs w:val="20"/>
              </w:rPr>
              <w:t xml:space="preserve">Организация работ </w:t>
            </w:r>
            <w:r>
              <w:rPr>
                <w:sz w:val="20"/>
                <w:szCs w:val="20"/>
              </w:rPr>
              <w:t xml:space="preserve">специализированных </w:t>
            </w:r>
            <w:r w:rsidRPr="0017440D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ов</w:t>
            </w:r>
            <w:r w:rsidRPr="0017440D">
              <w:rPr>
                <w:sz w:val="20"/>
                <w:szCs w:val="20"/>
              </w:rPr>
              <w:t xml:space="preserve">  на СТОА.</w:t>
            </w:r>
          </w:p>
          <w:p w:rsidR="0062281E" w:rsidRPr="00950391" w:rsidRDefault="0062281E" w:rsidP="006500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281E" w:rsidRDefault="0062281E" w:rsidP="00650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281E" w:rsidRDefault="0062281E" w:rsidP="00650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281E" w:rsidRDefault="0062281E" w:rsidP="0069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62281E" w:rsidSect="006500D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</w:t>
      </w:r>
      <w:r w:rsidRPr="00727CDA">
        <w:rPr>
          <w:b/>
          <w:caps/>
          <w:sz w:val="28"/>
          <w:szCs w:val="28"/>
        </w:rPr>
        <w:t>УСЛОВИЯ РЕАЛИЗАЦИИ УЧЕБНОЙ ДИСЦИПЛИНЫ</w:t>
      </w:r>
    </w:p>
    <w:p w:rsidR="009E7CB9" w:rsidRPr="00727CDA" w:rsidRDefault="009E7CB9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2281E" w:rsidRPr="004415ED" w:rsidRDefault="0062281E" w:rsidP="00622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727CDA">
        <w:rPr>
          <w:b/>
          <w:sz w:val="28"/>
          <w:szCs w:val="28"/>
        </w:rPr>
        <w:t xml:space="preserve">3.1. 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2281E" w:rsidRDefault="0062281E" w:rsidP="0062281E">
      <w:pPr>
        <w:jc w:val="both"/>
        <w:rPr>
          <w:sz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</w:t>
      </w:r>
      <w:r w:rsidRPr="00000F88">
        <w:rPr>
          <w:b/>
          <w:sz w:val="28"/>
          <w:szCs w:val="28"/>
        </w:rPr>
        <w:t>учебных кабинетов</w:t>
      </w:r>
      <w:r>
        <w:rPr>
          <w:sz w:val="28"/>
          <w:szCs w:val="28"/>
        </w:rPr>
        <w:t xml:space="preserve">: </w:t>
      </w:r>
      <w:r>
        <w:rPr>
          <w:sz w:val="28"/>
        </w:rPr>
        <w:t xml:space="preserve"> </w:t>
      </w:r>
    </w:p>
    <w:p w:rsidR="0062281E" w:rsidRPr="00AE246F" w:rsidRDefault="0062281E" w:rsidP="006228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устройства</w:t>
      </w:r>
      <w:r w:rsidRPr="00DA55CC">
        <w:rPr>
          <w:sz w:val="28"/>
        </w:rPr>
        <w:t xml:space="preserve"> автомобилей</w:t>
      </w:r>
      <w:r>
        <w:rPr>
          <w:sz w:val="28"/>
        </w:rPr>
        <w:t>;</w:t>
      </w:r>
    </w:p>
    <w:p w:rsidR="0062281E" w:rsidRDefault="0062281E" w:rsidP="0062281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технического обслуживания</w:t>
      </w:r>
      <w:r w:rsidRPr="00DA55CC">
        <w:rPr>
          <w:sz w:val="28"/>
        </w:rPr>
        <w:t xml:space="preserve"> </w:t>
      </w:r>
      <w:r>
        <w:rPr>
          <w:sz w:val="28"/>
        </w:rPr>
        <w:t>и ремонта</w:t>
      </w:r>
      <w:r w:rsidRPr="00DA55CC">
        <w:rPr>
          <w:sz w:val="28"/>
        </w:rPr>
        <w:t xml:space="preserve"> автомобилей</w:t>
      </w:r>
      <w:r>
        <w:rPr>
          <w:sz w:val="28"/>
        </w:rPr>
        <w:t>;</w:t>
      </w:r>
    </w:p>
    <w:p w:rsidR="0062281E" w:rsidRPr="00000F88" w:rsidRDefault="0062281E" w:rsidP="0062281E">
      <w:pPr>
        <w:widowControl w:val="0"/>
        <w:tabs>
          <w:tab w:val="left" w:pos="540"/>
        </w:tabs>
        <w:jc w:val="both"/>
        <w:rPr>
          <w:b/>
          <w:sz w:val="28"/>
        </w:rPr>
      </w:pPr>
      <w:r w:rsidRPr="00000F88">
        <w:rPr>
          <w:b/>
          <w:sz w:val="28"/>
          <w:szCs w:val="28"/>
        </w:rPr>
        <w:t>лабораторий:</w:t>
      </w:r>
      <w:r w:rsidRPr="00000F88">
        <w:rPr>
          <w:b/>
          <w:sz w:val="28"/>
        </w:rPr>
        <w:t xml:space="preserve"> </w:t>
      </w:r>
    </w:p>
    <w:p w:rsidR="0062281E" w:rsidRDefault="0062281E" w:rsidP="0062281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sz w:val="28"/>
        </w:rPr>
      </w:pPr>
      <w:r>
        <w:rPr>
          <w:sz w:val="28"/>
        </w:rPr>
        <w:t>двигателей внутреннего сгорания</w:t>
      </w:r>
    </w:p>
    <w:p w:rsidR="0062281E" w:rsidRDefault="0062281E" w:rsidP="0062281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sz w:val="28"/>
        </w:rPr>
      </w:pPr>
      <w:r>
        <w:rPr>
          <w:sz w:val="28"/>
        </w:rPr>
        <w:t>электрооборудования автомобилей;</w:t>
      </w:r>
    </w:p>
    <w:p w:rsidR="0062281E" w:rsidRDefault="0062281E" w:rsidP="0062281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sz w:val="28"/>
        </w:rPr>
      </w:pPr>
      <w:r>
        <w:rPr>
          <w:sz w:val="28"/>
        </w:rPr>
        <w:t>технического обслуживания автомобилей;</w:t>
      </w:r>
    </w:p>
    <w:p w:rsidR="0062281E" w:rsidRDefault="0062281E" w:rsidP="0062281E">
      <w:pPr>
        <w:widowControl w:val="0"/>
        <w:numPr>
          <w:ilvl w:val="0"/>
          <w:numId w:val="2"/>
        </w:numPr>
        <w:tabs>
          <w:tab w:val="left" w:pos="540"/>
        </w:tabs>
        <w:jc w:val="both"/>
        <w:rPr>
          <w:sz w:val="28"/>
        </w:rPr>
      </w:pPr>
      <w:r>
        <w:rPr>
          <w:sz w:val="28"/>
        </w:rPr>
        <w:t>ремонта автомобилей.</w:t>
      </w:r>
    </w:p>
    <w:p w:rsidR="0062281E" w:rsidRDefault="0062281E" w:rsidP="0062281E">
      <w:pPr>
        <w:widowControl w:val="0"/>
        <w:tabs>
          <w:tab w:val="left" w:pos="540"/>
        </w:tabs>
        <w:jc w:val="both"/>
        <w:rPr>
          <w:sz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30B61">
        <w:rPr>
          <w:b/>
          <w:bCs/>
          <w:sz w:val="28"/>
          <w:szCs w:val="28"/>
        </w:rPr>
        <w:t>Оборудование учебных кабинетов и рабочих мест кабинетов:</w:t>
      </w:r>
    </w:p>
    <w:p w:rsidR="0062281E" w:rsidRDefault="0062281E" w:rsidP="0062281E">
      <w:pPr>
        <w:pStyle w:val="2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Устройства</w:t>
      </w:r>
      <w:r w:rsidRPr="00DA55CC">
        <w:rPr>
          <w:sz w:val="28"/>
        </w:rPr>
        <w:t xml:space="preserve"> автомобилей</w:t>
      </w:r>
      <w:r>
        <w:rPr>
          <w:sz w:val="28"/>
        </w:rPr>
        <w:t>:</w:t>
      </w:r>
      <w:r w:rsidRPr="002722F5">
        <w:rPr>
          <w:sz w:val="28"/>
        </w:rPr>
        <w:t xml:space="preserve"> </w:t>
      </w:r>
    </w:p>
    <w:p w:rsidR="0062281E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B666FA">
        <w:rPr>
          <w:sz w:val="28"/>
        </w:rPr>
        <w:t>комплект</w:t>
      </w:r>
      <w:r>
        <w:rPr>
          <w:sz w:val="28"/>
        </w:rPr>
        <w:t>ы</w:t>
      </w:r>
      <w:r w:rsidRPr="00B666FA">
        <w:rPr>
          <w:sz w:val="28"/>
        </w:rPr>
        <w:t xml:space="preserve"> </w:t>
      </w:r>
      <w:r>
        <w:rPr>
          <w:sz w:val="28"/>
        </w:rPr>
        <w:t xml:space="preserve">узлов, агрегатов, механизмов, </w:t>
      </w:r>
      <w:r w:rsidRPr="00B666FA">
        <w:rPr>
          <w:sz w:val="28"/>
        </w:rPr>
        <w:t>деталей</w:t>
      </w:r>
      <w:r>
        <w:rPr>
          <w:sz w:val="28"/>
        </w:rPr>
        <w:t xml:space="preserve"> автомобилей;</w:t>
      </w:r>
      <w:r w:rsidRPr="00B666FA">
        <w:rPr>
          <w:sz w:val="28"/>
        </w:rPr>
        <w:t xml:space="preserve"> </w:t>
      </w:r>
    </w:p>
    <w:p w:rsidR="0062281E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технические разрезы узлов, агрегатов, приборов, систем, механизмов автомобилей;</w:t>
      </w:r>
      <w:r w:rsidRPr="00B666FA">
        <w:rPr>
          <w:sz w:val="28"/>
        </w:rPr>
        <w:t xml:space="preserve"> </w:t>
      </w:r>
    </w:p>
    <w:p w:rsidR="0062281E" w:rsidRPr="00B666FA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B666FA">
        <w:rPr>
          <w:sz w:val="28"/>
        </w:rPr>
        <w:t>комплект</w:t>
      </w:r>
      <w:r>
        <w:rPr>
          <w:sz w:val="28"/>
        </w:rPr>
        <w:t>ы</w:t>
      </w:r>
      <w:r w:rsidRPr="00B666FA">
        <w:rPr>
          <w:sz w:val="28"/>
        </w:rPr>
        <w:t xml:space="preserve"> бланков технологической документации;</w:t>
      </w:r>
    </w:p>
    <w:p w:rsidR="0062281E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B666FA">
        <w:rPr>
          <w:sz w:val="28"/>
        </w:rPr>
        <w:t>комплект</w:t>
      </w:r>
      <w:r>
        <w:rPr>
          <w:sz w:val="28"/>
        </w:rPr>
        <w:t>ы</w:t>
      </w:r>
      <w:r w:rsidRPr="00B666FA">
        <w:rPr>
          <w:sz w:val="28"/>
        </w:rPr>
        <w:t xml:space="preserve"> учебно-методической документации</w:t>
      </w:r>
      <w:r>
        <w:rPr>
          <w:sz w:val="28"/>
        </w:rPr>
        <w:t>;</w:t>
      </w:r>
    </w:p>
    <w:p w:rsidR="0062281E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наглядные пособия (стенды, планшеты)</w:t>
      </w:r>
    </w:p>
    <w:p w:rsidR="0062281E" w:rsidRPr="00DF60CB" w:rsidRDefault="0062281E" w:rsidP="0062281E">
      <w:pPr>
        <w:pStyle w:val="2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Технического обслуживания</w:t>
      </w:r>
      <w:r w:rsidRPr="00DA55CC">
        <w:rPr>
          <w:sz w:val="28"/>
        </w:rPr>
        <w:t xml:space="preserve"> </w:t>
      </w:r>
      <w:r>
        <w:rPr>
          <w:sz w:val="28"/>
        </w:rPr>
        <w:t>и ремонта</w:t>
      </w:r>
      <w:r w:rsidRPr="00DA55CC">
        <w:rPr>
          <w:sz w:val="28"/>
        </w:rPr>
        <w:t xml:space="preserve"> автомобилей</w:t>
      </w:r>
      <w:r>
        <w:rPr>
          <w:sz w:val="28"/>
        </w:rPr>
        <w:t>:</w:t>
      </w:r>
    </w:p>
    <w:p w:rsidR="0062281E" w:rsidRPr="00DF60CB" w:rsidRDefault="0062281E" w:rsidP="0062281E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приборы для диагностики узлов и механизмов автомобилей</w:t>
      </w:r>
    </w:p>
    <w:p w:rsidR="0062281E" w:rsidRDefault="0062281E" w:rsidP="0062281E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комплекты </w:t>
      </w:r>
      <w:r w:rsidRPr="00B666FA">
        <w:rPr>
          <w:sz w:val="28"/>
        </w:rPr>
        <w:t>инструментов, приспособлений;</w:t>
      </w:r>
    </w:p>
    <w:p w:rsidR="0062281E" w:rsidRPr="00AE17FE" w:rsidRDefault="0062281E" w:rsidP="0062281E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B666FA">
        <w:rPr>
          <w:sz w:val="28"/>
        </w:rPr>
        <w:t>комплект</w:t>
      </w:r>
      <w:r>
        <w:rPr>
          <w:sz w:val="28"/>
        </w:rPr>
        <w:t>ы</w:t>
      </w:r>
      <w:r w:rsidRPr="00B666FA">
        <w:rPr>
          <w:sz w:val="28"/>
        </w:rPr>
        <w:t xml:space="preserve"> бланков технологической документации;</w:t>
      </w:r>
    </w:p>
    <w:p w:rsidR="0062281E" w:rsidRDefault="0062281E" w:rsidP="0062281E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B666FA">
        <w:rPr>
          <w:sz w:val="28"/>
        </w:rPr>
        <w:t>комплект</w:t>
      </w:r>
      <w:r>
        <w:rPr>
          <w:sz w:val="28"/>
        </w:rPr>
        <w:t>ы</w:t>
      </w:r>
      <w:r w:rsidRPr="00B666FA">
        <w:rPr>
          <w:sz w:val="28"/>
        </w:rPr>
        <w:t xml:space="preserve"> учебно-методической документации;</w:t>
      </w:r>
    </w:p>
    <w:p w:rsidR="0062281E" w:rsidRPr="009E7CB9" w:rsidRDefault="0062281E" w:rsidP="0062281E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9E7CB9">
        <w:rPr>
          <w:sz w:val="28"/>
        </w:rPr>
        <w:t>наглядные пособия (стенды, планшеты)</w:t>
      </w:r>
    </w:p>
    <w:p w:rsidR="009E7CB9" w:rsidRPr="009E7CB9" w:rsidRDefault="009E7CB9" w:rsidP="0062281E">
      <w:pPr>
        <w:pStyle w:val="2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62281E" w:rsidRDefault="0062281E" w:rsidP="0062281E">
      <w:pPr>
        <w:pStyle w:val="25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E17FE">
        <w:rPr>
          <w:b/>
          <w:bCs/>
          <w:sz w:val="28"/>
          <w:szCs w:val="28"/>
        </w:rPr>
        <w:t>Технические средства обучения:</w:t>
      </w:r>
      <w:r w:rsidRPr="004415ED">
        <w:rPr>
          <w:bCs/>
          <w:sz w:val="28"/>
          <w:szCs w:val="28"/>
        </w:rPr>
        <w:t xml:space="preserve"> </w:t>
      </w:r>
    </w:p>
    <w:p w:rsidR="0062281E" w:rsidRPr="00B20857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B20857">
        <w:rPr>
          <w:sz w:val="28"/>
        </w:rPr>
        <w:t>мультимедийной оборудование (экран, проектор, компьютер);</w:t>
      </w:r>
    </w:p>
    <w:p w:rsidR="0062281E" w:rsidRPr="009E7CB9" w:rsidRDefault="0062281E" w:rsidP="0062281E">
      <w:pPr>
        <w:pStyle w:val="2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9E7CB9">
        <w:rPr>
          <w:sz w:val="28"/>
        </w:rPr>
        <w:t xml:space="preserve">лицензионное программное обеспечение профессионального назначения  </w:t>
      </w:r>
    </w:p>
    <w:p w:rsidR="0062281E" w:rsidRDefault="0062281E" w:rsidP="0062281E">
      <w:pPr>
        <w:pStyle w:val="25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824FA">
        <w:rPr>
          <w:b/>
          <w:bCs/>
          <w:sz w:val="28"/>
          <w:szCs w:val="28"/>
        </w:rPr>
        <w:t xml:space="preserve">Оборудование </w:t>
      </w:r>
      <w:r w:rsidRPr="005824FA">
        <w:rPr>
          <w:b/>
          <w:sz w:val="28"/>
          <w:szCs w:val="28"/>
        </w:rPr>
        <w:t xml:space="preserve">лаборатории </w:t>
      </w:r>
      <w:r>
        <w:rPr>
          <w:b/>
          <w:bCs/>
          <w:sz w:val="28"/>
          <w:szCs w:val="28"/>
        </w:rPr>
        <w:t>и рабочих мест лабораторий</w:t>
      </w:r>
      <w:r w:rsidRPr="005824FA">
        <w:rPr>
          <w:b/>
          <w:bCs/>
          <w:sz w:val="28"/>
          <w:szCs w:val="28"/>
        </w:rPr>
        <w:t>:</w:t>
      </w:r>
    </w:p>
    <w:p w:rsidR="009E7CB9" w:rsidRDefault="009E7CB9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2281E" w:rsidRDefault="0062281E" w:rsidP="0062281E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b/>
          <w:i/>
          <w:sz w:val="28"/>
        </w:rPr>
      </w:pPr>
      <w:r w:rsidRPr="00B14E8C">
        <w:rPr>
          <w:b/>
          <w:i/>
          <w:sz w:val="28"/>
        </w:rPr>
        <w:t>Двигателей внутреннего сгорания:</w:t>
      </w:r>
    </w:p>
    <w:p w:rsidR="0062281E" w:rsidRPr="00850737" w:rsidRDefault="0062281E" w:rsidP="0062281E">
      <w:pPr>
        <w:widowControl w:val="0"/>
        <w:tabs>
          <w:tab w:val="left" w:pos="540"/>
        </w:tabs>
        <w:ind w:left="708"/>
        <w:jc w:val="both"/>
        <w:rPr>
          <w:sz w:val="28"/>
        </w:rPr>
      </w:pPr>
      <w:r w:rsidRPr="00B666FA">
        <w:rPr>
          <w:sz w:val="28"/>
        </w:rPr>
        <w:t xml:space="preserve">Рабочие места по количеству </w:t>
      </w:r>
      <w:proofErr w:type="gramStart"/>
      <w:r w:rsidRPr="00B666FA">
        <w:rPr>
          <w:sz w:val="28"/>
        </w:rPr>
        <w:t>обучающихся</w:t>
      </w:r>
      <w:proofErr w:type="gramEnd"/>
    </w:p>
    <w:p w:rsidR="0062281E" w:rsidRPr="00B14E8C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4E8C">
        <w:rPr>
          <w:sz w:val="28"/>
          <w:szCs w:val="28"/>
        </w:rPr>
        <w:t>Действующий дизельный автомобильный двигатель с системой охлаждения, системой подачи топлива и т.д.</w:t>
      </w:r>
    </w:p>
    <w:p w:rsidR="0062281E" w:rsidRPr="00B14E8C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4E8C">
        <w:rPr>
          <w:sz w:val="28"/>
          <w:szCs w:val="28"/>
        </w:rPr>
        <w:t>Система вытяжной вентиляции</w:t>
      </w:r>
    </w:p>
    <w:p w:rsidR="0062281E" w:rsidRPr="00B14E8C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4E8C">
        <w:rPr>
          <w:sz w:val="28"/>
          <w:szCs w:val="28"/>
        </w:rPr>
        <w:t>Станция управления комплексом на базе системы PXI (промышленный ПК со встроенными контрольно</w:t>
      </w:r>
      <w:r>
        <w:rPr>
          <w:sz w:val="28"/>
          <w:szCs w:val="28"/>
        </w:rPr>
        <w:t>-</w:t>
      </w:r>
      <w:r w:rsidRPr="00B14E8C">
        <w:rPr>
          <w:sz w:val="28"/>
          <w:szCs w:val="28"/>
        </w:rPr>
        <w:t>из</w:t>
      </w:r>
      <w:r>
        <w:rPr>
          <w:sz w:val="28"/>
          <w:szCs w:val="28"/>
        </w:rPr>
        <w:t>мерительными модулями, монитор</w:t>
      </w:r>
      <w:r w:rsidRPr="00B14E8C">
        <w:rPr>
          <w:sz w:val="28"/>
          <w:szCs w:val="28"/>
        </w:rPr>
        <w:t>).</w:t>
      </w:r>
    </w:p>
    <w:p w:rsidR="0062281E" w:rsidRPr="00B14E8C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4E8C">
        <w:rPr>
          <w:sz w:val="28"/>
          <w:szCs w:val="28"/>
        </w:rPr>
        <w:t>Учебное программное обеспечение стенда</w:t>
      </w:r>
    </w:p>
    <w:p w:rsidR="0062281E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4E8C">
        <w:rPr>
          <w:sz w:val="28"/>
          <w:szCs w:val="28"/>
        </w:rPr>
        <w:t>Учебно-методические материалы для преподавателей и студентов</w:t>
      </w:r>
    </w:p>
    <w:p w:rsidR="009E7CB9" w:rsidRDefault="009E7CB9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E7CB9" w:rsidRDefault="009E7CB9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E7CB9" w:rsidRPr="009E7CB9" w:rsidRDefault="009E7CB9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2281E" w:rsidRPr="00B14E8C" w:rsidRDefault="0062281E" w:rsidP="0062281E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b/>
          <w:i/>
          <w:sz w:val="28"/>
        </w:rPr>
      </w:pPr>
      <w:r w:rsidRPr="00B14E8C">
        <w:rPr>
          <w:b/>
          <w:i/>
          <w:sz w:val="28"/>
        </w:rPr>
        <w:lastRenderedPageBreak/>
        <w:t>Электрооборудования автомобилей:</w:t>
      </w:r>
    </w:p>
    <w:p w:rsidR="0062281E" w:rsidRPr="00B666FA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Рабочие места по количеству обучающихся;</w:t>
      </w:r>
    </w:p>
    <w:p w:rsidR="0062281E" w:rsidRDefault="0062281E" w:rsidP="0062281E">
      <w:pPr>
        <w:pStyle w:val="25"/>
        <w:tabs>
          <w:tab w:val="left" w:pos="540"/>
        </w:tabs>
        <w:spacing w:after="0" w:line="240" w:lineRule="auto"/>
        <w:ind w:firstLine="709"/>
        <w:jc w:val="both"/>
      </w:pPr>
      <w:r w:rsidRPr="00B666FA">
        <w:rPr>
          <w:sz w:val="28"/>
          <w:szCs w:val="28"/>
        </w:rPr>
        <w:t xml:space="preserve">Система электроснабжения, система зажигания </w:t>
      </w:r>
      <w:r w:rsidR="009E7CB9">
        <w:rPr>
          <w:sz w:val="28"/>
          <w:szCs w:val="28"/>
        </w:rPr>
        <w:t>и пуска двигателя, контрольно -</w:t>
      </w:r>
      <w:r w:rsidRPr="00B666FA">
        <w:rPr>
          <w:sz w:val="28"/>
          <w:szCs w:val="28"/>
        </w:rPr>
        <w:t>измерительные приборы, система освещения и световой сигнализации, дополнительное оборудование,  общая схема электрооборудования</w:t>
      </w:r>
      <w:r w:rsidRPr="00B666FA">
        <w:t>.</w:t>
      </w:r>
    </w:p>
    <w:p w:rsidR="0062281E" w:rsidRPr="006F38D4" w:rsidRDefault="0062281E" w:rsidP="0062281E">
      <w:pPr>
        <w:pStyle w:val="1"/>
        <w:ind w:firstLine="708"/>
        <w:jc w:val="both"/>
        <w:rPr>
          <w:sz w:val="28"/>
          <w:szCs w:val="28"/>
        </w:rPr>
      </w:pPr>
      <w:r w:rsidRPr="006F38D4">
        <w:rPr>
          <w:sz w:val="28"/>
          <w:szCs w:val="28"/>
        </w:rPr>
        <w:t>Генераторная установка ЭОА1-ГУ-С-Р</w:t>
      </w:r>
    </w:p>
    <w:p w:rsidR="0062281E" w:rsidRPr="00CD00F9" w:rsidRDefault="0062281E" w:rsidP="0062281E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b/>
          <w:i/>
          <w:sz w:val="28"/>
        </w:rPr>
      </w:pPr>
      <w:r w:rsidRPr="00CD00F9">
        <w:rPr>
          <w:b/>
          <w:i/>
          <w:sz w:val="28"/>
        </w:rPr>
        <w:t>Технического обслуживания автомобилей:</w:t>
      </w:r>
    </w:p>
    <w:p w:rsidR="0062281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B666FA">
        <w:rPr>
          <w:sz w:val="28"/>
        </w:rPr>
        <w:t xml:space="preserve">Рабочие места по количеству </w:t>
      </w:r>
      <w:proofErr w:type="gramStart"/>
      <w:r w:rsidRPr="00B666FA">
        <w:rPr>
          <w:sz w:val="28"/>
        </w:rPr>
        <w:t>обучающихся</w:t>
      </w:r>
      <w:proofErr w:type="gramEnd"/>
    </w:p>
    <w:p w:rsidR="0062281E" w:rsidRPr="0061148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61148E">
        <w:rPr>
          <w:sz w:val="28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62281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61148E">
        <w:rPr>
          <w:sz w:val="28"/>
        </w:rPr>
        <w:t>Комплекты</w:t>
      </w:r>
      <w:r>
        <w:rPr>
          <w:sz w:val="28"/>
        </w:rPr>
        <w:t xml:space="preserve"> </w:t>
      </w:r>
      <w:r w:rsidRPr="0061148E">
        <w:rPr>
          <w:sz w:val="28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</w:t>
      </w:r>
    </w:p>
    <w:p w:rsidR="0062281E" w:rsidRPr="00BB0554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К</w:t>
      </w:r>
      <w:r w:rsidRPr="008E7561">
        <w:rPr>
          <w:sz w:val="28"/>
        </w:rPr>
        <w:t>омплект</w:t>
      </w:r>
      <w:r>
        <w:rPr>
          <w:sz w:val="28"/>
        </w:rPr>
        <w:t>ы</w:t>
      </w:r>
      <w:r w:rsidRPr="008E7561">
        <w:rPr>
          <w:sz w:val="28"/>
        </w:rPr>
        <w:t xml:space="preserve">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</w:t>
      </w:r>
      <w:r>
        <w:rPr>
          <w:sz w:val="28"/>
        </w:rPr>
        <w:t>и</w:t>
      </w:r>
      <w:r w:rsidRPr="008E7561">
        <w:rPr>
          <w:sz w:val="28"/>
        </w:rPr>
        <w:t xml:space="preserve">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  <w:proofErr w:type="gramEnd"/>
    </w:p>
    <w:p w:rsidR="0062281E" w:rsidRPr="00CD00F9" w:rsidRDefault="0062281E" w:rsidP="0062281E">
      <w:pPr>
        <w:widowControl w:val="0"/>
        <w:numPr>
          <w:ilvl w:val="0"/>
          <w:numId w:val="6"/>
        </w:numPr>
        <w:tabs>
          <w:tab w:val="left" w:pos="540"/>
        </w:tabs>
        <w:ind w:left="0" w:firstLine="709"/>
        <w:jc w:val="both"/>
        <w:rPr>
          <w:b/>
          <w:i/>
          <w:sz w:val="28"/>
        </w:rPr>
      </w:pPr>
      <w:r w:rsidRPr="00CD00F9">
        <w:rPr>
          <w:b/>
          <w:i/>
          <w:sz w:val="28"/>
        </w:rPr>
        <w:t>Ремонта автомобилей: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666FA">
        <w:rPr>
          <w:sz w:val="28"/>
        </w:rPr>
        <w:t xml:space="preserve">Рабочие места по количеству </w:t>
      </w:r>
      <w:proofErr w:type="gramStart"/>
      <w:r w:rsidRPr="00B666FA">
        <w:rPr>
          <w:sz w:val="28"/>
        </w:rPr>
        <w:t>обучающихся</w:t>
      </w:r>
      <w:proofErr w:type="gramEnd"/>
    </w:p>
    <w:p w:rsidR="0062281E" w:rsidRPr="0061148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61148E">
        <w:rPr>
          <w:sz w:val="28"/>
        </w:rPr>
        <w:t xml:space="preserve">Ручной измерительный инструмент: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62281E" w:rsidRPr="0061148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61148E">
        <w:rPr>
          <w:sz w:val="28"/>
        </w:rPr>
        <w:t xml:space="preserve">Автомобиль с </w:t>
      </w:r>
      <w:r>
        <w:rPr>
          <w:sz w:val="28"/>
        </w:rPr>
        <w:t>бензиновым</w:t>
      </w:r>
      <w:r w:rsidRPr="0061148E">
        <w:rPr>
          <w:sz w:val="28"/>
        </w:rPr>
        <w:t xml:space="preserve"> двигателем легковой; двигатель автомобильный карбюраторный с навесным оборудованием; </w:t>
      </w:r>
    </w:p>
    <w:p w:rsidR="0062281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61148E">
        <w:rPr>
          <w:sz w:val="28"/>
        </w:rPr>
        <w:t>Комплекты</w:t>
      </w:r>
      <w:r>
        <w:rPr>
          <w:sz w:val="28"/>
        </w:rPr>
        <w:t xml:space="preserve"> </w:t>
      </w:r>
      <w:r w:rsidRPr="0061148E">
        <w:rPr>
          <w:sz w:val="28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</w:t>
      </w:r>
    </w:p>
    <w:p w:rsidR="0062281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К</w:t>
      </w:r>
      <w:r w:rsidRPr="008E7561">
        <w:rPr>
          <w:sz w:val="28"/>
        </w:rPr>
        <w:t>омплект</w:t>
      </w:r>
      <w:r>
        <w:rPr>
          <w:sz w:val="28"/>
        </w:rPr>
        <w:t>ы</w:t>
      </w:r>
      <w:r w:rsidRPr="008E7561">
        <w:rPr>
          <w:sz w:val="28"/>
        </w:rPr>
        <w:t xml:space="preserve">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</w:t>
      </w:r>
      <w:r>
        <w:rPr>
          <w:sz w:val="28"/>
        </w:rPr>
        <w:t>и</w:t>
      </w:r>
      <w:r w:rsidRPr="008E7561">
        <w:rPr>
          <w:sz w:val="28"/>
        </w:rPr>
        <w:t xml:space="preserve">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  <w:proofErr w:type="gramEnd"/>
    </w:p>
    <w:p w:rsidR="0062281E" w:rsidRPr="0061148E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</w:p>
    <w:p w:rsidR="0062281E" w:rsidRPr="00BB0554" w:rsidRDefault="0062281E" w:rsidP="0062281E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3470B4">
        <w:rPr>
          <w:b/>
          <w:sz w:val="28"/>
          <w:szCs w:val="28"/>
        </w:rPr>
        <w:t>Оборудование и технологическое оснащение рабочих мест:</w:t>
      </w:r>
    </w:p>
    <w:p w:rsidR="0062281E" w:rsidRDefault="0062281E" w:rsidP="006228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</w:rPr>
        <w:t>Стенды для</w:t>
      </w:r>
      <w:r w:rsidRPr="00BB0554">
        <w:rPr>
          <w:sz w:val="28"/>
        </w:rPr>
        <w:t xml:space="preserve"> </w:t>
      </w:r>
      <w:r>
        <w:rPr>
          <w:sz w:val="28"/>
        </w:rPr>
        <w:t>разборки двигателя, смотровая яма, домкраты, комплекты инструментов.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62281E" w:rsidRPr="00D85B8A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D85B8A">
        <w:rPr>
          <w:b/>
          <w:caps/>
          <w:sz w:val="28"/>
          <w:szCs w:val="28"/>
        </w:rPr>
        <w:t>3.2. И</w:t>
      </w:r>
      <w:r w:rsidRPr="00D85B8A">
        <w:rPr>
          <w:b/>
          <w:sz w:val="28"/>
          <w:szCs w:val="28"/>
        </w:rPr>
        <w:t xml:space="preserve">нформационное обеспечение обучения </w:t>
      </w:r>
    </w:p>
    <w:p w:rsidR="0062281E" w:rsidRPr="00D85B8A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 w:val="28"/>
          <w:szCs w:val="28"/>
        </w:rPr>
      </w:pPr>
      <w:r w:rsidRPr="00D85B8A">
        <w:rPr>
          <w:caps/>
          <w:sz w:val="28"/>
          <w:szCs w:val="28"/>
        </w:rPr>
        <w:t>П</w:t>
      </w:r>
      <w:r w:rsidRPr="00D85B8A">
        <w:rPr>
          <w:sz w:val="28"/>
          <w:szCs w:val="28"/>
        </w:rPr>
        <w:t xml:space="preserve">еречень рекомендуемых учебных изданий, </w:t>
      </w:r>
      <w:proofErr w:type="spellStart"/>
      <w:r w:rsidRPr="00D85B8A">
        <w:rPr>
          <w:sz w:val="28"/>
          <w:szCs w:val="28"/>
        </w:rPr>
        <w:t>интернет-ресурсов</w:t>
      </w:r>
      <w:proofErr w:type="spellEnd"/>
      <w:r w:rsidRPr="00D85B8A">
        <w:rPr>
          <w:sz w:val="28"/>
          <w:szCs w:val="28"/>
        </w:rPr>
        <w:t xml:space="preserve">, 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5B8A">
        <w:rPr>
          <w:sz w:val="28"/>
          <w:szCs w:val="28"/>
        </w:rPr>
        <w:t xml:space="preserve">дополнительной литературы </w:t>
      </w: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281E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281E" w:rsidRPr="00D85B8A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62281E" w:rsidRPr="00301CFC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</w:rPr>
      </w:pPr>
      <w:r w:rsidRPr="00301CFC">
        <w:rPr>
          <w:b/>
          <w:caps/>
          <w:sz w:val="28"/>
          <w:szCs w:val="28"/>
        </w:rPr>
        <w:t>О</w:t>
      </w:r>
      <w:r w:rsidRPr="00301CFC">
        <w:rPr>
          <w:b/>
          <w:sz w:val="28"/>
          <w:szCs w:val="28"/>
        </w:rPr>
        <w:t xml:space="preserve">сновные источники: 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3100">
        <w:rPr>
          <w:color w:val="000000"/>
          <w:sz w:val="28"/>
          <w:szCs w:val="28"/>
        </w:rPr>
        <w:t>Беднарский</w:t>
      </w:r>
      <w:proofErr w:type="spellEnd"/>
      <w:r w:rsidRPr="00F83100">
        <w:rPr>
          <w:color w:val="000000"/>
          <w:sz w:val="28"/>
          <w:szCs w:val="28"/>
        </w:rPr>
        <w:t xml:space="preserve"> В.В. Техническое обслуживание и ремонт автомоб</w:t>
      </w:r>
      <w:r>
        <w:rPr>
          <w:color w:val="000000"/>
          <w:sz w:val="28"/>
          <w:szCs w:val="28"/>
        </w:rPr>
        <w:t>илей. - Ростов-Дон: Феникс, 2017</w:t>
      </w:r>
      <w:r w:rsidRPr="00F83100">
        <w:rPr>
          <w:color w:val="000000"/>
          <w:sz w:val="28"/>
          <w:szCs w:val="28"/>
        </w:rPr>
        <w:t xml:space="preserve">. – 457 с. 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3100">
        <w:rPr>
          <w:color w:val="000000"/>
          <w:sz w:val="28"/>
          <w:szCs w:val="28"/>
        </w:rPr>
        <w:t>Вахламов</w:t>
      </w:r>
      <w:proofErr w:type="spellEnd"/>
      <w:r w:rsidRPr="00F83100">
        <w:rPr>
          <w:color w:val="000000"/>
          <w:sz w:val="28"/>
          <w:szCs w:val="28"/>
        </w:rPr>
        <w:t xml:space="preserve"> В.К., Шатров М.Г., </w:t>
      </w:r>
      <w:proofErr w:type="spellStart"/>
      <w:r w:rsidRPr="00F83100">
        <w:rPr>
          <w:color w:val="000000"/>
          <w:sz w:val="28"/>
          <w:szCs w:val="28"/>
        </w:rPr>
        <w:t>Юрчевский</w:t>
      </w:r>
      <w:proofErr w:type="spellEnd"/>
      <w:r w:rsidRPr="00F83100">
        <w:rPr>
          <w:color w:val="000000"/>
          <w:sz w:val="28"/>
          <w:szCs w:val="28"/>
        </w:rPr>
        <w:t xml:space="preserve"> А.А.  Автомобили. Теория и конструкция автомобиля и двигателя. Учеб. - М.: ACADE</w:t>
      </w:r>
      <w:r>
        <w:rPr>
          <w:color w:val="000000"/>
          <w:sz w:val="28"/>
          <w:szCs w:val="28"/>
        </w:rPr>
        <w:t>MA, 2018</w:t>
      </w:r>
      <w:r w:rsidRPr="00F83100">
        <w:rPr>
          <w:color w:val="000000"/>
          <w:sz w:val="28"/>
          <w:szCs w:val="28"/>
        </w:rPr>
        <w:t>. – 816 с.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3100">
        <w:rPr>
          <w:color w:val="000000"/>
          <w:sz w:val="28"/>
          <w:szCs w:val="28"/>
        </w:rPr>
        <w:t>Джэф</w:t>
      </w:r>
      <w:proofErr w:type="spellEnd"/>
      <w:r w:rsidRPr="00F83100">
        <w:rPr>
          <w:color w:val="000000"/>
          <w:sz w:val="28"/>
          <w:szCs w:val="28"/>
        </w:rPr>
        <w:t xml:space="preserve"> </w:t>
      </w:r>
      <w:proofErr w:type="spellStart"/>
      <w:r w:rsidRPr="00F83100">
        <w:rPr>
          <w:color w:val="000000"/>
          <w:sz w:val="28"/>
          <w:szCs w:val="28"/>
        </w:rPr>
        <w:t>Дэниэлс</w:t>
      </w:r>
      <w:proofErr w:type="spellEnd"/>
      <w:r w:rsidRPr="00F83100">
        <w:rPr>
          <w:color w:val="000000"/>
          <w:sz w:val="28"/>
          <w:szCs w:val="28"/>
        </w:rPr>
        <w:t>. Современные автомобильные технологии. - М.: «</w:t>
      </w:r>
      <w:proofErr w:type="spellStart"/>
      <w:r w:rsidRPr="00F83100">
        <w:rPr>
          <w:color w:val="000000"/>
          <w:sz w:val="28"/>
          <w:szCs w:val="28"/>
        </w:rPr>
        <w:t>Астрельт</w:t>
      </w:r>
      <w:proofErr w:type="spellEnd"/>
      <w:r w:rsidRPr="00F83100">
        <w:rPr>
          <w:color w:val="000000"/>
          <w:sz w:val="28"/>
          <w:szCs w:val="28"/>
        </w:rPr>
        <w:t>-АСТ», 20</w:t>
      </w:r>
      <w:r>
        <w:rPr>
          <w:color w:val="000000"/>
          <w:sz w:val="28"/>
          <w:szCs w:val="28"/>
        </w:rPr>
        <w:t>16</w:t>
      </w:r>
      <w:r w:rsidRPr="00F83100">
        <w:rPr>
          <w:color w:val="000000"/>
          <w:sz w:val="28"/>
          <w:szCs w:val="28"/>
        </w:rPr>
        <w:t>. – 300 с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F83100">
        <w:rPr>
          <w:color w:val="000000"/>
          <w:sz w:val="28"/>
          <w:szCs w:val="28"/>
        </w:rPr>
        <w:t xml:space="preserve">Епифанов Л.И., Епифанова Е.А, Учебное пособие. — 2-е изд. </w:t>
      </w:r>
      <w:proofErr w:type="spellStart"/>
      <w:r w:rsidRPr="00F83100">
        <w:rPr>
          <w:color w:val="000000"/>
          <w:sz w:val="28"/>
          <w:szCs w:val="28"/>
        </w:rPr>
        <w:t>перераб</w:t>
      </w:r>
      <w:proofErr w:type="spellEnd"/>
      <w:r w:rsidRPr="00F83100">
        <w:rPr>
          <w:color w:val="000000"/>
          <w:sz w:val="28"/>
          <w:szCs w:val="28"/>
        </w:rPr>
        <w:t>. и доп.</w:t>
      </w:r>
      <w:r>
        <w:rPr>
          <w:color w:val="000000"/>
          <w:sz w:val="28"/>
          <w:szCs w:val="28"/>
        </w:rPr>
        <w:t xml:space="preserve"> — М.: ИД «ФОРУМ»: ИНФРА-М, 2017</w:t>
      </w:r>
      <w:r w:rsidRPr="00F83100">
        <w:rPr>
          <w:color w:val="000000"/>
          <w:sz w:val="28"/>
          <w:szCs w:val="28"/>
        </w:rPr>
        <w:t>. — 352 с. — (Профессиональное образование).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F83100">
        <w:rPr>
          <w:color w:val="000000"/>
          <w:sz w:val="28"/>
          <w:szCs w:val="28"/>
        </w:rPr>
        <w:t xml:space="preserve">Передерий В.П. Устройство автомобиля: Учебное пособие. - М.: ИД «Форум»: Инфра – М, 2016. – 288 с. 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F83100">
        <w:rPr>
          <w:color w:val="000000"/>
          <w:sz w:val="28"/>
          <w:szCs w:val="28"/>
        </w:rPr>
        <w:t xml:space="preserve">Техническое обслуживание и ремонт автомобилей: Учеб./ В.М. Власов, </w:t>
      </w:r>
      <w:proofErr w:type="spellStart"/>
      <w:r w:rsidRPr="00F83100">
        <w:rPr>
          <w:color w:val="000000"/>
          <w:sz w:val="28"/>
          <w:szCs w:val="28"/>
        </w:rPr>
        <w:t>С.М.Круглов</w:t>
      </w:r>
      <w:proofErr w:type="spellEnd"/>
      <w:r w:rsidRPr="00F83100">
        <w:rPr>
          <w:color w:val="000000"/>
          <w:sz w:val="28"/>
          <w:szCs w:val="28"/>
        </w:rPr>
        <w:t xml:space="preserve">, </w:t>
      </w:r>
      <w:proofErr w:type="spellStart"/>
      <w:r w:rsidRPr="00F83100">
        <w:rPr>
          <w:color w:val="000000"/>
          <w:sz w:val="28"/>
          <w:szCs w:val="28"/>
        </w:rPr>
        <w:t>В.А.Васильев</w:t>
      </w:r>
      <w:proofErr w:type="spellEnd"/>
      <w:r w:rsidRPr="00F83100">
        <w:rPr>
          <w:color w:val="000000"/>
          <w:sz w:val="28"/>
          <w:szCs w:val="28"/>
        </w:rPr>
        <w:t xml:space="preserve">, </w:t>
      </w:r>
      <w:proofErr w:type="spellStart"/>
      <w:r w:rsidRPr="00F83100">
        <w:rPr>
          <w:color w:val="000000"/>
          <w:sz w:val="28"/>
          <w:szCs w:val="28"/>
        </w:rPr>
        <w:t>В.А.Зенч</w:t>
      </w:r>
      <w:r>
        <w:rPr>
          <w:color w:val="000000"/>
          <w:sz w:val="28"/>
          <w:szCs w:val="28"/>
        </w:rPr>
        <w:t>енко</w:t>
      </w:r>
      <w:proofErr w:type="spellEnd"/>
      <w:r>
        <w:rPr>
          <w:color w:val="000000"/>
          <w:sz w:val="28"/>
          <w:szCs w:val="28"/>
        </w:rPr>
        <w:t xml:space="preserve"> и др. -  М.: Академия, 2018</w:t>
      </w:r>
      <w:r w:rsidRPr="00F83100">
        <w:rPr>
          <w:color w:val="000000"/>
          <w:sz w:val="28"/>
          <w:szCs w:val="28"/>
        </w:rPr>
        <w:t>. 480 с.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3100">
        <w:rPr>
          <w:color w:val="000000"/>
          <w:sz w:val="28"/>
          <w:szCs w:val="28"/>
        </w:rPr>
        <w:t>Туревский</w:t>
      </w:r>
      <w:proofErr w:type="spellEnd"/>
      <w:r w:rsidRPr="00F83100">
        <w:rPr>
          <w:color w:val="000000"/>
          <w:sz w:val="28"/>
          <w:szCs w:val="28"/>
        </w:rPr>
        <w:t xml:space="preserve"> И.С. Охрана труда на автомобильном транспорте: Учебное пособие.</w:t>
      </w:r>
      <w:r>
        <w:rPr>
          <w:color w:val="000000"/>
          <w:sz w:val="28"/>
          <w:szCs w:val="28"/>
        </w:rPr>
        <w:t xml:space="preserve"> -  М.: «Форум»: Инфра – М, 2017</w:t>
      </w:r>
      <w:r w:rsidRPr="00F83100">
        <w:rPr>
          <w:color w:val="000000"/>
          <w:sz w:val="28"/>
          <w:szCs w:val="28"/>
        </w:rPr>
        <w:t xml:space="preserve">. – 240 с. 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3100">
        <w:rPr>
          <w:color w:val="000000"/>
          <w:sz w:val="28"/>
          <w:szCs w:val="28"/>
        </w:rPr>
        <w:t>Туревский</w:t>
      </w:r>
      <w:proofErr w:type="spellEnd"/>
      <w:r w:rsidRPr="00F83100">
        <w:rPr>
          <w:color w:val="000000"/>
          <w:sz w:val="28"/>
          <w:szCs w:val="28"/>
        </w:rPr>
        <w:t xml:space="preserve"> И.С. Техническое обслуживание автомобилей. Книга 1. Техническое обслуживание и текущий ремонт автомобилей: Учебное пособие. -  М.: «Форум»: И</w:t>
      </w:r>
      <w:r>
        <w:rPr>
          <w:color w:val="000000"/>
          <w:sz w:val="28"/>
          <w:szCs w:val="28"/>
        </w:rPr>
        <w:t>нфра – М, 2018</w:t>
      </w:r>
      <w:r w:rsidRPr="00F83100">
        <w:rPr>
          <w:color w:val="000000"/>
          <w:sz w:val="28"/>
          <w:szCs w:val="28"/>
        </w:rPr>
        <w:t>.- 432 с.</w:t>
      </w:r>
    </w:p>
    <w:p w:rsidR="0062281E" w:rsidRPr="00F83100" w:rsidRDefault="0062281E" w:rsidP="0062281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83100">
        <w:rPr>
          <w:color w:val="000000"/>
          <w:sz w:val="28"/>
          <w:szCs w:val="28"/>
        </w:rPr>
        <w:t>Туревский</w:t>
      </w:r>
      <w:proofErr w:type="spellEnd"/>
      <w:r w:rsidRPr="00F83100">
        <w:rPr>
          <w:color w:val="000000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 М.: «Форум»:  Инфра – М, 201</w:t>
      </w:r>
      <w:r>
        <w:rPr>
          <w:color w:val="000000"/>
          <w:sz w:val="28"/>
          <w:szCs w:val="28"/>
        </w:rPr>
        <w:t>7</w:t>
      </w:r>
      <w:r w:rsidRPr="00F83100">
        <w:rPr>
          <w:color w:val="000000"/>
          <w:sz w:val="28"/>
          <w:szCs w:val="28"/>
        </w:rPr>
        <w:t xml:space="preserve">. – 256с. </w:t>
      </w:r>
    </w:p>
    <w:p w:rsidR="0062281E" w:rsidRPr="00F83100" w:rsidRDefault="0062281E" w:rsidP="0062281E">
      <w:pPr>
        <w:ind w:left="709"/>
        <w:jc w:val="both"/>
        <w:rPr>
          <w:color w:val="000000"/>
          <w:sz w:val="28"/>
          <w:szCs w:val="28"/>
        </w:rPr>
      </w:pPr>
    </w:p>
    <w:p w:rsidR="0062281E" w:rsidRPr="00CB1DB7" w:rsidRDefault="0062281E" w:rsidP="009E7CB9">
      <w:pPr>
        <w:ind w:left="709"/>
        <w:jc w:val="both"/>
        <w:rPr>
          <w:color w:val="000000"/>
          <w:sz w:val="28"/>
          <w:szCs w:val="28"/>
        </w:rPr>
      </w:pPr>
      <w:r w:rsidRPr="00CB1DB7">
        <w:rPr>
          <w:b/>
          <w:color w:val="000000"/>
          <w:sz w:val="28"/>
          <w:szCs w:val="28"/>
        </w:rPr>
        <w:t>Дополнительные источники: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DB7">
        <w:rPr>
          <w:color w:val="000000"/>
          <w:sz w:val="28"/>
          <w:szCs w:val="28"/>
        </w:rPr>
        <w:t>Боровских</w:t>
      </w:r>
      <w:proofErr w:type="spellEnd"/>
      <w:r w:rsidRPr="00CB1DB7">
        <w:rPr>
          <w:color w:val="000000"/>
          <w:sz w:val="28"/>
          <w:szCs w:val="28"/>
        </w:rPr>
        <w:t xml:space="preserve"> Ю.И. Устройство, техническое обслуживание и ремонт автомобилей. Учебное по</w:t>
      </w:r>
      <w:r>
        <w:rPr>
          <w:color w:val="000000"/>
          <w:sz w:val="28"/>
          <w:szCs w:val="28"/>
        </w:rPr>
        <w:t>собие. -   М.: Высшая школа, 201</w:t>
      </w:r>
      <w:r w:rsidRPr="00CB1DB7">
        <w:rPr>
          <w:color w:val="000000"/>
          <w:sz w:val="28"/>
          <w:szCs w:val="28"/>
        </w:rPr>
        <w:t>7. – 230 с.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DB7">
        <w:rPr>
          <w:color w:val="000000"/>
          <w:sz w:val="28"/>
          <w:szCs w:val="28"/>
        </w:rPr>
        <w:t>Данов</w:t>
      </w:r>
      <w:proofErr w:type="spellEnd"/>
      <w:r w:rsidRPr="00CB1DB7">
        <w:rPr>
          <w:color w:val="000000"/>
          <w:sz w:val="28"/>
          <w:szCs w:val="28"/>
        </w:rPr>
        <w:t xml:space="preserve"> Б.А, Титов Е.И. Электронное оборудование иностранных автомобилей. Системы управления </w:t>
      </w:r>
      <w:r>
        <w:rPr>
          <w:color w:val="000000"/>
          <w:sz w:val="28"/>
          <w:szCs w:val="28"/>
        </w:rPr>
        <w:t>двигателем. - М.: Транспорт, 201</w:t>
      </w:r>
      <w:r w:rsidRPr="00CB1DB7">
        <w:rPr>
          <w:color w:val="000000"/>
          <w:sz w:val="28"/>
          <w:szCs w:val="28"/>
        </w:rPr>
        <w:t xml:space="preserve">8. – 76 с. 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B1DB7">
        <w:rPr>
          <w:color w:val="000000"/>
          <w:sz w:val="28"/>
          <w:szCs w:val="28"/>
        </w:rPr>
        <w:t>Дмитриев М.Н. Практикум по устройству и техническому обслуживанию автомобиле</w:t>
      </w:r>
      <w:r>
        <w:rPr>
          <w:color w:val="000000"/>
          <w:sz w:val="28"/>
          <w:szCs w:val="28"/>
        </w:rPr>
        <w:t xml:space="preserve">й. Учеб. -  Минск: </w:t>
      </w:r>
      <w:proofErr w:type="spellStart"/>
      <w:r>
        <w:rPr>
          <w:color w:val="000000"/>
          <w:sz w:val="28"/>
          <w:szCs w:val="28"/>
        </w:rPr>
        <w:t>Выш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201</w:t>
      </w:r>
      <w:r w:rsidRPr="00CB1DB7">
        <w:rPr>
          <w:color w:val="000000"/>
          <w:sz w:val="28"/>
          <w:szCs w:val="28"/>
        </w:rPr>
        <w:t xml:space="preserve">6. – 240 с. 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B1DB7">
        <w:rPr>
          <w:color w:val="000000"/>
          <w:sz w:val="28"/>
          <w:szCs w:val="28"/>
        </w:rPr>
        <w:t>Краткий автомобильный справочн</w:t>
      </w:r>
      <w:r>
        <w:rPr>
          <w:color w:val="000000"/>
          <w:sz w:val="28"/>
          <w:szCs w:val="28"/>
        </w:rPr>
        <w:t>ик.-  М.: «</w:t>
      </w:r>
      <w:proofErr w:type="spellStart"/>
      <w:r>
        <w:rPr>
          <w:color w:val="000000"/>
          <w:sz w:val="28"/>
          <w:szCs w:val="28"/>
        </w:rPr>
        <w:t>Трансконсалтинг</w:t>
      </w:r>
      <w:proofErr w:type="spellEnd"/>
      <w:r>
        <w:rPr>
          <w:color w:val="000000"/>
          <w:sz w:val="28"/>
          <w:szCs w:val="28"/>
        </w:rPr>
        <w:t>», 2017</w:t>
      </w:r>
      <w:r w:rsidRPr="00CB1DB7">
        <w:rPr>
          <w:color w:val="000000"/>
          <w:sz w:val="28"/>
          <w:szCs w:val="28"/>
        </w:rPr>
        <w:t>. – 420 с.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B1DB7">
        <w:rPr>
          <w:color w:val="000000"/>
          <w:sz w:val="28"/>
          <w:szCs w:val="28"/>
        </w:rPr>
        <w:t>Михайловский Е.</w:t>
      </w:r>
      <w:proofErr w:type="gramStart"/>
      <w:r w:rsidRPr="00CB1DB7">
        <w:rPr>
          <w:color w:val="000000"/>
          <w:sz w:val="28"/>
          <w:szCs w:val="28"/>
        </w:rPr>
        <w:t>В</w:t>
      </w:r>
      <w:proofErr w:type="gramEnd"/>
      <w:r w:rsidRPr="00CB1DB7">
        <w:rPr>
          <w:color w:val="000000"/>
          <w:sz w:val="28"/>
          <w:szCs w:val="28"/>
        </w:rPr>
        <w:t xml:space="preserve">, </w:t>
      </w:r>
      <w:proofErr w:type="gramStart"/>
      <w:r w:rsidRPr="00CB1DB7">
        <w:rPr>
          <w:color w:val="000000"/>
          <w:sz w:val="28"/>
          <w:szCs w:val="28"/>
        </w:rPr>
        <w:t>Серебряков</w:t>
      </w:r>
      <w:proofErr w:type="gramEnd"/>
      <w:r w:rsidRPr="00CB1DB7">
        <w:rPr>
          <w:color w:val="000000"/>
          <w:sz w:val="28"/>
          <w:szCs w:val="28"/>
        </w:rPr>
        <w:t xml:space="preserve"> К.Б. Тур Е.Я. Устройство автомобиля: </w:t>
      </w:r>
      <w:r>
        <w:rPr>
          <w:color w:val="000000"/>
          <w:sz w:val="28"/>
          <w:szCs w:val="28"/>
        </w:rPr>
        <w:t>Учеб.  - М.: Машиностроение, 2018</w:t>
      </w:r>
      <w:r w:rsidRPr="00CB1DB7">
        <w:rPr>
          <w:color w:val="000000"/>
          <w:sz w:val="28"/>
          <w:szCs w:val="28"/>
        </w:rPr>
        <w:t xml:space="preserve">. – 352 с. 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B1DB7">
        <w:rPr>
          <w:color w:val="000000"/>
          <w:sz w:val="28"/>
          <w:szCs w:val="28"/>
        </w:rPr>
        <w:t>Положение о техническом обслуживании и ремонте подвижного состава автомобильного транспорта. Министерство автомобильного транспо</w:t>
      </w:r>
      <w:r>
        <w:rPr>
          <w:color w:val="000000"/>
          <w:sz w:val="28"/>
          <w:szCs w:val="28"/>
        </w:rPr>
        <w:t>рта РСФСР. - М.: Транспорт, 2017</w:t>
      </w:r>
      <w:r w:rsidRPr="00CB1DB7">
        <w:rPr>
          <w:color w:val="000000"/>
          <w:sz w:val="28"/>
          <w:szCs w:val="28"/>
        </w:rPr>
        <w:t xml:space="preserve">. – 72 с. 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B1DB7">
        <w:rPr>
          <w:color w:val="000000"/>
          <w:sz w:val="28"/>
          <w:szCs w:val="28"/>
        </w:rPr>
        <w:t xml:space="preserve">Роговцев В.Л, Пузанков А.Г, </w:t>
      </w:r>
      <w:proofErr w:type="spellStart"/>
      <w:r w:rsidRPr="00CB1DB7">
        <w:rPr>
          <w:color w:val="000000"/>
          <w:sz w:val="28"/>
          <w:szCs w:val="28"/>
        </w:rPr>
        <w:t>Олдфильд</w:t>
      </w:r>
      <w:proofErr w:type="spellEnd"/>
      <w:r w:rsidRPr="00CB1DB7">
        <w:rPr>
          <w:color w:val="000000"/>
          <w:sz w:val="28"/>
          <w:szCs w:val="28"/>
        </w:rPr>
        <w:t xml:space="preserve"> В.Д. Устройство и эксплуатация автотранспортных сре</w:t>
      </w:r>
      <w:r>
        <w:rPr>
          <w:color w:val="000000"/>
          <w:sz w:val="28"/>
          <w:szCs w:val="28"/>
        </w:rPr>
        <w:t>дств: Учеб. - М.: Транспорт, 2017</w:t>
      </w:r>
      <w:r w:rsidRPr="00CB1DB7">
        <w:rPr>
          <w:color w:val="000000"/>
          <w:sz w:val="28"/>
          <w:szCs w:val="28"/>
        </w:rPr>
        <w:t>. – 432 с.</w:t>
      </w:r>
    </w:p>
    <w:p w:rsidR="0062281E" w:rsidRPr="00CB1DB7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DB7">
        <w:rPr>
          <w:color w:val="000000"/>
          <w:sz w:val="28"/>
          <w:szCs w:val="28"/>
        </w:rPr>
        <w:t>Туревский</w:t>
      </w:r>
      <w:proofErr w:type="spellEnd"/>
      <w:r w:rsidRPr="00CB1DB7">
        <w:rPr>
          <w:color w:val="000000"/>
          <w:sz w:val="28"/>
          <w:szCs w:val="28"/>
        </w:rPr>
        <w:t xml:space="preserve"> И.С. Электрооборудование автомобилей: Учебное пособие</w:t>
      </w:r>
      <w:r>
        <w:rPr>
          <w:color w:val="000000"/>
          <w:sz w:val="28"/>
          <w:szCs w:val="28"/>
        </w:rPr>
        <w:t>. -  М.: «Форум»: Инфра – М, 2018</w:t>
      </w:r>
      <w:r w:rsidRPr="00CB1DB7">
        <w:rPr>
          <w:color w:val="000000"/>
          <w:sz w:val="28"/>
          <w:szCs w:val="28"/>
        </w:rPr>
        <w:t>. – 240 с.</w:t>
      </w:r>
    </w:p>
    <w:p w:rsidR="0062281E" w:rsidRDefault="0062281E" w:rsidP="0062281E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B1DB7">
        <w:rPr>
          <w:color w:val="000000"/>
          <w:sz w:val="28"/>
          <w:szCs w:val="28"/>
        </w:rPr>
        <w:t xml:space="preserve">Устройство, техническое обслуживание и ремонт автомобилей: Учеб./ Ю.И. </w:t>
      </w:r>
      <w:proofErr w:type="spellStart"/>
      <w:r w:rsidRPr="00CB1DB7">
        <w:rPr>
          <w:color w:val="000000"/>
          <w:sz w:val="28"/>
          <w:szCs w:val="28"/>
        </w:rPr>
        <w:t>Боровских</w:t>
      </w:r>
      <w:proofErr w:type="spellEnd"/>
      <w:r w:rsidRPr="00CB1DB7">
        <w:rPr>
          <w:color w:val="000000"/>
          <w:sz w:val="28"/>
          <w:szCs w:val="28"/>
        </w:rPr>
        <w:t xml:space="preserve">, Ю.В. </w:t>
      </w:r>
      <w:proofErr w:type="spellStart"/>
      <w:r w:rsidRPr="00CB1DB7">
        <w:rPr>
          <w:color w:val="000000"/>
          <w:sz w:val="28"/>
          <w:szCs w:val="28"/>
        </w:rPr>
        <w:t>Булаев</w:t>
      </w:r>
      <w:proofErr w:type="spellEnd"/>
      <w:r w:rsidRPr="00CB1DB7">
        <w:rPr>
          <w:color w:val="000000"/>
          <w:sz w:val="28"/>
          <w:szCs w:val="28"/>
        </w:rPr>
        <w:t xml:space="preserve">, </w:t>
      </w:r>
      <w:proofErr w:type="spellStart"/>
      <w:r w:rsidRPr="00CB1DB7">
        <w:rPr>
          <w:color w:val="000000"/>
          <w:sz w:val="28"/>
          <w:szCs w:val="28"/>
        </w:rPr>
        <w:t>К.А.Морозов</w:t>
      </w:r>
      <w:proofErr w:type="spellEnd"/>
      <w:r w:rsidRPr="00CB1DB7">
        <w:rPr>
          <w:color w:val="000000"/>
          <w:sz w:val="28"/>
          <w:szCs w:val="28"/>
        </w:rPr>
        <w:t>, В.М.Ник</w:t>
      </w:r>
      <w:r>
        <w:rPr>
          <w:color w:val="000000"/>
          <w:sz w:val="28"/>
          <w:szCs w:val="28"/>
        </w:rPr>
        <w:t>ифоров и др. - М.: Академия, 201</w:t>
      </w:r>
      <w:r w:rsidRPr="00CB1DB7">
        <w:rPr>
          <w:color w:val="000000"/>
          <w:sz w:val="28"/>
          <w:szCs w:val="28"/>
        </w:rPr>
        <w:t>7. - 528 с.</w:t>
      </w:r>
    </w:p>
    <w:p w:rsidR="0062281E" w:rsidRPr="00BB0554" w:rsidRDefault="0062281E" w:rsidP="0062281E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Автомобили </w:t>
      </w:r>
      <w:r>
        <w:rPr>
          <w:color w:val="000000"/>
          <w:sz w:val="28"/>
          <w:szCs w:val="28"/>
          <w:lang w:val="en-US"/>
        </w:rPr>
        <w:t>VW</w:t>
      </w:r>
      <w:r w:rsidRPr="004449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Golf</w:t>
      </w:r>
      <w:r w:rsidRPr="004449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VW</w:t>
      </w:r>
      <w:r w:rsidRPr="004449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Jetta</w:t>
      </w:r>
      <w:r w:rsidRPr="00B97CD4">
        <w:rPr>
          <w:color w:val="000000"/>
          <w:sz w:val="28"/>
          <w:szCs w:val="28"/>
        </w:rPr>
        <w:t xml:space="preserve"> П. Руководство по ремонту и</w:t>
      </w:r>
      <w:r>
        <w:rPr>
          <w:color w:val="000000"/>
          <w:sz w:val="28"/>
          <w:szCs w:val="28"/>
        </w:rPr>
        <w:t xml:space="preserve"> </w:t>
      </w:r>
      <w:r w:rsidRPr="00BB0554">
        <w:rPr>
          <w:color w:val="000000"/>
          <w:sz w:val="28"/>
          <w:szCs w:val="28"/>
        </w:rPr>
        <w:t>техническому обслу</w:t>
      </w:r>
      <w:r>
        <w:rPr>
          <w:color w:val="000000"/>
          <w:sz w:val="28"/>
          <w:szCs w:val="28"/>
        </w:rPr>
        <w:t>живанию. Минск, «</w:t>
      </w:r>
      <w:proofErr w:type="spellStart"/>
      <w:r>
        <w:rPr>
          <w:color w:val="000000"/>
          <w:sz w:val="28"/>
          <w:szCs w:val="28"/>
        </w:rPr>
        <w:t>Экоинвест</w:t>
      </w:r>
      <w:proofErr w:type="spellEnd"/>
      <w:r>
        <w:rPr>
          <w:color w:val="000000"/>
          <w:sz w:val="28"/>
          <w:szCs w:val="28"/>
        </w:rPr>
        <w:t>», 201</w:t>
      </w:r>
      <w:r w:rsidRPr="00BB0554">
        <w:rPr>
          <w:color w:val="000000"/>
          <w:sz w:val="28"/>
          <w:szCs w:val="28"/>
        </w:rPr>
        <w:t>7г.</w:t>
      </w:r>
    </w:p>
    <w:p w:rsidR="0062281E" w:rsidRPr="00FB6BBB" w:rsidRDefault="0062281E" w:rsidP="0062281E">
      <w:pPr>
        <w:autoSpaceDE w:val="0"/>
        <w:autoSpaceDN w:val="0"/>
        <w:adjustRightInd w:val="0"/>
        <w:ind w:left="708"/>
        <w:jc w:val="both"/>
        <w:rPr>
          <w:bCs/>
          <w:i/>
        </w:rPr>
      </w:pPr>
      <w:r>
        <w:rPr>
          <w:color w:val="000000"/>
          <w:sz w:val="28"/>
          <w:szCs w:val="28"/>
        </w:rPr>
        <w:t>11.</w:t>
      </w:r>
      <w:r w:rsidRPr="00FB6BBB">
        <w:rPr>
          <w:color w:val="000000"/>
          <w:sz w:val="28"/>
          <w:szCs w:val="28"/>
        </w:rPr>
        <w:t xml:space="preserve">   Автомобили </w:t>
      </w:r>
      <w:r w:rsidRPr="00FB6BBB">
        <w:rPr>
          <w:color w:val="000000"/>
          <w:sz w:val="28"/>
          <w:szCs w:val="28"/>
          <w:lang w:val="en-US"/>
        </w:rPr>
        <w:t>VW</w:t>
      </w:r>
      <w:r w:rsidRPr="00FB6BBB">
        <w:rPr>
          <w:color w:val="000000"/>
          <w:sz w:val="28"/>
          <w:szCs w:val="28"/>
        </w:rPr>
        <w:t xml:space="preserve"> </w:t>
      </w:r>
      <w:r w:rsidRPr="00FB6BBB">
        <w:rPr>
          <w:color w:val="000000"/>
          <w:sz w:val="28"/>
          <w:szCs w:val="28"/>
          <w:lang w:val="en-US"/>
        </w:rPr>
        <w:t>Passat</w:t>
      </w:r>
      <w:r w:rsidRPr="00FB6BBB">
        <w:rPr>
          <w:color w:val="000000"/>
          <w:sz w:val="28"/>
          <w:szCs w:val="28"/>
        </w:rPr>
        <w:t xml:space="preserve"> выпуск с 4/88. Устройство, обслуживание, ремо</w:t>
      </w:r>
      <w:r>
        <w:rPr>
          <w:color w:val="000000"/>
          <w:sz w:val="28"/>
          <w:szCs w:val="28"/>
        </w:rPr>
        <w:t xml:space="preserve">нт. «Делается так», </w:t>
      </w:r>
      <w:proofErr w:type="spellStart"/>
      <w:r>
        <w:rPr>
          <w:color w:val="000000"/>
          <w:sz w:val="28"/>
          <w:szCs w:val="28"/>
        </w:rPr>
        <w:t>Аринос</w:t>
      </w:r>
      <w:proofErr w:type="spellEnd"/>
      <w:r>
        <w:rPr>
          <w:color w:val="000000"/>
          <w:sz w:val="28"/>
          <w:szCs w:val="28"/>
        </w:rPr>
        <w:t>, 2017</w:t>
      </w:r>
      <w:r w:rsidRPr="00FB6BBB">
        <w:rPr>
          <w:color w:val="000000"/>
          <w:sz w:val="28"/>
          <w:szCs w:val="28"/>
        </w:rPr>
        <w:t>г.</w:t>
      </w:r>
      <w:r w:rsidRPr="00FB6BBB">
        <w:rPr>
          <w:bCs/>
          <w:i/>
        </w:rPr>
        <w:t xml:space="preserve"> </w:t>
      </w:r>
    </w:p>
    <w:p w:rsidR="0062281E" w:rsidRPr="002C31FD" w:rsidRDefault="0062281E" w:rsidP="006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90E64">
        <w:rPr>
          <w:b/>
          <w:bCs/>
          <w:sz w:val="28"/>
          <w:szCs w:val="28"/>
        </w:rPr>
        <w:t>Интернет-ресурсы:</w:t>
      </w:r>
    </w:p>
    <w:p w:rsidR="0062281E" w:rsidRDefault="0062281E" w:rsidP="0062281E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D105A2">
        <w:rPr>
          <w:color w:val="000000"/>
          <w:sz w:val="28"/>
          <w:szCs w:val="28"/>
        </w:rPr>
        <w:t>РЕМОНТ</w:t>
      </w:r>
      <w:r>
        <w:rPr>
          <w:color w:val="000000"/>
          <w:sz w:val="28"/>
          <w:szCs w:val="28"/>
        </w:rPr>
        <w:t>.</w:t>
      </w:r>
      <w:r w:rsidRPr="00D105A2">
        <w:rPr>
          <w:color w:val="000000"/>
          <w:sz w:val="28"/>
          <w:szCs w:val="28"/>
        </w:rPr>
        <w:t xml:space="preserve"> ОБСЛУЖИВАНИЕ</w:t>
      </w:r>
      <w:r>
        <w:rPr>
          <w:color w:val="000000"/>
          <w:sz w:val="28"/>
          <w:szCs w:val="28"/>
        </w:rPr>
        <w:t>.</w:t>
      </w:r>
      <w:r w:rsidRPr="00D105A2">
        <w:rPr>
          <w:color w:val="000000"/>
          <w:sz w:val="28"/>
          <w:szCs w:val="28"/>
        </w:rPr>
        <w:t xml:space="preserve"> ЭКСПЛУАТАЦИЯ АВТОМОБИЛЕЙ </w:t>
      </w:r>
      <w:r>
        <w:rPr>
          <w:color w:val="000000"/>
          <w:sz w:val="28"/>
          <w:szCs w:val="28"/>
        </w:rPr>
        <w:t xml:space="preserve">– </w:t>
      </w:r>
      <w:r w:rsidRPr="00D105A2">
        <w:rPr>
          <w:color w:val="000000"/>
          <w:sz w:val="28"/>
          <w:szCs w:val="28"/>
        </w:rPr>
        <w:t xml:space="preserve">полные технические характеристики, диагностика, </w:t>
      </w:r>
      <w:proofErr w:type="spellStart"/>
      <w:r w:rsidRPr="00D105A2">
        <w:rPr>
          <w:color w:val="000000"/>
          <w:sz w:val="28"/>
          <w:szCs w:val="28"/>
        </w:rPr>
        <w:t>электросхемы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05A2">
        <w:rPr>
          <w:color w:val="000000"/>
          <w:sz w:val="28"/>
          <w:szCs w:val="28"/>
        </w:rPr>
        <w:t xml:space="preserve">[Электронный ресурс]. – Режим доступа:  </w:t>
      </w:r>
      <w:r w:rsidRPr="004631C5">
        <w:rPr>
          <w:color w:val="000000"/>
          <w:sz w:val="28"/>
          <w:szCs w:val="28"/>
        </w:rPr>
        <w:t>http://www.autoprospect.ru/</w:t>
      </w:r>
      <w:r>
        <w:rPr>
          <w:color w:val="000000"/>
          <w:sz w:val="28"/>
          <w:szCs w:val="28"/>
        </w:rPr>
        <w:t>.</w:t>
      </w:r>
    </w:p>
    <w:p w:rsidR="0062281E" w:rsidRDefault="0062281E" w:rsidP="0062281E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9760EA">
        <w:rPr>
          <w:caps/>
          <w:color w:val="000000"/>
          <w:sz w:val="28"/>
          <w:szCs w:val="28"/>
        </w:rPr>
        <w:t>Федеральный центр информационно-образовательных ресурсов</w:t>
      </w:r>
      <w:r>
        <w:rPr>
          <w:color w:val="000000"/>
          <w:sz w:val="28"/>
          <w:szCs w:val="28"/>
        </w:rPr>
        <w:t xml:space="preserve">. Транспортные средства </w:t>
      </w:r>
      <w:r w:rsidRPr="00D105A2">
        <w:rPr>
          <w:color w:val="000000"/>
          <w:sz w:val="28"/>
          <w:szCs w:val="28"/>
        </w:rPr>
        <w:t>[Электро</w:t>
      </w:r>
      <w:r>
        <w:rPr>
          <w:color w:val="000000"/>
          <w:sz w:val="28"/>
          <w:szCs w:val="28"/>
        </w:rPr>
        <w:t xml:space="preserve">нный ресурс]. – Режим доступа: </w:t>
      </w:r>
      <w:r w:rsidRPr="009760EA">
        <w:rPr>
          <w:color w:val="000000"/>
          <w:sz w:val="28"/>
          <w:szCs w:val="28"/>
        </w:rPr>
        <w:t>http://fcior.edu.ru/catalog/meta/6/mc/okco/mi/190000/p/page.html</w:t>
      </w:r>
      <w:r w:rsidRPr="004631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  <w:r w:rsidRPr="00D105A2">
        <w:rPr>
          <w:color w:val="000000"/>
          <w:sz w:val="28"/>
          <w:szCs w:val="28"/>
        </w:rPr>
        <w:t xml:space="preserve"> </w:t>
      </w: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Pr="00E006A4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81E" w:rsidRPr="00E006A4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006A4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2281E" w:rsidRPr="00E006A4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6A4">
        <w:rPr>
          <w:sz w:val="28"/>
          <w:szCs w:val="28"/>
        </w:rPr>
        <w:t xml:space="preserve">Контроль  и оценка  результатов освоения  учебной  дисциплины осуществляется преподавателем  в процессе проведения практических занятий, тестирования, а также выполнения </w:t>
      </w:r>
      <w:proofErr w:type="gramStart"/>
      <w:r w:rsidRPr="00E006A4">
        <w:rPr>
          <w:sz w:val="28"/>
          <w:szCs w:val="28"/>
        </w:rPr>
        <w:t>обучающимися</w:t>
      </w:r>
      <w:proofErr w:type="gramEnd"/>
      <w:r w:rsidRPr="00E006A4">
        <w:rPr>
          <w:sz w:val="28"/>
          <w:szCs w:val="28"/>
        </w:rPr>
        <w:t xml:space="preserve"> индивидуальных заданий</w:t>
      </w:r>
      <w:r>
        <w:rPr>
          <w:sz w:val="28"/>
          <w:szCs w:val="28"/>
        </w:rPr>
        <w:t>.</w:t>
      </w:r>
      <w:r w:rsidRPr="00E006A4">
        <w:rPr>
          <w:sz w:val="28"/>
          <w:szCs w:val="28"/>
        </w:rPr>
        <w:t xml:space="preserve"> </w:t>
      </w:r>
    </w:p>
    <w:p w:rsidR="0062281E" w:rsidRPr="00B666FA" w:rsidRDefault="0062281E" w:rsidP="00622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5284"/>
      </w:tblGrid>
      <w:tr w:rsidR="0062281E" w:rsidTr="006500D7">
        <w:tc>
          <w:tcPr>
            <w:tcW w:w="7212" w:type="dxa"/>
          </w:tcPr>
          <w:p w:rsidR="0062281E" w:rsidRPr="00C05105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105">
              <w:rPr>
                <w:b/>
              </w:rPr>
              <w:t>Результаты обучения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05105">
              <w:rPr>
                <w:b/>
              </w:rPr>
              <w:t>(освоенные умения, усвоенные знания)</w:t>
            </w:r>
          </w:p>
        </w:tc>
        <w:tc>
          <w:tcPr>
            <w:tcW w:w="7213" w:type="dxa"/>
          </w:tcPr>
          <w:p w:rsidR="0062281E" w:rsidRPr="00C05105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105">
              <w:rPr>
                <w:b/>
              </w:rPr>
              <w:t>Формы и методы контроля и оценки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05105">
              <w:rPr>
                <w:b/>
              </w:rPr>
              <w:t>результатов обучения</w:t>
            </w:r>
          </w:p>
        </w:tc>
      </w:tr>
      <w:tr w:rsidR="0062281E" w:rsidTr="006500D7">
        <w:tc>
          <w:tcPr>
            <w:tcW w:w="7212" w:type="dxa"/>
          </w:tcPr>
          <w:p w:rsidR="0062281E" w:rsidRPr="00C05105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105">
              <w:rPr>
                <w:b/>
              </w:rPr>
              <w:t>1</w:t>
            </w:r>
          </w:p>
        </w:tc>
        <w:tc>
          <w:tcPr>
            <w:tcW w:w="7213" w:type="dxa"/>
          </w:tcPr>
          <w:p w:rsidR="0062281E" w:rsidRPr="00C05105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105">
              <w:rPr>
                <w:b/>
              </w:rPr>
              <w:t>2</w:t>
            </w:r>
          </w:p>
        </w:tc>
      </w:tr>
      <w:tr w:rsidR="0062281E" w:rsidTr="006500D7">
        <w:tc>
          <w:tcPr>
            <w:tcW w:w="7212" w:type="dxa"/>
          </w:tcPr>
          <w:p w:rsidR="0062281E" w:rsidRPr="00C05105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C05105">
              <w:rPr>
                <w:b/>
              </w:rPr>
              <w:t>Умения: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- </w:t>
            </w:r>
            <w:r w:rsidRPr="0050511F">
              <w:t xml:space="preserve">произвести расчеты для определения исходных и конечных параметров узлов и механизмов двигателя и автомобиля перед выполнением работ по </w:t>
            </w:r>
            <w:r>
              <w:t>ТО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</w:t>
            </w:r>
            <w:r w:rsidRPr="002B6B3D">
              <w:t>рактические занятия</w:t>
            </w:r>
            <w:r>
              <w:t>. Оценка расчетов</w:t>
            </w:r>
            <w:r w:rsidRPr="0050511F">
              <w:t xml:space="preserve"> для определения исходных и конечных параметров узлов и механизмов двигателя и автомобиля перед выполнением работ по </w:t>
            </w:r>
            <w:r>
              <w:t xml:space="preserve">ТО.  </w:t>
            </w:r>
          </w:p>
        </w:tc>
      </w:tr>
      <w:tr w:rsidR="0062281E" w:rsidTr="006500D7"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0511F">
              <w:t>- работать со справочной и технической литературой;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</w:t>
            </w:r>
            <w:r w:rsidRPr="002B6B3D">
              <w:t xml:space="preserve">рактические </w:t>
            </w:r>
            <w:proofErr w:type="spellStart"/>
            <w:r w:rsidRPr="002B6B3D">
              <w:t>занятия</w:t>
            </w:r>
            <w:proofErr w:type="gramStart"/>
            <w:r>
              <w:t>.О</w:t>
            </w:r>
            <w:proofErr w:type="gramEnd"/>
            <w:r>
              <w:t>ценка</w:t>
            </w:r>
            <w:proofErr w:type="spellEnd"/>
            <w:r>
              <w:t xml:space="preserve"> умения работать со справочной и технической литературой.</w:t>
            </w:r>
          </w:p>
        </w:tc>
      </w:tr>
      <w:tr w:rsidR="0062281E" w:rsidTr="006500D7"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0511F">
              <w:t xml:space="preserve">- произвести выбор и подбор деталей и узлов двигателя и автомобиля при выполнении работ </w:t>
            </w:r>
            <w:r>
              <w:t>ТО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Практические  занятия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c>
          <w:tcPr>
            <w:tcW w:w="7212" w:type="dxa"/>
          </w:tcPr>
          <w:p w:rsidR="0062281E" w:rsidRPr="0050511F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03FBC">
              <w:t>- проведение диагностических работ по определению технического состояния двигателя и автомобиля;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</w:t>
            </w:r>
            <w:r w:rsidRPr="002B6B3D">
              <w:t xml:space="preserve">рактические </w:t>
            </w:r>
            <w:proofErr w:type="spellStart"/>
            <w:r w:rsidRPr="002B6B3D">
              <w:t>занятия</w:t>
            </w:r>
            <w:proofErr w:type="gramStart"/>
            <w:r>
              <w:t>.П</w:t>
            </w:r>
            <w:proofErr w:type="gramEnd"/>
            <w:r>
              <w:t>роверка</w:t>
            </w:r>
            <w:proofErr w:type="spellEnd"/>
            <w:r>
              <w:t xml:space="preserve"> способностей по диагностированию технического состояния двигателя и автомобиля.</w:t>
            </w:r>
          </w:p>
        </w:tc>
      </w:tr>
      <w:tr w:rsidR="0062281E" w:rsidTr="006500D7">
        <w:tc>
          <w:tcPr>
            <w:tcW w:w="7212" w:type="dxa"/>
          </w:tcPr>
          <w:p w:rsidR="0062281E" w:rsidRPr="0050511F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03FBC">
              <w:t>- осуществлять самостоятельный поиск необходимой информации для решения профессиональных задач;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Оценка умения работать с различными источниками технической информации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c>
          <w:tcPr>
            <w:tcW w:w="7212" w:type="dxa"/>
          </w:tcPr>
          <w:p w:rsidR="0062281E" w:rsidRPr="00603FBC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03FBC">
              <w:t>- анализировать и оценивать состояние охраны труда на производственном участке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Практические  занятия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c>
          <w:tcPr>
            <w:tcW w:w="7212" w:type="dxa"/>
          </w:tcPr>
          <w:p w:rsidR="0062281E" w:rsidRPr="00C05105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C05105">
              <w:rPr>
                <w:b/>
              </w:rPr>
              <w:t>Знания: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rPr>
          <w:trHeight w:val="580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- устройство и основы теории подвижного состава автомобильного транспорта; 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62281E" w:rsidTr="006500D7">
        <w:trPr>
          <w:trHeight w:val="140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rPr>
          <w:trHeight w:val="140"/>
        </w:trPr>
        <w:tc>
          <w:tcPr>
            <w:tcW w:w="7212" w:type="dxa"/>
          </w:tcPr>
          <w:p w:rsidR="0062281E" w:rsidRPr="00603FBC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03FBC">
              <w:t xml:space="preserve">- технологию работ по проведению работ по </w:t>
            </w:r>
            <w:r>
              <w:t>ТО</w:t>
            </w:r>
            <w:r w:rsidRPr="00603FBC">
              <w:t xml:space="preserve"> систем и механизмов двигателя и агрегатов автомобиля;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Тестирование, практические  занятия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rPr>
          <w:trHeight w:val="549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- свойства и показатели качества автомобильных эксплуатационных материалов; 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Тестирование, практические  занятия</w:t>
            </w:r>
          </w:p>
        </w:tc>
      </w:tr>
      <w:tr w:rsidR="0062281E" w:rsidTr="006500D7">
        <w:trPr>
          <w:trHeight w:val="320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правила оформления технической и отчетной документации;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Практические  </w:t>
            </w:r>
            <w:proofErr w:type="spellStart"/>
            <w:r>
              <w:t>занятия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>.</w:t>
            </w:r>
          </w:p>
        </w:tc>
      </w:tr>
      <w:tr w:rsidR="0062281E" w:rsidTr="006500D7">
        <w:trPr>
          <w:trHeight w:val="583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классификацию, основные характеристики и технические параметры автомобильного транспорта;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Оценка знаний основных характеристик и параметров автомобилей</w:t>
            </w:r>
          </w:p>
        </w:tc>
      </w:tr>
      <w:tr w:rsidR="0062281E" w:rsidTr="006500D7">
        <w:trPr>
          <w:trHeight w:val="613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методы оценки и контроля качества в профессиональной деятельности;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Практические  занятия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281E" w:rsidTr="006500D7">
        <w:trPr>
          <w:trHeight w:val="748"/>
        </w:trPr>
        <w:tc>
          <w:tcPr>
            <w:tcW w:w="7212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- правила и нормы охраны труда, промышленной санитарии и противопожарной защиты</w:t>
            </w:r>
          </w:p>
        </w:tc>
        <w:tc>
          <w:tcPr>
            <w:tcW w:w="7213" w:type="dxa"/>
          </w:tcPr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Практические  занятия</w:t>
            </w:r>
          </w:p>
          <w:p w:rsidR="0062281E" w:rsidRDefault="0062281E" w:rsidP="00650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62281E" w:rsidRDefault="0062281E" w:rsidP="0062281E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</w:pPr>
    </w:p>
    <w:p w:rsidR="0062281E" w:rsidRDefault="0062281E" w:rsidP="0062281E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</w:pPr>
    </w:p>
    <w:p w:rsidR="00C81C22" w:rsidRDefault="00C81C22"/>
    <w:sectPr w:rsidR="00C81C22" w:rsidSect="00650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FF" w:rsidRDefault="001012FF">
      <w:r>
        <w:separator/>
      </w:r>
    </w:p>
  </w:endnote>
  <w:endnote w:type="continuationSeparator" w:id="0">
    <w:p w:rsidR="001012FF" w:rsidRDefault="0010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33" w:rsidRDefault="00A62ED7">
    <w:pPr>
      <w:pStyle w:val="af1"/>
      <w:jc w:val="right"/>
    </w:pPr>
    <w:r>
      <w:fldChar w:fldCharType="begin"/>
    </w:r>
    <w:r w:rsidR="00DC3933">
      <w:instrText xml:space="preserve"> PAGE   \* MERGEFORMAT </w:instrText>
    </w:r>
    <w:r>
      <w:fldChar w:fldCharType="separate"/>
    </w:r>
    <w:r w:rsidR="00E40F11">
      <w:rPr>
        <w:noProof/>
      </w:rPr>
      <w:t>4</w:t>
    </w:r>
    <w:r>
      <w:fldChar w:fldCharType="end"/>
    </w:r>
  </w:p>
  <w:p w:rsidR="00DC3933" w:rsidRDefault="00DC39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FF" w:rsidRDefault="001012FF">
      <w:r>
        <w:separator/>
      </w:r>
    </w:p>
  </w:footnote>
  <w:footnote w:type="continuationSeparator" w:id="0">
    <w:p w:rsidR="001012FF" w:rsidRDefault="0010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132"/>
    <w:multiLevelType w:val="hybridMultilevel"/>
    <w:tmpl w:val="7032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067F55"/>
    <w:multiLevelType w:val="hybridMultilevel"/>
    <w:tmpl w:val="622EFB3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0FB0"/>
    <w:multiLevelType w:val="hybridMultilevel"/>
    <w:tmpl w:val="A22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098"/>
    <w:multiLevelType w:val="hybridMultilevel"/>
    <w:tmpl w:val="82E61A94"/>
    <w:lvl w:ilvl="0" w:tplc="7EE0BAB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5FF69D8"/>
    <w:multiLevelType w:val="hybridMultilevel"/>
    <w:tmpl w:val="8442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0D67"/>
    <w:multiLevelType w:val="hybridMultilevel"/>
    <w:tmpl w:val="A71EC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65D4"/>
    <w:multiLevelType w:val="hybridMultilevel"/>
    <w:tmpl w:val="967A306A"/>
    <w:lvl w:ilvl="0" w:tplc="7EE0BA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10D475E"/>
    <w:multiLevelType w:val="hybridMultilevel"/>
    <w:tmpl w:val="4424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9333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3B65771"/>
    <w:multiLevelType w:val="hybridMultilevel"/>
    <w:tmpl w:val="9B405D42"/>
    <w:lvl w:ilvl="0" w:tplc="FF2034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6A1A"/>
    <w:multiLevelType w:val="hybridMultilevel"/>
    <w:tmpl w:val="8254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05A5"/>
    <w:multiLevelType w:val="hybridMultilevel"/>
    <w:tmpl w:val="665A00D4"/>
    <w:lvl w:ilvl="0" w:tplc="6EB6DF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0240DE"/>
    <w:multiLevelType w:val="hybridMultilevel"/>
    <w:tmpl w:val="46D001DE"/>
    <w:lvl w:ilvl="0" w:tplc="16504D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831135"/>
    <w:multiLevelType w:val="hybridMultilevel"/>
    <w:tmpl w:val="321A6122"/>
    <w:lvl w:ilvl="0" w:tplc="98DCA9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103957"/>
    <w:multiLevelType w:val="hybridMultilevel"/>
    <w:tmpl w:val="FD7AFD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44D7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5A23215"/>
    <w:multiLevelType w:val="hybridMultilevel"/>
    <w:tmpl w:val="4122186E"/>
    <w:lvl w:ilvl="0" w:tplc="92F8D70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8183D4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D5A2DC2"/>
    <w:multiLevelType w:val="hybridMultilevel"/>
    <w:tmpl w:val="64A6D050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7"/>
  </w:num>
  <w:num w:numId="7">
    <w:abstractNumId w:val="13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15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AD9"/>
    <w:rsid w:val="001012FF"/>
    <w:rsid w:val="00110888"/>
    <w:rsid w:val="00253F6F"/>
    <w:rsid w:val="00566106"/>
    <w:rsid w:val="005A1DE0"/>
    <w:rsid w:val="0062220A"/>
    <w:rsid w:val="0062281E"/>
    <w:rsid w:val="006500D7"/>
    <w:rsid w:val="00655F87"/>
    <w:rsid w:val="0069594A"/>
    <w:rsid w:val="007832BB"/>
    <w:rsid w:val="00906AD9"/>
    <w:rsid w:val="009E7CB9"/>
    <w:rsid w:val="009F518D"/>
    <w:rsid w:val="00A553F5"/>
    <w:rsid w:val="00A62ED7"/>
    <w:rsid w:val="00AA6DE5"/>
    <w:rsid w:val="00BC163F"/>
    <w:rsid w:val="00C45F36"/>
    <w:rsid w:val="00C81C22"/>
    <w:rsid w:val="00CC6C7D"/>
    <w:rsid w:val="00DC3933"/>
    <w:rsid w:val="00E40F11"/>
    <w:rsid w:val="00EA1800"/>
    <w:rsid w:val="00F44ADE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81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62281E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link w:val="30"/>
    <w:uiPriority w:val="9"/>
    <w:qFormat/>
    <w:rsid w:val="0062281E"/>
    <w:pPr>
      <w:spacing w:before="100" w:beforeAutospacing="1" w:after="100" w:afterAutospacing="1"/>
      <w:outlineLvl w:val="2"/>
    </w:pPr>
    <w:rPr>
      <w:rFonts w:ascii="Arial CYR" w:hAnsi="Arial CYR"/>
      <w:b/>
      <w:bCs/>
      <w:color w:val="333366"/>
    </w:rPr>
  </w:style>
  <w:style w:type="paragraph" w:styleId="5">
    <w:name w:val="heading 5"/>
    <w:basedOn w:val="a"/>
    <w:link w:val="50"/>
    <w:uiPriority w:val="9"/>
    <w:qFormat/>
    <w:rsid w:val="0062281E"/>
    <w:pPr>
      <w:spacing w:before="100" w:beforeAutospacing="1" w:after="100" w:afterAutospacing="1"/>
      <w:outlineLvl w:val="4"/>
    </w:pPr>
    <w:rPr>
      <w:rFonts w:ascii="Arial CYR" w:hAnsi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281E"/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81E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281E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eastAsia="ru-RU"/>
    </w:rPr>
  </w:style>
  <w:style w:type="character" w:styleId="a3">
    <w:name w:val="Strong"/>
    <w:uiPriority w:val="22"/>
    <w:qFormat/>
    <w:rsid w:val="0062281E"/>
    <w:rPr>
      <w:b/>
      <w:bCs/>
    </w:rPr>
  </w:style>
  <w:style w:type="paragraph" w:styleId="a4">
    <w:name w:val="Normal (Web)"/>
    <w:basedOn w:val="a"/>
    <w:uiPriority w:val="99"/>
    <w:rsid w:val="0062281E"/>
    <w:pPr>
      <w:spacing w:before="100" w:beforeAutospacing="1" w:after="100" w:afterAutospacing="1"/>
    </w:pPr>
  </w:style>
  <w:style w:type="paragraph" w:styleId="21">
    <w:name w:val="List 2"/>
    <w:basedOn w:val="a"/>
    <w:rsid w:val="0062281E"/>
    <w:pPr>
      <w:ind w:left="566" w:hanging="283"/>
    </w:pPr>
  </w:style>
  <w:style w:type="paragraph" w:styleId="22">
    <w:name w:val="Body Text Indent 2"/>
    <w:basedOn w:val="a"/>
    <w:link w:val="23"/>
    <w:rsid w:val="006228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2281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22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2281E"/>
    <w:rPr>
      <w:vertAlign w:val="superscript"/>
    </w:rPr>
  </w:style>
  <w:style w:type="paragraph" w:customStyle="1" w:styleId="24">
    <w:name w:val="Знак2"/>
    <w:basedOn w:val="a"/>
    <w:rsid w:val="006228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unhideWhenUsed/>
    <w:rsid w:val="0062281E"/>
    <w:pPr>
      <w:ind w:left="283" w:hanging="283"/>
      <w:contextualSpacing/>
    </w:pPr>
  </w:style>
  <w:style w:type="paragraph" w:styleId="a9">
    <w:name w:val="Body Text Indent"/>
    <w:basedOn w:val="a"/>
    <w:link w:val="aa"/>
    <w:uiPriority w:val="99"/>
    <w:unhideWhenUsed/>
    <w:rsid w:val="006228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62281E"/>
    <w:pPr>
      <w:spacing w:after="120"/>
    </w:pPr>
  </w:style>
  <w:style w:type="character" w:customStyle="1" w:styleId="ac">
    <w:name w:val="Основной текст Знак"/>
    <w:basedOn w:val="a0"/>
    <w:link w:val="ab"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228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28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2281E"/>
    <w:pPr>
      <w:ind w:left="720"/>
      <w:contextualSpacing/>
    </w:pPr>
    <w:rPr>
      <w:sz w:val="20"/>
      <w:szCs w:val="20"/>
    </w:rPr>
  </w:style>
  <w:style w:type="paragraph" w:styleId="25">
    <w:name w:val="Body Text 2"/>
    <w:basedOn w:val="a"/>
    <w:link w:val="26"/>
    <w:rsid w:val="006228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rsid w:val="0062281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e">
    <w:name w:val="Hyperlink"/>
    <w:uiPriority w:val="99"/>
    <w:unhideWhenUsed/>
    <w:rsid w:val="0062281E"/>
    <w:rPr>
      <w:color w:val="0000CC"/>
      <w:u w:val="single"/>
    </w:rPr>
  </w:style>
  <w:style w:type="character" w:customStyle="1" w:styleId="af">
    <w:name w:val="Верхний колонтитул Знак"/>
    <w:link w:val="af0"/>
    <w:uiPriority w:val="99"/>
    <w:semiHidden/>
    <w:rsid w:val="0062281E"/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62281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228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62281E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3">
    <w:name w:val="Table Grid"/>
    <w:basedOn w:val="a1"/>
    <w:rsid w:val="006228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Знак2"/>
    <w:basedOn w:val="a"/>
    <w:rsid w:val="006228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81E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62281E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62281E"/>
    <w:pPr>
      <w:spacing w:before="100" w:beforeAutospacing="1" w:after="100" w:afterAutospacing="1"/>
      <w:outlineLvl w:val="2"/>
    </w:pPr>
    <w:rPr>
      <w:rFonts w:ascii="Arial CYR" w:hAnsi="Arial CYR"/>
      <w:b/>
      <w:bCs/>
      <w:color w:val="333366"/>
      <w:lang w:val="x-none"/>
    </w:rPr>
  </w:style>
  <w:style w:type="paragraph" w:styleId="5">
    <w:name w:val="heading 5"/>
    <w:basedOn w:val="a"/>
    <w:link w:val="50"/>
    <w:uiPriority w:val="9"/>
    <w:qFormat/>
    <w:rsid w:val="0062281E"/>
    <w:pPr>
      <w:spacing w:before="100" w:beforeAutospacing="1" w:after="100" w:afterAutospacing="1"/>
      <w:outlineLvl w:val="4"/>
    </w:pPr>
    <w:rPr>
      <w:rFonts w:ascii="Arial CYR" w:hAnsi="Arial CYR"/>
      <w:b/>
      <w:bCs/>
      <w:i/>
      <w:iCs/>
      <w:color w:val="00000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2281E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2281E"/>
    <w:rPr>
      <w:rFonts w:ascii="Arial CYR" w:eastAsia="Times New Roman" w:hAnsi="Arial CYR" w:cs="Times New Roman"/>
      <w:b/>
      <w:bCs/>
      <w:color w:val="333366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62281E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val="x-none" w:eastAsia="ru-RU"/>
    </w:rPr>
  </w:style>
  <w:style w:type="character" w:styleId="a3">
    <w:name w:val="Strong"/>
    <w:uiPriority w:val="22"/>
    <w:qFormat/>
    <w:rsid w:val="0062281E"/>
    <w:rPr>
      <w:b/>
      <w:bCs/>
    </w:rPr>
  </w:style>
  <w:style w:type="paragraph" w:styleId="a4">
    <w:name w:val="Normal (Web)"/>
    <w:basedOn w:val="a"/>
    <w:uiPriority w:val="99"/>
    <w:rsid w:val="0062281E"/>
    <w:pPr>
      <w:spacing w:before="100" w:beforeAutospacing="1" w:after="100" w:afterAutospacing="1"/>
    </w:pPr>
  </w:style>
  <w:style w:type="paragraph" w:styleId="21">
    <w:name w:val="List 2"/>
    <w:basedOn w:val="a"/>
    <w:rsid w:val="0062281E"/>
    <w:pPr>
      <w:ind w:left="566" w:hanging="283"/>
    </w:pPr>
  </w:style>
  <w:style w:type="paragraph" w:styleId="22">
    <w:name w:val="Body Text Indent 2"/>
    <w:basedOn w:val="a"/>
    <w:link w:val="23"/>
    <w:rsid w:val="0062281E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6228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semiHidden/>
    <w:rsid w:val="0062281E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62281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62281E"/>
    <w:rPr>
      <w:vertAlign w:val="superscript"/>
    </w:rPr>
  </w:style>
  <w:style w:type="paragraph" w:customStyle="1" w:styleId="24">
    <w:name w:val="Знак2"/>
    <w:basedOn w:val="a"/>
    <w:rsid w:val="006228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unhideWhenUsed/>
    <w:rsid w:val="0062281E"/>
    <w:pPr>
      <w:ind w:left="283" w:hanging="283"/>
      <w:contextualSpacing/>
    </w:pPr>
  </w:style>
  <w:style w:type="paragraph" w:styleId="a9">
    <w:name w:val="Body Text Indent"/>
    <w:basedOn w:val="a"/>
    <w:link w:val="aa"/>
    <w:uiPriority w:val="99"/>
    <w:unhideWhenUsed/>
    <w:rsid w:val="0062281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228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nhideWhenUsed/>
    <w:rsid w:val="0062281E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6228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unhideWhenUsed/>
    <w:rsid w:val="0062281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28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62281E"/>
    <w:pPr>
      <w:ind w:left="720"/>
      <w:contextualSpacing/>
    </w:pPr>
    <w:rPr>
      <w:sz w:val="20"/>
      <w:szCs w:val="20"/>
    </w:rPr>
  </w:style>
  <w:style w:type="paragraph" w:styleId="25">
    <w:name w:val="Body Text 2"/>
    <w:basedOn w:val="a"/>
    <w:link w:val="26"/>
    <w:rsid w:val="0062281E"/>
    <w:pPr>
      <w:spacing w:after="120" w:line="480" w:lineRule="auto"/>
    </w:pPr>
    <w:rPr>
      <w:lang w:val="x-none"/>
    </w:rPr>
  </w:style>
  <w:style w:type="character" w:customStyle="1" w:styleId="26">
    <w:name w:val="Основной текст 2 Знак"/>
    <w:basedOn w:val="a0"/>
    <w:link w:val="25"/>
    <w:rsid w:val="006228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3">
    <w:name w:val="Знак3"/>
    <w:basedOn w:val="a"/>
    <w:rsid w:val="0062281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e">
    <w:name w:val="Hyperlink"/>
    <w:uiPriority w:val="99"/>
    <w:unhideWhenUsed/>
    <w:rsid w:val="0062281E"/>
    <w:rPr>
      <w:color w:val="0000CC"/>
      <w:u w:val="single"/>
    </w:rPr>
  </w:style>
  <w:style w:type="character" w:customStyle="1" w:styleId="af">
    <w:name w:val="Верхний колонтитул Знак"/>
    <w:link w:val="af0"/>
    <w:uiPriority w:val="99"/>
    <w:semiHidden/>
    <w:rsid w:val="0062281E"/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62281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228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6228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-11">
    <w:name w:val="Светлая заливка - Акцент 11"/>
    <w:basedOn w:val="a1"/>
    <w:uiPriority w:val="60"/>
    <w:rsid w:val="0062281E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3">
    <w:name w:val="Table Grid"/>
    <w:basedOn w:val="a1"/>
    <w:rsid w:val="006228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Знак2"/>
    <w:basedOn w:val="a"/>
    <w:rsid w:val="006228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2019-12-13T18:52:00Z</dcterms:created>
  <dcterms:modified xsi:type="dcterms:W3CDTF">2020-08-26T17:06:00Z</dcterms:modified>
</cp:coreProperties>
</file>