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9" w:rsidRDefault="00E62757" w:rsidP="00E6275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2757">
        <w:rPr>
          <w:rFonts w:ascii="Times New Roman" w:hAnsi="Times New Roman" w:cs="Times New Roman"/>
          <w:b/>
          <w:sz w:val="32"/>
        </w:rPr>
        <w:t>Рекомендации по предупреждению несчастных случаев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несчаст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пом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о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нах,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к ним,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дей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ях, обес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их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ние, предот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Ожо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ги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Ожо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гут быть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с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верх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при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вбли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ог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в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зуль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дли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 (та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кие ожо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гут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или теп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вым уда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ром).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ожо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гов</w:t>
      </w:r>
    </w:p>
    <w:p w:rsidR="00E62757" w:rsidRPr="00E62757" w:rsidRDefault="00E62757" w:rsidP="00E62757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огра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ничь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ступ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к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ог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ню, яв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ям и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ствам,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рые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гут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звать ожо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ги;</w:t>
      </w:r>
    </w:p>
    <w:p w:rsidR="00E62757" w:rsidRPr="00E62757" w:rsidRDefault="00E62757" w:rsidP="00E62757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тям раз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 и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вбли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ог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 без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взрос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лых.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ожо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гов и уда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ров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щать в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ную жар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кую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ву свет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лым (</w:t>
      </w:r>
      <w:proofErr w:type="gramStart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свет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лое</w:t>
      </w:r>
      <w:proofErr w:type="gramEnd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 xml:space="preserve"> луч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свет), лег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ким, лег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мым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убо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ром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из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хлоп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ка, льна;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щать гла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 тем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оч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при этом оч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долж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быть с филь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пол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стью бло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 диа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proofErr w:type="gramStart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, В;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гать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тых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стран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ствах, где пря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мые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чи.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 са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мое 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и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в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од с 12 до 16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сов;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на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жу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крем (не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нее 25-30 еди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ниц) за 20-30 ми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 до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 на ули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цу;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 (ес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в пер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вый раз) мож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не бо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5-6 ми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 и 8-10 ми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сле 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мать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ван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не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2-3 раз в день с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во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рых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дол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жен быть в 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гать воз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дей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ствия пря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мых 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чей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ца на непо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тое 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ло, а осо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ву. С этой це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лью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зон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том, 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ку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и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дых, не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пать на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це, не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шать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экс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сий в жа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ру, боль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пить;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дол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гое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на солн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 (да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под зон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том).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ванн 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не долж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быть доль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15-20 ми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нут, впо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ствии мож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уве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чить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мя, но не доль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двух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сов с обя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 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 и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хла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рать луч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не 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жа, а в дви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мать сол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ван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в утрен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сы и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учать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под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в ор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 вод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ба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ланс: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дясь на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хе, на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 пить не мень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2-3-х лит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ров в день;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рать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от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 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цо мок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рым,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хлад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плат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ком,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умы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и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мать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хлад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душ;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при ощу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недо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неза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за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щью.</w:t>
      </w:r>
    </w:p>
    <w:p w:rsidR="00E62757" w:rsidRPr="00E62757" w:rsidRDefault="00E62757" w:rsidP="00E62757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bookmarkStart w:id="0" w:name="_GoBack"/>
      <w:bookmarkEnd w:id="0"/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lastRenderedPageBreak/>
        <w:t>Па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ние с вы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ты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 xml:space="preserve">ния </w:t>
      </w:r>
      <w:proofErr w:type="gramStart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все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свя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с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без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в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 на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proofErr w:type="gramEnd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, с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иг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на 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шах, строй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ках, чер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ках, са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ях,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вьях,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с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ат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 и 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лях.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с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тям иг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рать в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стах;</w:t>
      </w:r>
    </w:p>
    <w:p w:rsidR="00E62757" w:rsidRPr="00E62757" w:rsidRDefault="00E62757" w:rsidP="00E62757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остав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без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на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те;</w:t>
      </w:r>
    </w:p>
    <w:p w:rsidR="00E62757" w:rsidRPr="00E62757" w:rsidRDefault="00E62757" w:rsidP="00E62757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объ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дроб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 поль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ат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и        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мость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всех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 без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сти, в том чис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 не вста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во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дви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ат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или во 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рас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ния, не рас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боль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шую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ту и т.п.,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всех стра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воч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ний;</w:t>
      </w:r>
    </w:p>
    <w:p w:rsidR="00E62757" w:rsidRPr="00E62757" w:rsidRDefault="00E62757" w:rsidP="00E62757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без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и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смотр при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тых ок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 и бал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нах; объ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нить, что мос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сет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не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от 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Отрав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ние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все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в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зуль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вды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или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с ядо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тым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ством, упо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треб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внутрь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тов,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при упо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треб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в пи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щу ядо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тых гри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бов, ягод или ядо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тых рас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отрав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хра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ядо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тые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 и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 в недо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ном для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сте, в спе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мар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де;</w:t>
      </w:r>
    </w:p>
    <w:p w:rsidR="00E62757" w:rsidRPr="00E62757" w:rsidRDefault="00E62757" w:rsidP="00E62757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 толь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по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вра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 и, ни в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слу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чае, не 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ему 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ства, пред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для взрос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лых или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дру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воз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та;</w:t>
      </w:r>
    </w:p>
    <w:p w:rsidR="00E62757" w:rsidRPr="00E62757" w:rsidRDefault="00E62757" w:rsidP="00E62757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упо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треб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лять в пи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щу незна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мые гри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 и яго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ды. Объ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ку, что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незна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мые гри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бы, яго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 и дру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гие рас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для жиз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По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ние элек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три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ским то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ком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элек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ским 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при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в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 (строй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ках,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мыш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нах,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мах и т.п.).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элек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ским 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5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тям иг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рать в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стах;</w:t>
      </w:r>
    </w:p>
    <w:p w:rsidR="00E62757" w:rsidRPr="00E62757" w:rsidRDefault="00E62757" w:rsidP="00E62757">
      <w:pPr>
        <w:numPr>
          <w:ilvl w:val="0"/>
          <w:numId w:val="5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объ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к элек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ским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дам.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Утоп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ние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Утоп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дят по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чине ку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стах, ны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глу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 или неуме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пла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утоп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6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остав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без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вбли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ма;</w:t>
      </w:r>
    </w:p>
    <w:p w:rsidR="00E62757" w:rsidRPr="00E62757" w:rsidRDefault="00E62757" w:rsidP="00E62757">
      <w:pPr>
        <w:numPr>
          <w:ilvl w:val="0"/>
          <w:numId w:val="6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раз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шать ку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толь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в спе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для это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стах,</w:t>
      </w:r>
    </w:p>
    <w:p w:rsidR="00E62757" w:rsidRPr="00E62757" w:rsidRDefault="00E62757" w:rsidP="00E62757">
      <w:pPr>
        <w:numPr>
          <w:ilvl w:val="0"/>
          <w:numId w:val="6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чить его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сред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в том слу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чае, 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не уме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пла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вать;</w:t>
      </w:r>
    </w:p>
    <w:p w:rsidR="00E62757" w:rsidRPr="00E62757" w:rsidRDefault="00E62757" w:rsidP="00E62757">
      <w:pPr>
        <w:numPr>
          <w:ilvl w:val="0"/>
          <w:numId w:val="6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lastRenderedPageBreak/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ред каж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дым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proofErr w:type="spellStart"/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Рол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лин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вый</w:t>
      </w:r>
      <w:proofErr w:type="spellEnd"/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 xml:space="preserve"> трав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тизм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proofErr w:type="spellStart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вый</w:t>
      </w:r>
      <w:proofErr w:type="spellEnd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 xml:space="preserve">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тизм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в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зуль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 при 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на 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вых конь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ках. Неред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 к тя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лей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шим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ям опор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но-дви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ап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 и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мам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вы, ино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гда несов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мым с жиз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нью.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 xml:space="preserve">ния </w:t>
      </w:r>
      <w:proofErr w:type="spellStart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proofErr w:type="spellEnd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 xml:space="preserve">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рать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вые конь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ки: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долж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су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став;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сто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ять и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ках. Для это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мож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к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лам,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вить меж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 двух сту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льев. Важ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за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 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стоп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су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ва;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спо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бам тор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ния. 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не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это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сде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лать са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-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гла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опыт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рол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ра;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обя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ки,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ки,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пульс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и шлем. Тре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буй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их 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ком. Это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 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мы;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дать: впе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ред на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ни, а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тем на 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ки;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вбли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жей 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сти;</w:t>
      </w:r>
    </w:p>
    <w:p w:rsidR="00E62757" w:rsidRPr="00E62757" w:rsidRDefault="00E62757" w:rsidP="00E62757">
      <w:pPr>
        <w:numPr>
          <w:ilvl w:val="0"/>
          <w:numId w:val="7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гать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ких ско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стей, сле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за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лье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фом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ги, быть вни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До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но-транс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порт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ный трав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тизм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но-транс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тизм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 при несо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дви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с уча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дов, 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лей, при 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на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и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но-транс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8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дать неукос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САМИМ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дви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ния, а так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их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дать;</w:t>
      </w:r>
    </w:p>
    <w:p w:rsidR="00E62757" w:rsidRPr="00E62757" w:rsidRDefault="00E62757" w:rsidP="00E62757">
      <w:pPr>
        <w:numPr>
          <w:ilvl w:val="0"/>
          <w:numId w:val="8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жую часть (в уста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стах, на раз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сиг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нал све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ра, убе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шись в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ствии транс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средств). Са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мая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ная 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‒ сто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щая: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счи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ет, что 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не вид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но, зна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чит, ее нет. Но,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дя из-за та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 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на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жую часть, 63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 xml:space="preserve">ка из 100, </w:t>
      </w:r>
      <w:proofErr w:type="gramStart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ших</w:t>
      </w:r>
      <w:proofErr w:type="gramEnd"/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 xml:space="preserve"> в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ствие,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под ко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са дру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гой 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ны;</w:t>
      </w:r>
    </w:p>
    <w:p w:rsidR="00E62757" w:rsidRPr="00E62757" w:rsidRDefault="00E62757" w:rsidP="00E62757">
      <w:pPr>
        <w:numPr>
          <w:ilvl w:val="0"/>
          <w:numId w:val="8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при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ке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в 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 спе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крес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 и рем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 без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сти;</w:t>
      </w:r>
    </w:p>
    <w:p w:rsidR="00E62757" w:rsidRPr="00E62757" w:rsidRDefault="00E62757" w:rsidP="00E62757">
      <w:pPr>
        <w:numPr>
          <w:ilvl w:val="0"/>
          <w:numId w:val="8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без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при 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на мо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цик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 и 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де.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долж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обя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ис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шле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 и дру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гие 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рьез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риск пред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ге.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Для 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но-транс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трав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 на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ге необ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мо:</w:t>
      </w:r>
    </w:p>
    <w:p w:rsidR="00E62757" w:rsidRPr="00E62757" w:rsidRDefault="00E62757" w:rsidP="00E62757">
      <w:pPr>
        <w:numPr>
          <w:ilvl w:val="0"/>
          <w:numId w:val="9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остав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без при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вбли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пу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тей;</w:t>
      </w:r>
    </w:p>
    <w:p w:rsidR="00E62757" w:rsidRPr="00E62757" w:rsidRDefault="00E62757" w:rsidP="00E62757">
      <w:pPr>
        <w:numPr>
          <w:ilvl w:val="0"/>
          <w:numId w:val="9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lastRenderedPageBreak/>
        <w:t>за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тям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уз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лах, раз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вяз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 и т.п., ка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тать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кры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шах, под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ках,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пло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 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нов;</w:t>
      </w:r>
    </w:p>
    <w:p w:rsidR="00E62757" w:rsidRPr="00E62757" w:rsidRDefault="00E62757" w:rsidP="00E62757">
      <w:pPr>
        <w:numPr>
          <w:ilvl w:val="0"/>
          <w:numId w:val="9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учить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пу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толь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в спе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аль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от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ме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стах;</w:t>
      </w:r>
    </w:p>
    <w:p w:rsidR="00E62757" w:rsidRPr="00E62757" w:rsidRDefault="00E62757" w:rsidP="00E62757">
      <w:pPr>
        <w:numPr>
          <w:ilvl w:val="0"/>
          <w:numId w:val="9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дать САМИМ и тре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от 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 про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 в же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ном транс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и на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на плат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фор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мах: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сад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и вы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сад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ров из 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на, по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 ва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нах.</w:t>
      </w:r>
    </w:p>
    <w:p w:rsidR="00E62757" w:rsidRPr="00E62757" w:rsidRDefault="00E62757" w:rsidP="00E62757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долж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пом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нить, что со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блю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пра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 без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во всех си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ту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ях — это сред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ство спа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жиз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 и здо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вья ре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E62757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ка!</w:t>
      </w:r>
    </w:p>
    <w:p w:rsidR="00E62757" w:rsidRPr="00E62757" w:rsidRDefault="00E62757" w:rsidP="00E62757">
      <w:pPr>
        <w:rPr>
          <w:rFonts w:ascii="Times New Roman" w:hAnsi="Times New Roman" w:cs="Times New Roman"/>
          <w:sz w:val="24"/>
          <w:szCs w:val="24"/>
        </w:rPr>
      </w:pPr>
    </w:p>
    <w:sectPr w:rsidR="00E62757" w:rsidRPr="00E62757" w:rsidSect="00E62757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0BB"/>
    <w:multiLevelType w:val="multilevel"/>
    <w:tmpl w:val="648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A7E6F"/>
    <w:multiLevelType w:val="multilevel"/>
    <w:tmpl w:val="5EDA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D5D0B"/>
    <w:multiLevelType w:val="multilevel"/>
    <w:tmpl w:val="73B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97AAC"/>
    <w:multiLevelType w:val="multilevel"/>
    <w:tmpl w:val="F0D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B14E0"/>
    <w:multiLevelType w:val="multilevel"/>
    <w:tmpl w:val="15C2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8063B"/>
    <w:multiLevelType w:val="multilevel"/>
    <w:tmpl w:val="849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586BF4"/>
    <w:multiLevelType w:val="multilevel"/>
    <w:tmpl w:val="751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497F7A"/>
    <w:multiLevelType w:val="multilevel"/>
    <w:tmpl w:val="96B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2053B3"/>
    <w:multiLevelType w:val="multilevel"/>
    <w:tmpl w:val="652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57"/>
    <w:rsid w:val="007C1629"/>
    <w:rsid w:val="00E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2020-02-20T11:23:00Z</dcterms:created>
  <dcterms:modified xsi:type="dcterms:W3CDTF">2020-02-20T11:24:00Z</dcterms:modified>
</cp:coreProperties>
</file>