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E1D" w:rsidRDefault="00CB3E1D" w:rsidP="00CB3E1D">
      <w:pPr>
        <w:spacing w:after="0" w:line="240" w:lineRule="auto"/>
        <w:jc w:val="center"/>
        <w:rPr>
          <w:rFonts w:ascii="Times New Roman" w:hAnsi="Times New Roman" w:cs="Times New Roman"/>
          <w:b/>
          <w:sz w:val="28"/>
          <w:szCs w:val="28"/>
        </w:rPr>
      </w:pPr>
      <w:r w:rsidRPr="00CB3E1D">
        <w:rPr>
          <w:rFonts w:ascii="Times New Roman" w:hAnsi="Times New Roman" w:cs="Times New Roman"/>
          <w:b/>
          <w:sz w:val="28"/>
          <w:szCs w:val="28"/>
        </w:rPr>
        <w:t>Конференция «Путешествие по периодической таблице»</w:t>
      </w:r>
      <w:r>
        <w:rPr>
          <w:rFonts w:ascii="Times New Roman" w:hAnsi="Times New Roman" w:cs="Times New Roman"/>
          <w:b/>
          <w:sz w:val="28"/>
          <w:szCs w:val="28"/>
        </w:rPr>
        <w:t>,</w:t>
      </w:r>
    </w:p>
    <w:p w:rsidR="00CB3E1D" w:rsidRDefault="00CB3E1D" w:rsidP="00CB3E1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Pr="00CB3E1D">
        <w:rPr>
          <w:rFonts w:ascii="Times New Roman" w:hAnsi="Times New Roman" w:cs="Times New Roman"/>
          <w:b/>
          <w:sz w:val="28"/>
          <w:szCs w:val="28"/>
        </w:rPr>
        <w:t xml:space="preserve">освященная 150-летию открытия периодического закона </w:t>
      </w:r>
      <w:proofErr w:type="spellStart"/>
      <w:r w:rsidRPr="00CB3E1D">
        <w:rPr>
          <w:rFonts w:ascii="Times New Roman" w:hAnsi="Times New Roman" w:cs="Times New Roman"/>
          <w:b/>
          <w:sz w:val="28"/>
          <w:szCs w:val="28"/>
        </w:rPr>
        <w:t>Д.И.Менделеева</w:t>
      </w:r>
      <w:proofErr w:type="spellEnd"/>
      <w:r w:rsidRPr="00CB3E1D">
        <w:rPr>
          <w:rFonts w:ascii="Times New Roman" w:hAnsi="Times New Roman" w:cs="Times New Roman"/>
          <w:b/>
          <w:sz w:val="28"/>
          <w:szCs w:val="28"/>
        </w:rPr>
        <w:t>.</w:t>
      </w:r>
    </w:p>
    <w:p w:rsidR="00C61082" w:rsidRDefault="00C61082" w:rsidP="00CB3E1D">
      <w:pPr>
        <w:spacing w:after="0" w:line="240" w:lineRule="auto"/>
        <w:jc w:val="center"/>
        <w:rPr>
          <w:rFonts w:ascii="Times New Roman" w:hAnsi="Times New Roman" w:cs="Times New Roman"/>
          <w:b/>
          <w:sz w:val="28"/>
          <w:szCs w:val="28"/>
        </w:rPr>
      </w:pPr>
    </w:p>
    <w:p w:rsidR="00CB1754" w:rsidRDefault="00C61082" w:rsidP="00E273A3">
      <w:pPr>
        <w:spacing w:after="0" w:line="240" w:lineRule="auto"/>
        <w:ind w:firstLine="709"/>
        <w:rPr>
          <w:rFonts w:ascii="Times New Roman" w:hAnsi="Times New Roman" w:cs="Times New Roman"/>
          <w:b/>
          <w:sz w:val="24"/>
          <w:szCs w:val="24"/>
        </w:rPr>
      </w:pPr>
      <w:r w:rsidRPr="00530FDB">
        <w:rPr>
          <w:rFonts w:ascii="Times New Roman" w:hAnsi="Times New Roman" w:cs="Times New Roman"/>
          <w:b/>
          <w:sz w:val="24"/>
          <w:szCs w:val="24"/>
        </w:rPr>
        <w:t>СЛАЙД 1</w:t>
      </w:r>
    </w:p>
    <w:p w:rsidR="00530FDB" w:rsidRPr="00530FDB" w:rsidRDefault="00530FDB" w:rsidP="00530FDB">
      <w:pPr>
        <w:spacing w:after="0" w:line="240" w:lineRule="auto"/>
        <w:rPr>
          <w:rFonts w:ascii="Times New Roman" w:hAnsi="Times New Roman" w:cs="Times New Roman"/>
          <w:b/>
          <w:sz w:val="24"/>
          <w:szCs w:val="24"/>
        </w:rPr>
      </w:pPr>
    </w:p>
    <w:p w:rsidR="00530FDB" w:rsidRPr="00530FDB" w:rsidRDefault="00CB1754" w:rsidP="00530FDB">
      <w:pPr>
        <w:shd w:val="clear" w:color="auto" w:fill="FFFFFF"/>
        <w:spacing w:after="0" w:line="360" w:lineRule="auto"/>
        <w:ind w:firstLine="709"/>
        <w:jc w:val="both"/>
        <w:outlineLvl w:val="4"/>
        <w:rPr>
          <w:rFonts w:ascii="Times New Roman" w:eastAsia="Times New Roman" w:hAnsi="Times New Roman" w:cs="Times New Roman"/>
          <w:bCs/>
          <w:i/>
          <w:color w:val="3A3A3A"/>
          <w:sz w:val="24"/>
          <w:szCs w:val="24"/>
          <w:lang w:eastAsia="ru-RU"/>
        </w:rPr>
      </w:pPr>
      <w:r w:rsidRPr="00530FDB">
        <w:rPr>
          <w:rFonts w:ascii="Times New Roman" w:eastAsia="Times New Roman" w:hAnsi="Times New Roman" w:cs="Times New Roman"/>
          <w:bCs/>
          <w:i/>
          <w:color w:val="3A3A3A"/>
          <w:sz w:val="24"/>
          <w:szCs w:val="24"/>
          <w:lang w:eastAsia="ru-RU"/>
        </w:rPr>
        <w:t>Цель. </w:t>
      </w:r>
    </w:p>
    <w:p w:rsidR="00530FDB" w:rsidRPr="00530FDB" w:rsidRDefault="00CB1754" w:rsidP="00530FDB">
      <w:pPr>
        <w:shd w:val="clear" w:color="auto" w:fill="FFFFFF"/>
        <w:spacing w:after="0" w:line="360" w:lineRule="auto"/>
        <w:ind w:firstLine="709"/>
        <w:jc w:val="both"/>
        <w:outlineLvl w:val="4"/>
        <w:rPr>
          <w:rFonts w:ascii="Times New Roman" w:eastAsia="Times New Roman" w:hAnsi="Times New Roman" w:cs="Times New Roman"/>
          <w:bCs/>
          <w:color w:val="3A3A3A"/>
          <w:sz w:val="24"/>
          <w:szCs w:val="24"/>
          <w:lang w:eastAsia="ru-RU"/>
        </w:rPr>
      </w:pPr>
      <w:r w:rsidRPr="00530FDB">
        <w:rPr>
          <w:rFonts w:ascii="Times New Roman" w:eastAsia="Times New Roman" w:hAnsi="Times New Roman" w:cs="Times New Roman"/>
          <w:bCs/>
          <w:color w:val="3A3A3A"/>
          <w:sz w:val="24"/>
          <w:szCs w:val="24"/>
          <w:lang w:eastAsia="ru-RU"/>
        </w:rPr>
        <w:t xml:space="preserve">Углубить и обобщить знания о строении атома, классификации и формах существования химических элементов в виде величайшего закона природы - Периодического закона </w:t>
      </w:r>
      <w:proofErr w:type="spellStart"/>
      <w:r w:rsidRPr="00530FDB">
        <w:rPr>
          <w:rFonts w:ascii="Times New Roman" w:eastAsia="Times New Roman" w:hAnsi="Times New Roman" w:cs="Times New Roman"/>
          <w:bCs/>
          <w:color w:val="3A3A3A"/>
          <w:sz w:val="24"/>
          <w:szCs w:val="24"/>
          <w:lang w:eastAsia="ru-RU"/>
        </w:rPr>
        <w:t>Д.И.Менделеева</w:t>
      </w:r>
      <w:proofErr w:type="spellEnd"/>
      <w:r w:rsidRPr="00530FDB">
        <w:rPr>
          <w:rFonts w:ascii="Times New Roman" w:eastAsia="Times New Roman" w:hAnsi="Times New Roman" w:cs="Times New Roman"/>
          <w:bCs/>
          <w:color w:val="3A3A3A"/>
          <w:sz w:val="24"/>
          <w:szCs w:val="24"/>
          <w:lang w:eastAsia="ru-RU"/>
        </w:rPr>
        <w:t xml:space="preserve"> и его графического отображения – Периодической системы. </w:t>
      </w:r>
    </w:p>
    <w:p w:rsidR="00530FDB" w:rsidRPr="00530FDB" w:rsidRDefault="00CB1754" w:rsidP="00530FDB">
      <w:pPr>
        <w:shd w:val="clear" w:color="auto" w:fill="FFFFFF"/>
        <w:spacing w:after="0" w:line="360" w:lineRule="auto"/>
        <w:ind w:firstLine="709"/>
        <w:jc w:val="both"/>
        <w:outlineLvl w:val="4"/>
        <w:rPr>
          <w:rFonts w:ascii="Times New Roman" w:eastAsia="Times New Roman" w:hAnsi="Times New Roman" w:cs="Times New Roman"/>
          <w:bCs/>
          <w:color w:val="3A3A3A"/>
          <w:sz w:val="24"/>
          <w:szCs w:val="24"/>
          <w:lang w:eastAsia="ru-RU"/>
        </w:rPr>
      </w:pPr>
      <w:r w:rsidRPr="00530FDB">
        <w:rPr>
          <w:rFonts w:ascii="Times New Roman" w:eastAsia="Times New Roman" w:hAnsi="Times New Roman" w:cs="Times New Roman"/>
          <w:bCs/>
          <w:color w:val="3A3A3A"/>
          <w:sz w:val="24"/>
          <w:szCs w:val="24"/>
          <w:lang w:eastAsia="ru-RU"/>
        </w:rPr>
        <w:t xml:space="preserve">На примере жизни и научной деятельности Д.И. Менделеева формировать у </w:t>
      </w:r>
      <w:proofErr w:type="gramStart"/>
      <w:r w:rsidRPr="00530FDB">
        <w:rPr>
          <w:rFonts w:ascii="Times New Roman" w:eastAsia="Times New Roman" w:hAnsi="Times New Roman" w:cs="Times New Roman"/>
          <w:bCs/>
          <w:color w:val="3A3A3A"/>
          <w:sz w:val="24"/>
          <w:szCs w:val="24"/>
          <w:lang w:eastAsia="ru-RU"/>
        </w:rPr>
        <w:t>обучающихся</w:t>
      </w:r>
      <w:proofErr w:type="gramEnd"/>
      <w:r w:rsidRPr="00530FDB">
        <w:rPr>
          <w:rFonts w:ascii="Times New Roman" w:eastAsia="Times New Roman" w:hAnsi="Times New Roman" w:cs="Times New Roman"/>
          <w:bCs/>
          <w:color w:val="3A3A3A"/>
          <w:sz w:val="24"/>
          <w:szCs w:val="24"/>
          <w:lang w:eastAsia="ru-RU"/>
        </w:rPr>
        <w:t xml:space="preserve"> чувства гордости за отечественную науку. </w:t>
      </w:r>
    </w:p>
    <w:p w:rsidR="00CB3E1D" w:rsidRPr="00530FDB" w:rsidRDefault="00CB1754" w:rsidP="00530FDB">
      <w:pPr>
        <w:shd w:val="clear" w:color="auto" w:fill="FFFFFF"/>
        <w:spacing w:after="0" w:line="360" w:lineRule="auto"/>
        <w:ind w:firstLine="709"/>
        <w:jc w:val="both"/>
        <w:outlineLvl w:val="4"/>
        <w:rPr>
          <w:rFonts w:ascii="Times New Roman" w:eastAsia="Times New Roman" w:hAnsi="Times New Roman" w:cs="Times New Roman"/>
          <w:bCs/>
          <w:color w:val="3A3A3A"/>
          <w:sz w:val="24"/>
          <w:szCs w:val="24"/>
          <w:lang w:eastAsia="ru-RU"/>
        </w:rPr>
      </w:pPr>
      <w:r w:rsidRPr="00530FDB">
        <w:rPr>
          <w:rFonts w:ascii="Times New Roman" w:eastAsia="Times New Roman" w:hAnsi="Times New Roman" w:cs="Times New Roman"/>
          <w:bCs/>
          <w:color w:val="3A3A3A"/>
          <w:sz w:val="24"/>
          <w:szCs w:val="24"/>
          <w:lang w:eastAsia="ru-RU"/>
        </w:rPr>
        <w:t xml:space="preserve">Развивать самостоятельность </w:t>
      </w:r>
      <w:proofErr w:type="gramStart"/>
      <w:r w:rsidRPr="00530FDB">
        <w:rPr>
          <w:rFonts w:ascii="Times New Roman" w:eastAsia="Times New Roman" w:hAnsi="Times New Roman" w:cs="Times New Roman"/>
          <w:bCs/>
          <w:color w:val="3A3A3A"/>
          <w:sz w:val="24"/>
          <w:szCs w:val="24"/>
          <w:lang w:eastAsia="ru-RU"/>
        </w:rPr>
        <w:t>обучающихся</w:t>
      </w:r>
      <w:proofErr w:type="gramEnd"/>
      <w:r w:rsidRPr="00530FDB">
        <w:rPr>
          <w:rFonts w:ascii="Times New Roman" w:eastAsia="Times New Roman" w:hAnsi="Times New Roman" w:cs="Times New Roman"/>
          <w:bCs/>
          <w:color w:val="3A3A3A"/>
          <w:sz w:val="24"/>
          <w:szCs w:val="24"/>
          <w:lang w:eastAsia="ru-RU"/>
        </w:rPr>
        <w:t xml:space="preserve"> в работе с учебником, с научно-популярной литературой, материалами периодической печати. Продолжить формирование умений наблюдать, делать выводы, развивать познавательную активность.</w:t>
      </w:r>
    </w:p>
    <w:p w:rsidR="00CB3E1D" w:rsidRPr="00530FDB" w:rsidRDefault="00EE70D7" w:rsidP="00530FDB">
      <w:pPr>
        <w:spacing w:after="0" w:line="360" w:lineRule="auto"/>
        <w:ind w:firstLine="709"/>
        <w:jc w:val="both"/>
        <w:rPr>
          <w:rFonts w:ascii="Times New Roman" w:hAnsi="Times New Roman" w:cs="Times New Roman"/>
          <w:sz w:val="24"/>
          <w:szCs w:val="24"/>
        </w:rPr>
      </w:pPr>
      <w:r w:rsidRPr="00530FDB">
        <w:rPr>
          <w:rFonts w:ascii="Times New Roman" w:hAnsi="Times New Roman" w:cs="Times New Roman"/>
          <w:i/>
          <w:sz w:val="24"/>
          <w:szCs w:val="24"/>
        </w:rPr>
        <w:t>Оборудование:</w:t>
      </w:r>
      <w:r w:rsidRPr="00530FDB">
        <w:rPr>
          <w:sz w:val="24"/>
          <w:szCs w:val="24"/>
        </w:rPr>
        <w:t xml:space="preserve"> </w:t>
      </w:r>
      <w:r w:rsidRPr="00530FDB">
        <w:rPr>
          <w:rFonts w:ascii="Times New Roman" w:hAnsi="Times New Roman" w:cs="Times New Roman"/>
          <w:sz w:val="24"/>
          <w:szCs w:val="24"/>
        </w:rPr>
        <w:t>мультимедийная установка для демонстрации презентаций, периодическая система химических элементов Д.И. Менделеева, сигнальные карточки для работы в химической викторине.</w:t>
      </w:r>
    </w:p>
    <w:p w:rsidR="00CB3E1D" w:rsidRPr="00530FDB" w:rsidRDefault="00CB3E1D" w:rsidP="00530FDB">
      <w:pPr>
        <w:ind w:firstLine="709"/>
        <w:jc w:val="both"/>
        <w:rPr>
          <w:rFonts w:ascii="Times New Roman" w:hAnsi="Times New Roman" w:cs="Times New Roman"/>
          <w:i/>
          <w:sz w:val="24"/>
          <w:szCs w:val="24"/>
        </w:rPr>
      </w:pPr>
      <w:r w:rsidRPr="00530FDB">
        <w:rPr>
          <w:rFonts w:ascii="Times New Roman" w:hAnsi="Times New Roman" w:cs="Times New Roman"/>
          <w:i/>
          <w:sz w:val="24"/>
          <w:szCs w:val="24"/>
        </w:rPr>
        <w:t>Ход конференции.</w:t>
      </w:r>
    </w:p>
    <w:p w:rsidR="00F66E86" w:rsidRPr="00530FDB" w:rsidRDefault="00F66E86" w:rsidP="00530FDB">
      <w:pPr>
        <w:pStyle w:val="a3"/>
        <w:numPr>
          <w:ilvl w:val="0"/>
          <w:numId w:val="1"/>
        </w:numPr>
        <w:spacing w:after="0" w:line="360" w:lineRule="auto"/>
        <w:ind w:left="714" w:hanging="357"/>
        <w:jc w:val="both"/>
        <w:rPr>
          <w:rFonts w:ascii="Times New Roman" w:hAnsi="Times New Roman" w:cs="Times New Roman"/>
          <w:sz w:val="24"/>
          <w:szCs w:val="24"/>
        </w:rPr>
      </w:pPr>
      <w:r w:rsidRPr="00530FDB">
        <w:rPr>
          <w:rFonts w:ascii="Times New Roman" w:hAnsi="Times New Roman" w:cs="Times New Roman"/>
          <w:sz w:val="24"/>
          <w:szCs w:val="24"/>
        </w:rPr>
        <w:t>Вступительное слово преподавателя.</w:t>
      </w:r>
    </w:p>
    <w:p w:rsidR="00F66E86" w:rsidRPr="00530FDB" w:rsidRDefault="00F66E86" w:rsidP="00530FDB">
      <w:pPr>
        <w:pStyle w:val="a3"/>
        <w:numPr>
          <w:ilvl w:val="0"/>
          <w:numId w:val="1"/>
        </w:numPr>
        <w:spacing w:after="0" w:line="360" w:lineRule="auto"/>
        <w:ind w:left="714" w:hanging="357"/>
        <w:jc w:val="both"/>
        <w:rPr>
          <w:rFonts w:ascii="Times New Roman" w:hAnsi="Times New Roman" w:cs="Times New Roman"/>
          <w:sz w:val="24"/>
          <w:szCs w:val="24"/>
        </w:rPr>
      </w:pPr>
      <w:r w:rsidRPr="00530FDB">
        <w:rPr>
          <w:rFonts w:ascii="Times New Roman" w:hAnsi="Times New Roman" w:cs="Times New Roman"/>
          <w:sz w:val="24"/>
          <w:szCs w:val="24"/>
        </w:rPr>
        <w:t>Выступления участников конференции.</w:t>
      </w:r>
    </w:p>
    <w:p w:rsidR="00F66E86" w:rsidRPr="00530FDB" w:rsidRDefault="00F66E86" w:rsidP="00530FDB">
      <w:pPr>
        <w:pStyle w:val="a3"/>
        <w:numPr>
          <w:ilvl w:val="0"/>
          <w:numId w:val="1"/>
        </w:numPr>
        <w:spacing w:after="0" w:line="360" w:lineRule="auto"/>
        <w:ind w:left="714" w:hanging="357"/>
        <w:jc w:val="both"/>
        <w:rPr>
          <w:rFonts w:ascii="Times New Roman" w:hAnsi="Times New Roman" w:cs="Times New Roman"/>
          <w:sz w:val="24"/>
          <w:szCs w:val="24"/>
        </w:rPr>
      </w:pPr>
      <w:r w:rsidRPr="00530FDB">
        <w:rPr>
          <w:rFonts w:ascii="Times New Roman" w:hAnsi="Times New Roman" w:cs="Times New Roman"/>
          <w:sz w:val="24"/>
          <w:szCs w:val="24"/>
        </w:rPr>
        <w:t>Выводы по выступлениям участников</w:t>
      </w:r>
      <w:r w:rsidR="00530FDB">
        <w:rPr>
          <w:rFonts w:ascii="Times New Roman" w:hAnsi="Times New Roman" w:cs="Times New Roman"/>
          <w:sz w:val="24"/>
          <w:szCs w:val="24"/>
        </w:rPr>
        <w:t xml:space="preserve"> конференции</w:t>
      </w:r>
      <w:r w:rsidRPr="00530FDB">
        <w:rPr>
          <w:rFonts w:ascii="Times New Roman" w:hAnsi="Times New Roman" w:cs="Times New Roman"/>
          <w:sz w:val="24"/>
          <w:szCs w:val="24"/>
        </w:rPr>
        <w:t>.</w:t>
      </w:r>
    </w:p>
    <w:p w:rsidR="00F66E86" w:rsidRPr="00530FDB" w:rsidRDefault="00F66E86" w:rsidP="00530FDB">
      <w:pPr>
        <w:pStyle w:val="a3"/>
        <w:numPr>
          <w:ilvl w:val="0"/>
          <w:numId w:val="1"/>
        </w:numPr>
        <w:spacing w:after="0" w:line="360" w:lineRule="auto"/>
        <w:ind w:left="714" w:hanging="357"/>
        <w:jc w:val="both"/>
        <w:rPr>
          <w:rFonts w:ascii="Times New Roman" w:hAnsi="Times New Roman" w:cs="Times New Roman"/>
          <w:sz w:val="24"/>
          <w:szCs w:val="24"/>
        </w:rPr>
      </w:pPr>
      <w:r w:rsidRPr="00530FDB">
        <w:rPr>
          <w:rFonts w:ascii="Times New Roman" w:hAnsi="Times New Roman" w:cs="Times New Roman"/>
          <w:sz w:val="24"/>
          <w:szCs w:val="24"/>
        </w:rPr>
        <w:t>Что в имени тебе моем?..</w:t>
      </w:r>
    </w:p>
    <w:p w:rsidR="00F66E86" w:rsidRPr="00530FDB" w:rsidRDefault="00F66E86" w:rsidP="00530FDB">
      <w:pPr>
        <w:pStyle w:val="a3"/>
        <w:numPr>
          <w:ilvl w:val="0"/>
          <w:numId w:val="1"/>
        </w:numPr>
        <w:spacing w:after="0" w:line="360" w:lineRule="auto"/>
        <w:ind w:left="714" w:hanging="357"/>
        <w:jc w:val="both"/>
        <w:rPr>
          <w:rFonts w:ascii="Times New Roman" w:hAnsi="Times New Roman" w:cs="Times New Roman"/>
          <w:sz w:val="24"/>
          <w:szCs w:val="24"/>
        </w:rPr>
      </w:pPr>
      <w:r w:rsidRPr="00530FDB">
        <w:rPr>
          <w:rFonts w:ascii="Times New Roman" w:hAnsi="Times New Roman" w:cs="Times New Roman"/>
          <w:sz w:val="24"/>
          <w:szCs w:val="24"/>
        </w:rPr>
        <w:t>Химическая викторина.</w:t>
      </w:r>
    </w:p>
    <w:p w:rsidR="00F66E86" w:rsidRPr="00530FDB" w:rsidRDefault="00F66E86" w:rsidP="00530FDB">
      <w:pPr>
        <w:pStyle w:val="a3"/>
        <w:numPr>
          <w:ilvl w:val="0"/>
          <w:numId w:val="1"/>
        </w:numPr>
        <w:spacing w:after="0" w:line="360" w:lineRule="auto"/>
        <w:ind w:left="714" w:hanging="357"/>
        <w:jc w:val="both"/>
        <w:rPr>
          <w:rFonts w:ascii="Times New Roman" w:hAnsi="Times New Roman" w:cs="Times New Roman"/>
          <w:sz w:val="24"/>
          <w:szCs w:val="24"/>
        </w:rPr>
      </w:pPr>
      <w:r w:rsidRPr="00530FDB">
        <w:rPr>
          <w:rFonts w:ascii="Times New Roman" w:hAnsi="Times New Roman" w:cs="Times New Roman"/>
          <w:sz w:val="24"/>
          <w:szCs w:val="24"/>
        </w:rPr>
        <w:t>Подведение итогов конференции.</w:t>
      </w:r>
    </w:p>
    <w:p w:rsidR="00F66E86" w:rsidRPr="00530FDB" w:rsidRDefault="00F66E86" w:rsidP="00F66E86">
      <w:pPr>
        <w:pStyle w:val="a3"/>
        <w:jc w:val="both"/>
        <w:rPr>
          <w:rFonts w:ascii="Times New Roman" w:hAnsi="Times New Roman" w:cs="Times New Roman"/>
          <w:sz w:val="24"/>
          <w:szCs w:val="24"/>
        </w:rPr>
      </w:pPr>
    </w:p>
    <w:p w:rsidR="00EE70D7" w:rsidRPr="00530FDB" w:rsidRDefault="00CB3E1D" w:rsidP="00F66E86">
      <w:pPr>
        <w:pStyle w:val="a3"/>
        <w:numPr>
          <w:ilvl w:val="0"/>
          <w:numId w:val="5"/>
        </w:numPr>
        <w:jc w:val="both"/>
        <w:rPr>
          <w:rFonts w:ascii="Times New Roman" w:hAnsi="Times New Roman" w:cs="Times New Roman"/>
          <w:b/>
          <w:i/>
          <w:sz w:val="24"/>
          <w:szCs w:val="24"/>
          <w:u w:val="single"/>
        </w:rPr>
      </w:pPr>
      <w:proofErr w:type="gramStart"/>
      <w:r w:rsidRPr="00530FDB">
        <w:rPr>
          <w:rFonts w:ascii="Times New Roman" w:hAnsi="Times New Roman" w:cs="Times New Roman"/>
          <w:sz w:val="24"/>
          <w:szCs w:val="24"/>
        </w:rPr>
        <w:t>Вступительное</w:t>
      </w:r>
      <w:proofErr w:type="gramEnd"/>
      <w:r w:rsidRPr="00530FDB">
        <w:rPr>
          <w:rFonts w:ascii="Times New Roman" w:hAnsi="Times New Roman" w:cs="Times New Roman"/>
          <w:sz w:val="24"/>
          <w:szCs w:val="24"/>
        </w:rPr>
        <w:t xml:space="preserve"> слова. </w:t>
      </w:r>
    </w:p>
    <w:p w:rsidR="00530FDB" w:rsidRPr="00530FDB" w:rsidRDefault="00530FDB" w:rsidP="00530FDB">
      <w:pPr>
        <w:pStyle w:val="a3"/>
        <w:ind w:left="1080"/>
        <w:jc w:val="both"/>
        <w:rPr>
          <w:rFonts w:ascii="Times New Roman" w:hAnsi="Times New Roman" w:cs="Times New Roman"/>
          <w:b/>
          <w:i/>
          <w:sz w:val="24"/>
          <w:szCs w:val="24"/>
          <w:u w:val="single"/>
        </w:rPr>
      </w:pPr>
    </w:p>
    <w:p w:rsidR="00CB3E1D" w:rsidRPr="00530FDB" w:rsidRDefault="00CB3E1D" w:rsidP="00EE70D7">
      <w:pPr>
        <w:pStyle w:val="a3"/>
        <w:jc w:val="both"/>
        <w:rPr>
          <w:rFonts w:ascii="Times New Roman" w:hAnsi="Times New Roman" w:cs="Times New Roman"/>
          <w:b/>
          <w:i/>
          <w:sz w:val="24"/>
          <w:szCs w:val="24"/>
          <w:u w:val="single"/>
        </w:rPr>
      </w:pPr>
      <w:r w:rsidRPr="00530FDB">
        <w:rPr>
          <w:rFonts w:ascii="Times New Roman" w:hAnsi="Times New Roman" w:cs="Times New Roman"/>
          <w:b/>
          <w:i/>
          <w:sz w:val="24"/>
          <w:szCs w:val="24"/>
          <w:u w:val="single"/>
        </w:rPr>
        <w:t>Преподаватель естественнонаучных дисциплин Гагина Л.А.</w:t>
      </w:r>
    </w:p>
    <w:p w:rsidR="00C61082" w:rsidRPr="00530FDB" w:rsidRDefault="00C61082" w:rsidP="00EE70D7">
      <w:pPr>
        <w:pStyle w:val="a3"/>
        <w:jc w:val="both"/>
        <w:rPr>
          <w:rFonts w:ascii="Times New Roman" w:hAnsi="Times New Roman" w:cs="Times New Roman"/>
          <w:b/>
          <w:i/>
          <w:sz w:val="24"/>
          <w:szCs w:val="24"/>
          <w:u w:val="single"/>
        </w:rPr>
      </w:pPr>
    </w:p>
    <w:p w:rsidR="00C61082" w:rsidRPr="00530FDB" w:rsidRDefault="00C61082" w:rsidP="00EE70D7">
      <w:pPr>
        <w:pStyle w:val="a3"/>
        <w:jc w:val="both"/>
        <w:rPr>
          <w:rFonts w:ascii="Times New Roman" w:hAnsi="Times New Roman" w:cs="Times New Roman"/>
          <w:b/>
          <w:i/>
          <w:sz w:val="24"/>
          <w:szCs w:val="24"/>
          <w:u w:val="single"/>
        </w:rPr>
      </w:pPr>
      <w:r w:rsidRPr="00530FDB">
        <w:rPr>
          <w:rFonts w:ascii="Times New Roman" w:hAnsi="Times New Roman" w:cs="Times New Roman"/>
          <w:b/>
          <w:i/>
          <w:sz w:val="24"/>
          <w:szCs w:val="24"/>
          <w:u w:val="single"/>
        </w:rPr>
        <w:t xml:space="preserve">СЛАЙД 2 </w:t>
      </w:r>
    </w:p>
    <w:p w:rsidR="009E0E91" w:rsidRPr="00530FDB" w:rsidRDefault="00CB1754" w:rsidP="00F66E86">
      <w:pPr>
        <w:pStyle w:val="a5"/>
        <w:shd w:val="clear" w:color="auto" w:fill="FFFFFF"/>
        <w:spacing w:before="0" w:beforeAutospacing="0" w:after="0" w:afterAutospacing="0" w:line="360" w:lineRule="auto"/>
        <w:ind w:firstLine="709"/>
        <w:jc w:val="both"/>
        <w:textAlignment w:val="baseline"/>
        <w:rPr>
          <w:bCs/>
          <w:color w:val="3A3A3A"/>
        </w:rPr>
      </w:pPr>
      <w:r w:rsidRPr="00530FDB">
        <w:t>Конференцию хотела бы начать с эпиграфа….«Периодическому закону будущее не грозит разрушением, а только перестройки и развитие обещает» (</w:t>
      </w:r>
      <w:proofErr w:type="spellStart"/>
      <w:r w:rsidRPr="00530FDB">
        <w:t>Д.И.Менделеев</w:t>
      </w:r>
      <w:proofErr w:type="spellEnd"/>
      <w:r w:rsidRPr="00530FDB">
        <w:t xml:space="preserve">). В современном мире так и происходит: открываются новые химические элементы на основании имеющихся данных, объясняются многие факты, касающиеся ПЗ. </w:t>
      </w:r>
      <w:r w:rsidR="00A14796" w:rsidRPr="00530FDB">
        <w:t>Периодический закон является фундаментом всей химии.</w:t>
      </w:r>
      <w:r w:rsidR="00FF76D3" w:rsidRPr="00530FDB">
        <w:rPr>
          <w:bCs/>
          <w:color w:val="3A3A3A"/>
        </w:rPr>
        <w:t xml:space="preserve"> В истории развития науки </w:t>
      </w:r>
      <w:r w:rsidR="00FF76D3" w:rsidRPr="00530FDB">
        <w:rPr>
          <w:bCs/>
          <w:color w:val="3A3A3A"/>
        </w:rPr>
        <w:lastRenderedPageBreak/>
        <w:t>известно много крупных открытий, но немногие из них можно сравнить с тем, что сделал Менделеев, один из крупнейших мировых химиков. Хотя со времени открытия закона прошло 150 лет, никто не может сказать, когда будет до конца раскрыто содержание таблицы Менделеева.</w:t>
      </w:r>
      <w:r w:rsidR="00EE70D7" w:rsidRPr="00530FDB">
        <w:rPr>
          <w:bCs/>
          <w:color w:val="3A3A3A"/>
        </w:rPr>
        <w:t xml:space="preserve"> </w:t>
      </w:r>
      <w:r w:rsidR="00FF76D3" w:rsidRPr="00530FDB">
        <w:rPr>
          <w:bCs/>
          <w:color w:val="3A3A3A"/>
        </w:rPr>
        <w:t xml:space="preserve">Хотя уже </w:t>
      </w:r>
      <w:proofErr w:type="gramStart"/>
      <w:r w:rsidR="00FF76D3" w:rsidRPr="00530FDB">
        <w:rPr>
          <w:bCs/>
          <w:color w:val="3A3A3A"/>
        </w:rPr>
        <w:t>предсказано</w:t>
      </w:r>
      <w:proofErr w:type="gramEnd"/>
      <w:r w:rsidR="00FF76D3" w:rsidRPr="00530FDB">
        <w:rPr>
          <w:bCs/>
          <w:color w:val="3A3A3A"/>
        </w:rPr>
        <w:t xml:space="preserve"> сколько элементов может существовать….немного осталось открыть…участники конференции будут об этом говори</w:t>
      </w:r>
      <w:r w:rsidR="009E0E91" w:rsidRPr="00530FDB">
        <w:rPr>
          <w:bCs/>
          <w:color w:val="3A3A3A"/>
        </w:rPr>
        <w:t>ть.</w:t>
      </w:r>
    </w:p>
    <w:p w:rsidR="0074180B" w:rsidRPr="00530FDB" w:rsidRDefault="009E0E91" w:rsidP="00F66E86">
      <w:pPr>
        <w:spacing w:after="0" w:line="360" w:lineRule="auto"/>
        <w:ind w:firstLine="709"/>
        <w:jc w:val="both"/>
        <w:rPr>
          <w:rFonts w:ascii="Roboto Regular" w:hAnsi="Roboto Regular"/>
          <w:color w:val="000000" w:themeColor="text1"/>
          <w:sz w:val="24"/>
          <w:szCs w:val="24"/>
          <w:shd w:val="clear" w:color="auto" w:fill="FFFFFF"/>
        </w:rPr>
      </w:pPr>
      <w:r w:rsidRPr="00530FDB">
        <w:rPr>
          <w:rFonts w:ascii="Roboto Regular" w:hAnsi="Roboto Regular"/>
          <w:color w:val="000000" w:themeColor="text1"/>
          <w:sz w:val="24"/>
          <w:szCs w:val="24"/>
          <w:shd w:val="clear" w:color="auto" w:fill="FFFFFF"/>
        </w:rPr>
        <w:t xml:space="preserve">Всего же за последние 50 лет Периодическая таблица </w:t>
      </w:r>
      <w:proofErr w:type="spellStart"/>
      <w:r w:rsidRPr="00530FDB">
        <w:rPr>
          <w:rFonts w:ascii="Roboto Regular" w:hAnsi="Roboto Regular"/>
          <w:color w:val="000000" w:themeColor="text1"/>
          <w:sz w:val="24"/>
          <w:szCs w:val="24"/>
          <w:shd w:val="clear" w:color="auto" w:fill="FFFFFF"/>
        </w:rPr>
        <w:t>Д.И.Менделеева</w:t>
      </w:r>
      <w:proofErr w:type="spellEnd"/>
      <w:r w:rsidRPr="00530FDB">
        <w:rPr>
          <w:rFonts w:ascii="Roboto Regular" w:hAnsi="Roboto Regular"/>
          <w:color w:val="000000" w:themeColor="text1"/>
          <w:sz w:val="24"/>
          <w:szCs w:val="24"/>
          <w:shd w:val="clear" w:color="auto" w:fill="FFFFFF"/>
        </w:rPr>
        <w:t xml:space="preserve"> пополнилась 17-ю новыми элементами (с 102-го по 118-й), 9 из которых были синтезированы в </w:t>
      </w:r>
      <w:hyperlink r:id="rId6" w:tgtFrame="_blank" w:history="1">
        <w:r w:rsidRPr="00530FDB">
          <w:rPr>
            <w:rStyle w:val="a4"/>
            <w:rFonts w:ascii="Roboto Regular" w:hAnsi="Roboto Regular"/>
            <w:color w:val="000000" w:themeColor="text1"/>
            <w:sz w:val="24"/>
            <w:szCs w:val="24"/>
            <w:shd w:val="clear" w:color="auto" w:fill="FFFFFF"/>
          </w:rPr>
          <w:t>Объединенном институте ядерных исследований</w:t>
        </w:r>
      </w:hyperlink>
      <w:r w:rsidRPr="00530FDB">
        <w:rPr>
          <w:rFonts w:ascii="Roboto Regular" w:hAnsi="Roboto Regular"/>
          <w:color w:val="000000" w:themeColor="text1"/>
          <w:sz w:val="24"/>
          <w:szCs w:val="24"/>
          <w:shd w:val="clear" w:color="auto" w:fill="FFFFFF"/>
        </w:rPr>
        <w:t> в подмосковной Дубне.</w:t>
      </w:r>
    </w:p>
    <w:p w:rsidR="0074180B" w:rsidRPr="00530FDB" w:rsidRDefault="00F66E86" w:rsidP="00F66E86">
      <w:pPr>
        <w:spacing w:after="0" w:line="360" w:lineRule="auto"/>
        <w:ind w:firstLine="709"/>
        <w:jc w:val="both"/>
        <w:rPr>
          <w:rFonts w:ascii="Roboto Regular" w:hAnsi="Roboto Regular"/>
          <w:b/>
          <w:color w:val="000000" w:themeColor="text1"/>
          <w:sz w:val="24"/>
          <w:szCs w:val="24"/>
          <w:shd w:val="clear" w:color="auto" w:fill="FFFFFF"/>
        </w:rPr>
      </w:pPr>
      <w:r w:rsidRPr="00530FDB">
        <w:rPr>
          <w:rFonts w:ascii="Roboto Regular" w:hAnsi="Roboto Regular"/>
          <w:b/>
          <w:color w:val="000000" w:themeColor="text1"/>
          <w:sz w:val="24"/>
          <w:szCs w:val="24"/>
          <w:shd w:val="clear" w:color="auto" w:fill="FFFFFF"/>
        </w:rPr>
        <w:t>СЛАЙД 3</w:t>
      </w:r>
    </w:p>
    <w:p w:rsidR="00F66E86" w:rsidRPr="00530FDB" w:rsidRDefault="00F66E86" w:rsidP="00F66E86">
      <w:pPr>
        <w:spacing w:after="0" w:line="360" w:lineRule="auto"/>
        <w:ind w:firstLine="709"/>
        <w:jc w:val="both"/>
        <w:rPr>
          <w:rFonts w:ascii="Roboto Regular" w:hAnsi="Roboto Regular"/>
          <w:b/>
          <w:color w:val="000000" w:themeColor="text1"/>
          <w:sz w:val="24"/>
          <w:szCs w:val="24"/>
          <w:shd w:val="clear" w:color="auto" w:fill="FFFFFF"/>
        </w:rPr>
      </w:pPr>
      <w:r w:rsidRPr="00530FDB">
        <w:rPr>
          <w:rFonts w:ascii="Roboto Regular" w:hAnsi="Roboto Regular"/>
          <w:noProof/>
          <w:color w:val="000000" w:themeColor="text1"/>
          <w:sz w:val="24"/>
          <w:szCs w:val="24"/>
          <w:shd w:val="clear" w:color="auto" w:fill="FFFFFF"/>
          <w:lang w:eastAsia="ru-RU"/>
        </w:rPr>
        <w:drawing>
          <wp:inline distT="0" distB="0" distL="0" distR="0" wp14:anchorId="798B49B9" wp14:editId="6F984932">
            <wp:extent cx="3657600" cy="2411021"/>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3529" cy="2414929"/>
                    </a:xfrm>
                    <a:prstGeom prst="rect">
                      <a:avLst/>
                    </a:prstGeom>
                    <a:noFill/>
                  </pic:spPr>
                </pic:pic>
              </a:graphicData>
            </a:graphic>
          </wp:inline>
        </w:drawing>
      </w:r>
    </w:p>
    <w:p w:rsidR="00F66E86" w:rsidRPr="00530FDB" w:rsidRDefault="00F66E86" w:rsidP="00F66E86">
      <w:pPr>
        <w:spacing w:after="0" w:line="360" w:lineRule="auto"/>
        <w:ind w:firstLine="709"/>
        <w:jc w:val="both"/>
        <w:rPr>
          <w:rFonts w:ascii="Roboto Regular" w:hAnsi="Roboto Regular"/>
          <w:color w:val="000000" w:themeColor="text1"/>
          <w:sz w:val="24"/>
          <w:szCs w:val="24"/>
          <w:shd w:val="clear" w:color="auto" w:fill="FFFFFF"/>
        </w:rPr>
      </w:pPr>
    </w:p>
    <w:p w:rsidR="00F66E86" w:rsidRPr="00530FDB" w:rsidRDefault="00F66E86" w:rsidP="00F66E86">
      <w:pPr>
        <w:spacing w:after="0" w:line="360" w:lineRule="auto"/>
        <w:ind w:firstLine="709"/>
        <w:jc w:val="both"/>
        <w:rPr>
          <w:rFonts w:ascii="Roboto Regular" w:hAnsi="Roboto Regular"/>
          <w:b/>
          <w:color w:val="000000" w:themeColor="text1"/>
          <w:sz w:val="24"/>
          <w:szCs w:val="24"/>
          <w:shd w:val="clear" w:color="auto" w:fill="FFFFFF"/>
        </w:rPr>
      </w:pPr>
      <w:r w:rsidRPr="00530FDB">
        <w:rPr>
          <w:rFonts w:ascii="Roboto Regular" w:hAnsi="Roboto Regular"/>
          <w:b/>
          <w:color w:val="000000" w:themeColor="text1"/>
          <w:sz w:val="24"/>
          <w:szCs w:val="24"/>
          <w:shd w:val="clear" w:color="auto" w:fill="FFFFFF"/>
        </w:rPr>
        <w:t>СЛАЙД 4</w:t>
      </w:r>
    </w:p>
    <w:p w:rsidR="0074180B" w:rsidRPr="00530FDB" w:rsidRDefault="0074180B" w:rsidP="00F66E86">
      <w:pPr>
        <w:pStyle w:val="a5"/>
        <w:shd w:val="clear" w:color="auto" w:fill="FFFFFF"/>
        <w:spacing w:before="0" w:beforeAutospacing="0" w:after="0" w:afterAutospacing="0" w:line="360" w:lineRule="auto"/>
        <w:ind w:firstLine="709"/>
        <w:jc w:val="both"/>
        <w:textAlignment w:val="baseline"/>
      </w:pPr>
      <w:r w:rsidRPr="00530FDB">
        <w:t xml:space="preserve">Однако 2 декабря 2016 года было добавлено сразу четыре новых элемента: </w:t>
      </w:r>
      <w:proofErr w:type="spellStart"/>
      <w:r w:rsidRPr="00530FDB">
        <w:t>нихоний</w:t>
      </w:r>
      <w:proofErr w:type="spellEnd"/>
      <w:r w:rsidRPr="00530FDB">
        <w:t xml:space="preserve"> (элемент №113), </w:t>
      </w:r>
      <w:proofErr w:type="spellStart"/>
      <w:r w:rsidRPr="00530FDB">
        <w:t>московий</w:t>
      </w:r>
      <w:proofErr w:type="spellEnd"/>
      <w:r w:rsidRPr="00530FDB">
        <w:t xml:space="preserve"> (элемент №115), </w:t>
      </w:r>
      <w:proofErr w:type="spellStart"/>
      <w:r w:rsidRPr="00530FDB">
        <w:t>тенессин</w:t>
      </w:r>
      <w:proofErr w:type="spellEnd"/>
      <w:r w:rsidRPr="00530FDB">
        <w:t xml:space="preserve"> (элемент №117) и </w:t>
      </w:r>
      <w:proofErr w:type="spellStart"/>
      <w:r w:rsidRPr="00530FDB">
        <w:t>оганесон</w:t>
      </w:r>
      <w:proofErr w:type="spellEnd"/>
      <w:r w:rsidRPr="00530FDB">
        <w:t xml:space="preserve"> (элемент №118). Эти новые элементы получили свои названия только в июне 2016 года, так как потребовалась пятимесячная экспертиза, прежде чем их официально добавить. Как вы, возможно, уже знаете, на сегодняшний день в периодической таблице присутствует 118 элементов. Можете ли вы догадаться, сколько элементов из этих 118 были получены лабораторным путём? Из всего общего списка в природных условиях можно найти лишь 90 элементов.</w:t>
      </w:r>
    </w:p>
    <w:p w:rsidR="00F66E86" w:rsidRPr="00530FDB" w:rsidRDefault="00F66E86" w:rsidP="00F66E86">
      <w:pPr>
        <w:pStyle w:val="a5"/>
        <w:shd w:val="clear" w:color="auto" w:fill="FFFFFF"/>
        <w:spacing w:before="0" w:beforeAutospacing="0" w:after="0" w:afterAutospacing="0" w:line="360" w:lineRule="auto"/>
        <w:ind w:firstLine="709"/>
        <w:jc w:val="both"/>
        <w:textAlignment w:val="baseline"/>
        <w:rPr>
          <w:b/>
        </w:rPr>
      </w:pPr>
      <w:r w:rsidRPr="00530FDB">
        <w:rPr>
          <w:b/>
        </w:rPr>
        <w:t>СЛАЙД 5</w:t>
      </w:r>
    </w:p>
    <w:p w:rsidR="009E0E91" w:rsidRPr="00530FDB" w:rsidRDefault="0074180B" w:rsidP="00F66E86">
      <w:pPr>
        <w:pStyle w:val="a5"/>
        <w:shd w:val="clear" w:color="auto" w:fill="FFFFFF"/>
        <w:spacing w:before="0" w:beforeAutospacing="0" w:after="0" w:afterAutospacing="0" w:line="360" w:lineRule="auto"/>
        <w:ind w:firstLine="709"/>
        <w:jc w:val="both"/>
        <w:textAlignment w:val="baseline"/>
      </w:pPr>
      <w:r w:rsidRPr="00530FDB">
        <w:t xml:space="preserve">Вам кажется, что 28 искусственно созданных элементов – это много? Ну, просто поверьте на слово. Их синтезируют, начиная с 1937 года, и учёные продолжают это делать и сейчас. Все эти элементы вы можете найти в таблице. Посмотрите на элементы с 95 по </w:t>
      </w:r>
      <w:r w:rsidRPr="00530FDB">
        <w:lastRenderedPageBreak/>
        <w:t>118, все эти элементы отсутствуют на нашей планете и были синтезированы в лабораториях. То же касается и элементов под номерами 43, 61, 85 и 87.</w:t>
      </w:r>
    </w:p>
    <w:p w:rsidR="009E0E91" w:rsidRPr="00530FDB" w:rsidRDefault="009E0E91" w:rsidP="00F66E86">
      <w:pPr>
        <w:pStyle w:val="a5"/>
        <w:shd w:val="clear" w:color="auto" w:fill="FFFFFF"/>
        <w:spacing w:before="0" w:beforeAutospacing="0" w:after="0" w:afterAutospacing="0" w:line="360" w:lineRule="auto"/>
        <w:ind w:firstLine="709"/>
        <w:jc w:val="both"/>
        <w:rPr>
          <w:rFonts w:ascii="Roboto Regular" w:hAnsi="Roboto Regular"/>
        </w:rPr>
      </w:pPr>
      <w:r w:rsidRPr="00530FDB">
        <w:rPr>
          <w:rFonts w:ascii="Roboto Regular" w:hAnsi="Roboto Regular"/>
        </w:rPr>
        <w:t xml:space="preserve">Большинство изотопов сверхтяжелых элементов (элементов с порядковым номером &gt;100) являются нестабильными и подвергаются распадам в течение очень короткого промежутка времени. Так, недавно открытый </w:t>
      </w:r>
      <w:proofErr w:type="spellStart"/>
      <w:r w:rsidRPr="00530FDB">
        <w:rPr>
          <w:rFonts w:ascii="Roboto Regular" w:hAnsi="Roboto Regular"/>
        </w:rPr>
        <w:t>унунпентий</w:t>
      </w:r>
      <w:proofErr w:type="spellEnd"/>
      <w:r w:rsidRPr="00530FDB">
        <w:rPr>
          <w:rFonts w:ascii="Roboto Regular" w:hAnsi="Roboto Regular"/>
        </w:rPr>
        <w:t>, также известный как элемент 115 и эка-висмут, имеет период полураспада всего около 220-ти миллисекунд.</w:t>
      </w:r>
    </w:p>
    <w:p w:rsidR="009E0E91" w:rsidRPr="00E273A3" w:rsidRDefault="0074180B" w:rsidP="00E273A3">
      <w:pPr>
        <w:pStyle w:val="a5"/>
        <w:shd w:val="clear" w:color="auto" w:fill="FFFFFF"/>
        <w:spacing w:before="0" w:beforeAutospacing="0" w:after="0" w:afterAutospacing="0" w:line="360" w:lineRule="auto"/>
        <w:ind w:firstLine="709"/>
        <w:jc w:val="both"/>
        <w:rPr>
          <w:rFonts w:ascii="Roboto Regular" w:hAnsi="Roboto Regular"/>
          <w:b/>
        </w:rPr>
      </w:pPr>
      <w:r w:rsidRPr="00530FDB">
        <w:rPr>
          <w:rStyle w:val="a8"/>
          <w:rFonts w:ascii="Roboto Regular" w:hAnsi="Roboto Regular"/>
          <w:b w:val="0"/>
        </w:rPr>
        <w:t>Элемент 115 живет меньше секунды</w:t>
      </w:r>
    </w:p>
    <w:p w:rsidR="009E0E91" w:rsidRPr="00530FDB" w:rsidRDefault="009E0E91" w:rsidP="00F66E86">
      <w:pPr>
        <w:pStyle w:val="a5"/>
        <w:shd w:val="clear" w:color="auto" w:fill="FFFFFF"/>
        <w:spacing w:before="0" w:beforeAutospacing="0" w:after="0" w:afterAutospacing="0" w:line="360" w:lineRule="auto"/>
        <w:ind w:firstLine="709"/>
        <w:jc w:val="both"/>
        <w:textAlignment w:val="baseline"/>
        <w:rPr>
          <w:rFonts w:ascii="Helvetica" w:hAnsi="Helvetica" w:cs="Helvetica"/>
          <w:color w:val="444340"/>
        </w:rPr>
      </w:pPr>
      <w:r w:rsidRPr="00530FDB">
        <w:rPr>
          <w:noProof/>
        </w:rPr>
        <w:drawing>
          <wp:inline distT="0" distB="0" distL="0" distR="0" wp14:anchorId="403D0145" wp14:editId="7F668283">
            <wp:extent cx="3352800" cy="2209157"/>
            <wp:effectExtent l="0" t="0" r="0" b="1270"/>
            <wp:docPr id="1" name="Рисунок 1" descr="https://i.imgur.com/a2Oi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imgur.com/a2Oif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8376" cy="2212831"/>
                    </a:xfrm>
                    <a:prstGeom prst="rect">
                      <a:avLst/>
                    </a:prstGeom>
                    <a:noFill/>
                    <a:ln>
                      <a:noFill/>
                    </a:ln>
                  </pic:spPr>
                </pic:pic>
              </a:graphicData>
            </a:graphic>
          </wp:inline>
        </w:drawing>
      </w:r>
      <w:r w:rsidRPr="00530FDB">
        <w:rPr>
          <w:rFonts w:ascii="Helvetica" w:hAnsi="Helvetica" w:cs="Helvetica"/>
          <w:color w:val="444340"/>
        </w:rPr>
        <w:t xml:space="preserve"> </w:t>
      </w:r>
    </w:p>
    <w:p w:rsidR="00F66E86" w:rsidRPr="00530FDB" w:rsidRDefault="00F66E86" w:rsidP="00F66E86">
      <w:pPr>
        <w:pStyle w:val="a5"/>
        <w:shd w:val="clear" w:color="auto" w:fill="FFFFFF"/>
        <w:spacing w:before="0" w:beforeAutospacing="0" w:after="0" w:afterAutospacing="0" w:line="360" w:lineRule="auto"/>
        <w:ind w:firstLine="709"/>
        <w:jc w:val="both"/>
        <w:textAlignment w:val="baseline"/>
        <w:rPr>
          <w:b/>
          <w:color w:val="444340"/>
        </w:rPr>
      </w:pPr>
    </w:p>
    <w:p w:rsidR="009E0E91" w:rsidRPr="00530FDB" w:rsidRDefault="00F66E86" w:rsidP="00F66E86">
      <w:pPr>
        <w:pStyle w:val="a5"/>
        <w:shd w:val="clear" w:color="auto" w:fill="FFFFFF"/>
        <w:spacing w:before="0" w:beforeAutospacing="0" w:after="0" w:afterAutospacing="0" w:line="360" w:lineRule="auto"/>
        <w:ind w:firstLine="709"/>
        <w:jc w:val="both"/>
        <w:textAlignment w:val="baseline"/>
        <w:rPr>
          <w:b/>
          <w:color w:val="444340"/>
        </w:rPr>
      </w:pPr>
      <w:r w:rsidRPr="00530FDB">
        <w:rPr>
          <w:b/>
          <w:color w:val="444340"/>
        </w:rPr>
        <w:t>СЛАЙД 6</w:t>
      </w:r>
    </w:p>
    <w:p w:rsidR="009E0E91" w:rsidRPr="00530FDB" w:rsidRDefault="009E0E91" w:rsidP="00F66E86">
      <w:pPr>
        <w:pStyle w:val="a5"/>
        <w:shd w:val="clear" w:color="auto" w:fill="FFFFFF"/>
        <w:spacing w:before="0" w:beforeAutospacing="0" w:after="0" w:afterAutospacing="0" w:line="360" w:lineRule="auto"/>
        <w:ind w:firstLine="709"/>
        <w:jc w:val="both"/>
        <w:textAlignment w:val="baseline"/>
        <w:rPr>
          <w:color w:val="444340"/>
        </w:rPr>
      </w:pPr>
      <w:r w:rsidRPr="00530FDB">
        <w:rPr>
          <w:color w:val="444340"/>
        </w:rPr>
        <w:t xml:space="preserve">Углерод пытается быть в центре игры. Вы думаете, что всё знаете об углероде, но это не так, он занимает намного более важное место, чем вы это себе представляете. Знаете ли вы, что он присутствует более чем в половине всех известных соединений? И как насчёт того факта, что 20 процентов веса всех живых организмов приходится на углерод? Углерод является не только </w:t>
      </w:r>
      <w:proofErr w:type="spellStart"/>
      <w:r w:rsidRPr="00530FDB">
        <w:rPr>
          <w:color w:val="444340"/>
        </w:rPr>
        <w:t>суперэлементом</w:t>
      </w:r>
      <w:proofErr w:type="spellEnd"/>
      <w:r w:rsidRPr="00530FDB">
        <w:rPr>
          <w:color w:val="444340"/>
        </w:rPr>
        <w:t xml:space="preserve"> нашей планеты, он четвёртый по численности элемент во всей Вселенной.</w:t>
      </w:r>
    </w:p>
    <w:p w:rsidR="009E0E91" w:rsidRPr="00530FDB" w:rsidRDefault="009E0E91" w:rsidP="00F66E86">
      <w:pPr>
        <w:pStyle w:val="a5"/>
        <w:shd w:val="clear" w:color="auto" w:fill="FFFFFF"/>
        <w:spacing w:before="0" w:beforeAutospacing="0" w:after="0" w:afterAutospacing="0" w:line="360" w:lineRule="auto"/>
        <w:ind w:firstLine="709"/>
        <w:jc w:val="both"/>
        <w:textAlignment w:val="baseline"/>
        <w:rPr>
          <w:color w:val="444340"/>
        </w:rPr>
      </w:pPr>
      <w:r w:rsidRPr="00530FDB">
        <w:rPr>
          <w:color w:val="444340"/>
        </w:rPr>
        <w:t xml:space="preserve">Если периодическую таблицу сравнить с вечеринкой, то углерод – её главный ведущий. </w:t>
      </w:r>
    </w:p>
    <w:p w:rsidR="009E0E91" w:rsidRPr="00530FDB" w:rsidRDefault="009E0E91" w:rsidP="00F66E86">
      <w:pPr>
        <w:pStyle w:val="a5"/>
        <w:shd w:val="clear" w:color="auto" w:fill="FFFFFF"/>
        <w:spacing w:before="0" w:beforeAutospacing="0" w:after="0" w:afterAutospacing="0" w:line="360" w:lineRule="auto"/>
        <w:ind w:firstLine="709"/>
        <w:jc w:val="both"/>
        <w:textAlignment w:val="baseline"/>
        <w:rPr>
          <w:rFonts w:ascii="Helvetica" w:hAnsi="Helvetica" w:cs="Helvetica"/>
          <w:color w:val="444340"/>
        </w:rPr>
      </w:pPr>
      <w:r w:rsidRPr="00530FDB">
        <w:rPr>
          <w:noProof/>
        </w:rPr>
        <w:drawing>
          <wp:inline distT="0" distB="0" distL="0" distR="0" wp14:anchorId="1AA9E29D" wp14:editId="026760CE">
            <wp:extent cx="3276600" cy="2219325"/>
            <wp:effectExtent l="0" t="0" r="0" b="9525"/>
            <wp:docPr id="3" name="Рисунок 3" descr="https://i.imgur.com/ToLlh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imgur.com/ToLlhF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8636" cy="2220704"/>
                    </a:xfrm>
                    <a:prstGeom prst="rect">
                      <a:avLst/>
                    </a:prstGeom>
                    <a:noFill/>
                    <a:ln>
                      <a:noFill/>
                    </a:ln>
                  </pic:spPr>
                </pic:pic>
              </a:graphicData>
            </a:graphic>
          </wp:inline>
        </w:drawing>
      </w:r>
    </w:p>
    <w:p w:rsidR="00E273A3" w:rsidRDefault="00E273A3" w:rsidP="00E273A3">
      <w:pPr>
        <w:pStyle w:val="a3"/>
        <w:numPr>
          <w:ilvl w:val="0"/>
          <w:numId w:val="5"/>
        </w:numP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Выступления участников конференции</w:t>
      </w:r>
    </w:p>
    <w:p w:rsidR="009046FA" w:rsidRPr="00E273A3" w:rsidRDefault="009046FA" w:rsidP="009046FA">
      <w:pPr>
        <w:pStyle w:val="a3"/>
        <w:ind w:left="1080"/>
        <w:rPr>
          <w:rFonts w:ascii="Times New Roman" w:hAnsi="Times New Roman" w:cs="Times New Roman"/>
          <w:b/>
          <w:i/>
          <w:sz w:val="24"/>
          <w:szCs w:val="24"/>
          <w:u w:val="single"/>
        </w:rPr>
      </w:pPr>
    </w:p>
    <w:p w:rsidR="009046FA" w:rsidRDefault="00571DA2" w:rsidP="009046FA">
      <w:pPr>
        <w:pStyle w:val="a3"/>
        <w:numPr>
          <w:ilvl w:val="0"/>
          <w:numId w:val="7"/>
        </w:numPr>
        <w:spacing w:after="0" w:line="360" w:lineRule="auto"/>
        <w:jc w:val="both"/>
        <w:rPr>
          <w:rFonts w:ascii="Times New Roman" w:hAnsi="Times New Roman" w:cs="Times New Roman"/>
          <w:sz w:val="24"/>
          <w:szCs w:val="24"/>
        </w:rPr>
      </w:pPr>
      <w:r w:rsidRPr="00530FDB">
        <w:rPr>
          <w:rFonts w:ascii="Times New Roman" w:hAnsi="Times New Roman" w:cs="Times New Roman"/>
          <w:b/>
          <w:sz w:val="24"/>
          <w:szCs w:val="24"/>
        </w:rPr>
        <w:t>Менделевий</w:t>
      </w:r>
      <w:r w:rsidR="009046FA">
        <w:rPr>
          <w:rFonts w:ascii="Times New Roman" w:hAnsi="Times New Roman" w:cs="Times New Roman"/>
          <w:sz w:val="24"/>
          <w:szCs w:val="24"/>
        </w:rPr>
        <w:t xml:space="preserve">. </w:t>
      </w:r>
      <w:r w:rsidRPr="009046FA">
        <w:rPr>
          <w:rFonts w:ascii="Times New Roman" w:hAnsi="Times New Roman" w:cs="Times New Roman"/>
          <w:b/>
          <w:sz w:val="24"/>
          <w:szCs w:val="24"/>
        </w:rPr>
        <w:t>Рутений</w:t>
      </w:r>
      <w:proofErr w:type="gramStart"/>
      <w:r w:rsidRPr="009046FA">
        <w:rPr>
          <w:rFonts w:ascii="Times New Roman" w:hAnsi="Times New Roman" w:cs="Times New Roman"/>
          <w:sz w:val="24"/>
          <w:szCs w:val="24"/>
        </w:rPr>
        <w:t xml:space="preserve"> .</w:t>
      </w:r>
      <w:proofErr w:type="gramEnd"/>
      <w:r w:rsidRPr="009046FA">
        <w:rPr>
          <w:rFonts w:ascii="Times New Roman" w:hAnsi="Times New Roman" w:cs="Times New Roman"/>
          <w:sz w:val="24"/>
          <w:szCs w:val="24"/>
        </w:rPr>
        <w:t xml:space="preserve"> Назван в честь средневекового названия Руси.</w:t>
      </w:r>
    </w:p>
    <w:p w:rsidR="009046FA" w:rsidRDefault="00571DA2" w:rsidP="009046FA">
      <w:pPr>
        <w:pStyle w:val="a3"/>
        <w:numPr>
          <w:ilvl w:val="0"/>
          <w:numId w:val="7"/>
        </w:numPr>
        <w:spacing w:after="0" w:line="360" w:lineRule="auto"/>
        <w:jc w:val="both"/>
        <w:rPr>
          <w:rFonts w:ascii="Times New Roman" w:hAnsi="Times New Roman" w:cs="Times New Roman"/>
          <w:sz w:val="24"/>
          <w:szCs w:val="24"/>
        </w:rPr>
      </w:pPr>
      <w:r w:rsidRPr="009046FA">
        <w:rPr>
          <w:rFonts w:ascii="Times New Roman" w:hAnsi="Times New Roman" w:cs="Times New Roman"/>
          <w:b/>
          <w:sz w:val="24"/>
          <w:szCs w:val="24"/>
        </w:rPr>
        <w:t>Самарий.</w:t>
      </w:r>
      <w:r w:rsidRPr="009046FA">
        <w:rPr>
          <w:rFonts w:ascii="Times New Roman" w:hAnsi="Times New Roman" w:cs="Times New Roman"/>
          <w:sz w:val="24"/>
          <w:szCs w:val="24"/>
        </w:rPr>
        <w:t xml:space="preserve"> </w:t>
      </w:r>
      <w:proofErr w:type="gramStart"/>
      <w:r w:rsidRPr="009046FA">
        <w:rPr>
          <w:rFonts w:ascii="Times New Roman" w:hAnsi="Times New Roman" w:cs="Times New Roman"/>
          <w:sz w:val="24"/>
          <w:szCs w:val="24"/>
        </w:rPr>
        <w:t>Назван</w:t>
      </w:r>
      <w:proofErr w:type="gramEnd"/>
      <w:r w:rsidRPr="009046FA">
        <w:rPr>
          <w:rFonts w:ascii="Times New Roman" w:hAnsi="Times New Roman" w:cs="Times New Roman"/>
          <w:sz w:val="24"/>
          <w:szCs w:val="24"/>
        </w:rPr>
        <w:t xml:space="preserve"> в честь русского ученого</w:t>
      </w:r>
      <w:r w:rsidR="00E273A3" w:rsidRPr="009046FA">
        <w:rPr>
          <w:rFonts w:ascii="Times New Roman" w:hAnsi="Times New Roman" w:cs="Times New Roman"/>
          <w:sz w:val="24"/>
          <w:szCs w:val="24"/>
        </w:rPr>
        <w:t xml:space="preserve"> Василия Самарского. Расскажет </w:t>
      </w:r>
      <w:r w:rsidRPr="009046FA">
        <w:rPr>
          <w:rFonts w:ascii="Times New Roman" w:hAnsi="Times New Roman" w:cs="Times New Roman"/>
          <w:sz w:val="24"/>
          <w:szCs w:val="24"/>
        </w:rPr>
        <w:t xml:space="preserve">коротко о заслугах </w:t>
      </w:r>
      <w:proofErr w:type="spellStart"/>
      <w:r w:rsidRPr="009046FA">
        <w:rPr>
          <w:rFonts w:ascii="Times New Roman" w:hAnsi="Times New Roman" w:cs="Times New Roman"/>
          <w:sz w:val="24"/>
          <w:szCs w:val="24"/>
        </w:rPr>
        <w:t>ученого.</w:t>
      </w:r>
      <w:proofErr w:type="spellEnd"/>
    </w:p>
    <w:p w:rsidR="009046FA" w:rsidRDefault="00571DA2" w:rsidP="009046FA">
      <w:pPr>
        <w:pStyle w:val="a3"/>
        <w:numPr>
          <w:ilvl w:val="0"/>
          <w:numId w:val="7"/>
        </w:numPr>
        <w:spacing w:after="0" w:line="360" w:lineRule="auto"/>
        <w:jc w:val="both"/>
        <w:rPr>
          <w:rFonts w:ascii="Times New Roman" w:hAnsi="Times New Roman" w:cs="Times New Roman"/>
          <w:sz w:val="24"/>
          <w:szCs w:val="24"/>
        </w:rPr>
      </w:pPr>
      <w:proofErr w:type="spellStart"/>
      <w:r w:rsidRPr="009046FA">
        <w:rPr>
          <w:rFonts w:ascii="Times New Roman" w:hAnsi="Times New Roman" w:cs="Times New Roman"/>
          <w:b/>
          <w:sz w:val="24"/>
          <w:szCs w:val="24"/>
        </w:rPr>
        <w:t>Дубний</w:t>
      </w:r>
      <w:proofErr w:type="spellEnd"/>
      <w:r w:rsidRPr="009046FA">
        <w:rPr>
          <w:rFonts w:ascii="Times New Roman" w:hAnsi="Times New Roman" w:cs="Times New Roman"/>
          <w:b/>
          <w:sz w:val="24"/>
          <w:szCs w:val="24"/>
        </w:rPr>
        <w:t>.</w:t>
      </w:r>
      <w:r w:rsidRPr="009046FA">
        <w:rPr>
          <w:rFonts w:ascii="Times New Roman" w:hAnsi="Times New Roman" w:cs="Times New Roman"/>
          <w:sz w:val="24"/>
          <w:szCs w:val="24"/>
        </w:rPr>
        <w:t xml:space="preserve"> Назван в честь подмосковного города Дубна, в котором находится ин</w:t>
      </w:r>
      <w:r w:rsidR="00E273A3" w:rsidRPr="009046FA">
        <w:rPr>
          <w:rFonts w:ascii="Times New Roman" w:hAnsi="Times New Roman" w:cs="Times New Roman"/>
          <w:sz w:val="24"/>
          <w:szCs w:val="24"/>
        </w:rPr>
        <w:t>ститут ядерной химии. Расскажет</w:t>
      </w:r>
      <w:r w:rsidRPr="009046FA">
        <w:rPr>
          <w:rFonts w:ascii="Times New Roman" w:hAnsi="Times New Roman" w:cs="Times New Roman"/>
          <w:sz w:val="24"/>
          <w:szCs w:val="24"/>
        </w:rPr>
        <w:t xml:space="preserve"> коротко об институте.</w:t>
      </w:r>
      <w:r w:rsidR="009046FA">
        <w:rPr>
          <w:rFonts w:ascii="Times New Roman" w:hAnsi="Times New Roman" w:cs="Times New Roman"/>
          <w:sz w:val="24"/>
          <w:szCs w:val="24"/>
        </w:rPr>
        <w:t xml:space="preserve"> </w:t>
      </w:r>
      <w:proofErr w:type="spellStart"/>
      <w:r w:rsidRPr="009046FA">
        <w:rPr>
          <w:rFonts w:ascii="Times New Roman" w:hAnsi="Times New Roman" w:cs="Times New Roman"/>
          <w:b/>
          <w:sz w:val="24"/>
          <w:szCs w:val="24"/>
        </w:rPr>
        <w:t>Флеровий</w:t>
      </w:r>
      <w:proofErr w:type="spellEnd"/>
      <w:r w:rsidRPr="009046FA">
        <w:rPr>
          <w:rFonts w:ascii="Times New Roman" w:hAnsi="Times New Roman" w:cs="Times New Roman"/>
          <w:b/>
          <w:sz w:val="24"/>
          <w:szCs w:val="24"/>
        </w:rPr>
        <w:t>.</w:t>
      </w:r>
      <w:r w:rsidRPr="009046FA">
        <w:rPr>
          <w:rFonts w:ascii="Times New Roman" w:hAnsi="Times New Roman" w:cs="Times New Roman"/>
          <w:sz w:val="24"/>
          <w:szCs w:val="24"/>
        </w:rPr>
        <w:t xml:space="preserve"> </w:t>
      </w:r>
      <w:proofErr w:type="gramStart"/>
      <w:r w:rsidRPr="009046FA">
        <w:rPr>
          <w:rFonts w:ascii="Times New Roman" w:hAnsi="Times New Roman" w:cs="Times New Roman"/>
          <w:sz w:val="24"/>
          <w:szCs w:val="24"/>
        </w:rPr>
        <w:t>Назван</w:t>
      </w:r>
      <w:proofErr w:type="gramEnd"/>
      <w:r w:rsidRPr="009046FA">
        <w:rPr>
          <w:rFonts w:ascii="Times New Roman" w:hAnsi="Times New Roman" w:cs="Times New Roman"/>
          <w:sz w:val="24"/>
          <w:szCs w:val="24"/>
        </w:rPr>
        <w:t xml:space="preserve"> в честь русского ученого Георгия Флерова, </w:t>
      </w:r>
      <w:proofErr w:type="spellStart"/>
      <w:r w:rsidRPr="009046FA">
        <w:rPr>
          <w:rFonts w:ascii="Times New Roman" w:hAnsi="Times New Roman" w:cs="Times New Roman"/>
          <w:sz w:val="24"/>
          <w:szCs w:val="24"/>
        </w:rPr>
        <w:t>онователь</w:t>
      </w:r>
      <w:proofErr w:type="spellEnd"/>
      <w:r w:rsidRPr="009046FA">
        <w:rPr>
          <w:rFonts w:ascii="Times New Roman" w:hAnsi="Times New Roman" w:cs="Times New Roman"/>
          <w:sz w:val="24"/>
          <w:szCs w:val="24"/>
        </w:rPr>
        <w:t xml:space="preserve"> института в Дубне.</w:t>
      </w:r>
    </w:p>
    <w:p w:rsidR="009046FA" w:rsidRDefault="00571DA2" w:rsidP="009046FA">
      <w:pPr>
        <w:pStyle w:val="a3"/>
        <w:numPr>
          <w:ilvl w:val="0"/>
          <w:numId w:val="7"/>
        </w:numPr>
        <w:spacing w:after="0" w:line="360" w:lineRule="auto"/>
        <w:jc w:val="both"/>
        <w:rPr>
          <w:rFonts w:ascii="Times New Roman" w:hAnsi="Times New Roman" w:cs="Times New Roman"/>
          <w:sz w:val="24"/>
          <w:szCs w:val="24"/>
        </w:rPr>
      </w:pPr>
      <w:r w:rsidRPr="009046FA">
        <w:rPr>
          <w:rFonts w:ascii="Times New Roman" w:hAnsi="Times New Roman" w:cs="Times New Roman"/>
          <w:b/>
          <w:sz w:val="24"/>
          <w:szCs w:val="24"/>
        </w:rPr>
        <w:t>104 химический элемент.</w:t>
      </w:r>
      <w:r w:rsidRPr="009046FA">
        <w:rPr>
          <w:rFonts w:ascii="Times New Roman" w:hAnsi="Times New Roman" w:cs="Times New Roman"/>
          <w:sz w:val="24"/>
          <w:szCs w:val="24"/>
        </w:rPr>
        <w:t xml:space="preserve"> Сначала назван был </w:t>
      </w:r>
      <w:proofErr w:type="spellStart"/>
      <w:r w:rsidRPr="009046FA">
        <w:rPr>
          <w:rFonts w:ascii="Times New Roman" w:hAnsi="Times New Roman" w:cs="Times New Roman"/>
          <w:sz w:val="24"/>
          <w:szCs w:val="24"/>
        </w:rPr>
        <w:t>курчатовий</w:t>
      </w:r>
      <w:proofErr w:type="spellEnd"/>
      <w:r w:rsidRPr="009046FA">
        <w:rPr>
          <w:rFonts w:ascii="Times New Roman" w:hAnsi="Times New Roman" w:cs="Times New Roman"/>
          <w:sz w:val="24"/>
          <w:szCs w:val="24"/>
        </w:rPr>
        <w:t>, в честь русско</w:t>
      </w:r>
      <w:r w:rsidR="00E273A3" w:rsidRPr="009046FA">
        <w:rPr>
          <w:rFonts w:ascii="Times New Roman" w:hAnsi="Times New Roman" w:cs="Times New Roman"/>
          <w:sz w:val="24"/>
          <w:szCs w:val="24"/>
        </w:rPr>
        <w:t xml:space="preserve">го ученого Курчатова. Расскажет </w:t>
      </w:r>
      <w:r w:rsidRPr="009046FA">
        <w:rPr>
          <w:rFonts w:ascii="Times New Roman" w:hAnsi="Times New Roman" w:cs="Times New Roman"/>
          <w:sz w:val="24"/>
          <w:szCs w:val="24"/>
        </w:rPr>
        <w:t xml:space="preserve"> об ученом. Затем был переименован в </w:t>
      </w:r>
      <w:proofErr w:type="spellStart"/>
      <w:r w:rsidRPr="009046FA">
        <w:rPr>
          <w:rFonts w:ascii="Times New Roman" w:hAnsi="Times New Roman" w:cs="Times New Roman"/>
          <w:sz w:val="24"/>
          <w:szCs w:val="24"/>
        </w:rPr>
        <w:t>резерфордий</w:t>
      </w:r>
      <w:proofErr w:type="spellEnd"/>
      <w:r w:rsidRPr="009046FA">
        <w:rPr>
          <w:rFonts w:ascii="Times New Roman" w:hAnsi="Times New Roman" w:cs="Times New Roman"/>
          <w:sz w:val="24"/>
          <w:szCs w:val="24"/>
        </w:rPr>
        <w:t>, в чест</w:t>
      </w:r>
      <w:r w:rsidR="00E273A3" w:rsidRPr="009046FA">
        <w:rPr>
          <w:rFonts w:ascii="Times New Roman" w:hAnsi="Times New Roman" w:cs="Times New Roman"/>
          <w:sz w:val="24"/>
          <w:szCs w:val="24"/>
        </w:rPr>
        <w:t xml:space="preserve">ь ученого Резерфорда. </w:t>
      </w:r>
      <w:proofErr w:type="gramStart"/>
      <w:r w:rsidR="00E273A3" w:rsidRPr="009046FA">
        <w:rPr>
          <w:rFonts w:ascii="Times New Roman" w:hAnsi="Times New Roman" w:cs="Times New Roman"/>
          <w:sz w:val="24"/>
          <w:szCs w:val="24"/>
        </w:rPr>
        <w:t>Расскажет</w:t>
      </w:r>
      <w:proofErr w:type="gramEnd"/>
      <w:r w:rsidRPr="009046FA">
        <w:rPr>
          <w:rFonts w:ascii="Times New Roman" w:hAnsi="Times New Roman" w:cs="Times New Roman"/>
          <w:sz w:val="24"/>
          <w:szCs w:val="24"/>
        </w:rPr>
        <w:t xml:space="preserve"> п</w:t>
      </w:r>
      <w:r w:rsidR="00E273A3" w:rsidRPr="009046FA">
        <w:rPr>
          <w:rFonts w:ascii="Times New Roman" w:hAnsi="Times New Roman" w:cs="Times New Roman"/>
          <w:sz w:val="24"/>
          <w:szCs w:val="24"/>
        </w:rPr>
        <w:t>очему переименовали, перечислит</w:t>
      </w:r>
      <w:r w:rsidRPr="009046FA">
        <w:rPr>
          <w:rFonts w:ascii="Times New Roman" w:hAnsi="Times New Roman" w:cs="Times New Roman"/>
          <w:sz w:val="24"/>
          <w:szCs w:val="24"/>
        </w:rPr>
        <w:t xml:space="preserve"> заслуги Резерфорда.</w:t>
      </w:r>
    </w:p>
    <w:p w:rsidR="009046FA" w:rsidRDefault="00571DA2" w:rsidP="009046FA">
      <w:pPr>
        <w:pStyle w:val="a3"/>
        <w:numPr>
          <w:ilvl w:val="0"/>
          <w:numId w:val="7"/>
        </w:numPr>
        <w:spacing w:after="0" w:line="360" w:lineRule="auto"/>
        <w:jc w:val="both"/>
        <w:rPr>
          <w:rFonts w:ascii="Times New Roman" w:hAnsi="Times New Roman" w:cs="Times New Roman"/>
          <w:sz w:val="24"/>
          <w:szCs w:val="24"/>
        </w:rPr>
      </w:pPr>
      <w:r w:rsidRPr="009046FA">
        <w:rPr>
          <w:rFonts w:ascii="Times New Roman" w:hAnsi="Times New Roman" w:cs="Times New Roman"/>
          <w:b/>
          <w:sz w:val="24"/>
          <w:szCs w:val="24"/>
        </w:rPr>
        <w:t>Новые химические элементы</w:t>
      </w:r>
      <w:proofErr w:type="gramStart"/>
      <w:r w:rsidRPr="009046FA">
        <w:rPr>
          <w:rFonts w:ascii="Times New Roman" w:hAnsi="Times New Roman" w:cs="Times New Roman"/>
          <w:b/>
          <w:sz w:val="24"/>
          <w:szCs w:val="24"/>
        </w:rPr>
        <w:t xml:space="preserve"> ,</w:t>
      </w:r>
      <w:proofErr w:type="gramEnd"/>
      <w:r w:rsidRPr="009046FA">
        <w:rPr>
          <w:rFonts w:ascii="Times New Roman" w:hAnsi="Times New Roman" w:cs="Times New Roman"/>
          <w:b/>
          <w:sz w:val="24"/>
          <w:szCs w:val="24"/>
        </w:rPr>
        <w:t xml:space="preserve"> открытые в 21 веке.</w:t>
      </w:r>
      <w:r w:rsidRPr="009046FA">
        <w:rPr>
          <w:rFonts w:ascii="Times New Roman" w:hAnsi="Times New Roman" w:cs="Times New Roman"/>
          <w:sz w:val="24"/>
          <w:szCs w:val="24"/>
        </w:rPr>
        <w:t xml:space="preserve"> 113, 115</w:t>
      </w:r>
      <w:r w:rsidR="00E719A7" w:rsidRPr="009046FA">
        <w:rPr>
          <w:rFonts w:ascii="Times New Roman" w:hAnsi="Times New Roman" w:cs="Times New Roman"/>
          <w:sz w:val="24"/>
          <w:szCs w:val="24"/>
        </w:rPr>
        <w:t xml:space="preserve"> (</w:t>
      </w:r>
      <w:proofErr w:type="spellStart"/>
      <w:r w:rsidR="00E719A7" w:rsidRPr="009046FA">
        <w:rPr>
          <w:rFonts w:ascii="Times New Roman" w:hAnsi="Times New Roman" w:cs="Times New Roman"/>
          <w:sz w:val="24"/>
          <w:szCs w:val="24"/>
        </w:rPr>
        <w:t>московий</w:t>
      </w:r>
      <w:proofErr w:type="spellEnd"/>
      <w:r w:rsidR="00E719A7" w:rsidRPr="009046FA">
        <w:rPr>
          <w:rFonts w:ascii="Times New Roman" w:hAnsi="Times New Roman" w:cs="Times New Roman"/>
          <w:sz w:val="24"/>
          <w:szCs w:val="24"/>
        </w:rPr>
        <w:t>, в честь московской области)</w:t>
      </w:r>
      <w:r w:rsidRPr="009046FA">
        <w:rPr>
          <w:rFonts w:ascii="Times New Roman" w:hAnsi="Times New Roman" w:cs="Times New Roman"/>
          <w:sz w:val="24"/>
          <w:szCs w:val="24"/>
        </w:rPr>
        <w:t>, 117, 118</w:t>
      </w:r>
      <w:r w:rsidR="00E719A7" w:rsidRPr="009046FA">
        <w:rPr>
          <w:rFonts w:ascii="Times New Roman" w:hAnsi="Times New Roman" w:cs="Times New Roman"/>
          <w:sz w:val="24"/>
          <w:szCs w:val="24"/>
        </w:rPr>
        <w:t>(</w:t>
      </w:r>
      <w:proofErr w:type="spellStart"/>
      <w:r w:rsidR="00E719A7" w:rsidRPr="009046FA">
        <w:rPr>
          <w:rFonts w:ascii="Times New Roman" w:hAnsi="Times New Roman" w:cs="Times New Roman"/>
          <w:sz w:val="24"/>
          <w:szCs w:val="24"/>
        </w:rPr>
        <w:t>оганессон</w:t>
      </w:r>
      <w:proofErr w:type="spellEnd"/>
      <w:r w:rsidR="00E719A7" w:rsidRPr="009046FA">
        <w:rPr>
          <w:rFonts w:ascii="Times New Roman" w:hAnsi="Times New Roman" w:cs="Times New Roman"/>
          <w:sz w:val="24"/>
          <w:szCs w:val="24"/>
        </w:rPr>
        <w:t>, в честь русского ученого Оганесяна, работавшего в институте в городе Дубна и открывшего этот элемент)</w:t>
      </w:r>
      <w:r w:rsidRPr="009046FA">
        <w:rPr>
          <w:rFonts w:ascii="Times New Roman" w:hAnsi="Times New Roman" w:cs="Times New Roman"/>
          <w:sz w:val="24"/>
          <w:szCs w:val="24"/>
        </w:rPr>
        <w:t>. Сейчас ученые России. Японии, Германии, Франции работают над тем, чтобы получить 119-126 химические элементы. Теоретически предсказано их существование. 126 химический  элемент по теоретическим обоснованиям будет последним элементом, так как более тяжелые ядра химических элементов существовать не могут.</w:t>
      </w:r>
      <w:r w:rsidR="00E719A7" w:rsidRPr="009046FA">
        <w:rPr>
          <w:rFonts w:ascii="Times New Roman" w:hAnsi="Times New Roman" w:cs="Times New Roman"/>
          <w:sz w:val="24"/>
          <w:szCs w:val="24"/>
        </w:rPr>
        <w:t xml:space="preserve"> Предположительно название 126 химического элемента будет </w:t>
      </w:r>
      <w:proofErr w:type="spellStart"/>
      <w:r w:rsidR="00E719A7" w:rsidRPr="009046FA">
        <w:rPr>
          <w:rFonts w:ascii="Times New Roman" w:hAnsi="Times New Roman" w:cs="Times New Roman"/>
          <w:sz w:val="24"/>
          <w:szCs w:val="24"/>
        </w:rPr>
        <w:t>унбигексий.</w:t>
      </w:r>
      <w:proofErr w:type="spellEnd"/>
    </w:p>
    <w:p w:rsidR="009046FA" w:rsidRDefault="00B078DD" w:rsidP="009046FA">
      <w:pPr>
        <w:pStyle w:val="a3"/>
        <w:numPr>
          <w:ilvl w:val="0"/>
          <w:numId w:val="7"/>
        </w:numPr>
        <w:spacing w:after="0" w:line="360" w:lineRule="auto"/>
        <w:jc w:val="both"/>
        <w:rPr>
          <w:rFonts w:ascii="Times New Roman" w:hAnsi="Times New Roman" w:cs="Times New Roman"/>
          <w:sz w:val="24"/>
          <w:szCs w:val="24"/>
        </w:rPr>
      </w:pPr>
      <w:r w:rsidRPr="009046FA">
        <w:rPr>
          <w:rFonts w:ascii="Times New Roman" w:hAnsi="Times New Roman" w:cs="Times New Roman"/>
          <w:b/>
          <w:sz w:val="24"/>
          <w:szCs w:val="24"/>
        </w:rPr>
        <w:t xml:space="preserve">Интересные и занимательные </w:t>
      </w:r>
      <w:proofErr w:type="gramStart"/>
      <w:r w:rsidRPr="009046FA">
        <w:rPr>
          <w:rFonts w:ascii="Times New Roman" w:hAnsi="Times New Roman" w:cs="Times New Roman"/>
          <w:b/>
          <w:sz w:val="24"/>
          <w:szCs w:val="24"/>
        </w:rPr>
        <w:t>факты</w:t>
      </w:r>
      <w:proofErr w:type="gramEnd"/>
      <w:r w:rsidRPr="009046FA">
        <w:rPr>
          <w:rFonts w:ascii="Times New Roman" w:hAnsi="Times New Roman" w:cs="Times New Roman"/>
          <w:b/>
          <w:sz w:val="24"/>
          <w:szCs w:val="24"/>
        </w:rPr>
        <w:t xml:space="preserve"> о некоторых химических элементах.</w:t>
      </w:r>
    </w:p>
    <w:p w:rsidR="0006169C" w:rsidRPr="009046FA" w:rsidRDefault="0006169C" w:rsidP="009046FA">
      <w:pPr>
        <w:pStyle w:val="a3"/>
        <w:numPr>
          <w:ilvl w:val="0"/>
          <w:numId w:val="7"/>
        </w:numPr>
        <w:spacing w:after="0" w:line="360" w:lineRule="auto"/>
        <w:jc w:val="both"/>
        <w:rPr>
          <w:rFonts w:ascii="Times New Roman" w:hAnsi="Times New Roman" w:cs="Times New Roman"/>
          <w:sz w:val="24"/>
          <w:szCs w:val="24"/>
        </w:rPr>
      </w:pPr>
      <w:r w:rsidRPr="009046FA">
        <w:rPr>
          <w:rFonts w:ascii="Times New Roman" w:hAnsi="Times New Roman" w:cs="Times New Roman"/>
          <w:b/>
          <w:sz w:val="24"/>
          <w:szCs w:val="24"/>
        </w:rPr>
        <w:t>Кюрий.</w:t>
      </w:r>
      <w:r w:rsidRPr="009046FA">
        <w:rPr>
          <w:rFonts w:ascii="Times New Roman" w:hAnsi="Times New Roman" w:cs="Times New Roman"/>
          <w:sz w:val="24"/>
          <w:szCs w:val="24"/>
        </w:rPr>
        <w:t xml:space="preserve"> В честь ученой Марии </w:t>
      </w:r>
      <w:proofErr w:type="spellStart"/>
      <w:r w:rsidRPr="009046FA">
        <w:rPr>
          <w:rFonts w:ascii="Times New Roman" w:hAnsi="Times New Roman" w:cs="Times New Roman"/>
          <w:sz w:val="24"/>
          <w:szCs w:val="24"/>
        </w:rPr>
        <w:t>Складовской</w:t>
      </w:r>
      <w:proofErr w:type="spellEnd"/>
      <w:r w:rsidRPr="009046FA">
        <w:rPr>
          <w:rFonts w:ascii="Times New Roman" w:hAnsi="Times New Roman" w:cs="Times New Roman"/>
          <w:sz w:val="24"/>
          <w:szCs w:val="24"/>
        </w:rPr>
        <w:t>-Кюри. Родилась в царстве Польском Российской империи. Рассказать об открытии ученых Марии и Пьера Кюри.</w:t>
      </w:r>
    </w:p>
    <w:p w:rsidR="00E273A3" w:rsidRDefault="00E273A3" w:rsidP="00F66E86">
      <w:pPr>
        <w:pStyle w:val="a3"/>
        <w:spacing w:after="0" w:line="360" w:lineRule="auto"/>
        <w:ind w:left="0" w:firstLine="709"/>
        <w:jc w:val="both"/>
        <w:rPr>
          <w:rFonts w:ascii="Times New Roman" w:hAnsi="Times New Roman" w:cs="Times New Roman"/>
          <w:b/>
          <w:sz w:val="24"/>
          <w:szCs w:val="24"/>
        </w:rPr>
      </w:pPr>
    </w:p>
    <w:p w:rsidR="00F66E86" w:rsidRPr="00530FDB" w:rsidRDefault="00E273A3" w:rsidP="00F66E86">
      <w:pPr>
        <w:pStyle w:val="a3"/>
        <w:spacing w:after="0" w:line="36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3. </w:t>
      </w:r>
      <w:r w:rsidR="00F66E86" w:rsidRPr="00530FDB">
        <w:rPr>
          <w:rFonts w:ascii="Times New Roman" w:hAnsi="Times New Roman" w:cs="Times New Roman"/>
          <w:b/>
          <w:sz w:val="24"/>
          <w:szCs w:val="24"/>
        </w:rPr>
        <w:t>ПОДВЕДЕНИЕ ИТОГОВ ВЫСТУПЛЕНИЙ</w:t>
      </w:r>
    </w:p>
    <w:p w:rsidR="0054383A" w:rsidRPr="00530FDB" w:rsidRDefault="0054383A" w:rsidP="00F66E86">
      <w:pPr>
        <w:pStyle w:val="a3"/>
        <w:spacing w:after="0" w:line="360" w:lineRule="auto"/>
        <w:ind w:left="0" w:firstLine="709"/>
        <w:jc w:val="both"/>
        <w:rPr>
          <w:rFonts w:ascii="Times New Roman" w:hAnsi="Times New Roman" w:cs="Times New Roman"/>
          <w:sz w:val="24"/>
          <w:szCs w:val="24"/>
        </w:rPr>
      </w:pPr>
    </w:p>
    <w:p w:rsidR="00F70106" w:rsidRPr="00530FDB" w:rsidRDefault="00E273A3" w:rsidP="00F66E86">
      <w:pPr>
        <w:pStyle w:val="a5"/>
        <w:shd w:val="clear" w:color="auto" w:fill="FFFFFF"/>
        <w:spacing w:before="0" w:beforeAutospacing="0" w:after="0" w:afterAutospacing="0" w:line="360" w:lineRule="auto"/>
        <w:ind w:firstLine="709"/>
        <w:jc w:val="both"/>
        <w:rPr>
          <w:color w:val="000000"/>
        </w:rPr>
      </w:pPr>
      <w:r w:rsidRPr="00E273A3">
        <w:rPr>
          <w:b/>
          <w:color w:val="000000"/>
        </w:rPr>
        <w:t>4</w:t>
      </w:r>
      <w:r w:rsidR="00F66E86" w:rsidRPr="00E273A3">
        <w:rPr>
          <w:b/>
          <w:color w:val="000000"/>
        </w:rPr>
        <w:t>.</w:t>
      </w:r>
      <w:r w:rsidR="00F66E86" w:rsidRPr="00530FDB">
        <w:rPr>
          <w:color w:val="000000"/>
        </w:rPr>
        <w:t xml:space="preserve"> </w:t>
      </w:r>
      <w:r w:rsidR="00F70106" w:rsidRPr="00530FDB">
        <w:rPr>
          <w:color w:val="000000"/>
        </w:rPr>
        <w:t> </w:t>
      </w:r>
      <w:r w:rsidR="00F70106" w:rsidRPr="00530FDB">
        <w:rPr>
          <w:b/>
          <w:bCs/>
          <w:color w:val="000000"/>
        </w:rPr>
        <w:t>«Что в имени моем?</w:t>
      </w:r>
      <w:r w:rsidR="001906EA" w:rsidRPr="00530FDB">
        <w:rPr>
          <w:b/>
          <w:bCs/>
          <w:color w:val="000000"/>
        </w:rPr>
        <w:t>»</w:t>
      </w:r>
      <w:r w:rsidR="00F66E86" w:rsidRPr="00530FDB">
        <w:rPr>
          <w:b/>
          <w:bCs/>
          <w:color w:val="000000"/>
        </w:rPr>
        <w:t xml:space="preserve"> (</w:t>
      </w:r>
      <w:r w:rsidR="001906EA" w:rsidRPr="00530FDB">
        <w:rPr>
          <w:b/>
          <w:bCs/>
          <w:color w:val="000000"/>
        </w:rPr>
        <w:t>геогра</w:t>
      </w:r>
      <w:r w:rsidR="00F70106" w:rsidRPr="00530FDB">
        <w:rPr>
          <w:b/>
          <w:bCs/>
          <w:color w:val="000000"/>
        </w:rPr>
        <w:t>фия открытий)</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Какие химические элементы названы в честь ученых, в память успехов астрономии, в честь городов, в честь стран и континентов? Напишите названия и порядковые номера этих элементов. Задание ограничено временем: кто назовет боль</w:t>
      </w:r>
      <w:r w:rsidRPr="00530FDB">
        <w:rPr>
          <w:color w:val="000000"/>
        </w:rPr>
        <w:softHyphen/>
        <w:t>ше элементов за отведенное время? (Ответы приведены далее...)</w:t>
      </w:r>
    </w:p>
    <w:p w:rsidR="00F66E86" w:rsidRPr="00530FDB" w:rsidRDefault="005B384F" w:rsidP="00F66E86">
      <w:pPr>
        <w:pStyle w:val="a5"/>
        <w:shd w:val="clear" w:color="auto" w:fill="FFFFFF"/>
        <w:spacing w:before="0" w:beforeAutospacing="0" w:after="0" w:afterAutospacing="0" w:line="360" w:lineRule="auto"/>
        <w:ind w:firstLine="709"/>
        <w:jc w:val="both"/>
        <w:rPr>
          <w:b/>
          <w:bCs/>
          <w:i/>
          <w:iCs/>
          <w:color w:val="000000"/>
        </w:rPr>
      </w:pPr>
      <w:r>
        <w:rPr>
          <w:b/>
          <w:bCs/>
          <w:i/>
          <w:iCs/>
          <w:color w:val="000000"/>
        </w:rPr>
        <w:t>СЛАЙД 7</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b/>
          <w:bCs/>
          <w:color w:val="000000"/>
        </w:rPr>
        <w:t>В честь городов:</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lastRenderedPageBreak/>
        <w:t>№ 12 -- магний (Магнезия</w:t>
      </w:r>
      <w:proofErr w:type="gramStart"/>
      <w:r w:rsidRPr="00530FDB">
        <w:rPr>
          <w:color w:val="000000"/>
        </w:rPr>
        <w:t xml:space="preserve"> -- </w:t>
      </w:r>
      <w:proofErr w:type="gramEnd"/>
      <w:r w:rsidRPr="00530FDB">
        <w:rPr>
          <w:color w:val="000000"/>
        </w:rPr>
        <w:t>город в Греции);</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39 — иттрий (</w:t>
      </w:r>
      <w:proofErr w:type="spellStart"/>
      <w:r w:rsidRPr="00530FDB">
        <w:rPr>
          <w:color w:val="000000"/>
        </w:rPr>
        <w:t>Иттерби</w:t>
      </w:r>
      <w:proofErr w:type="spellEnd"/>
      <w:r w:rsidRPr="00530FDB">
        <w:rPr>
          <w:color w:val="000000"/>
        </w:rPr>
        <w:t xml:space="preserve"> — город неподалеку от Стокгольма);</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xml:space="preserve">№ 67 -- гольмий (Стокгольм — от </w:t>
      </w:r>
      <w:proofErr w:type="spellStart"/>
      <w:r w:rsidRPr="00530FDB">
        <w:rPr>
          <w:color w:val="000000"/>
        </w:rPr>
        <w:t>лат</w:t>
      </w:r>
      <w:proofErr w:type="gramStart"/>
      <w:r w:rsidRPr="00530FDB">
        <w:rPr>
          <w:color w:val="000000"/>
        </w:rPr>
        <w:t>.Н</w:t>
      </w:r>
      <w:proofErr w:type="gramEnd"/>
      <w:r w:rsidRPr="00530FDB">
        <w:rPr>
          <w:color w:val="000000"/>
        </w:rPr>
        <w:t>о!т!а</w:t>
      </w:r>
      <w:proofErr w:type="spellEnd"/>
      <w:r w:rsidRPr="00530FDB">
        <w:rPr>
          <w:color w:val="000000"/>
        </w:rPr>
        <w:t>);</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71 — лютеций (Лютеция — древнее название Парижа);</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xml:space="preserve">№ 72 - - гафний (Гафния - древнее название столицы Дании </w:t>
      </w:r>
      <w:proofErr w:type="gramStart"/>
      <w:r w:rsidRPr="00530FDB">
        <w:rPr>
          <w:color w:val="000000"/>
        </w:rPr>
        <w:t>—К</w:t>
      </w:r>
      <w:proofErr w:type="gramEnd"/>
      <w:r w:rsidRPr="00530FDB">
        <w:rPr>
          <w:color w:val="000000"/>
        </w:rPr>
        <w:t>опенгагена);</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97 -- берклий (город Беркли, Калифорния, США);</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xml:space="preserve">№ 104 — </w:t>
      </w:r>
      <w:proofErr w:type="spellStart"/>
      <w:r w:rsidRPr="00530FDB">
        <w:rPr>
          <w:color w:val="000000"/>
        </w:rPr>
        <w:t>дубний</w:t>
      </w:r>
      <w:proofErr w:type="spellEnd"/>
      <w:r w:rsidRPr="00530FDB">
        <w:rPr>
          <w:color w:val="000000"/>
        </w:rPr>
        <w:t xml:space="preserve"> (город Дубна, Россия).</w:t>
      </w:r>
    </w:p>
    <w:p w:rsidR="00F66E86" w:rsidRPr="00530FDB" w:rsidRDefault="005B384F" w:rsidP="00F66E86">
      <w:pPr>
        <w:pStyle w:val="a5"/>
        <w:shd w:val="clear" w:color="auto" w:fill="FFFFFF"/>
        <w:spacing w:before="0" w:beforeAutospacing="0" w:after="0" w:afterAutospacing="0" w:line="360" w:lineRule="auto"/>
        <w:ind w:firstLine="709"/>
        <w:jc w:val="both"/>
        <w:rPr>
          <w:b/>
          <w:color w:val="000000"/>
        </w:rPr>
      </w:pPr>
      <w:r>
        <w:rPr>
          <w:b/>
          <w:color w:val="000000"/>
        </w:rPr>
        <w:t>СЛАЙД 8</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b/>
          <w:bCs/>
          <w:color w:val="000000"/>
        </w:rPr>
        <w:t>В честь стран и континентов</w:t>
      </w:r>
      <w:r w:rsidRPr="00530FDB">
        <w:rPr>
          <w:color w:val="000000"/>
        </w:rPr>
        <w:t>:</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31 -- галлий (Галлия — Франция);</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32 — германий (Германия);</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proofErr w:type="gramStart"/>
      <w:r w:rsidRPr="00530FDB">
        <w:rPr>
          <w:color w:val="000000"/>
        </w:rPr>
        <w:t>№ 44 -- рутений (лат.</w:t>
      </w:r>
      <w:proofErr w:type="gramEnd"/>
      <w:r w:rsidRPr="00530FDB">
        <w:rPr>
          <w:color w:val="000000"/>
        </w:rPr>
        <w:t xml:space="preserve"> </w:t>
      </w:r>
      <w:proofErr w:type="spellStart"/>
      <w:proofErr w:type="gramStart"/>
      <w:r w:rsidRPr="00530FDB">
        <w:rPr>
          <w:color w:val="000000"/>
        </w:rPr>
        <w:t>Ruthtnia</w:t>
      </w:r>
      <w:proofErr w:type="spellEnd"/>
      <w:r w:rsidRPr="00530FDB">
        <w:rPr>
          <w:color w:val="000000"/>
        </w:rPr>
        <w:t xml:space="preserve"> — Россия);</w:t>
      </w:r>
      <w:proofErr w:type="gramEnd"/>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63 — европий (Европа);</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69 - - туллий (Туле</w:t>
      </w:r>
      <w:proofErr w:type="gramStart"/>
      <w:r w:rsidRPr="00530FDB">
        <w:rPr>
          <w:color w:val="000000"/>
        </w:rPr>
        <w:t xml:space="preserve"> - - </w:t>
      </w:r>
      <w:proofErr w:type="gramEnd"/>
      <w:r w:rsidRPr="00530FDB">
        <w:rPr>
          <w:color w:val="000000"/>
        </w:rPr>
        <w:t>полулегендарная страна, самая северная часть земли, что соответствует в Европе Скандинав</w:t>
      </w:r>
      <w:r w:rsidRPr="00530FDB">
        <w:rPr>
          <w:color w:val="000000"/>
        </w:rPr>
        <w:softHyphen/>
        <w:t>скому полуострову);</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proofErr w:type="gramStart"/>
      <w:r w:rsidRPr="00530FDB">
        <w:rPr>
          <w:color w:val="000000"/>
        </w:rPr>
        <w:t>№ 84 — полоний (лат.</w:t>
      </w:r>
      <w:proofErr w:type="gramEnd"/>
      <w:r w:rsidRPr="00530FDB">
        <w:rPr>
          <w:color w:val="000000"/>
        </w:rPr>
        <w:t xml:space="preserve"> </w:t>
      </w:r>
      <w:proofErr w:type="spellStart"/>
      <w:proofErr w:type="gramStart"/>
      <w:r w:rsidRPr="00530FDB">
        <w:rPr>
          <w:color w:val="000000"/>
        </w:rPr>
        <w:t>Polonia</w:t>
      </w:r>
      <w:proofErr w:type="spellEnd"/>
      <w:r w:rsidRPr="00530FDB">
        <w:rPr>
          <w:color w:val="000000"/>
        </w:rPr>
        <w:t xml:space="preserve"> — Польша);</w:t>
      </w:r>
      <w:proofErr w:type="gramEnd"/>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xml:space="preserve">№ 87 -- </w:t>
      </w:r>
      <w:proofErr w:type="spellStart"/>
      <w:r w:rsidRPr="00530FDB">
        <w:rPr>
          <w:color w:val="000000"/>
        </w:rPr>
        <w:t>франций</w:t>
      </w:r>
      <w:proofErr w:type="spellEnd"/>
      <w:r w:rsidRPr="00530FDB">
        <w:rPr>
          <w:color w:val="000000"/>
        </w:rPr>
        <w:t xml:space="preserve"> (Франция);</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95 — америций (Америка);</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98 — калифорний (название штата в США — Калифор</w:t>
      </w:r>
      <w:r w:rsidRPr="00530FDB">
        <w:rPr>
          <w:color w:val="000000"/>
        </w:rPr>
        <w:softHyphen/>
        <w:t>ния).</w:t>
      </w:r>
    </w:p>
    <w:p w:rsidR="00F70106" w:rsidRPr="00530FDB" w:rsidRDefault="005B384F" w:rsidP="00F66E86">
      <w:pPr>
        <w:pStyle w:val="a5"/>
        <w:shd w:val="clear" w:color="auto" w:fill="FFFFFF"/>
        <w:spacing w:before="0" w:beforeAutospacing="0" w:after="0" w:afterAutospacing="0" w:line="360" w:lineRule="auto"/>
        <w:ind w:firstLine="709"/>
        <w:jc w:val="both"/>
        <w:rPr>
          <w:b/>
          <w:color w:val="000000"/>
        </w:rPr>
      </w:pPr>
      <w:r>
        <w:rPr>
          <w:b/>
          <w:color w:val="000000"/>
        </w:rPr>
        <w:t>СЛАЙД 9</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b/>
          <w:bCs/>
          <w:color w:val="000000"/>
        </w:rPr>
        <w:t>В память успехов астрономии:</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2 — гелий (Гелиос — солнце);</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22 — титан (третий спутник планеты Уран, шестой спут</w:t>
      </w:r>
      <w:r w:rsidRPr="00530FDB">
        <w:rPr>
          <w:color w:val="000000"/>
        </w:rPr>
        <w:softHyphen/>
        <w:t>ник Сатурна);</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proofErr w:type="gramStart"/>
      <w:r w:rsidRPr="00530FDB">
        <w:rPr>
          <w:color w:val="000000"/>
        </w:rPr>
        <w:t>№ 34 — селен (греч.</w:t>
      </w:r>
      <w:proofErr w:type="gramEnd"/>
      <w:r w:rsidRPr="00530FDB">
        <w:rPr>
          <w:color w:val="000000"/>
        </w:rPr>
        <w:t xml:space="preserve"> </w:t>
      </w:r>
      <w:proofErr w:type="spellStart"/>
      <w:r w:rsidRPr="00530FDB">
        <w:rPr>
          <w:color w:val="000000"/>
        </w:rPr>
        <w:t>Selena</w:t>
      </w:r>
      <w:proofErr w:type="spellEnd"/>
      <w:r w:rsidRPr="00530FDB">
        <w:rPr>
          <w:color w:val="000000"/>
        </w:rPr>
        <w:t xml:space="preserve"> — луна)</w:t>
      </w:r>
      <w:proofErr w:type="gramStart"/>
      <w:r w:rsidRPr="00530FDB">
        <w:rPr>
          <w:color w:val="000000"/>
        </w:rPr>
        <w:t xml:space="preserve"> ;</w:t>
      </w:r>
      <w:proofErr w:type="gramEnd"/>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xml:space="preserve">№ 46 -- палладий (планета Паллада); № 52 — теллур (лат. </w:t>
      </w:r>
      <w:proofErr w:type="spellStart"/>
      <w:r w:rsidRPr="00530FDB">
        <w:rPr>
          <w:color w:val="000000"/>
        </w:rPr>
        <w:t>tellus</w:t>
      </w:r>
      <w:proofErr w:type="spellEnd"/>
      <w:r w:rsidRPr="00530FDB">
        <w:rPr>
          <w:color w:val="000000"/>
        </w:rPr>
        <w:t xml:space="preserve"> — земля);</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58 — церий (малая планета Церера) № 92 -- уран (планета Уран);</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93 — нептуний (планета Нептун); № 94 — плутоний (планета Плутон).</w:t>
      </w:r>
    </w:p>
    <w:p w:rsidR="00F70106" w:rsidRPr="00530FDB" w:rsidRDefault="005B384F" w:rsidP="00F66E86">
      <w:pPr>
        <w:pStyle w:val="a5"/>
        <w:shd w:val="clear" w:color="auto" w:fill="FFFFFF"/>
        <w:spacing w:before="0" w:beforeAutospacing="0" w:after="0" w:afterAutospacing="0" w:line="360" w:lineRule="auto"/>
        <w:ind w:firstLine="709"/>
        <w:jc w:val="both"/>
        <w:rPr>
          <w:b/>
          <w:color w:val="000000"/>
        </w:rPr>
      </w:pPr>
      <w:r>
        <w:rPr>
          <w:b/>
          <w:color w:val="000000"/>
        </w:rPr>
        <w:t>СЛАЙД 10</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b/>
          <w:bCs/>
          <w:color w:val="000000"/>
        </w:rPr>
        <w:t>В честь ученых:</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xml:space="preserve">№ 64 -- гадолиний (финский химик Ю. </w:t>
      </w:r>
      <w:proofErr w:type="spellStart"/>
      <w:r w:rsidRPr="00530FDB">
        <w:rPr>
          <w:color w:val="000000"/>
        </w:rPr>
        <w:t>Гадолин</w:t>
      </w:r>
      <w:proofErr w:type="spellEnd"/>
      <w:r w:rsidRPr="00530FDB">
        <w:rPr>
          <w:color w:val="000000"/>
        </w:rPr>
        <w:t>);</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96 — кюрий (Мари и Пьер Кюри);</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99 — эйнштейний (Альберт Эйнштейн);</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101 -- менделевий (Д.И. Менделеев);</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xml:space="preserve">№ 102 -- </w:t>
      </w:r>
      <w:proofErr w:type="spellStart"/>
      <w:r w:rsidRPr="00530FDB">
        <w:rPr>
          <w:color w:val="000000"/>
        </w:rPr>
        <w:t>нобелий</w:t>
      </w:r>
      <w:proofErr w:type="spellEnd"/>
      <w:r w:rsidRPr="00530FDB">
        <w:rPr>
          <w:color w:val="000000"/>
        </w:rPr>
        <w:t xml:space="preserve"> (Альфред Нобель);</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t xml:space="preserve">№ 103 — </w:t>
      </w:r>
      <w:proofErr w:type="spellStart"/>
      <w:r w:rsidRPr="00530FDB">
        <w:rPr>
          <w:color w:val="000000"/>
        </w:rPr>
        <w:t>лоуренсий</w:t>
      </w:r>
      <w:proofErr w:type="spellEnd"/>
      <w:r w:rsidRPr="00530FDB">
        <w:rPr>
          <w:color w:val="000000"/>
        </w:rPr>
        <w:t xml:space="preserve"> (изобретатель циклотрона Э. Лоуренс);</w:t>
      </w:r>
    </w:p>
    <w:p w:rsidR="00F70106" w:rsidRPr="00530FDB" w:rsidRDefault="00F70106" w:rsidP="00F66E86">
      <w:pPr>
        <w:pStyle w:val="a5"/>
        <w:shd w:val="clear" w:color="auto" w:fill="FFFFFF"/>
        <w:spacing w:before="0" w:beforeAutospacing="0" w:after="0" w:afterAutospacing="0" w:line="360" w:lineRule="auto"/>
        <w:ind w:firstLine="709"/>
        <w:jc w:val="both"/>
        <w:rPr>
          <w:color w:val="000000"/>
        </w:rPr>
      </w:pPr>
      <w:r w:rsidRPr="00530FDB">
        <w:rPr>
          <w:color w:val="000000"/>
        </w:rPr>
        <w:lastRenderedPageBreak/>
        <w:t xml:space="preserve">№ 106 -- </w:t>
      </w:r>
      <w:proofErr w:type="spellStart"/>
      <w:r w:rsidRPr="00530FDB">
        <w:rPr>
          <w:color w:val="000000"/>
        </w:rPr>
        <w:t>резерфордий</w:t>
      </w:r>
      <w:proofErr w:type="spellEnd"/>
      <w:r w:rsidRPr="00530FDB">
        <w:rPr>
          <w:color w:val="000000"/>
        </w:rPr>
        <w:t xml:space="preserve"> (Эрнст Резерфорд);</w:t>
      </w:r>
    </w:p>
    <w:p w:rsidR="00F66E86" w:rsidRPr="00530FDB" w:rsidRDefault="00F70106" w:rsidP="00E20850">
      <w:pPr>
        <w:pStyle w:val="a5"/>
        <w:shd w:val="clear" w:color="auto" w:fill="FFFFFF"/>
        <w:spacing w:before="0" w:beforeAutospacing="0" w:after="0" w:afterAutospacing="0" w:line="360" w:lineRule="auto"/>
        <w:ind w:firstLine="709"/>
        <w:jc w:val="both"/>
        <w:rPr>
          <w:color w:val="000000"/>
        </w:rPr>
      </w:pPr>
      <w:r w:rsidRPr="00530FDB">
        <w:rPr>
          <w:color w:val="000000"/>
        </w:rPr>
        <w:t xml:space="preserve">№ 107 — </w:t>
      </w:r>
      <w:proofErr w:type="spellStart"/>
      <w:r w:rsidRPr="00530FDB">
        <w:rPr>
          <w:color w:val="000000"/>
        </w:rPr>
        <w:t>борий</w:t>
      </w:r>
      <w:proofErr w:type="spellEnd"/>
      <w:r w:rsidRPr="00530FDB">
        <w:rPr>
          <w:color w:val="000000"/>
        </w:rPr>
        <w:t xml:space="preserve"> (Нильс Бор).</w:t>
      </w:r>
    </w:p>
    <w:p w:rsidR="00E20850" w:rsidRDefault="00E20850" w:rsidP="00E273A3">
      <w:pPr>
        <w:pStyle w:val="a5"/>
        <w:shd w:val="clear" w:color="auto" w:fill="FFFFFF"/>
        <w:spacing w:before="0" w:beforeAutospacing="0" w:after="0" w:afterAutospacing="0" w:line="360" w:lineRule="auto"/>
        <w:ind w:firstLine="709"/>
        <w:jc w:val="both"/>
        <w:rPr>
          <w:b/>
        </w:rPr>
      </w:pPr>
    </w:p>
    <w:p w:rsidR="0054383A" w:rsidRPr="00530FDB" w:rsidRDefault="00E273A3" w:rsidP="00E273A3">
      <w:pPr>
        <w:pStyle w:val="a5"/>
        <w:shd w:val="clear" w:color="auto" w:fill="FFFFFF"/>
        <w:spacing w:before="0" w:beforeAutospacing="0" w:after="0" w:afterAutospacing="0" w:line="360" w:lineRule="auto"/>
        <w:ind w:firstLine="709"/>
        <w:jc w:val="both"/>
        <w:rPr>
          <w:b/>
        </w:rPr>
      </w:pPr>
      <w:r>
        <w:rPr>
          <w:b/>
        </w:rPr>
        <w:t xml:space="preserve">5. </w:t>
      </w:r>
      <w:r w:rsidR="0054383A" w:rsidRPr="00530FDB">
        <w:rPr>
          <w:b/>
        </w:rPr>
        <w:t>Химическая викторина.</w:t>
      </w:r>
    </w:p>
    <w:p w:rsidR="0054383A" w:rsidRPr="00530FDB" w:rsidRDefault="005B384F" w:rsidP="00F66E86">
      <w:pPr>
        <w:pStyle w:val="a3"/>
        <w:numPr>
          <w:ilvl w:val="0"/>
          <w:numId w:val="3"/>
        </w:numPr>
        <w:shd w:val="clear" w:color="auto" w:fill="FFFFFF"/>
        <w:spacing w:after="0" w:line="360" w:lineRule="auto"/>
        <w:ind w:left="0" w:firstLine="709"/>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СЛАЙД 11</w:t>
      </w:r>
      <w:r w:rsidR="00F66E86" w:rsidRPr="00530FDB">
        <w:rPr>
          <w:rFonts w:ascii="Times New Roman" w:eastAsia="Times New Roman" w:hAnsi="Times New Roman" w:cs="Times New Roman"/>
          <w:color w:val="333333"/>
          <w:sz w:val="24"/>
          <w:szCs w:val="24"/>
          <w:lang w:eastAsia="ru-RU"/>
        </w:rPr>
        <w:t>.</w:t>
      </w:r>
      <w:r w:rsidR="0054383A" w:rsidRPr="00530FDB">
        <w:rPr>
          <w:rFonts w:ascii="Times New Roman" w:eastAsia="Times New Roman" w:hAnsi="Times New Roman" w:cs="Times New Roman"/>
          <w:color w:val="333333"/>
          <w:sz w:val="24"/>
          <w:szCs w:val="24"/>
          <w:lang w:eastAsia="ru-RU"/>
        </w:rPr>
        <w:t>Составить название элементов из букв: «С»,  «Р», «Д», «Н», «В»,  «З»,  «Т», «Л».  Гласные буквы можно добавлять любые.</w:t>
      </w:r>
      <w:r w:rsidR="00F66E86" w:rsidRPr="00530FDB">
        <w:rPr>
          <w:rFonts w:ascii="Times New Roman" w:eastAsia="Times New Roman" w:hAnsi="Times New Roman" w:cs="Times New Roman"/>
          <w:color w:val="333333"/>
          <w:sz w:val="24"/>
          <w:szCs w:val="24"/>
          <w:lang w:eastAsia="ru-RU"/>
        </w:rPr>
        <w:t xml:space="preserve"> </w:t>
      </w:r>
      <w:r w:rsidR="0054383A" w:rsidRPr="00530FDB">
        <w:rPr>
          <w:rFonts w:ascii="Times New Roman" w:eastAsia="Times New Roman" w:hAnsi="Times New Roman" w:cs="Times New Roman"/>
          <w:color w:val="333333"/>
          <w:sz w:val="24"/>
          <w:szCs w:val="24"/>
          <w:lang w:eastAsia="ru-RU"/>
        </w:rPr>
        <w:t>Время – 2 минуты. </w:t>
      </w:r>
      <w:r w:rsidR="0054383A" w:rsidRPr="00530FDB">
        <w:rPr>
          <w:rFonts w:ascii="Times New Roman" w:eastAsia="Times New Roman" w:hAnsi="Times New Roman" w:cs="Times New Roman"/>
          <w:iCs/>
          <w:color w:val="333333"/>
          <w:sz w:val="24"/>
          <w:szCs w:val="24"/>
          <w:lang w:eastAsia="ru-RU"/>
        </w:rPr>
        <w:t>(Сера, азот, селен, водород, радон, золото.)</w:t>
      </w:r>
    </w:p>
    <w:p w:rsidR="001906EA" w:rsidRPr="00530FDB" w:rsidRDefault="005B384F" w:rsidP="00F66E86">
      <w:pPr>
        <w:pStyle w:val="a3"/>
        <w:numPr>
          <w:ilvl w:val="0"/>
          <w:numId w:val="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СЛАЙД 12.</w:t>
      </w:r>
      <w:r w:rsidR="00F66E86" w:rsidRPr="00530FDB">
        <w:rPr>
          <w:rFonts w:ascii="Times New Roman" w:eastAsia="Times New Roman" w:hAnsi="Times New Roman" w:cs="Times New Roman"/>
          <w:color w:val="000000"/>
          <w:sz w:val="24"/>
          <w:szCs w:val="24"/>
          <w:lang w:eastAsia="ru-RU"/>
        </w:rPr>
        <w:t xml:space="preserve"> </w:t>
      </w:r>
      <w:r w:rsidR="006D6CF0" w:rsidRPr="00530FDB">
        <w:rPr>
          <w:rFonts w:ascii="Times New Roman" w:eastAsia="Times New Roman" w:hAnsi="Times New Roman" w:cs="Times New Roman"/>
          <w:color w:val="000000"/>
          <w:sz w:val="24"/>
          <w:szCs w:val="24"/>
          <w:lang w:eastAsia="ru-RU"/>
        </w:rPr>
        <w:t>Назвать элементы, которые начинаются на «а» и заканчиваются на «а»?</w:t>
      </w:r>
    </w:p>
    <w:p w:rsidR="006D6CF0" w:rsidRPr="00530FDB" w:rsidRDefault="006D6CF0" w:rsidP="00F66E86">
      <w:pPr>
        <w:pStyle w:val="a3"/>
        <w:numPr>
          <w:ilvl w:val="0"/>
          <w:numId w:val="3"/>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proofErr w:type="gramStart"/>
      <w:r w:rsidRPr="00530FDB">
        <w:rPr>
          <w:rFonts w:ascii="Times New Roman" w:eastAsia="Times New Roman" w:hAnsi="Times New Roman" w:cs="Times New Roman"/>
          <w:iCs/>
          <w:color w:val="333333"/>
          <w:sz w:val="24"/>
          <w:szCs w:val="24"/>
          <w:lang w:eastAsia="ru-RU"/>
        </w:rPr>
        <w:t>Названия</w:t>
      </w:r>
      <w:proofErr w:type="gramEnd"/>
      <w:r w:rsidRPr="00530FDB">
        <w:rPr>
          <w:rFonts w:ascii="Times New Roman" w:eastAsia="Times New Roman" w:hAnsi="Times New Roman" w:cs="Times New Roman"/>
          <w:iCs/>
          <w:color w:val="333333"/>
          <w:sz w:val="24"/>
          <w:szCs w:val="24"/>
          <w:lang w:eastAsia="ru-RU"/>
        </w:rPr>
        <w:t xml:space="preserve"> каких элементов состоят из трёх букв? (B, Y)</w:t>
      </w:r>
    </w:p>
    <w:p w:rsidR="0054383A" w:rsidRPr="00530FDB" w:rsidRDefault="0054383A" w:rsidP="00F66E86">
      <w:pPr>
        <w:pStyle w:val="a3"/>
        <w:numPr>
          <w:ilvl w:val="0"/>
          <w:numId w:val="3"/>
        </w:numPr>
        <w:spacing w:after="0" w:line="360" w:lineRule="auto"/>
        <w:ind w:left="0" w:firstLine="709"/>
        <w:jc w:val="both"/>
        <w:rPr>
          <w:rFonts w:ascii="Times New Roman" w:eastAsia="Times New Roman" w:hAnsi="Times New Roman" w:cs="Times New Roman"/>
          <w:iCs/>
          <w:color w:val="333333"/>
          <w:sz w:val="24"/>
          <w:szCs w:val="24"/>
          <w:lang w:eastAsia="ru-RU"/>
        </w:rPr>
      </w:pPr>
      <w:r w:rsidRPr="00530FDB">
        <w:rPr>
          <w:rFonts w:ascii="Times New Roman" w:eastAsia="Times New Roman" w:hAnsi="Times New Roman" w:cs="Times New Roman"/>
          <w:iCs/>
          <w:color w:val="333333"/>
          <w:sz w:val="24"/>
          <w:szCs w:val="24"/>
          <w:lang w:eastAsia="ru-RU"/>
        </w:rPr>
        <w:t xml:space="preserve">Этот элемент был открыт шведским химиком Л. </w:t>
      </w:r>
      <w:proofErr w:type="spellStart"/>
      <w:r w:rsidRPr="00530FDB">
        <w:rPr>
          <w:rFonts w:ascii="Times New Roman" w:eastAsia="Times New Roman" w:hAnsi="Times New Roman" w:cs="Times New Roman"/>
          <w:iCs/>
          <w:color w:val="333333"/>
          <w:sz w:val="24"/>
          <w:szCs w:val="24"/>
          <w:lang w:eastAsia="ru-RU"/>
        </w:rPr>
        <w:t>Нильсоном</w:t>
      </w:r>
      <w:proofErr w:type="spellEnd"/>
      <w:r w:rsidRPr="00530FDB">
        <w:rPr>
          <w:rFonts w:ascii="Times New Roman" w:eastAsia="Times New Roman" w:hAnsi="Times New Roman" w:cs="Times New Roman"/>
          <w:iCs/>
          <w:color w:val="333333"/>
          <w:sz w:val="24"/>
          <w:szCs w:val="24"/>
          <w:lang w:eastAsia="ru-RU"/>
        </w:rPr>
        <w:t xml:space="preserve"> и назван в честь его родины – Скандинавии.  (Скандий.)</w:t>
      </w:r>
    </w:p>
    <w:p w:rsidR="0054383A" w:rsidRPr="00530FDB" w:rsidRDefault="005B384F" w:rsidP="00F66E86">
      <w:pPr>
        <w:pStyle w:val="a3"/>
        <w:numPr>
          <w:ilvl w:val="0"/>
          <w:numId w:val="3"/>
        </w:numPr>
        <w:spacing w:after="0" w:line="360" w:lineRule="auto"/>
        <w:ind w:left="0" w:firstLine="709"/>
        <w:jc w:val="both"/>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b/>
          <w:iCs/>
          <w:color w:val="333333"/>
          <w:sz w:val="24"/>
          <w:szCs w:val="24"/>
          <w:lang w:eastAsia="ru-RU"/>
        </w:rPr>
        <w:t>СЛАЙД 13.</w:t>
      </w:r>
      <w:r w:rsidR="00F66E86" w:rsidRPr="00530FDB">
        <w:rPr>
          <w:rFonts w:ascii="Times New Roman" w:eastAsia="Times New Roman" w:hAnsi="Times New Roman" w:cs="Times New Roman"/>
          <w:iCs/>
          <w:color w:val="333333"/>
          <w:sz w:val="24"/>
          <w:szCs w:val="24"/>
          <w:lang w:eastAsia="ru-RU"/>
        </w:rPr>
        <w:t xml:space="preserve"> </w:t>
      </w:r>
      <w:proofErr w:type="gramStart"/>
      <w:r w:rsidR="0054383A" w:rsidRPr="00530FDB">
        <w:rPr>
          <w:rFonts w:ascii="Times New Roman" w:eastAsia="Times New Roman" w:hAnsi="Times New Roman" w:cs="Times New Roman"/>
          <w:iCs/>
          <w:color w:val="333333"/>
          <w:sz w:val="24"/>
          <w:szCs w:val="24"/>
          <w:lang w:eastAsia="ru-RU"/>
        </w:rPr>
        <w:t xml:space="preserve">Химический элемент,  названный в честь планеты Солнечной системы, </w:t>
      </w:r>
      <w:proofErr w:type="spellStart"/>
      <w:r w:rsidR="0054383A" w:rsidRPr="00530FDB">
        <w:rPr>
          <w:rFonts w:ascii="Times New Roman" w:eastAsia="Times New Roman" w:hAnsi="Times New Roman" w:cs="Times New Roman"/>
          <w:iCs/>
          <w:color w:val="333333"/>
          <w:sz w:val="24"/>
          <w:szCs w:val="24"/>
          <w:lang w:eastAsia="ru-RU"/>
        </w:rPr>
        <w:t>котораяя</w:t>
      </w:r>
      <w:proofErr w:type="spellEnd"/>
      <w:r w:rsidR="0054383A" w:rsidRPr="00530FDB">
        <w:rPr>
          <w:rFonts w:ascii="Times New Roman" w:eastAsia="Times New Roman" w:hAnsi="Times New Roman" w:cs="Times New Roman"/>
          <w:iCs/>
          <w:color w:val="333333"/>
          <w:sz w:val="24"/>
          <w:szCs w:val="24"/>
          <w:lang w:eastAsia="ru-RU"/>
        </w:rPr>
        <w:t xml:space="preserve"> в свою  очередь,  названа в честь  древнеримского бога – покровителя воды, морей.</w:t>
      </w:r>
      <w:proofErr w:type="gramEnd"/>
      <w:r w:rsidR="0054383A" w:rsidRPr="00530FDB">
        <w:rPr>
          <w:rFonts w:ascii="Times New Roman" w:eastAsia="Times New Roman" w:hAnsi="Times New Roman" w:cs="Times New Roman"/>
          <w:iCs/>
          <w:color w:val="333333"/>
          <w:sz w:val="24"/>
          <w:szCs w:val="24"/>
          <w:lang w:eastAsia="ru-RU"/>
        </w:rPr>
        <w:t xml:space="preserve">  (Нептуний.)</w:t>
      </w:r>
    </w:p>
    <w:p w:rsidR="0054383A" w:rsidRPr="00530FDB" w:rsidRDefault="005B384F" w:rsidP="00F66E86">
      <w:pPr>
        <w:pStyle w:val="a3"/>
        <w:numPr>
          <w:ilvl w:val="0"/>
          <w:numId w:val="3"/>
        </w:numPr>
        <w:spacing w:after="0" w:line="360" w:lineRule="auto"/>
        <w:ind w:left="0" w:firstLine="709"/>
        <w:jc w:val="both"/>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b/>
          <w:iCs/>
          <w:color w:val="333333"/>
          <w:sz w:val="24"/>
          <w:szCs w:val="24"/>
          <w:lang w:eastAsia="ru-RU"/>
        </w:rPr>
        <w:t>СЛАЙД 14.</w:t>
      </w:r>
      <w:r w:rsidR="00F66E86" w:rsidRPr="00530FDB">
        <w:rPr>
          <w:rFonts w:ascii="Times New Roman" w:eastAsia="Times New Roman" w:hAnsi="Times New Roman" w:cs="Times New Roman"/>
          <w:iCs/>
          <w:color w:val="333333"/>
          <w:sz w:val="24"/>
          <w:szCs w:val="24"/>
          <w:lang w:eastAsia="ru-RU"/>
        </w:rPr>
        <w:t xml:space="preserve"> </w:t>
      </w:r>
      <w:proofErr w:type="gramStart"/>
      <w:r w:rsidR="00D7474B" w:rsidRPr="00530FDB">
        <w:rPr>
          <w:rFonts w:ascii="Times New Roman" w:eastAsia="Times New Roman" w:hAnsi="Times New Roman" w:cs="Times New Roman"/>
          <w:iCs/>
          <w:color w:val="333333"/>
          <w:sz w:val="24"/>
          <w:szCs w:val="24"/>
          <w:lang w:eastAsia="ru-RU"/>
        </w:rPr>
        <w:t>Э</w:t>
      </w:r>
      <w:proofErr w:type="gramEnd"/>
      <w:r w:rsidR="00D7474B" w:rsidRPr="00530FDB">
        <w:rPr>
          <w:rFonts w:ascii="Times New Roman" w:eastAsia="Times New Roman" w:hAnsi="Times New Roman" w:cs="Times New Roman"/>
          <w:iCs/>
          <w:color w:val="333333"/>
          <w:sz w:val="24"/>
          <w:szCs w:val="24"/>
          <w:lang w:eastAsia="ru-RU"/>
        </w:rPr>
        <w:t>тот элем</w:t>
      </w:r>
      <w:r w:rsidR="0054383A" w:rsidRPr="00530FDB">
        <w:rPr>
          <w:rFonts w:ascii="Times New Roman" w:eastAsia="Times New Roman" w:hAnsi="Times New Roman" w:cs="Times New Roman"/>
          <w:iCs/>
          <w:color w:val="333333"/>
          <w:sz w:val="24"/>
          <w:szCs w:val="24"/>
          <w:lang w:eastAsia="ru-RU"/>
        </w:rPr>
        <w:t xml:space="preserve">ент обнаружен в 1879 г. французским ученым  П. </w:t>
      </w:r>
      <w:proofErr w:type="spellStart"/>
      <w:r w:rsidR="0054383A" w:rsidRPr="00530FDB">
        <w:rPr>
          <w:rFonts w:ascii="Times New Roman" w:eastAsia="Times New Roman" w:hAnsi="Times New Roman" w:cs="Times New Roman"/>
          <w:iCs/>
          <w:color w:val="333333"/>
          <w:sz w:val="24"/>
          <w:szCs w:val="24"/>
          <w:lang w:eastAsia="ru-RU"/>
        </w:rPr>
        <w:t>Лекоком</w:t>
      </w:r>
      <w:proofErr w:type="spellEnd"/>
      <w:r w:rsidR="0054383A" w:rsidRPr="00530FDB">
        <w:rPr>
          <w:rFonts w:ascii="Times New Roman" w:eastAsia="Times New Roman" w:hAnsi="Times New Roman" w:cs="Times New Roman"/>
          <w:iCs/>
          <w:color w:val="333333"/>
          <w:sz w:val="24"/>
          <w:szCs w:val="24"/>
          <w:lang w:eastAsia="ru-RU"/>
        </w:rPr>
        <w:t xml:space="preserve"> де </w:t>
      </w:r>
      <w:proofErr w:type="spellStart"/>
      <w:r w:rsidR="0054383A" w:rsidRPr="00530FDB">
        <w:rPr>
          <w:rFonts w:ascii="Times New Roman" w:eastAsia="Times New Roman" w:hAnsi="Times New Roman" w:cs="Times New Roman"/>
          <w:iCs/>
          <w:color w:val="333333"/>
          <w:sz w:val="24"/>
          <w:szCs w:val="24"/>
          <w:lang w:eastAsia="ru-RU"/>
        </w:rPr>
        <w:t>Буабодраном</w:t>
      </w:r>
      <w:proofErr w:type="spellEnd"/>
      <w:r w:rsidR="0054383A" w:rsidRPr="00530FDB">
        <w:rPr>
          <w:rFonts w:ascii="Times New Roman" w:eastAsia="Times New Roman" w:hAnsi="Times New Roman" w:cs="Times New Roman"/>
          <w:iCs/>
          <w:color w:val="333333"/>
          <w:sz w:val="24"/>
          <w:szCs w:val="24"/>
          <w:lang w:eastAsia="ru-RU"/>
        </w:rPr>
        <w:t xml:space="preserve"> в  виде оксида в  минерале  </w:t>
      </w:r>
      <w:proofErr w:type="spellStart"/>
      <w:r w:rsidR="0054383A" w:rsidRPr="00530FDB">
        <w:rPr>
          <w:rFonts w:ascii="Times New Roman" w:eastAsia="Times New Roman" w:hAnsi="Times New Roman" w:cs="Times New Roman"/>
          <w:iCs/>
          <w:color w:val="333333"/>
          <w:sz w:val="24"/>
          <w:szCs w:val="24"/>
          <w:lang w:eastAsia="ru-RU"/>
        </w:rPr>
        <w:t>самарските</w:t>
      </w:r>
      <w:proofErr w:type="spellEnd"/>
      <w:r w:rsidR="0054383A" w:rsidRPr="00530FDB">
        <w:rPr>
          <w:rFonts w:ascii="Times New Roman" w:eastAsia="Times New Roman" w:hAnsi="Times New Roman" w:cs="Times New Roman"/>
          <w:iCs/>
          <w:color w:val="333333"/>
          <w:sz w:val="24"/>
          <w:szCs w:val="24"/>
          <w:lang w:eastAsia="ru-RU"/>
        </w:rPr>
        <w:t>,  который был  открыт  на Урале русским  горным инженером  В.Е. Самарским.  (Самарий.)</w:t>
      </w:r>
    </w:p>
    <w:p w:rsidR="00F66E86" w:rsidRPr="00530FDB" w:rsidRDefault="0054383A" w:rsidP="00F66E86">
      <w:pPr>
        <w:pStyle w:val="a3"/>
        <w:numPr>
          <w:ilvl w:val="0"/>
          <w:numId w:val="3"/>
        </w:numPr>
        <w:shd w:val="clear" w:color="auto" w:fill="FFFFFF"/>
        <w:spacing w:after="0" w:line="360" w:lineRule="auto"/>
        <w:ind w:left="0" w:firstLine="709"/>
        <w:jc w:val="both"/>
        <w:rPr>
          <w:rFonts w:ascii="Times New Roman" w:eastAsia="Times New Roman" w:hAnsi="Times New Roman" w:cs="Times New Roman"/>
          <w:iCs/>
          <w:color w:val="333333"/>
          <w:sz w:val="24"/>
          <w:szCs w:val="24"/>
          <w:lang w:eastAsia="ru-RU"/>
        </w:rPr>
      </w:pPr>
      <w:r w:rsidRPr="00530FDB">
        <w:rPr>
          <w:rFonts w:ascii="Times New Roman" w:eastAsia="Times New Roman" w:hAnsi="Times New Roman" w:cs="Times New Roman"/>
          <w:color w:val="333333"/>
          <w:sz w:val="24"/>
          <w:szCs w:val="24"/>
          <w:lang w:eastAsia="ru-RU"/>
        </w:rPr>
        <w:t>Какой  инертный газ принимает участие в создании уличной рекламы?  </w:t>
      </w:r>
      <w:r w:rsidRPr="00530FDB">
        <w:rPr>
          <w:rFonts w:ascii="Times New Roman" w:eastAsia="Times New Roman" w:hAnsi="Times New Roman" w:cs="Times New Roman"/>
          <w:iCs/>
          <w:color w:val="333333"/>
          <w:sz w:val="24"/>
          <w:szCs w:val="24"/>
          <w:lang w:eastAsia="ru-RU"/>
        </w:rPr>
        <w:t>(Неон.)</w:t>
      </w:r>
    </w:p>
    <w:p w:rsidR="00F66E86" w:rsidRPr="00E20850" w:rsidRDefault="009E0E91" w:rsidP="00E20850">
      <w:pPr>
        <w:pStyle w:val="a3"/>
        <w:numPr>
          <w:ilvl w:val="0"/>
          <w:numId w:val="3"/>
        </w:numPr>
        <w:shd w:val="clear" w:color="auto" w:fill="FFFFFF"/>
        <w:spacing w:after="0" w:line="360" w:lineRule="auto"/>
        <w:ind w:left="0" w:firstLine="709"/>
        <w:jc w:val="both"/>
        <w:rPr>
          <w:rFonts w:ascii="Times New Roman" w:eastAsia="Times New Roman" w:hAnsi="Times New Roman" w:cs="Times New Roman"/>
          <w:iCs/>
          <w:color w:val="333333"/>
          <w:sz w:val="24"/>
          <w:szCs w:val="24"/>
          <w:lang w:eastAsia="ru-RU"/>
        </w:rPr>
      </w:pPr>
      <w:r w:rsidRPr="00530FDB">
        <w:rPr>
          <w:rFonts w:ascii="Times New Roman" w:hAnsi="Times New Roman" w:cs="Times New Roman"/>
          <w:sz w:val="24"/>
          <w:szCs w:val="24"/>
        </w:rPr>
        <w:t>В латинском алфавите есть 26 букв, и каждая из них важна. Однако Менделеев решил этого не замечать. Взгляните на таблицу и скажите, какой букве не повезло? Подсказка: ищите по порядку и загибайте при этом пальцы после каждой найденной буквы. В итоге вы найдёте «пропавшую» букву (если у вас на руках присутствуют все десять пальцев). Догадались? Это буква под номером 10, буква «J».</w:t>
      </w:r>
    </w:p>
    <w:p w:rsidR="00E20850" w:rsidRDefault="00E20850" w:rsidP="00F66E86">
      <w:pPr>
        <w:spacing w:after="0" w:line="360" w:lineRule="auto"/>
        <w:ind w:firstLine="709"/>
        <w:jc w:val="both"/>
        <w:rPr>
          <w:rFonts w:ascii="Times New Roman" w:hAnsi="Times New Roman" w:cs="Times New Roman"/>
          <w:b/>
          <w:sz w:val="24"/>
          <w:szCs w:val="24"/>
        </w:rPr>
      </w:pPr>
    </w:p>
    <w:p w:rsidR="00F66E86" w:rsidRPr="00530FDB" w:rsidRDefault="005B384F" w:rsidP="00F66E86">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СЛАЙД 15</w:t>
      </w:r>
      <w:bookmarkStart w:id="0" w:name="_GoBack"/>
      <w:bookmarkEnd w:id="0"/>
      <w:r w:rsidR="00F66E86" w:rsidRPr="00530FDB">
        <w:rPr>
          <w:rFonts w:ascii="Times New Roman" w:hAnsi="Times New Roman" w:cs="Times New Roman"/>
          <w:b/>
          <w:sz w:val="24"/>
          <w:szCs w:val="24"/>
        </w:rPr>
        <w:t xml:space="preserve"> </w:t>
      </w:r>
    </w:p>
    <w:p w:rsidR="00412A7C" w:rsidRPr="00530FDB" w:rsidRDefault="00412A7C" w:rsidP="00F66E86">
      <w:pPr>
        <w:spacing w:after="0" w:line="360" w:lineRule="auto"/>
        <w:ind w:firstLine="709"/>
        <w:jc w:val="both"/>
        <w:rPr>
          <w:rFonts w:ascii="Times New Roman" w:hAnsi="Times New Roman" w:cs="Times New Roman"/>
          <w:sz w:val="24"/>
          <w:szCs w:val="24"/>
        </w:rPr>
      </w:pPr>
      <w:r w:rsidRPr="00530FDB">
        <w:rPr>
          <w:noProof/>
          <w:sz w:val="24"/>
          <w:szCs w:val="24"/>
          <w:lang w:eastAsia="ru-RU"/>
        </w:rPr>
        <w:drawing>
          <wp:inline distT="0" distB="0" distL="0" distR="0" wp14:anchorId="4D133F5F" wp14:editId="7673009E">
            <wp:extent cx="4533900" cy="1308200"/>
            <wp:effectExtent l="0" t="0" r="0" b="6350"/>
            <wp:docPr id="2" name="Рисунок 2" descr="http://www.school-russia.prosv.ru/ebooks/inf34/inf34%20teacher%20koi8/INF3teacherkoi8/Pictures/Picture%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ol-russia.prosv.ru/ebooks/inf34/inf34%20teacher%20koi8/INF3teacherkoi8/Pictures/Picture%20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1308200"/>
                    </a:xfrm>
                    <a:prstGeom prst="rect">
                      <a:avLst/>
                    </a:prstGeom>
                    <a:noFill/>
                    <a:ln>
                      <a:noFill/>
                    </a:ln>
                  </pic:spPr>
                </pic:pic>
              </a:graphicData>
            </a:graphic>
          </wp:inline>
        </w:drawing>
      </w:r>
    </w:p>
    <w:p w:rsidR="00142FEA" w:rsidRPr="00530FDB" w:rsidRDefault="00142FEA" w:rsidP="00F66E86">
      <w:pPr>
        <w:spacing w:after="0" w:line="360" w:lineRule="auto"/>
        <w:ind w:firstLine="709"/>
        <w:jc w:val="both"/>
        <w:rPr>
          <w:rFonts w:ascii="Times New Roman" w:hAnsi="Times New Roman" w:cs="Times New Roman"/>
          <w:sz w:val="24"/>
          <w:szCs w:val="24"/>
        </w:rPr>
      </w:pPr>
    </w:p>
    <w:p w:rsidR="00142FEA" w:rsidRPr="00E273A3" w:rsidRDefault="00142FEA" w:rsidP="00E273A3">
      <w:pPr>
        <w:pStyle w:val="a3"/>
        <w:numPr>
          <w:ilvl w:val="0"/>
          <w:numId w:val="6"/>
        </w:numPr>
        <w:spacing w:after="0" w:line="360" w:lineRule="auto"/>
        <w:jc w:val="both"/>
        <w:rPr>
          <w:rFonts w:ascii="Times New Roman" w:hAnsi="Times New Roman" w:cs="Times New Roman"/>
          <w:b/>
          <w:sz w:val="24"/>
          <w:szCs w:val="24"/>
        </w:rPr>
      </w:pPr>
      <w:r w:rsidRPr="00E273A3">
        <w:rPr>
          <w:rFonts w:ascii="Times New Roman" w:hAnsi="Times New Roman" w:cs="Times New Roman"/>
          <w:b/>
          <w:sz w:val="24"/>
          <w:szCs w:val="24"/>
        </w:rPr>
        <w:t>ПОДВЕДЕНИЕ ИТОГОВ ЗАНЯТИЯ. ВРУЧЕНИЕ СЕРТИФИКАТОВ УЧАСТНИКАМ КОНФЕРЕНЦИИ.</w:t>
      </w:r>
    </w:p>
    <w:sectPr w:rsidR="00142FEA" w:rsidRPr="00E273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76A97"/>
    <w:multiLevelType w:val="hybridMultilevel"/>
    <w:tmpl w:val="3AD0C3D0"/>
    <w:lvl w:ilvl="0" w:tplc="8EACE3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01C134D"/>
    <w:multiLevelType w:val="hybridMultilevel"/>
    <w:tmpl w:val="06703D34"/>
    <w:lvl w:ilvl="0" w:tplc="2956245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3762EF0"/>
    <w:multiLevelType w:val="hybridMultilevel"/>
    <w:tmpl w:val="300A6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52F2356"/>
    <w:multiLevelType w:val="hybridMultilevel"/>
    <w:tmpl w:val="AC3633B0"/>
    <w:lvl w:ilvl="0" w:tplc="C0807096">
      <w:start w:val="6"/>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9244DD1"/>
    <w:multiLevelType w:val="hybridMultilevel"/>
    <w:tmpl w:val="9AB6D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627C12"/>
    <w:multiLevelType w:val="hybridMultilevel"/>
    <w:tmpl w:val="65B2CB7E"/>
    <w:lvl w:ilvl="0" w:tplc="8292B1FA">
      <w:start w:val="1"/>
      <w:numFmt w:val="decimal"/>
      <w:lvlText w:val="%1."/>
      <w:lvlJc w:val="left"/>
      <w:pPr>
        <w:ind w:left="1080" w:hanging="360"/>
      </w:pPr>
      <w:rPr>
        <w:rFonts w:hint="default"/>
        <w:b w:val="0"/>
        <w:i w:val="0"/>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F995A00"/>
    <w:multiLevelType w:val="multilevel"/>
    <w:tmpl w:val="F5928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791"/>
    <w:rsid w:val="0006169C"/>
    <w:rsid w:val="0013248C"/>
    <w:rsid w:val="00142FEA"/>
    <w:rsid w:val="001906EA"/>
    <w:rsid w:val="002446BA"/>
    <w:rsid w:val="00261C4D"/>
    <w:rsid w:val="00296791"/>
    <w:rsid w:val="002A093C"/>
    <w:rsid w:val="00412A7C"/>
    <w:rsid w:val="00530FDB"/>
    <w:rsid w:val="0054383A"/>
    <w:rsid w:val="00571DA2"/>
    <w:rsid w:val="005B384F"/>
    <w:rsid w:val="00607D57"/>
    <w:rsid w:val="006D6CF0"/>
    <w:rsid w:val="0074180B"/>
    <w:rsid w:val="008C0545"/>
    <w:rsid w:val="009046FA"/>
    <w:rsid w:val="009B567E"/>
    <w:rsid w:val="009E0E91"/>
    <w:rsid w:val="00A14796"/>
    <w:rsid w:val="00B078DD"/>
    <w:rsid w:val="00C26CB0"/>
    <w:rsid w:val="00C61082"/>
    <w:rsid w:val="00CB1754"/>
    <w:rsid w:val="00CB3E1D"/>
    <w:rsid w:val="00D7474B"/>
    <w:rsid w:val="00E20850"/>
    <w:rsid w:val="00E273A3"/>
    <w:rsid w:val="00E719A7"/>
    <w:rsid w:val="00EE70D7"/>
    <w:rsid w:val="00F66E86"/>
    <w:rsid w:val="00F70106"/>
    <w:rsid w:val="00FF76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
    <w:semiHidden/>
    <w:unhideWhenUsed/>
    <w:qFormat/>
    <w:rsid w:val="00FF76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1DA2"/>
    <w:pPr>
      <w:ind w:left="720"/>
      <w:contextualSpacing/>
    </w:pPr>
  </w:style>
  <w:style w:type="character" w:styleId="a4">
    <w:name w:val="Hyperlink"/>
    <w:basedOn w:val="a0"/>
    <w:uiPriority w:val="99"/>
    <w:semiHidden/>
    <w:unhideWhenUsed/>
    <w:rsid w:val="00CB3E1D"/>
    <w:rPr>
      <w:color w:val="0000FF"/>
      <w:u w:val="single"/>
    </w:rPr>
  </w:style>
  <w:style w:type="character" w:customStyle="1" w:styleId="50">
    <w:name w:val="Заголовок 5 Знак"/>
    <w:basedOn w:val="a0"/>
    <w:link w:val="5"/>
    <w:uiPriority w:val="9"/>
    <w:semiHidden/>
    <w:rsid w:val="00FF76D3"/>
    <w:rPr>
      <w:rFonts w:asciiTheme="majorHAnsi" w:eastAsiaTheme="majorEastAsia" w:hAnsiTheme="majorHAnsi" w:cstheme="majorBidi"/>
      <w:color w:val="243F60" w:themeColor="accent1" w:themeShade="7F"/>
    </w:rPr>
  </w:style>
  <w:style w:type="paragraph" w:styleId="a5">
    <w:name w:val="Normal (Web)"/>
    <w:basedOn w:val="a"/>
    <w:uiPriority w:val="99"/>
    <w:unhideWhenUsed/>
    <w:rsid w:val="00F701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E0E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0E91"/>
    <w:rPr>
      <w:rFonts w:ascii="Tahoma" w:hAnsi="Tahoma" w:cs="Tahoma"/>
      <w:sz w:val="16"/>
      <w:szCs w:val="16"/>
    </w:rPr>
  </w:style>
  <w:style w:type="character" w:styleId="a8">
    <w:name w:val="Strong"/>
    <w:basedOn w:val="a0"/>
    <w:uiPriority w:val="22"/>
    <w:qFormat/>
    <w:rsid w:val="009E0E91"/>
    <w:rPr>
      <w:b/>
      <w:bCs/>
    </w:rPr>
  </w:style>
  <w:style w:type="character" w:styleId="a9">
    <w:name w:val="FollowedHyperlink"/>
    <w:basedOn w:val="a0"/>
    <w:uiPriority w:val="99"/>
    <w:semiHidden/>
    <w:unhideWhenUsed/>
    <w:rsid w:val="00EE70D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50"/>
    <w:uiPriority w:val="9"/>
    <w:semiHidden/>
    <w:unhideWhenUsed/>
    <w:qFormat/>
    <w:rsid w:val="00FF76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1DA2"/>
    <w:pPr>
      <w:ind w:left="720"/>
      <w:contextualSpacing/>
    </w:pPr>
  </w:style>
  <w:style w:type="character" w:styleId="a4">
    <w:name w:val="Hyperlink"/>
    <w:basedOn w:val="a0"/>
    <w:uiPriority w:val="99"/>
    <w:semiHidden/>
    <w:unhideWhenUsed/>
    <w:rsid w:val="00CB3E1D"/>
    <w:rPr>
      <w:color w:val="0000FF"/>
      <w:u w:val="single"/>
    </w:rPr>
  </w:style>
  <w:style w:type="character" w:customStyle="1" w:styleId="50">
    <w:name w:val="Заголовок 5 Знак"/>
    <w:basedOn w:val="a0"/>
    <w:link w:val="5"/>
    <w:uiPriority w:val="9"/>
    <w:semiHidden/>
    <w:rsid w:val="00FF76D3"/>
    <w:rPr>
      <w:rFonts w:asciiTheme="majorHAnsi" w:eastAsiaTheme="majorEastAsia" w:hAnsiTheme="majorHAnsi" w:cstheme="majorBidi"/>
      <w:color w:val="243F60" w:themeColor="accent1" w:themeShade="7F"/>
    </w:rPr>
  </w:style>
  <w:style w:type="paragraph" w:styleId="a5">
    <w:name w:val="Normal (Web)"/>
    <w:basedOn w:val="a"/>
    <w:uiPriority w:val="99"/>
    <w:unhideWhenUsed/>
    <w:rsid w:val="00F701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E0E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0E91"/>
    <w:rPr>
      <w:rFonts w:ascii="Tahoma" w:hAnsi="Tahoma" w:cs="Tahoma"/>
      <w:sz w:val="16"/>
      <w:szCs w:val="16"/>
    </w:rPr>
  </w:style>
  <w:style w:type="character" w:styleId="a8">
    <w:name w:val="Strong"/>
    <w:basedOn w:val="a0"/>
    <w:uiPriority w:val="22"/>
    <w:qFormat/>
    <w:rsid w:val="009E0E91"/>
    <w:rPr>
      <w:b/>
      <w:bCs/>
    </w:rPr>
  </w:style>
  <w:style w:type="character" w:styleId="a9">
    <w:name w:val="FollowedHyperlink"/>
    <w:basedOn w:val="a0"/>
    <w:uiPriority w:val="99"/>
    <w:semiHidden/>
    <w:unhideWhenUsed/>
    <w:rsid w:val="00EE70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71534">
      <w:bodyDiv w:val="1"/>
      <w:marLeft w:val="0"/>
      <w:marRight w:val="0"/>
      <w:marTop w:val="0"/>
      <w:marBottom w:val="0"/>
      <w:divBdr>
        <w:top w:val="none" w:sz="0" w:space="0" w:color="auto"/>
        <w:left w:val="none" w:sz="0" w:space="0" w:color="auto"/>
        <w:bottom w:val="none" w:sz="0" w:space="0" w:color="auto"/>
        <w:right w:val="none" w:sz="0" w:space="0" w:color="auto"/>
      </w:divBdr>
    </w:div>
    <w:div w:id="21924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jinr.r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6</Pages>
  <Words>1332</Words>
  <Characters>7597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307.1</dc:creator>
  <cp:keywords/>
  <dc:description/>
  <cp:lastModifiedBy>307.1</cp:lastModifiedBy>
  <cp:revision>28</cp:revision>
  <cp:lastPrinted>2019-05-08T08:20:00Z</cp:lastPrinted>
  <dcterms:created xsi:type="dcterms:W3CDTF">2019-01-29T06:52:00Z</dcterms:created>
  <dcterms:modified xsi:type="dcterms:W3CDTF">2019-05-08T08:28:00Z</dcterms:modified>
</cp:coreProperties>
</file>