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5C294F77" w14:textId="6BE2FCEB" w:rsidR="00F836DA" w:rsidRPr="00CD46A0" w:rsidRDefault="00CD46A0" w:rsidP="00CD46A0">
      <w:pPr>
        <w:spacing w:after="0" w:line="240" w:lineRule="auto"/>
        <w:jc w:val="right"/>
        <w:rPr>
          <w:rFonts w:ascii="Times New Roman" w:hAnsi="Times New Roman" w:cs="Times New Roman"/>
          <w:b/>
          <w:i/>
          <w:sz w:val="24"/>
          <w:szCs w:val="24"/>
        </w:rPr>
      </w:pPr>
      <w:r w:rsidRPr="00CD46A0">
        <w:rPr>
          <w:rFonts w:ascii="Times New Roman" w:eastAsia="Calibri" w:hAnsi="Times New Roman" w:cs="Times New Roman"/>
          <w:b/>
          <w:i/>
          <w:sz w:val="24"/>
          <w:szCs w:val="24"/>
          <w:lang w:eastAsia="en-US"/>
        </w:rPr>
        <w:t>25.02.08</w:t>
      </w:r>
      <w:r w:rsidR="00F836DA" w:rsidRPr="00CD46A0">
        <w:rPr>
          <w:rFonts w:ascii="Times New Roman" w:eastAsia="Calibri" w:hAnsi="Times New Roman" w:cs="Times New Roman"/>
          <w:b/>
          <w:i/>
          <w:sz w:val="24"/>
          <w:szCs w:val="24"/>
          <w:lang w:eastAsia="en-US"/>
        </w:rPr>
        <w:t xml:space="preserve"> </w:t>
      </w:r>
      <w:r w:rsidRPr="00CD46A0">
        <w:rPr>
          <w:rFonts w:ascii="Times New Roman" w:hAnsi="Times New Roman" w:cs="Times New Roman"/>
          <w:b/>
          <w:i/>
          <w:sz w:val="24"/>
          <w:szCs w:val="24"/>
        </w:rPr>
        <w:t>Эксплуатация беспилотных авиационных систем</w:t>
      </w: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 xml:space="preserve">ООО «Компания </w:t>
      </w:r>
      <w:proofErr w:type="spellStart"/>
      <w:r w:rsidRPr="00F836DA">
        <w:rPr>
          <w:rFonts w:ascii="Times New Roman" w:hAnsi="Times New Roman"/>
          <w:bCs/>
          <w:sz w:val="24"/>
          <w:szCs w:val="24"/>
          <w:u w:val="single"/>
        </w:rPr>
        <w:t>Бревис</w:t>
      </w:r>
      <w:proofErr w:type="spellEnd"/>
      <w:r w:rsidRPr="00F836DA">
        <w:rPr>
          <w:rFonts w:ascii="Times New Roman" w:hAnsi="Times New Roman"/>
          <w:bCs/>
          <w:sz w:val="24"/>
          <w:szCs w:val="24"/>
          <w:u w:val="single"/>
        </w:rPr>
        <w:t>»</w:t>
      </w:r>
    </w:p>
    <w:p w14:paraId="62EB9385" w14:textId="1517B181" w:rsidR="00F836DA" w:rsidRPr="00F836DA" w:rsidRDefault="00AB6928" w:rsidP="00F836DA">
      <w:pPr>
        <w:jc w:val="center"/>
        <w:rPr>
          <w:u w:val="single"/>
        </w:rPr>
      </w:pPr>
      <w:r>
        <w:rPr>
          <w:rFonts w:ascii="Times New Roman" w:hAnsi="Times New Roman"/>
          <w:bCs/>
          <w:sz w:val="24"/>
          <w:szCs w:val="24"/>
          <w:u w:val="single"/>
        </w:rPr>
        <w:t>ООО «Государство Д</w:t>
      </w:r>
      <w:r w:rsidR="00F836DA" w:rsidRPr="00F836DA">
        <w:rPr>
          <w:rFonts w:ascii="Times New Roman" w:hAnsi="Times New Roman"/>
          <w:bCs/>
          <w:sz w:val="24"/>
          <w:szCs w:val="24"/>
          <w:u w:val="single"/>
        </w:rPr>
        <w:t>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proofErr w:type="gramStart"/>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roofErr w:type="gramEnd"/>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2CFF10C4" w14:textId="77777777" w:rsidR="001E3A31" w:rsidRDefault="00BA0055" w:rsidP="001E3A31">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bookmarkEnd w:id="3"/>
    </w:p>
    <w:p w14:paraId="66B9944B" w14:textId="377C6A2D" w:rsidR="00BA0055" w:rsidRPr="001E3A31" w:rsidRDefault="001E3A31" w:rsidP="001E3A31">
      <w:pPr>
        <w:spacing w:after="0" w:line="276" w:lineRule="auto"/>
        <w:ind w:firstLine="709"/>
        <w:jc w:val="both"/>
        <w:rPr>
          <w:rFonts w:ascii="Times New Roman" w:hAnsi="Times New Roman"/>
          <w:strike/>
          <w:color w:val="000000"/>
          <w:sz w:val="24"/>
          <w:szCs w:val="28"/>
        </w:rPr>
      </w:pPr>
      <w:r>
        <w:rPr>
          <w:rFonts w:ascii="Times New Roman" w:hAnsi="Times New Roman"/>
          <w:sz w:val="24"/>
          <w:szCs w:val="28"/>
        </w:rPr>
        <w:t>2.</w:t>
      </w:r>
      <w:r w:rsidR="00BA0055" w:rsidRPr="00BA0055">
        <w:rPr>
          <w:rFonts w:ascii="Times New Roman" w:hAnsi="Times New Roman"/>
          <w:sz w:val="24"/>
          <w:szCs w:val="28"/>
        </w:rPr>
        <w:t> </w:t>
      </w:r>
      <w:r w:rsidR="00B838CE">
        <w:rPr>
          <w:rFonts w:ascii="Times New Roman" w:hAnsi="Times New Roman"/>
          <w:color w:val="000000"/>
          <w:sz w:val="24"/>
          <w:szCs w:val="28"/>
        </w:rPr>
        <w:t xml:space="preserve">МК разработана для </w:t>
      </w:r>
      <w:r w:rsidR="00BA0055" w:rsidRPr="00BA0055">
        <w:rPr>
          <w:rFonts w:ascii="Times New Roman" w:hAnsi="Times New Roman"/>
          <w:bCs/>
          <w:sz w:val="24"/>
          <w:szCs w:val="28"/>
        </w:rPr>
        <w:t xml:space="preserve">специальности </w:t>
      </w:r>
      <w:r w:rsidRPr="00CD46A0">
        <w:rPr>
          <w:rFonts w:ascii="Times New Roman" w:eastAsia="Calibri" w:hAnsi="Times New Roman" w:cs="Times New Roman"/>
          <w:b/>
          <w:i/>
          <w:sz w:val="24"/>
          <w:szCs w:val="24"/>
          <w:lang w:eastAsia="en-US"/>
        </w:rPr>
        <w:t xml:space="preserve">25.02.08 </w:t>
      </w:r>
      <w:r w:rsidRPr="00CD46A0">
        <w:rPr>
          <w:rFonts w:ascii="Times New Roman" w:hAnsi="Times New Roman" w:cs="Times New Roman"/>
          <w:b/>
          <w:i/>
          <w:sz w:val="24"/>
          <w:szCs w:val="24"/>
        </w:rPr>
        <w:t>Эксплуатация беспилотных авиационных систем</w:t>
      </w:r>
      <w:r>
        <w:rPr>
          <w:rFonts w:ascii="Times New Roman" w:hAnsi="Times New Roman"/>
          <w:strike/>
          <w:color w:val="000000"/>
          <w:sz w:val="24"/>
          <w:szCs w:val="28"/>
        </w:rPr>
        <w:t xml:space="preserve">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134"/>
        <w:gridCol w:w="7512"/>
      </w:tblGrid>
      <w:tr w:rsidR="008C10BB" w:rsidRPr="006F033B" w14:paraId="46B4CEA9" w14:textId="7664963C" w:rsidTr="008C10BB">
        <w:trPr>
          <w:gridAfter w:val="1"/>
          <w:wAfter w:w="7512" w:type="dxa"/>
          <w:trHeight w:val="450"/>
        </w:trPr>
        <w:tc>
          <w:tcPr>
            <w:tcW w:w="2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8C10BB" w:rsidRPr="006F033B" w:rsidRDefault="008C10BB" w:rsidP="006F033B">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r>
      <w:tr w:rsidR="008C10BB" w:rsidRPr="006F033B" w14:paraId="14937EA4" w14:textId="58A69009" w:rsidTr="008C10BB">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8C10BB" w:rsidRPr="006F033B" w:rsidRDefault="008C10BB" w:rsidP="006F033B">
            <w:pPr>
              <w:spacing w:after="0" w:line="240" w:lineRule="auto"/>
              <w:ind w:left="57" w:right="57"/>
              <w:contextualSpacing/>
              <w:rPr>
                <w:rFonts w:ascii="Times New Roman" w:hAnsi="Times New Roman"/>
                <w:b/>
                <w:bCs/>
                <w:highlight w:val="green"/>
                <w:u w:val="single"/>
              </w:rPr>
            </w:pPr>
          </w:p>
        </w:tc>
        <w:tc>
          <w:tcPr>
            <w:tcW w:w="75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CD85D2" w14:textId="24E287A1" w:rsidR="008C10BB" w:rsidRPr="006F033B" w:rsidRDefault="008C10BB" w:rsidP="008C10BB">
            <w:pPr>
              <w:widowControl w:val="0"/>
              <w:spacing w:after="0" w:line="240" w:lineRule="auto"/>
              <w:ind w:left="57" w:right="57"/>
              <w:contextualSpacing/>
              <w:jc w:val="center"/>
              <w:rPr>
                <w:rFonts w:ascii="Times New Roman" w:hAnsi="Times New Roman"/>
                <w:highlight w:val="yellow"/>
                <w:u w:val="single"/>
              </w:rPr>
            </w:pPr>
            <w:r w:rsidRPr="00CF7942">
              <w:rPr>
                <w:rFonts w:ascii="Times New Roman" w:hAnsi="Times New Roman" w:cs="Times New Roman"/>
                <w:color w:val="2F5496" w:themeColor="accent1" w:themeShade="BF"/>
                <w:sz w:val="24"/>
                <w:szCs w:val="24"/>
              </w:rPr>
              <w:t xml:space="preserve">ВД.04 </w:t>
            </w:r>
            <w:r>
              <w:rPr>
                <w:rFonts w:ascii="Times New Roman" w:hAnsi="Times New Roman" w:cs="Times New Roman"/>
                <w:color w:val="2F5496" w:themeColor="accent1" w:themeShade="BF"/>
                <w:sz w:val="24"/>
                <w:szCs w:val="24"/>
              </w:rPr>
              <w:t>Эксплуатация автоматизированных (информационных ) систем в защищенном виде</w:t>
            </w:r>
          </w:p>
        </w:tc>
      </w:tr>
      <w:tr w:rsidR="008C10BB" w:rsidRPr="006F033B" w14:paraId="6FAD3DAC" w14:textId="126346FD" w:rsidTr="008C10BB">
        <w:trPr>
          <w:trHeight w:val="3552"/>
        </w:trPr>
        <w:tc>
          <w:tcPr>
            <w:tcW w:w="1447" w:type="dxa"/>
            <w:tcBorders>
              <w:top w:val="single" w:sz="4" w:space="0" w:color="auto"/>
              <w:left w:val="single" w:sz="4" w:space="0" w:color="auto"/>
              <w:bottom w:val="single" w:sz="4" w:space="0" w:color="auto"/>
              <w:right w:val="single" w:sz="4" w:space="0" w:color="auto"/>
            </w:tcBorders>
            <w:vAlign w:val="center"/>
            <w:hideMark/>
          </w:tcPr>
          <w:p w14:paraId="2BF51D75" w14:textId="77777777" w:rsidR="008C10BB" w:rsidRDefault="008C10BB" w:rsidP="00AA3A51">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bookmarkStart w:id="5" w:name="_Hlk103623257"/>
            <w:r w:rsidRPr="00427631">
              <w:rPr>
                <w:rFonts w:ascii="Times New Roman" w:hAnsi="Times New Roman" w:cs="Times New Roman"/>
                <w:color w:val="538135" w:themeColor="accent6" w:themeShade="BF"/>
                <w:sz w:val="24"/>
                <w:szCs w:val="24"/>
                <w:shd w:val="clear" w:color="auto" w:fill="FFFFFF"/>
              </w:rPr>
              <w:t xml:space="preserve"> ОТФ С </w:t>
            </w:r>
          </w:p>
          <w:p w14:paraId="2811C890" w14:textId="77D32EEE" w:rsidR="00AA3A51" w:rsidRPr="00427631" w:rsidRDefault="00AA3A51" w:rsidP="00AA3A51">
            <w:pPr>
              <w:widowControl w:val="0"/>
              <w:spacing w:after="0" w:line="240" w:lineRule="auto"/>
              <w:ind w:left="57" w:right="57"/>
              <w:contextualSpacing/>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shd w:val="clear" w:color="auto" w:fill="FFFFFF"/>
              </w:rPr>
              <w:t>Эксплуатация компьютерных систем</w:t>
            </w:r>
          </w:p>
        </w:tc>
        <w:tc>
          <w:tcPr>
            <w:tcW w:w="1134" w:type="dxa"/>
            <w:tcBorders>
              <w:top w:val="single" w:sz="4" w:space="0" w:color="auto"/>
              <w:left w:val="single" w:sz="4" w:space="0" w:color="auto"/>
              <w:right w:val="single" w:sz="4" w:space="0" w:color="auto"/>
            </w:tcBorders>
            <w:hideMark/>
          </w:tcPr>
          <w:p w14:paraId="4D480CA3" w14:textId="4BC58AF0" w:rsidR="008C10BB" w:rsidRPr="00427631" w:rsidRDefault="008C10BB" w:rsidP="006F033B">
            <w:pPr>
              <w:widowControl w:val="0"/>
              <w:spacing w:after="0" w:line="240" w:lineRule="auto"/>
              <w:ind w:left="57" w:right="57"/>
              <w:contextualSpacing/>
              <w:rPr>
                <w:rFonts w:ascii="Times New Roman" w:hAnsi="Times New Roman"/>
                <w:color w:val="538135" w:themeColor="accent6" w:themeShade="BF"/>
              </w:rPr>
            </w:pPr>
            <w:r w:rsidRPr="00427631">
              <w:rPr>
                <w:rFonts w:ascii="Times New Roman" w:hAnsi="Times New Roman"/>
                <w:color w:val="538135" w:themeColor="accent6" w:themeShade="BF"/>
                <w:sz w:val="24"/>
                <w:szCs w:val="24"/>
                <w:shd w:val="clear" w:color="auto" w:fill="FFFFFF"/>
              </w:rPr>
              <w:t>С/01.5</w:t>
            </w:r>
          </w:p>
        </w:tc>
        <w:tc>
          <w:tcPr>
            <w:tcW w:w="7512" w:type="dxa"/>
            <w:tcBorders>
              <w:top w:val="single" w:sz="4" w:space="0" w:color="auto"/>
              <w:left w:val="single" w:sz="4" w:space="0" w:color="auto"/>
              <w:right w:val="single" w:sz="4" w:space="0" w:color="auto"/>
            </w:tcBorders>
            <w:shd w:val="clear" w:color="auto" w:fill="B4C6E7" w:themeFill="accent1" w:themeFillTint="66"/>
            <w:hideMark/>
          </w:tcPr>
          <w:p w14:paraId="7BD7CBA9" w14:textId="77777777" w:rsidR="008C10BB" w:rsidRDefault="008C10BB" w:rsidP="00427631">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w:t>
            </w:r>
            <w:proofErr w:type="gramStart"/>
            <w:r w:rsidRPr="00AA3A51">
              <w:rPr>
                <w:rFonts w:ascii="Times New Roman" w:hAnsi="Times New Roman" w:cs="Times New Roman"/>
                <w:sz w:val="24"/>
                <w:szCs w:val="24"/>
              </w:rPr>
              <w:t>информационных )</w:t>
            </w:r>
            <w:proofErr w:type="gramEnd"/>
            <w:r w:rsidRPr="00AA3A51">
              <w:rPr>
                <w:rFonts w:ascii="Times New Roman" w:hAnsi="Times New Roman" w:cs="Times New Roman"/>
                <w:sz w:val="24"/>
                <w:szCs w:val="24"/>
              </w:rPr>
              <w:t xml:space="preserve"> систем в защищенном виде в соответствии с требованиями эксплуатационной документации</w:t>
            </w:r>
          </w:p>
          <w:p w14:paraId="20FF6035" w14:textId="77777777" w:rsidR="00AA3A51" w:rsidRDefault="00AA3A51" w:rsidP="00427631">
            <w:pPr>
              <w:widowControl w:val="0"/>
              <w:tabs>
                <w:tab w:val="left" w:pos="142"/>
              </w:tabs>
              <w:spacing w:after="0" w:line="240" w:lineRule="auto"/>
              <w:ind w:right="-172"/>
              <w:rPr>
                <w:rFonts w:ascii="Times New Roman" w:hAnsi="Times New Roman" w:cs="Times New Roman"/>
                <w:sz w:val="24"/>
                <w:szCs w:val="24"/>
              </w:rPr>
            </w:pPr>
          </w:p>
          <w:p w14:paraId="1D2D589D" w14:textId="1F382100" w:rsidR="00AA3A51" w:rsidRPr="00D91A13" w:rsidRDefault="00AA3A51" w:rsidP="00427631">
            <w:pPr>
              <w:widowControl w:val="0"/>
              <w:tabs>
                <w:tab w:val="left" w:pos="142"/>
              </w:tabs>
              <w:spacing w:after="0" w:line="240" w:lineRule="auto"/>
              <w:ind w:right="-172"/>
              <w:rPr>
                <w:rFonts w:ascii="Times New Roman" w:hAnsi="Times New Roman" w:cs="Times New Roman"/>
              </w:rPr>
            </w:pPr>
            <w:r>
              <w:rPr>
                <w:rFonts w:ascii="Times New Roman" w:hAnsi="Times New Roman" w:cs="Times New Roman"/>
                <w:sz w:val="24"/>
                <w:szCs w:val="24"/>
              </w:rPr>
              <w:t>ПК.5.2. Осуществлять проверку технического 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p>
        </w:tc>
      </w:tr>
      <w:bookmarkEnd w:id="5"/>
    </w:tbl>
    <w:p w14:paraId="54DA2305" w14:textId="77777777" w:rsidR="00BA0055" w:rsidRDefault="00BA0055" w:rsidP="00BA0055">
      <w:pPr>
        <w:ind w:firstLine="709"/>
        <w:rPr>
          <w:rFonts w:ascii="Times New Roman" w:hAnsi="Times New Roman"/>
          <w:b/>
          <w:bCs/>
          <w:highlight w:val="lightGray"/>
        </w:rPr>
      </w:pP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30F27CD7" w:rsidR="00792730" w:rsidRDefault="00792730" w:rsidP="00D91A13">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proofErr w:type="spellStart"/>
      <w:r>
        <w:rPr>
          <w:rFonts w:ascii="Times New Roman" w:hAnsi="Times New Roman"/>
          <w:b/>
          <w:bCs/>
        </w:rPr>
        <w:t>надпрофессиональная</w:t>
      </w:r>
      <w:proofErr w:type="spellEnd"/>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93"/>
        <w:gridCol w:w="1193"/>
        <w:gridCol w:w="1240"/>
        <w:gridCol w:w="4622"/>
      </w:tblGrid>
      <w:tr w:rsidR="00792730" w:rsidRPr="0075250D" w14:paraId="6FECDA73" w14:textId="77777777" w:rsidTr="00D91A13">
        <w:trPr>
          <w:trHeight w:val="20"/>
        </w:trPr>
        <w:tc>
          <w:tcPr>
            <w:tcW w:w="955" w:type="pct"/>
            <w:vMerge w:val="restart"/>
            <w:shd w:val="clear" w:color="auto" w:fill="FFF2CC"/>
            <w:vAlign w:val="center"/>
          </w:tcPr>
          <w:p w14:paraId="75D8F6A5"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77" w:type="pct"/>
            <w:gridSpan w:val="3"/>
            <w:shd w:val="clear" w:color="auto" w:fill="FFF2CC"/>
            <w:vAlign w:val="center"/>
          </w:tcPr>
          <w:p w14:paraId="1F7B13CD"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68" w:type="pct"/>
            <w:vMerge w:val="restart"/>
            <w:shd w:val="clear" w:color="auto" w:fill="B4C6E7" w:themeFill="accent1" w:themeFillTint="66"/>
            <w:vAlign w:val="center"/>
          </w:tcPr>
          <w:p w14:paraId="4FB35CB0" w14:textId="77777777" w:rsidR="00792730" w:rsidRDefault="00792730" w:rsidP="00CC26FF">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CC26FF">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D91A13">
        <w:trPr>
          <w:trHeight w:val="20"/>
        </w:trPr>
        <w:tc>
          <w:tcPr>
            <w:tcW w:w="955" w:type="pct"/>
            <w:vMerge/>
            <w:tcBorders>
              <w:bottom w:val="single" w:sz="4" w:space="0" w:color="auto"/>
            </w:tcBorders>
            <w:shd w:val="clear" w:color="auto" w:fill="FFF2CC"/>
            <w:vAlign w:val="center"/>
          </w:tcPr>
          <w:p w14:paraId="6C856CB4" w14:textId="77777777" w:rsidR="00792730" w:rsidRPr="0075250D" w:rsidRDefault="00792730" w:rsidP="00CC26FF">
            <w:pPr>
              <w:tabs>
                <w:tab w:val="left" w:pos="204"/>
              </w:tabs>
              <w:jc w:val="center"/>
              <w:rPr>
                <w:rFonts w:ascii="Times New Roman" w:hAnsi="Times New Roman"/>
                <w:sz w:val="20"/>
                <w:szCs w:val="20"/>
              </w:rPr>
            </w:pPr>
          </w:p>
        </w:tc>
        <w:tc>
          <w:tcPr>
            <w:tcW w:w="585" w:type="pct"/>
            <w:tcBorders>
              <w:bottom w:val="single" w:sz="4" w:space="0" w:color="auto"/>
            </w:tcBorders>
            <w:shd w:val="clear" w:color="auto" w:fill="FFF2CC"/>
            <w:vAlign w:val="center"/>
          </w:tcPr>
          <w:p w14:paraId="55A82A34"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2F67EDA0" w14:textId="77777777" w:rsidR="00792730" w:rsidRPr="00DB7C93" w:rsidRDefault="00792730" w:rsidP="00CC26FF">
            <w:pPr>
              <w:tabs>
                <w:tab w:val="left" w:pos="204"/>
              </w:tabs>
              <w:spacing w:after="0"/>
              <w:jc w:val="center"/>
              <w:rPr>
                <w:rFonts w:ascii="Times New Roman" w:hAnsi="Times New Roman" w:cs="Times New Roman"/>
                <w:b/>
                <w:sz w:val="16"/>
                <w:szCs w:val="16"/>
              </w:rPr>
            </w:pPr>
            <w:r w:rsidRPr="00DB7C93">
              <w:rPr>
                <w:rFonts w:ascii="Times New Roman" w:hAnsi="Times New Roman" w:cs="Times New Roman"/>
                <w:b/>
                <w:sz w:val="16"/>
                <w:szCs w:val="16"/>
              </w:rPr>
              <w:t xml:space="preserve">Начальный </w:t>
            </w:r>
          </w:p>
          <w:p w14:paraId="4113D9B5"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уровень*</w:t>
            </w:r>
          </w:p>
        </w:tc>
        <w:tc>
          <w:tcPr>
            <w:tcW w:w="585" w:type="pct"/>
            <w:tcBorders>
              <w:bottom w:val="single" w:sz="4" w:space="0" w:color="auto"/>
            </w:tcBorders>
            <w:shd w:val="clear" w:color="auto" w:fill="FFF2CC"/>
            <w:vAlign w:val="center"/>
          </w:tcPr>
          <w:p w14:paraId="3193D2A4"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Базовый        уровень**</w:t>
            </w:r>
          </w:p>
        </w:tc>
        <w:tc>
          <w:tcPr>
            <w:tcW w:w="608" w:type="pct"/>
            <w:tcBorders>
              <w:bottom w:val="single" w:sz="4" w:space="0" w:color="auto"/>
            </w:tcBorders>
            <w:shd w:val="clear" w:color="auto" w:fill="FFF2CC"/>
            <w:vAlign w:val="center"/>
          </w:tcPr>
          <w:p w14:paraId="40AA5050"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Повышенный уровень***</w:t>
            </w:r>
          </w:p>
        </w:tc>
        <w:tc>
          <w:tcPr>
            <w:tcW w:w="2268"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CC26FF">
            <w:pPr>
              <w:tabs>
                <w:tab w:val="left" w:pos="204"/>
              </w:tabs>
              <w:jc w:val="center"/>
              <w:rPr>
                <w:rFonts w:ascii="Times New Roman" w:hAnsi="Times New Roman"/>
                <w:sz w:val="20"/>
                <w:szCs w:val="20"/>
                <w:lang w:val="en-US"/>
              </w:rPr>
            </w:pPr>
          </w:p>
        </w:tc>
      </w:tr>
      <w:tr w:rsidR="00792730" w:rsidRPr="0075250D" w14:paraId="4CFC8C5C" w14:textId="77777777" w:rsidTr="00D91A13">
        <w:trPr>
          <w:trHeight w:val="20"/>
        </w:trPr>
        <w:tc>
          <w:tcPr>
            <w:tcW w:w="955" w:type="pct"/>
            <w:tcBorders>
              <w:bottom w:val="single" w:sz="4" w:space="0" w:color="auto"/>
            </w:tcBorders>
            <w:shd w:val="clear" w:color="auto" w:fill="FFF2CC"/>
            <w:vAlign w:val="center"/>
          </w:tcPr>
          <w:p w14:paraId="06763D6F" w14:textId="77777777" w:rsidR="00792730" w:rsidRPr="006B02FF" w:rsidRDefault="00792730" w:rsidP="00CC26FF">
            <w:pPr>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1</w:t>
            </w:r>
          </w:p>
          <w:p w14:paraId="30C06B1A" w14:textId="069AC7C3" w:rsidR="00792730" w:rsidRPr="00D91A13" w:rsidRDefault="00D91A13" w:rsidP="00D91A13">
            <w:pPr>
              <w:spacing w:line="240" w:lineRule="auto"/>
              <w:jc w:val="center"/>
              <w:rPr>
                <w:rFonts w:ascii="Times New Roman" w:hAnsi="Times New Roman"/>
                <w:bCs/>
                <w:smallCaps/>
                <w:sz w:val="20"/>
                <w:szCs w:val="20"/>
              </w:rPr>
            </w:pPr>
            <w:r>
              <w:rPr>
                <w:rFonts w:ascii="Times New Roman" w:hAnsi="Times New Roman"/>
                <w:bCs/>
                <w:sz w:val="20"/>
                <w:szCs w:val="20"/>
              </w:rPr>
              <w:t xml:space="preserve">Принятие </w:t>
            </w:r>
            <w:r w:rsidR="00792730" w:rsidRPr="0075250D">
              <w:rPr>
                <w:rFonts w:ascii="Times New Roman" w:hAnsi="Times New Roman"/>
                <w:bCs/>
                <w:sz w:val="20"/>
                <w:szCs w:val="20"/>
              </w:rPr>
              <w:t>Системно</w:t>
            </w:r>
            <w:r>
              <w:rPr>
                <w:rFonts w:ascii="Times New Roman" w:hAnsi="Times New Roman"/>
                <w:bCs/>
                <w:sz w:val="20"/>
                <w:szCs w:val="20"/>
              </w:rPr>
              <w:t>го</w:t>
            </w:r>
            <w:r w:rsidR="00792730" w:rsidRPr="0075250D">
              <w:rPr>
                <w:rFonts w:ascii="Times New Roman" w:hAnsi="Times New Roman"/>
                <w:bCs/>
                <w:sz w:val="20"/>
                <w:szCs w:val="20"/>
              </w:rPr>
              <w:t xml:space="preserve"> мышлени</w:t>
            </w:r>
            <w:r>
              <w:rPr>
                <w:rFonts w:ascii="Times New Roman" w:hAnsi="Times New Roman"/>
                <w:bCs/>
                <w:sz w:val="20"/>
                <w:szCs w:val="20"/>
              </w:rPr>
              <w:t xml:space="preserve">я </w:t>
            </w:r>
            <w:r w:rsidR="00792730" w:rsidRPr="0075250D">
              <w:rPr>
                <w:rFonts w:ascii="Times New Roman" w:hAnsi="Times New Roman"/>
                <w:bCs/>
                <w:sz w:val="20"/>
                <w:szCs w:val="20"/>
              </w:rPr>
              <w:t>и выработка решений</w:t>
            </w:r>
          </w:p>
        </w:tc>
        <w:tc>
          <w:tcPr>
            <w:tcW w:w="585" w:type="pct"/>
            <w:tcBorders>
              <w:bottom w:val="single" w:sz="4" w:space="0" w:color="auto"/>
            </w:tcBorders>
            <w:shd w:val="clear" w:color="auto" w:fill="FFF2CC"/>
            <w:vAlign w:val="center"/>
          </w:tcPr>
          <w:p w14:paraId="60D99691"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tcBorders>
              <w:bottom w:val="single" w:sz="4" w:space="0" w:color="auto"/>
            </w:tcBorders>
            <w:shd w:val="clear" w:color="auto" w:fill="FFF2CC"/>
            <w:vAlign w:val="center"/>
          </w:tcPr>
          <w:p w14:paraId="1672210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608" w:type="pct"/>
            <w:tcBorders>
              <w:bottom w:val="single" w:sz="4" w:space="0" w:color="auto"/>
            </w:tcBorders>
            <w:shd w:val="clear" w:color="auto" w:fill="FFF2CC"/>
            <w:vAlign w:val="center"/>
          </w:tcPr>
          <w:p w14:paraId="33695AA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tcBorders>
              <w:bottom w:val="single" w:sz="4" w:space="0" w:color="auto"/>
            </w:tcBorders>
            <w:shd w:val="clear" w:color="auto" w:fill="B4C6E7" w:themeFill="accent1" w:themeFillTint="66"/>
            <w:vAlign w:val="center"/>
          </w:tcPr>
          <w:p w14:paraId="6BC7044A" w14:textId="77777777" w:rsidR="00792730" w:rsidRPr="006B02FF" w:rsidRDefault="00792730" w:rsidP="00CC26FF">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0E4074A" w14:textId="77777777" w:rsidTr="00CC26FF">
        <w:trPr>
          <w:trHeight w:val="20"/>
        </w:trPr>
        <w:tc>
          <w:tcPr>
            <w:tcW w:w="5000" w:type="pct"/>
            <w:gridSpan w:val="5"/>
            <w:shd w:val="clear" w:color="auto" w:fill="FFFFFF" w:themeFill="background1"/>
            <w:vAlign w:val="center"/>
          </w:tcPr>
          <w:p w14:paraId="0FA17A78"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sz w:val="16"/>
                <w:szCs w:val="16"/>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792730" w:rsidRPr="0075250D" w14:paraId="4A0DE280" w14:textId="77777777" w:rsidTr="00D91A13">
        <w:trPr>
          <w:trHeight w:val="408"/>
        </w:trPr>
        <w:tc>
          <w:tcPr>
            <w:tcW w:w="955" w:type="pct"/>
            <w:vMerge w:val="restart"/>
            <w:shd w:val="clear" w:color="auto" w:fill="FFF2CC"/>
            <w:vAlign w:val="center"/>
          </w:tcPr>
          <w:p w14:paraId="06F8767B"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2</w:t>
            </w:r>
          </w:p>
          <w:p w14:paraId="04E602F0"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Планирование и организация деятельности</w:t>
            </w:r>
          </w:p>
        </w:tc>
        <w:tc>
          <w:tcPr>
            <w:tcW w:w="585" w:type="pct"/>
            <w:vMerge w:val="restart"/>
            <w:shd w:val="clear" w:color="auto" w:fill="FFF2CC"/>
            <w:vAlign w:val="center"/>
          </w:tcPr>
          <w:p w14:paraId="070B51C9"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584D4005"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269DDBE8"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110A0FD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D91A13">
        <w:trPr>
          <w:trHeight w:val="408"/>
        </w:trPr>
        <w:tc>
          <w:tcPr>
            <w:tcW w:w="955" w:type="pct"/>
            <w:vMerge/>
            <w:shd w:val="clear" w:color="auto" w:fill="FFF2CC"/>
            <w:vAlign w:val="center"/>
          </w:tcPr>
          <w:p w14:paraId="11B721F8"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399ED5ED"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1D81ACBB"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12CC4E4A"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42E423E1"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6016B295" w14:textId="77777777" w:rsidTr="00D91A13">
        <w:trPr>
          <w:trHeight w:val="408"/>
        </w:trPr>
        <w:tc>
          <w:tcPr>
            <w:tcW w:w="955" w:type="pct"/>
            <w:vMerge/>
            <w:shd w:val="clear" w:color="auto" w:fill="FFF2CC"/>
            <w:vAlign w:val="center"/>
          </w:tcPr>
          <w:p w14:paraId="766751F7"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C076ED"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169F483A"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77A2A2B9"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35498240"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309B3A00" w14:textId="77777777" w:rsidTr="00CC26FF">
        <w:trPr>
          <w:trHeight w:val="20"/>
        </w:trPr>
        <w:tc>
          <w:tcPr>
            <w:tcW w:w="5000" w:type="pct"/>
            <w:gridSpan w:val="5"/>
            <w:shd w:val="clear" w:color="auto" w:fill="FFFFFF" w:themeFill="background1"/>
          </w:tcPr>
          <w:p w14:paraId="61CDD618" w14:textId="77777777" w:rsidR="00792730" w:rsidRPr="0075250D" w:rsidRDefault="00792730" w:rsidP="00CC26FF">
            <w:pPr>
              <w:tabs>
                <w:tab w:val="left" w:pos="204"/>
              </w:tabs>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themeColor="text1"/>
                <w:sz w:val="16"/>
                <w:szCs w:val="16"/>
              </w:rPr>
              <w:t xml:space="preserve">Эффективно планирует свою деятельность: декомпозирует задачи на подзадачи, планирует этапы выполнения (по </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792730" w:rsidRPr="0075250D" w14:paraId="5ADE6672" w14:textId="77777777" w:rsidTr="00D91A13">
        <w:trPr>
          <w:trHeight w:val="408"/>
        </w:trPr>
        <w:tc>
          <w:tcPr>
            <w:tcW w:w="955" w:type="pct"/>
            <w:vMerge w:val="restart"/>
            <w:shd w:val="clear" w:color="auto" w:fill="FFF2CC"/>
            <w:vAlign w:val="center"/>
          </w:tcPr>
          <w:p w14:paraId="4E0CDF53"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3</w:t>
            </w:r>
          </w:p>
          <w:p w14:paraId="5EE05E60"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Ориентация на результат</w:t>
            </w:r>
          </w:p>
        </w:tc>
        <w:tc>
          <w:tcPr>
            <w:tcW w:w="585" w:type="pct"/>
            <w:vMerge w:val="restart"/>
            <w:shd w:val="clear" w:color="auto" w:fill="FFF2CC"/>
            <w:vAlign w:val="center"/>
          </w:tcPr>
          <w:p w14:paraId="60915FF1"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441A7CF0"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4737DB9A"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44F089AC"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3C3A5F69" w14:textId="77777777" w:rsidTr="00D91A13">
        <w:trPr>
          <w:trHeight w:val="408"/>
        </w:trPr>
        <w:tc>
          <w:tcPr>
            <w:tcW w:w="955" w:type="pct"/>
            <w:vMerge/>
            <w:shd w:val="clear" w:color="auto" w:fill="FFF2CC"/>
            <w:vAlign w:val="center"/>
          </w:tcPr>
          <w:p w14:paraId="210D10E3"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0D4D9668"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8FC143"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49F60AFF"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7F10A296"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0A7D134B" w14:textId="77777777" w:rsidTr="00D91A13">
        <w:trPr>
          <w:trHeight w:val="408"/>
        </w:trPr>
        <w:tc>
          <w:tcPr>
            <w:tcW w:w="955" w:type="pct"/>
            <w:vMerge/>
            <w:shd w:val="clear" w:color="auto" w:fill="FFF2CC"/>
            <w:vAlign w:val="center"/>
          </w:tcPr>
          <w:p w14:paraId="266B0FFE"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515CBC"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05F93DA"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1DB80044"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36EF0419"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420316E1" w14:textId="77777777" w:rsidTr="00CC26FF">
        <w:trPr>
          <w:trHeight w:val="20"/>
        </w:trPr>
        <w:tc>
          <w:tcPr>
            <w:tcW w:w="5000" w:type="pct"/>
            <w:gridSpan w:val="5"/>
            <w:shd w:val="clear" w:color="auto" w:fill="FFFFFF" w:themeFill="background1"/>
          </w:tcPr>
          <w:p w14:paraId="7B59E069"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bCs/>
                <w:iCs/>
                <w:color w:val="000000" w:themeColor="text1"/>
                <w:sz w:val="16"/>
                <w:szCs w:val="16"/>
              </w:rPr>
              <w:t xml:space="preserve">Ставит перед собой сложные цели </w:t>
            </w:r>
            <w:r w:rsidRPr="0075250D">
              <w:rPr>
                <w:rFonts w:ascii="Times New Roman" w:hAnsi="Times New Roman" w:cs="Times New Roman"/>
                <w:color w:val="000000" w:themeColor="text1"/>
                <w:sz w:val="16"/>
                <w:szCs w:val="16"/>
              </w:rPr>
              <w:t>(</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w:t>
            </w:r>
            <w:r w:rsidRPr="0075250D">
              <w:rPr>
                <w:rFonts w:ascii="Times New Roman" w:hAnsi="Times New Roman" w:cs="Times New Roman"/>
                <w:bCs/>
                <w:iCs/>
                <w:color w:val="000000" w:themeColor="text1"/>
                <w:sz w:val="16"/>
                <w:szCs w:val="16"/>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75250D">
              <w:rPr>
                <w:rFonts w:ascii="Times New Roman" w:hAnsi="Times New Roman" w:cs="Times New Roman"/>
                <w:color w:val="000000" w:themeColor="text1"/>
                <w:sz w:val="16"/>
                <w:szCs w:val="16"/>
              </w:rPr>
              <w:t>Сталкиваясь со сложностями и препятствиями</w:t>
            </w:r>
            <w:r w:rsidRPr="0075250D">
              <w:rPr>
                <w:rFonts w:ascii="Times New Roman" w:hAnsi="Times New Roman" w:cs="Times New Roman"/>
                <w:bCs/>
                <w:iCs/>
                <w:color w:val="000000" w:themeColor="text1"/>
                <w:sz w:val="16"/>
                <w:szCs w:val="16"/>
              </w:rPr>
              <w:t xml:space="preserve">, </w:t>
            </w:r>
            <w:r w:rsidRPr="0075250D">
              <w:rPr>
                <w:rFonts w:ascii="Times New Roman" w:hAnsi="Times New Roman" w:cs="Times New Roman"/>
                <w:color w:val="000000" w:themeColor="text1"/>
                <w:sz w:val="16"/>
                <w:szCs w:val="16"/>
              </w:rPr>
              <w:t xml:space="preserve">предлагает свои варианты решения и осуществляет их. </w:t>
            </w:r>
            <w:r w:rsidRPr="0075250D">
              <w:rPr>
                <w:rFonts w:ascii="Times New Roman" w:hAnsi="Times New Roman" w:cs="Times New Roman"/>
                <w:bCs/>
                <w:iCs/>
                <w:color w:val="000000" w:themeColor="text1"/>
                <w:sz w:val="16"/>
                <w:szCs w:val="16"/>
              </w:rPr>
              <w:t>Выполняет принятые на себя обязательства в срок и в полном объеме.</w:t>
            </w:r>
            <w:r w:rsidRPr="0075250D">
              <w:rPr>
                <w:rFonts w:ascii="Times New Roman" w:hAnsi="Times New Roman" w:cs="Times New Roman"/>
                <w:color w:val="000000" w:themeColor="text1"/>
                <w:sz w:val="16"/>
                <w:szCs w:val="16"/>
              </w:rPr>
              <w:t xml:space="preserve"> </w:t>
            </w:r>
            <w:r w:rsidRPr="0075250D">
              <w:rPr>
                <w:rFonts w:ascii="Times New Roman" w:hAnsi="Times New Roman" w:cs="Times New Roman"/>
                <w:bCs/>
                <w:iCs/>
                <w:color w:val="000000" w:themeColor="text1"/>
                <w:sz w:val="16"/>
                <w:szCs w:val="16"/>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792730" w:rsidRPr="0075250D" w14:paraId="36250880" w14:textId="77777777" w:rsidTr="00D91A13">
        <w:trPr>
          <w:trHeight w:val="408"/>
        </w:trPr>
        <w:tc>
          <w:tcPr>
            <w:tcW w:w="955" w:type="pct"/>
            <w:vMerge w:val="restart"/>
            <w:shd w:val="clear" w:color="auto" w:fill="FFF2CC"/>
            <w:vAlign w:val="center"/>
          </w:tcPr>
          <w:p w14:paraId="0B917D99"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4</w:t>
            </w:r>
          </w:p>
          <w:p w14:paraId="678C1179" w14:textId="3F2BD2BE"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Построение отношений</w:t>
            </w:r>
            <w:r w:rsidR="00D91A13">
              <w:rPr>
                <w:rFonts w:ascii="Times New Roman" w:hAnsi="Times New Roman"/>
                <w:bCs/>
                <w:sz w:val="20"/>
                <w:szCs w:val="20"/>
              </w:rPr>
              <w:t xml:space="preserve">, </w:t>
            </w:r>
            <w:r w:rsidRPr="0075250D">
              <w:rPr>
                <w:rFonts w:ascii="Times New Roman" w:hAnsi="Times New Roman"/>
                <w:bCs/>
                <w:sz w:val="20"/>
                <w:szCs w:val="20"/>
              </w:rPr>
              <w:t>эффективная коммуникация</w:t>
            </w:r>
          </w:p>
        </w:tc>
        <w:tc>
          <w:tcPr>
            <w:tcW w:w="585" w:type="pct"/>
            <w:vMerge w:val="restart"/>
            <w:shd w:val="clear" w:color="auto" w:fill="FFF2CC"/>
            <w:vAlign w:val="center"/>
          </w:tcPr>
          <w:p w14:paraId="03874652"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77A178D3"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08A529F8"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4347D78D"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48091398" w14:textId="77777777" w:rsidTr="00D91A13">
        <w:trPr>
          <w:trHeight w:val="408"/>
        </w:trPr>
        <w:tc>
          <w:tcPr>
            <w:tcW w:w="955" w:type="pct"/>
            <w:vMerge/>
            <w:shd w:val="clear" w:color="auto" w:fill="FFF2CC"/>
            <w:vAlign w:val="center"/>
          </w:tcPr>
          <w:p w14:paraId="45C3ECE4"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0863D13B"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85E7535"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5AC37BF9"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1877D3E7"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2E754B7D" w14:textId="77777777" w:rsidTr="00CC26FF">
        <w:trPr>
          <w:trHeight w:val="20"/>
        </w:trPr>
        <w:tc>
          <w:tcPr>
            <w:tcW w:w="5000" w:type="pct"/>
            <w:gridSpan w:val="5"/>
            <w:shd w:val="clear" w:color="auto" w:fill="FFFFFF" w:themeFill="background1"/>
            <w:vAlign w:val="center"/>
          </w:tcPr>
          <w:p w14:paraId="1F417D6C"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color w:val="000000"/>
                <w:sz w:val="16"/>
                <w:szCs w:val="16"/>
              </w:rPr>
              <w:t>Описание:</w:t>
            </w:r>
            <w:r w:rsidRPr="0075250D">
              <w:rPr>
                <w:rFonts w:ascii="Times New Roman" w:hAnsi="Times New Roman"/>
                <w:color w:val="000000"/>
                <w:sz w:val="16"/>
                <w:szCs w:val="16"/>
              </w:rPr>
              <w:t xml:space="preserve"> </w:t>
            </w:r>
            <w:r w:rsidRPr="0075250D">
              <w:rPr>
                <w:rFonts w:ascii="Times New Roman" w:hAnsi="Times New Roman" w:cs="Times New Roman"/>
                <w:color w:val="000000"/>
                <w:sz w:val="16"/>
                <w:szCs w:val="16"/>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6878CA4F" w14:textId="241DC0C5" w:rsidR="00BA0055" w:rsidRPr="00A4673F" w:rsidRDefault="00BA0055" w:rsidP="00A4673F">
      <w:pPr>
        <w:jc w:val="center"/>
        <w:rPr>
          <w:rFonts w:ascii="Times New Roman" w:hAnsi="Times New Roman"/>
          <w:i/>
          <w:iCs/>
          <w:sz w:val="24"/>
          <w:szCs w:val="24"/>
        </w:rPr>
      </w:pPr>
      <w:r>
        <w:rPr>
          <w:rFonts w:ascii="Times New Roman" w:hAnsi="Times New Roman"/>
          <w:i/>
          <w:iCs/>
          <w:sz w:val="24"/>
          <w:szCs w:val="24"/>
        </w:rPr>
        <w:br w:type="page"/>
      </w: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A4673F">
        <w:tc>
          <w:tcPr>
            <w:tcW w:w="3356"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6839"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A4673F">
        <w:tc>
          <w:tcPr>
            <w:tcW w:w="3356" w:type="dxa"/>
            <w:shd w:val="clear" w:color="auto" w:fill="auto"/>
          </w:tcPr>
          <w:p w14:paraId="0B3F38FD" w14:textId="77777777" w:rsidR="0020013C" w:rsidRPr="00C816C4" w:rsidRDefault="00BA0055" w:rsidP="0020013C">
            <w:pPr>
              <w:spacing w:line="240" w:lineRule="auto"/>
              <w:jc w:val="center"/>
              <w:rPr>
                <w:rFonts w:ascii="Times New Roman" w:hAnsi="Times New Roman"/>
                <w:bCs/>
                <w:smallCaps/>
                <w:sz w:val="24"/>
                <w:szCs w:val="24"/>
              </w:rPr>
            </w:pPr>
            <w:r w:rsidRPr="00C816C4">
              <w:rPr>
                <w:rFonts w:ascii="Times New Roman" w:hAnsi="Times New Roman"/>
                <w:sz w:val="24"/>
                <w:szCs w:val="24"/>
              </w:rPr>
              <w:t xml:space="preserve">КК 01. </w:t>
            </w:r>
            <w:r w:rsidR="0020013C" w:rsidRPr="00C816C4">
              <w:rPr>
                <w:rFonts w:ascii="Times New Roman" w:hAnsi="Times New Roman"/>
                <w:bCs/>
                <w:sz w:val="24"/>
                <w:szCs w:val="24"/>
              </w:rPr>
              <w:t>Системное мышление</w:t>
            </w:r>
            <w:r w:rsidR="0020013C" w:rsidRPr="00C816C4">
              <w:rPr>
                <w:rFonts w:ascii="Times New Roman" w:hAnsi="Times New Roman"/>
                <w:bCs/>
                <w:smallCaps/>
                <w:sz w:val="24"/>
                <w:szCs w:val="24"/>
              </w:rPr>
              <w:t xml:space="preserve"> /</w:t>
            </w:r>
          </w:p>
          <w:p w14:paraId="290BD06A" w14:textId="1379F7F0" w:rsidR="00BA0055" w:rsidRPr="00C816C4" w:rsidRDefault="0020013C" w:rsidP="0020013C">
            <w:pPr>
              <w:rPr>
                <w:rFonts w:ascii="Times New Roman" w:hAnsi="Times New Roman"/>
                <w:sz w:val="24"/>
                <w:szCs w:val="24"/>
              </w:rPr>
            </w:pPr>
            <w:r w:rsidRPr="00C816C4">
              <w:rPr>
                <w:rFonts w:ascii="Times New Roman" w:hAnsi="Times New Roman"/>
                <w:bCs/>
                <w:sz w:val="24"/>
                <w:szCs w:val="24"/>
              </w:rPr>
              <w:t>Анализ информации и выработка решений</w:t>
            </w:r>
          </w:p>
        </w:tc>
        <w:tc>
          <w:tcPr>
            <w:tcW w:w="6839"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A4673F">
        <w:tc>
          <w:tcPr>
            <w:tcW w:w="3356" w:type="dxa"/>
            <w:shd w:val="clear" w:color="auto" w:fill="auto"/>
          </w:tcPr>
          <w:p w14:paraId="62D6CC42" w14:textId="16D3BBF6" w:rsidR="00BA0055" w:rsidRPr="00C816C4" w:rsidRDefault="00BA0055" w:rsidP="00BA0055">
            <w:pPr>
              <w:rPr>
                <w:rFonts w:ascii="Times New Roman" w:hAnsi="Times New Roman"/>
                <w:sz w:val="24"/>
                <w:szCs w:val="24"/>
              </w:rPr>
            </w:pPr>
            <w:r w:rsidRPr="00C816C4">
              <w:rPr>
                <w:rFonts w:ascii="Times New Roman" w:hAnsi="Times New Roman"/>
                <w:sz w:val="24"/>
                <w:szCs w:val="24"/>
              </w:rPr>
              <w:t>КК 0</w:t>
            </w:r>
            <w:r w:rsidR="0020013C" w:rsidRPr="00402961">
              <w:rPr>
                <w:rFonts w:ascii="Times New Roman" w:hAnsi="Times New Roman"/>
                <w:sz w:val="24"/>
                <w:szCs w:val="24"/>
              </w:rPr>
              <w:t>2</w:t>
            </w:r>
            <w:r w:rsidRPr="00C816C4">
              <w:rPr>
                <w:rFonts w:ascii="Times New Roman" w:hAnsi="Times New Roman"/>
                <w:sz w:val="24"/>
                <w:szCs w:val="24"/>
              </w:rPr>
              <w:t xml:space="preserve">. </w:t>
            </w:r>
            <w:r w:rsidR="0020013C" w:rsidRPr="00C816C4">
              <w:rPr>
                <w:rFonts w:ascii="Times New Roman" w:hAnsi="Times New Roman"/>
                <w:bCs/>
                <w:sz w:val="24"/>
                <w:szCs w:val="24"/>
              </w:rPr>
              <w:t>Планирование и организация деятельности</w:t>
            </w:r>
          </w:p>
        </w:tc>
        <w:tc>
          <w:tcPr>
            <w:tcW w:w="6839"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A4673F">
        <w:tc>
          <w:tcPr>
            <w:tcW w:w="3356" w:type="dxa"/>
            <w:shd w:val="clear" w:color="auto" w:fill="auto"/>
          </w:tcPr>
          <w:p w14:paraId="14EF400A" w14:textId="00800B63"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КК.03 Ориентация на результат</w:t>
            </w:r>
          </w:p>
        </w:tc>
        <w:tc>
          <w:tcPr>
            <w:tcW w:w="6839"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A4673F">
        <w:tc>
          <w:tcPr>
            <w:tcW w:w="3356" w:type="dxa"/>
            <w:shd w:val="clear" w:color="auto" w:fill="auto"/>
          </w:tcPr>
          <w:p w14:paraId="61A2D8A5" w14:textId="706CC298"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КК.04 Построение отношений / эффективная коммуникация</w:t>
            </w:r>
          </w:p>
        </w:tc>
        <w:tc>
          <w:tcPr>
            <w:tcW w:w="6839"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727A1480" w14:textId="77777777" w:rsidR="00BA0055" w:rsidRDefault="00BA0055" w:rsidP="00BA0055">
      <w:pPr>
        <w:jc w:val="right"/>
        <w:rPr>
          <w:rFonts w:ascii="Times New Roman" w:hAnsi="Times New Roman"/>
          <w:i/>
          <w:iCs/>
          <w:sz w:val="24"/>
          <w:szCs w:val="24"/>
        </w:rPr>
      </w:pPr>
    </w:p>
    <w:p w14:paraId="5304C97E" w14:textId="77777777" w:rsidR="00A4673F" w:rsidRDefault="00A4673F" w:rsidP="00BA0055">
      <w:pPr>
        <w:jc w:val="center"/>
        <w:rPr>
          <w:rFonts w:ascii="Times New Roman" w:hAnsi="Times New Roman"/>
          <w:b/>
          <w:bCs/>
          <w:sz w:val="24"/>
          <w:szCs w:val="24"/>
        </w:rPr>
      </w:pPr>
    </w:p>
    <w:p w14:paraId="5840E7F7" w14:textId="77777777" w:rsidR="00A4673F" w:rsidRDefault="00A4673F" w:rsidP="00BA0055">
      <w:pPr>
        <w:jc w:val="center"/>
        <w:rPr>
          <w:rFonts w:ascii="Times New Roman" w:hAnsi="Times New Roman"/>
          <w:b/>
          <w:bCs/>
          <w:sz w:val="24"/>
          <w:szCs w:val="24"/>
        </w:rPr>
      </w:pPr>
    </w:p>
    <w:p w14:paraId="28C3722A" w14:textId="79B2B7C5"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45CD6F14"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EB7D972" w14:textId="77777777" w:rsidR="00133837" w:rsidRDefault="00133837">
      <w:pPr>
        <w:rPr>
          <w:rFonts w:ascii="Times New Roman Полужирный" w:eastAsiaTheme="majorEastAsia" w:hAnsi="Times New Roman Полужирный" w:cs="Times New Roman"/>
          <w:b/>
          <w:bCs/>
          <w:caps/>
          <w:sz w:val="26"/>
          <w:szCs w:val="28"/>
          <w:lang w:eastAsia="en-US"/>
        </w:rPr>
      </w:pPr>
      <w:bookmarkStart w:id="6" w:name="_Toc131849533"/>
      <w:r>
        <w:rPr>
          <w:rFonts w:ascii="Times New Roman Полужирный" w:eastAsiaTheme="majorEastAsia" w:hAnsi="Times New Roman Полужирный" w:cs="Times New Roman"/>
          <w:b/>
          <w:bCs/>
          <w:caps/>
          <w:sz w:val="26"/>
          <w:szCs w:val="28"/>
          <w:lang w:eastAsia="en-US"/>
        </w:rPr>
        <w:br w:type="page"/>
      </w:r>
    </w:p>
    <w:p w14:paraId="0CA233DC" w14:textId="1123351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r w:rsidRPr="00133837">
        <w:rPr>
          <w:rFonts w:ascii="Times New Roman Полужирный" w:eastAsiaTheme="majorEastAsia" w:hAnsi="Times New Roman Полужирный" w:cs="Times New Roman"/>
          <w:b/>
          <w:bCs/>
          <w:caps/>
          <w:sz w:val="26"/>
          <w:szCs w:val="28"/>
          <w:lang w:eastAsia="en-US"/>
        </w:rPr>
        <w:lastRenderedPageBreak/>
        <w:t>Раздел 2. Планируемые результаты освоения дополнительного профессионального блока</w:t>
      </w:r>
      <w:bookmarkEnd w:id="6"/>
    </w:p>
    <w:p w14:paraId="45AC3DB6" w14:textId="77777777" w:rsidR="00133837" w:rsidRPr="00133837" w:rsidRDefault="00133837" w:rsidP="00133837">
      <w:pPr>
        <w:spacing w:after="0" w:line="276" w:lineRule="auto"/>
        <w:rPr>
          <w:rFonts w:ascii="Times New Roman" w:hAnsi="Times New Roman" w:cs="Times New Roman"/>
          <w:sz w:val="24"/>
          <w:szCs w:val="28"/>
          <w:lang w:eastAsia="x-none"/>
        </w:rPr>
      </w:pPr>
      <w:r w:rsidRPr="00133837">
        <w:rPr>
          <w:rFonts w:ascii="Times New Roman" w:hAnsi="Times New Roman" w:cs="Times New Roman"/>
          <w:sz w:val="24"/>
          <w:szCs w:val="28"/>
          <w:lang w:eastAsia="x-none"/>
        </w:rPr>
        <w:t xml:space="preserve">2.1. Профессиональные компетенции </w:t>
      </w:r>
    </w:p>
    <w:p w14:paraId="7BC85132" w14:textId="77777777" w:rsidR="00133837" w:rsidRPr="00133837" w:rsidRDefault="00133837" w:rsidP="00133837">
      <w:pPr>
        <w:spacing w:after="0" w:line="276" w:lineRule="auto"/>
        <w:jc w:val="right"/>
        <w:rPr>
          <w:rFonts w:ascii="Times New Roman" w:hAnsi="Times New Roman"/>
          <w:i/>
          <w:iCs/>
          <w:szCs w:val="24"/>
          <w:lang w:val="x-none"/>
        </w:rPr>
      </w:pPr>
      <w:bookmarkStart w:id="7" w:name="_Hlk143353570"/>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133837" w:rsidRPr="00133837" w14:paraId="72D7EB45" w14:textId="77777777" w:rsidTr="003F00EE">
        <w:trPr>
          <w:trHeight w:val="20"/>
        </w:trPr>
        <w:tc>
          <w:tcPr>
            <w:tcW w:w="2268" w:type="dxa"/>
            <w:vAlign w:val="center"/>
          </w:tcPr>
          <w:p w14:paraId="4EDFE273"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DFF363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42CF86B1" w14:textId="77777777" w:rsidR="00133837" w:rsidRPr="00133837" w:rsidRDefault="00133837" w:rsidP="00133837">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2E6EFC7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0A173A" w:rsidRPr="00133837" w14:paraId="0507D584" w14:textId="77777777" w:rsidTr="003F00EE">
        <w:trPr>
          <w:trHeight w:val="292"/>
        </w:trPr>
        <w:tc>
          <w:tcPr>
            <w:tcW w:w="2268" w:type="dxa"/>
            <w:vMerge w:val="restart"/>
          </w:tcPr>
          <w:p w14:paraId="60699CF1" w14:textId="7D68BF57" w:rsidR="000A173A" w:rsidRPr="00133837" w:rsidRDefault="000A173A" w:rsidP="00133837">
            <w:pPr>
              <w:rPr>
                <w:rFonts w:ascii="Times New Roman" w:hAnsi="Times New Roman"/>
                <w:highlight w:val="yellow"/>
              </w:rPr>
            </w:pPr>
            <w:r w:rsidRPr="00133837">
              <w:rPr>
                <w:rFonts w:ascii="Times New Roman" w:hAnsi="Times New Roman" w:cs="Times New Roman"/>
                <w:sz w:val="24"/>
                <w:szCs w:val="24"/>
              </w:rPr>
              <w:t>Эксплуатация автоматизированных (информационных ) систем в защищенном виде</w:t>
            </w:r>
          </w:p>
        </w:tc>
        <w:tc>
          <w:tcPr>
            <w:tcW w:w="2149" w:type="dxa"/>
            <w:vMerge w:val="restart"/>
          </w:tcPr>
          <w:p w14:paraId="1377616B" w14:textId="29206D75" w:rsidR="000A173A" w:rsidRDefault="000A173A" w:rsidP="00133837">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w:t>
            </w:r>
            <w:r w:rsidR="00990836" w:rsidRPr="00AA3A51">
              <w:rPr>
                <w:rFonts w:ascii="Times New Roman" w:hAnsi="Times New Roman" w:cs="Times New Roman"/>
                <w:sz w:val="24"/>
                <w:szCs w:val="24"/>
              </w:rPr>
              <w:t>информационных)</w:t>
            </w:r>
            <w:r w:rsidRPr="00AA3A51">
              <w:rPr>
                <w:rFonts w:ascii="Times New Roman" w:hAnsi="Times New Roman" w:cs="Times New Roman"/>
                <w:sz w:val="24"/>
                <w:szCs w:val="24"/>
              </w:rPr>
              <w:t xml:space="preserve"> систем в защищенном виде в соответствии с требованиями эксплуатационной документации</w:t>
            </w:r>
          </w:p>
          <w:p w14:paraId="65E0FAC5" w14:textId="77777777" w:rsidR="000A173A" w:rsidRDefault="000A173A" w:rsidP="00133837">
            <w:pPr>
              <w:widowControl w:val="0"/>
              <w:tabs>
                <w:tab w:val="left" w:pos="142"/>
              </w:tabs>
              <w:spacing w:after="0" w:line="240" w:lineRule="auto"/>
              <w:ind w:right="-172"/>
              <w:rPr>
                <w:rFonts w:ascii="Times New Roman" w:hAnsi="Times New Roman" w:cs="Times New Roman"/>
                <w:sz w:val="24"/>
                <w:szCs w:val="24"/>
              </w:rPr>
            </w:pPr>
          </w:p>
          <w:p w14:paraId="4EB6B286" w14:textId="1B291E2D" w:rsidR="000A173A" w:rsidRPr="00133837" w:rsidRDefault="000A173A" w:rsidP="00133837">
            <w:pPr>
              <w:rPr>
                <w:rFonts w:ascii="Times New Roman" w:hAnsi="Times New Roman"/>
                <w:iCs/>
                <w:color w:val="000000"/>
                <w:sz w:val="24"/>
                <w:szCs w:val="24"/>
              </w:rPr>
            </w:pPr>
          </w:p>
        </w:tc>
        <w:tc>
          <w:tcPr>
            <w:tcW w:w="1424" w:type="dxa"/>
            <w:shd w:val="clear" w:color="auto" w:fill="auto"/>
          </w:tcPr>
          <w:p w14:paraId="51EBAAE0" w14:textId="77777777" w:rsidR="000A173A" w:rsidRPr="00133837" w:rsidRDefault="000A173A" w:rsidP="00133837">
            <w:pPr>
              <w:rPr>
                <w:rFonts w:ascii="Times New Roman" w:hAnsi="Times New Roman"/>
                <w:b/>
                <w:iCs/>
                <w:sz w:val="24"/>
                <w:szCs w:val="24"/>
              </w:rPr>
            </w:pPr>
          </w:p>
        </w:tc>
        <w:tc>
          <w:tcPr>
            <w:tcW w:w="3827" w:type="dxa"/>
          </w:tcPr>
          <w:p w14:paraId="5907384D" w14:textId="77777777" w:rsidR="000A173A" w:rsidRPr="00133837" w:rsidRDefault="000A173A"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A173A" w:rsidRPr="00133837" w14:paraId="2BD8196C" w14:textId="77777777" w:rsidTr="003F00EE">
        <w:trPr>
          <w:trHeight w:val="268"/>
        </w:trPr>
        <w:tc>
          <w:tcPr>
            <w:tcW w:w="2268" w:type="dxa"/>
            <w:vMerge/>
          </w:tcPr>
          <w:p w14:paraId="1896DFE1" w14:textId="77777777" w:rsidR="000A173A" w:rsidRPr="00133837" w:rsidRDefault="000A173A" w:rsidP="00133837">
            <w:pPr>
              <w:rPr>
                <w:rFonts w:ascii="Times New Roman" w:hAnsi="Times New Roman"/>
                <w:sz w:val="24"/>
                <w:szCs w:val="24"/>
              </w:rPr>
            </w:pPr>
          </w:p>
        </w:tc>
        <w:tc>
          <w:tcPr>
            <w:tcW w:w="2149" w:type="dxa"/>
            <w:vMerge/>
          </w:tcPr>
          <w:p w14:paraId="6F1773AE"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71BDDC35" w14:textId="77777777" w:rsidR="000A173A" w:rsidRPr="00133837" w:rsidRDefault="000A173A" w:rsidP="00133837">
            <w:pPr>
              <w:rPr>
                <w:rFonts w:ascii="Times New Roman" w:hAnsi="Times New Roman"/>
                <w:sz w:val="24"/>
                <w:szCs w:val="24"/>
              </w:rPr>
            </w:pPr>
            <w:r w:rsidRPr="00133837">
              <w:rPr>
                <w:rFonts w:ascii="Times New Roman" w:hAnsi="Times New Roman" w:cs="Times New Roman"/>
                <w:sz w:val="24"/>
                <w:szCs w:val="24"/>
              </w:rPr>
              <w:t>Н.01</w:t>
            </w:r>
          </w:p>
        </w:tc>
        <w:tc>
          <w:tcPr>
            <w:tcW w:w="3827" w:type="dxa"/>
          </w:tcPr>
          <w:p w14:paraId="1BB5E327" w14:textId="53055A02" w:rsidR="000A173A" w:rsidRPr="00133837" w:rsidDel="00AA1871" w:rsidRDefault="000A173A" w:rsidP="00133837">
            <w:pPr>
              <w:rPr>
                <w:rFonts w:ascii="Times New Roman" w:hAnsi="Times New Roman"/>
                <w:i/>
                <w:iCs/>
                <w:color w:val="FF0000"/>
                <w:sz w:val="24"/>
                <w:szCs w:val="24"/>
              </w:rPr>
            </w:pPr>
            <w:r w:rsidRPr="00982002">
              <w:rPr>
                <w:rFonts w:ascii="Times New Roman" w:hAnsi="Times New Roman"/>
                <w:i/>
                <w:iCs/>
                <w:sz w:val="24"/>
                <w:szCs w:val="24"/>
              </w:rPr>
              <w:t>Выполнение схем и чертежей по специальности с использованием прикладных программных средств</w:t>
            </w:r>
          </w:p>
        </w:tc>
      </w:tr>
      <w:tr w:rsidR="000A173A" w:rsidRPr="00133837" w14:paraId="40DD0751" w14:textId="77777777" w:rsidTr="003F00EE">
        <w:trPr>
          <w:trHeight w:val="268"/>
        </w:trPr>
        <w:tc>
          <w:tcPr>
            <w:tcW w:w="2268" w:type="dxa"/>
            <w:vMerge/>
          </w:tcPr>
          <w:p w14:paraId="1C541E4D" w14:textId="77777777" w:rsidR="000A173A" w:rsidRPr="00133837" w:rsidRDefault="000A173A" w:rsidP="00133837">
            <w:pPr>
              <w:rPr>
                <w:rFonts w:ascii="Times New Roman" w:hAnsi="Times New Roman"/>
                <w:sz w:val="24"/>
                <w:szCs w:val="24"/>
              </w:rPr>
            </w:pPr>
          </w:p>
        </w:tc>
        <w:tc>
          <w:tcPr>
            <w:tcW w:w="2149" w:type="dxa"/>
            <w:vMerge/>
          </w:tcPr>
          <w:p w14:paraId="621B302F"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48146E77" w14:textId="77777777" w:rsidR="000A173A" w:rsidRPr="00133837" w:rsidRDefault="000A173A" w:rsidP="00133837">
            <w:pPr>
              <w:rPr>
                <w:rFonts w:ascii="Times New Roman" w:hAnsi="Times New Roman" w:cs="Times New Roman"/>
                <w:sz w:val="24"/>
                <w:szCs w:val="24"/>
              </w:rPr>
            </w:pPr>
            <w:r w:rsidRPr="00133837">
              <w:rPr>
                <w:rFonts w:ascii="Times New Roman" w:hAnsi="Times New Roman" w:cs="Times New Roman"/>
                <w:sz w:val="24"/>
                <w:szCs w:val="24"/>
              </w:rPr>
              <w:t>Н.02</w:t>
            </w:r>
          </w:p>
        </w:tc>
        <w:tc>
          <w:tcPr>
            <w:tcW w:w="3827" w:type="dxa"/>
          </w:tcPr>
          <w:p w14:paraId="52DE9A94" w14:textId="76C46AD8" w:rsidR="000A173A" w:rsidRPr="00133837" w:rsidRDefault="000A173A" w:rsidP="00133837">
            <w:pPr>
              <w:rPr>
                <w:rFonts w:ascii="Times New Roman" w:hAnsi="Times New Roman"/>
                <w:i/>
                <w:iCs/>
                <w:color w:val="FF0000"/>
                <w:sz w:val="24"/>
                <w:szCs w:val="24"/>
              </w:rPr>
            </w:pPr>
            <w:r w:rsidRPr="000A173A">
              <w:rPr>
                <w:rFonts w:ascii="Times New Roman" w:hAnsi="Times New Roman"/>
                <w:i/>
                <w:iCs/>
                <w:sz w:val="24"/>
                <w:szCs w:val="24"/>
              </w:rPr>
              <w:t>Строить и анализировать модели компьютерных сетей</w:t>
            </w:r>
          </w:p>
        </w:tc>
      </w:tr>
      <w:tr w:rsidR="000A173A" w:rsidRPr="00133837" w14:paraId="74B3913F" w14:textId="77777777" w:rsidTr="003F00EE">
        <w:trPr>
          <w:trHeight w:val="268"/>
        </w:trPr>
        <w:tc>
          <w:tcPr>
            <w:tcW w:w="2268" w:type="dxa"/>
            <w:vMerge/>
          </w:tcPr>
          <w:p w14:paraId="7A6E8950" w14:textId="77777777" w:rsidR="000A173A" w:rsidRPr="00133837" w:rsidRDefault="000A173A" w:rsidP="00133837">
            <w:pPr>
              <w:rPr>
                <w:rFonts w:ascii="Times New Roman" w:hAnsi="Times New Roman"/>
                <w:sz w:val="24"/>
                <w:szCs w:val="24"/>
              </w:rPr>
            </w:pPr>
          </w:p>
        </w:tc>
        <w:tc>
          <w:tcPr>
            <w:tcW w:w="2149" w:type="dxa"/>
            <w:vMerge/>
          </w:tcPr>
          <w:p w14:paraId="7D96A890"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17CD88BD" w14:textId="77777777" w:rsidR="000A173A" w:rsidRPr="00133837" w:rsidRDefault="000A173A" w:rsidP="00133837">
            <w:pPr>
              <w:rPr>
                <w:rFonts w:ascii="Times New Roman" w:hAnsi="Times New Roman" w:cs="Times New Roman"/>
                <w:sz w:val="24"/>
                <w:szCs w:val="24"/>
              </w:rPr>
            </w:pPr>
            <w:r w:rsidRPr="00133837">
              <w:rPr>
                <w:rFonts w:ascii="Times New Roman" w:hAnsi="Times New Roman" w:cs="Times New Roman"/>
                <w:sz w:val="24"/>
                <w:szCs w:val="24"/>
              </w:rPr>
              <w:t>Н.03</w:t>
            </w:r>
          </w:p>
        </w:tc>
        <w:tc>
          <w:tcPr>
            <w:tcW w:w="3827" w:type="dxa"/>
          </w:tcPr>
          <w:p w14:paraId="430367D8" w14:textId="332D1D3A" w:rsidR="000A173A" w:rsidRPr="00133837" w:rsidRDefault="000A173A" w:rsidP="00133837">
            <w:pPr>
              <w:rPr>
                <w:rFonts w:ascii="Times New Roman" w:hAnsi="Times New Roman"/>
                <w:i/>
                <w:iCs/>
                <w:color w:val="FF0000"/>
                <w:sz w:val="24"/>
                <w:szCs w:val="24"/>
              </w:rPr>
            </w:pPr>
            <w:r w:rsidRPr="000A173A">
              <w:rPr>
                <w:rFonts w:ascii="Times New Roman" w:hAnsi="Times New Roman"/>
                <w:i/>
                <w:iCs/>
                <w:sz w:val="24"/>
                <w:szCs w:val="24"/>
              </w:rPr>
              <w:t>Эффективно использовать аппаратные и программные компоненты компьютерных сетей при решении различных задач</w:t>
            </w:r>
          </w:p>
        </w:tc>
      </w:tr>
      <w:tr w:rsidR="000A173A" w:rsidRPr="00133837" w14:paraId="5F435E8E" w14:textId="77777777" w:rsidTr="003F00EE">
        <w:trPr>
          <w:trHeight w:val="285"/>
        </w:trPr>
        <w:tc>
          <w:tcPr>
            <w:tcW w:w="2268" w:type="dxa"/>
            <w:vMerge/>
          </w:tcPr>
          <w:p w14:paraId="7A311D1A" w14:textId="77777777" w:rsidR="000A173A" w:rsidRPr="00133837" w:rsidRDefault="000A173A" w:rsidP="00133837">
            <w:pPr>
              <w:rPr>
                <w:rFonts w:ascii="Times New Roman" w:hAnsi="Times New Roman"/>
                <w:sz w:val="24"/>
                <w:szCs w:val="24"/>
              </w:rPr>
            </w:pPr>
          </w:p>
        </w:tc>
        <w:tc>
          <w:tcPr>
            <w:tcW w:w="2149" w:type="dxa"/>
            <w:vMerge/>
          </w:tcPr>
          <w:p w14:paraId="49366C53"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47E68BFC" w14:textId="77777777" w:rsidR="000A173A" w:rsidRPr="00133837" w:rsidRDefault="000A173A" w:rsidP="00133837">
            <w:pPr>
              <w:rPr>
                <w:rFonts w:ascii="Times New Roman" w:hAnsi="Times New Roman"/>
                <w:b/>
                <w:bCs/>
                <w:sz w:val="24"/>
                <w:szCs w:val="24"/>
              </w:rPr>
            </w:pPr>
          </w:p>
        </w:tc>
        <w:tc>
          <w:tcPr>
            <w:tcW w:w="3827" w:type="dxa"/>
          </w:tcPr>
          <w:p w14:paraId="72952899" w14:textId="77777777" w:rsidR="000A173A" w:rsidRPr="00133837" w:rsidDel="00AA1871" w:rsidRDefault="000A173A" w:rsidP="00133837">
            <w:pPr>
              <w:rPr>
                <w:rFonts w:ascii="Times New Roman" w:hAnsi="Times New Roman"/>
                <w:b/>
                <w:bCs/>
                <w:sz w:val="24"/>
                <w:szCs w:val="24"/>
              </w:rPr>
            </w:pPr>
            <w:r w:rsidRPr="00133837">
              <w:rPr>
                <w:rFonts w:ascii="Times New Roman" w:hAnsi="Times New Roman"/>
                <w:b/>
                <w:bCs/>
                <w:sz w:val="24"/>
                <w:szCs w:val="24"/>
              </w:rPr>
              <w:t>Умения:</w:t>
            </w:r>
          </w:p>
        </w:tc>
      </w:tr>
      <w:tr w:rsidR="000A173A" w:rsidRPr="00133837" w14:paraId="0BB96E76" w14:textId="77777777" w:rsidTr="003F00EE">
        <w:trPr>
          <w:trHeight w:val="356"/>
        </w:trPr>
        <w:tc>
          <w:tcPr>
            <w:tcW w:w="2268" w:type="dxa"/>
            <w:vMerge/>
          </w:tcPr>
          <w:p w14:paraId="368F59DC"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34771275"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570BDB8F" w14:textId="77777777" w:rsidR="000A173A" w:rsidRPr="00133837" w:rsidRDefault="000A173A" w:rsidP="00133837">
            <w:pPr>
              <w:rPr>
                <w:rFonts w:ascii="Times New Roman" w:hAnsi="Times New Roman"/>
                <w:color w:val="000000"/>
                <w:sz w:val="24"/>
                <w:szCs w:val="24"/>
              </w:rPr>
            </w:pPr>
            <w:r w:rsidRPr="00133837">
              <w:rPr>
                <w:rFonts w:ascii="Times New Roman" w:hAnsi="Times New Roman" w:cs="Times New Roman"/>
                <w:sz w:val="24"/>
                <w:szCs w:val="24"/>
              </w:rPr>
              <w:t>У.01</w:t>
            </w:r>
          </w:p>
        </w:tc>
        <w:tc>
          <w:tcPr>
            <w:tcW w:w="3827" w:type="dxa"/>
            <w:shd w:val="clear" w:color="auto" w:fill="auto"/>
          </w:tcPr>
          <w:p w14:paraId="7CF2DA9B" w14:textId="1C2413AE" w:rsidR="000A173A" w:rsidRPr="00133837" w:rsidRDefault="000A173A" w:rsidP="00133837">
            <w:pPr>
              <w:rPr>
                <w:rFonts w:ascii="Times New Roman" w:hAnsi="Times New Roman"/>
                <w:i/>
                <w:iCs/>
                <w:sz w:val="24"/>
                <w:szCs w:val="24"/>
                <w:highlight w:val="yellow"/>
              </w:rPr>
            </w:pPr>
            <w:r>
              <w:rPr>
                <w:rFonts w:ascii="Times New Roman" w:hAnsi="Times New Roman"/>
                <w:i/>
                <w:iCs/>
                <w:sz w:val="24"/>
                <w:szCs w:val="24"/>
              </w:rPr>
              <w:t>Организовывать и конфигурировать компьютерные сети</w:t>
            </w:r>
          </w:p>
        </w:tc>
      </w:tr>
      <w:tr w:rsidR="000A173A" w:rsidRPr="00133837" w14:paraId="48C34138" w14:textId="77777777" w:rsidTr="003F00EE">
        <w:trPr>
          <w:trHeight w:val="405"/>
        </w:trPr>
        <w:tc>
          <w:tcPr>
            <w:tcW w:w="2268" w:type="dxa"/>
            <w:vMerge/>
          </w:tcPr>
          <w:p w14:paraId="63CF6BF9"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276E17C2"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45924152" w14:textId="77777777" w:rsidR="000A173A" w:rsidRPr="00133837" w:rsidRDefault="000A173A" w:rsidP="00133837">
            <w:pPr>
              <w:rPr>
                <w:rFonts w:ascii="Times New Roman" w:hAnsi="Times New Roman"/>
                <w:b/>
                <w:bCs/>
                <w:color w:val="000000"/>
                <w:sz w:val="24"/>
                <w:szCs w:val="24"/>
              </w:rPr>
            </w:pPr>
          </w:p>
        </w:tc>
        <w:tc>
          <w:tcPr>
            <w:tcW w:w="3827" w:type="dxa"/>
          </w:tcPr>
          <w:p w14:paraId="16E0CA72" w14:textId="77777777" w:rsidR="000A173A" w:rsidRPr="00133837" w:rsidDel="00AA1871" w:rsidRDefault="000A173A" w:rsidP="00133837">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0A173A" w:rsidRPr="00133837" w14:paraId="5F8BFC33" w14:textId="77777777" w:rsidTr="003F00EE">
        <w:trPr>
          <w:trHeight w:val="20"/>
        </w:trPr>
        <w:tc>
          <w:tcPr>
            <w:tcW w:w="2268" w:type="dxa"/>
            <w:vMerge/>
          </w:tcPr>
          <w:p w14:paraId="05A9D7F7"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5FCED14E"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1C408E7B" w14:textId="77777777" w:rsidR="000A173A" w:rsidRPr="00133837" w:rsidRDefault="000A173A" w:rsidP="00133837">
            <w:pPr>
              <w:rPr>
                <w:rFonts w:ascii="Times New Roman" w:hAnsi="Times New Roman"/>
                <w:sz w:val="24"/>
                <w:szCs w:val="24"/>
              </w:rPr>
            </w:pPr>
            <w:r w:rsidRPr="00133837">
              <w:rPr>
                <w:rFonts w:ascii="Times New Roman" w:hAnsi="Times New Roman" w:cs="Times New Roman"/>
                <w:sz w:val="24"/>
                <w:szCs w:val="24"/>
              </w:rPr>
              <w:t>З.01</w:t>
            </w:r>
          </w:p>
        </w:tc>
        <w:tc>
          <w:tcPr>
            <w:tcW w:w="3827" w:type="dxa"/>
          </w:tcPr>
          <w:p w14:paraId="73A6C2CC" w14:textId="62015A28" w:rsidR="000A173A" w:rsidRPr="00133837" w:rsidRDefault="000A173A" w:rsidP="00133837">
            <w:pPr>
              <w:rPr>
                <w:rFonts w:ascii="Times New Roman" w:hAnsi="Times New Roman"/>
                <w:bCs/>
                <w:i/>
                <w:iCs/>
                <w:sz w:val="24"/>
                <w:szCs w:val="24"/>
              </w:rPr>
            </w:pPr>
            <w:r>
              <w:rPr>
                <w:rFonts w:ascii="Times New Roman" w:hAnsi="Times New Roman"/>
                <w:bCs/>
                <w:i/>
                <w:iCs/>
                <w:sz w:val="24"/>
                <w:szCs w:val="24"/>
              </w:rPr>
              <w:t>Основные понятия компьютерных сетей: типы, топологии, методы доступа к среде передачи</w:t>
            </w:r>
          </w:p>
        </w:tc>
      </w:tr>
      <w:tr w:rsidR="000A173A" w:rsidRPr="00133837" w14:paraId="39086267" w14:textId="77777777" w:rsidTr="003F00EE">
        <w:trPr>
          <w:trHeight w:val="20"/>
        </w:trPr>
        <w:tc>
          <w:tcPr>
            <w:tcW w:w="2268" w:type="dxa"/>
            <w:vMerge/>
          </w:tcPr>
          <w:p w14:paraId="217CA973"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467D57C6"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519D2D35" w14:textId="43D77723" w:rsidR="000A173A" w:rsidRPr="00133837"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З.02 </w:t>
            </w:r>
          </w:p>
        </w:tc>
        <w:tc>
          <w:tcPr>
            <w:tcW w:w="3827" w:type="dxa"/>
          </w:tcPr>
          <w:p w14:paraId="15DC21C6" w14:textId="15D57D84" w:rsidR="000A173A" w:rsidRDefault="000A173A" w:rsidP="00133837">
            <w:pPr>
              <w:rPr>
                <w:rFonts w:ascii="Times New Roman" w:hAnsi="Times New Roman"/>
                <w:bCs/>
                <w:i/>
                <w:iCs/>
                <w:sz w:val="24"/>
                <w:szCs w:val="24"/>
              </w:rPr>
            </w:pPr>
            <w:r>
              <w:rPr>
                <w:rFonts w:ascii="Times New Roman" w:hAnsi="Times New Roman"/>
                <w:bCs/>
                <w:i/>
                <w:iCs/>
                <w:sz w:val="24"/>
                <w:szCs w:val="24"/>
              </w:rPr>
              <w:t>Аппаратные компоненты компьютерных сетей</w:t>
            </w:r>
          </w:p>
        </w:tc>
      </w:tr>
      <w:tr w:rsidR="000A173A" w:rsidRPr="00133837" w14:paraId="5D9462D0" w14:textId="77777777" w:rsidTr="003F00EE">
        <w:trPr>
          <w:trHeight w:val="20"/>
        </w:trPr>
        <w:tc>
          <w:tcPr>
            <w:tcW w:w="2268" w:type="dxa"/>
            <w:vMerge/>
          </w:tcPr>
          <w:p w14:paraId="50C3C839"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01E51ED5"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4DDC88FA" w14:textId="0BB6BEDF" w:rsidR="000A173A"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З.03 </w:t>
            </w:r>
          </w:p>
        </w:tc>
        <w:tc>
          <w:tcPr>
            <w:tcW w:w="3827" w:type="dxa"/>
          </w:tcPr>
          <w:p w14:paraId="207FB01F" w14:textId="189E8805" w:rsidR="000A173A" w:rsidRDefault="000A173A" w:rsidP="00133837">
            <w:pPr>
              <w:rPr>
                <w:rFonts w:ascii="Times New Roman" w:hAnsi="Times New Roman"/>
                <w:bCs/>
                <w:i/>
                <w:iCs/>
                <w:sz w:val="24"/>
                <w:szCs w:val="24"/>
              </w:rPr>
            </w:pPr>
            <w:r>
              <w:rPr>
                <w:rFonts w:ascii="Times New Roman" w:hAnsi="Times New Roman"/>
                <w:bCs/>
                <w:i/>
                <w:iCs/>
                <w:sz w:val="24"/>
                <w:szCs w:val="24"/>
              </w:rPr>
              <w:t>Принципы пакетной передачи данных</w:t>
            </w:r>
          </w:p>
        </w:tc>
      </w:tr>
      <w:tr w:rsidR="000A173A" w:rsidRPr="00133837" w14:paraId="350CAAB7" w14:textId="77777777" w:rsidTr="003F00EE">
        <w:trPr>
          <w:trHeight w:val="20"/>
        </w:trPr>
        <w:tc>
          <w:tcPr>
            <w:tcW w:w="2268" w:type="dxa"/>
            <w:vMerge/>
          </w:tcPr>
          <w:p w14:paraId="67E22A08"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6A7353B0"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655E7E85" w14:textId="29EACD82" w:rsidR="000A173A"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З.04 </w:t>
            </w:r>
          </w:p>
        </w:tc>
        <w:tc>
          <w:tcPr>
            <w:tcW w:w="3827" w:type="dxa"/>
          </w:tcPr>
          <w:p w14:paraId="7528B09F" w14:textId="4E012656" w:rsidR="000A173A" w:rsidRDefault="000A173A" w:rsidP="00133837">
            <w:pPr>
              <w:rPr>
                <w:rFonts w:ascii="Times New Roman" w:hAnsi="Times New Roman"/>
                <w:bCs/>
                <w:i/>
                <w:iCs/>
                <w:sz w:val="24"/>
                <w:szCs w:val="24"/>
              </w:rPr>
            </w:pPr>
            <w:r>
              <w:rPr>
                <w:rFonts w:ascii="Times New Roman" w:hAnsi="Times New Roman"/>
                <w:bCs/>
                <w:i/>
                <w:iCs/>
                <w:sz w:val="24"/>
                <w:szCs w:val="24"/>
              </w:rPr>
              <w:t>Понятие сетевой модели</w:t>
            </w:r>
          </w:p>
        </w:tc>
      </w:tr>
      <w:tr w:rsidR="00A17FE3" w:rsidRPr="00133837" w14:paraId="0B8BEA30" w14:textId="77777777" w:rsidTr="003F00EE">
        <w:trPr>
          <w:trHeight w:val="330"/>
        </w:trPr>
        <w:tc>
          <w:tcPr>
            <w:tcW w:w="2268" w:type="dxa"/>
            <w:vMerge/>
          </w:tcPr>
          <w:p w14:paraId="1857268B" w14:textId="77777777" w:rsidR="00A17FE3" w:rsidRPr="00133837" w:rsidRDefault="00A17FE3" w:rsidP="00133837">
            <w:pPr>
              <w:jc w:val="both"/>
              <w:rPr>
                <w:rFonts w:ascii="Times New Roman" w:hAnsi="Times New Roman"/>
                <w:highlight w:val="yellow"/>
              </w:rPr>
            </w:pPr>
          </w:p>
        </w:tc>
        <w:tc>
          <w:tcPr>
            <w:tcW w:w="2149" w:type="dxa"/>
            <w:vMerge w:val="restart"/>
          </w:tcPr>
          <w:p w14:paraId="626E5931" w14:textId="75EE30AC" w:rsidR="00A17FE3" w:rsidRPr="00133837" w:rsidRDefault="00A17FE3" w:rsidP="00133837">
            <w:pPr>
              <w:rPr>
                <w:rFonts w:ascii="Times New Roman" w:hAnsi="Times New Roman"/>
                <w:iCs/>
                <w:color w:val="000000"/>
                <w:sz w:val="24"/>
                <w:szCs w:val="24"/>
              </w:rPr>
            </w:pPr>
            <w:r>
              <w:rPr>
                <w:rFonts w:ascii="Times New Roman" w:hAnsi="Times New Roman" w:cs="Times New Roman"/>
                <w:sz w:val="24"/>
                <w:szCs w:val="24"/>
              </w:rPr>
              <w:t xml:space="preserve">ПК.5.2. Осуществлять проверку технического состояния, техническое обслуживание и текущий ремонт, </w:t>
            </w:r>
            <w:r>
              <w:rPr>
                <w:rFonts w:ascii="Times New Roman" w:hAnsi="Times New Roman" w:cs="Times New Roman"/>
                <w:sz w:val="24"/>
                <w:szCs w:val="24"/>
              </w:rPr>
              <w:lastRenderedPageBreak/>
              <w:t>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p>
        </w:tc>
        <w:tc>
          <w:tcPr>
            <w:tcW w:w="1424" w:type="dxa"/>
          </w:tcPr>
          <w:p w14:paraId="3E609D91" w14:textId="77777777" w:rsidR="00A17FE3" w:rsidRPr="00133837" w:rsidRDefault="00A17FE3" w:rsidP="00133837">
            <w:pPr>
              <w:rPr>
                <w:rFonts w:ascii="Times New Roman" w:hAnsi="Times New Roman"/>
                <w:sz w:val="24"/>
                <w:szCs w:val="24"/>
              </w:rPr>
            </w:pPr>
          </w:p>
        </w:tc>
        <w:tc>
          <w:tcPr>
            <w:tcW w:w="3827" w:type="dxa"/>
          </w:tcPr>
          <w:p w14:paraId="1B89ABAE" w14:textId="77777777" w:rsidR="00A17FE3" w:rsidRPr="00133837" w:rsidRDefault="00A17FE3"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A17FE3" w:rsidRPr="00133837" w14:paraId="10248755" w14:textId="77777777" w:rsidTr="003F00EE">
        <w:trPr>
          <w:trHeight w:val="325"/>
        </w:trPr>
        <w:tc>
          <w:tcPr>
            <w:tcW w:w="2268" w:type="dxa"/>
            <w:vMerge/>
          </w:tcPr>
          <w:p w14:paraId="11A3DADA"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60FA580"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314D0434"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Н.1.1</w:t>
            </w:r>
          </w:p>
        </w:tc>
        <w:tc>
          <w:tcPr>
            <w:tcW w:w="3827" w:type="dxa"/>
          </w:tcPr>
          <w:p w14:paraId="72A71D86" w14:textId="20566ECE" w:rsidR="00A17FE3" w:rsidRPr="00133837" w:rsidRDefault="00A17FE3" w:rsidP="00133837">
            <w:pPr>
              <w:rPr>
                <w:rFonts w:ascii="Times New Roman" w:hAnsi="Times New Roman"/>
                <w:i/>
                <w:iCs/>
                <w:sz w:val="24"/>
                <w:szCs w:val="24"/>
                <w:highlight w:val="yellow"/>
              </w:rPr>
            </w:pPr>
            <w:r>
              <w:rPr>
                <w:rFonts w:ascii="Times New Roman" w:hAnsi="Times New Roman"/>
                <w:i/>
                <w:iCs/>
                <w:sz w:val="24"/>
                <w:szCs w:val="24"/>
              </w:rPr>
              <w:t>Устанавливать и настраивать параметры протоколов</w:t>
            </w:r>
          </w:p>
        </w:tc>
      </w:tr>
      <w:tr w:rsidR="00A17FE3" w:rsidRPr="00133837" w14:paraId="4073D27E" w14:textId="77777777" w:rsidTr="003F00EE">
        <w:trPr>
          <w:trHeight w:val="325"/>
        </w:trPr>
        <w:tc>
          <w:tcPr>
            <w:tcW w:w="2268" w:type="dxa"/>
            <w:vMerge/>
          </w:tcPr>
          <w:p w14:paraId="3645FCDC"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36024FC0"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11BA4BB3" w14:textId="24138943" w:rsidR="00A17FE3" w:rsidRPr="00133837" w:rsidRDefault="00A17FE3" w:rsidP="00133837">
            <w:pPr>
              <w:rPr>
                <w:rFonts w:ascii="Times New Roman" w:hAnsi="Times New Roman" w:cs="Times New Roman"/>
                <w:sz w:val="24"/>
                <w:szCs w:val="24"/>
              </w:rPr>
            </w:pPr>
            <w:r>
              <w:rPr>
                <w:rFonts w:ascii="Times New Roman" w:hAnsi="Times New Roman" w:cs="Times New Roman"/>
                <w:sz w:val="24"/>
                <w:szCs w:val="24"/>
              </w:rPr>
              <w:t>Н.1.2.</w:t>
            </w:r>
          </w:p>
        </w:tc>
        <w:tc>
          <w:tcPr>
            <w:tcW w:w="3827" w:type="dxa"/>
          </w:tcPr>
          <w:p w14:paraId="32F6C86D" w14:textId="7B33111D" w:rsidR="00A17FE3" w:rsidRDefault="00A17FE3" w:rsidP="00133837">
            <w:pPr>
              <w:rPr>
                <w:rFonts w:ascii="Times New Roman" w:hAnsi="Times New Roman"/>
                <w:i/>
                <w:iCs/>
                <w:sz w:val="24"/>
                <w:szCs w:val="24"/>
              </w:rPr>
            </w:pPr>
            <w:r>
              <w:rPr>
                <w:rFonts w:ascii="Times New Roman" w:hAnsi="Times New Roman"/>
                <w:i/>
                <w:iCs/>
                <w:sz w:val="24"/>
                <w:szCs w:val="24"/>
              </w:rPr>
              <w:t>Обнаруживать и устранять ошибки при передаче данных</w:t>
            </w:r>
          </w:p>
        </w:tc>
      </w:tr>
      <w:tr w:rsidR="00A17FE3" w:rsidRPr="00133837" w14:paraId="51D51B21" w14:textId="77777777" w:rsidTr="003F00EE">
        <w:trPr>
          <w:trHeight w:val="20"/>
        </w:trPr>
        <w:tc>
          <w:tcPr>
            <w:tcW w:w="2268" w:type="dxa"/>
            <w:vMerge/>
          </w:tcPr>
          <w:p w14:paraId="64687FD9"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17FD9BF9"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775567C3" w14:textId="77777777" w:rsidR="00A17FE3" w:rsidRPr="00133837" w:rsidRDefault="00A17FE3" w:rsidP="00133837">
            <w:pPr>
              <w:rPr>
                <w:rFonts w:ascii="Times New Roman" w:hAnsi="Times New Roman"/>
                <w:sz w:val="24"/>
                <w:szCs w:val="24"/>
              </w:rPr>
            </w:pPr>
          </w:p>
        </w:tc>
        <w:tc>
          <w:tcPr>
            <w:tcW w:w="3827" w:type="dxa"/>
          </w:tcPr>
          <w:p w14:paraId="227A888C" w14:textId="77777777" w:rsidR="00A17FE3" w:rsidRPr="00133837" w:rsidRDefault="00A17FE3" w:rsidP="00133837">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A17FE3" w:rsidRPr="00133837" w14:paraId="36F270BC" w14:textId="77777777" w:rsidTr="003F00EE">
        <w:trPr>
          <w:trHeight w:val="1158"/>
        </w:trPr>
        <w:tc>
          <w:tcPr>
            <w:tcW w:w="2268" w:type="dxa"/>
            <w:vMerge/>
          </w:tcPr>
          <w:p w14:paraId="777EAAA2"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1650D66"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2CBFE855"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У.1.1</w:t>
            </w:r>
          </w:p>
        </w:tc>
        <w:tc>
          <w:tcPr>
            <w:tcW w:w="3827" w:type="dxa"/>
          </w:tcPr>
          <w:p w14:paraId="2853EE87" w14:textId="0708A90B" w:rsidR="00A17FE3" w:rsidRPr="00133837" w:rsidRDefault="00A17FE3" w:rsidP="007C7C0B">
            <w:pPr>
              <w:rPr>
                <w:rFonts w:ascii="Times New Roman" w:hAnsi="Times New Roman"/>
                <w:i/>
                <w:iCs/>
                <w:sz w:val="24"/>
                <w:szCs w:val="24"/>
              </w:rPr>
            </w:pPr>
            <w:r>
              <w:rPr>
                <w:rFonts w:ascii="Times New Roman" w:hAnsi="Times New Roman"/>
                <w:i/>
                <w:iCs/>
                <w:sz w:val="24"/>
                <w:szCs w:val="24"/>
              </w:rPr>
              <w:t>Работать с пр</w:t>
            </w:r>
            <w:r w:rsidR="00990836">
              <w:rPr>
                <w:rFonts w:ascii="Times New Roman" w:hAnsi="Times New Roman"/>
                <w:i/>
                <w:iCs/>
                <w:sz w:val="24"/>
                <w:szCs w:val="24"/>
              </w:rPr>
              <w:t>о</w:t>
            </w:r>
            <w:r>
              <w:rPr>
                <w:rFonts w:ascii="Times New Roman" w:hAnsi="Times New Roman"/>
                <w:i/>
                <w:iCs/>
                <w:sz w:val="24"/>
                <w:szCs w:val="24"/>
              </w:rPr>
              <w:t xml:space="preserve">токолами разных уровней (на примере конкретного стека протоколов: ТСР/ </w:t>
            </w:r>
            <w:r>
              <w:rPr>
                <w:rFonts w:ascii="Times New Roman" w:hAnsi="Times New Roman"/>
                <w:i/>
                <w:iCs/>
                <w:sz w:val="24"/>
                <w:szCs w:val="24"/>
                <w:lang w:val="en-US"/>
              </w:rPr>
              <w:t>IP</w:t>
            </w:r>
            <w:r>
              <w:rPr>
                <w:rFonts w:ascii="Times New Roman" w:hAnsi="Times New Roman"/>
                <w:i/>
                <w:iCs/>
                <w:sz w:val="24"/>
                <w:szCs w:val="24"/>
              </w:rPr>
              <w:t xml:space="preserve">, </w:t>
            </w:r>
            <w:r w:rsidRPr="007C7C0B">
              <w:rPr>
                <w:rFonts w:ascii="Times New Roman" w:hAnsi="Times New Roman"/>
                <w:i/>
                <w:iCs/>
                <w:sz w:val="24"/>
                <w:szCs w:val="24"/>
              </w:rPr>
              <w:t xml:space="preserve"> </w:t>
            </w:r>
            <w:r>
              <w:rPr>
                <w:rFonts w:ascii="Times New Roman" w:hAnsi="Times New Roman"/>
                <w:i/>
                <w:iCs/>
                <w:sz w:val="24"/>
                <w:szCs w:val="24"/>
                <w:lang w:val="en-US"/>
              </w:rPr>
              <w:t>IPX</w:t>
            </w:r>
            <w:r w:rsidRPr="007C7C0B">
              <w:rPr>
                <w:rFonts w:ascii="Times New Roman" w:hAnsi="Times New Roman"/>
                <w:i/>
                <w:iCs/>
                <w:sz w:val="24"/>
                <w:szCs w:val="24"/>
              </w:rPr>
              <w:t xml:space="preserve">| </w:t>
            </w:r>
            <w:r>
              <w:rPr>
                <w:rFonts w:ascii="Times New Roman" w:hAnsi="Times New Roman"/>
                <w:i/>
                <w:iCs/>
                <w:sz w:val="24"/>
                <w:szCs w:val="24"/>
                <w:lang w:val="en-US"/>
              </w:rPr>
              <w:t>SPX</w:t>
            </w:r>
            <w:r>
              <w:rPr>
                <w:rFonts w:ascii="Times New Roman" w:hAnsi="Times New Roman"/>
                <w:i/>
                <w:iCs/>
                <w:sz w:val="24"/>
                <w:szCs w:val="24"/>
              </w:rPr>
              <w:t>)</w:t>
            </w:r>
          </w:p>
        </w:tc>
      </w:tr>
      <w:tr w:rsidR="00A17FE3" w:rsidRPr="00133837" w14:paraId="08E5FAAB" w14:textId="77777777" w:rsidTr="003F00EE">
        <w:trPr>
          <w:trHeight w:val="307"/>
        </w:trPr>
        <w:tc>
          <w:tcPr>
            <w:tcW w:w="2268" w:type="dxa"/>
            <w:vMerge/>
          </w:tcPr>
          <w:p w14:paraId="4EA99F56"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C5276B7"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62A12777" w14:textId="77777777" w:rsidR="00A17FE3" w:rsidRPr="00133837" w:rsidRDefault="00A17FE3" w:rsidP="00133837">
            <w:pPr>
              <w:rPr>
                <w:rFonts w:ascii="Times New Roman" w:hAnsi="Times New Roman"/>
                <w:color w:val="000000"/>
                <w:sz w:val="24"/>
                <w:szCs w:val="24"/>
              </w:rPr>
            </w:pPr>
          </w:p>
        </w:tc>
        <w:tc>
          <w:tcPr>
            <w:tcW w:w="3827" w:type="dxa"/>
          </w:tcPr>
          <w:p w14:paraId="5B73EA07" w14:textId="77777777" w:rsidR="00A17FE3" w:rsidRPr="00133837" w:rsidRDefault="00A17FE3" w:rsidP="00133837">
            <w:pPr>
              <w:rPr>
                <w:rFonts w:ascii="Times New Roman" w:hAnsi="Times New Roman"/>
                <w:b/>
                <w:bCs/>
                <w:sz w:val="24"/>
                <w:szCs w:val="24"/>
              </w:rPr>
            </w:pPr>
            <w:r w:rsidRPr="00133837">
              <w:rPr>
                <w:rFonts w:ascii="Times New Roman" w:hAnsi="Times New Roman"/>
                <w:b/>
                <w:bCs/>
                <w:sz w:val="24"/>
                <w:szCs w:val="24"/>
              </w:rPr>
              <w:t>Знания:</w:t>
            </w:r>
          </w:p>
        </w:tc>
      </w:tr>
      <w:tr w:rsidR="00A17FE3" w:rsidRPr="00133837" w14:paraId="35391EAA" w14:textId="77777777" w:rsidTr="003F00EE">
        <w:trPr>
          <w:trHeight w:val="20"/>
        </w:trPr>
        <w:tc>
          <w:tcPr>
            <w:tcW w:w="2268" w:type="dxa"/>
            <w:vMerge/>
          </w:tcPr>
          <w:p w14:paraId="79CE29B7"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75234923"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65B9C710"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З.1.1</w:t>
            </w:r>
          </w:p>
        </w:tc>
        <w:tc>
          <w:tcPr>
            <w:tcW w:w="3827" w:type="dxa"/>
          </w:tcPr>
          <w:p w14:paraId="23169AB0" w14:textId="361D5D69" w:rsidR="00A17FE3" w:rsidRPr="00133837" w:rsidRDefault="00A17FE3" w:rsidP="00133837">
            <w:pPr>
              <w:rPr>
                <w:rFonts w:ascii="Times New Roman" w:hAnsi="Times New Roman"/>
                <w:sz w:val="24"/>
                <w:szCs w:val="24"/>
              </w:rPr>
            </w:pPr>
            <w:r>
              <w:rPr>
                <w:rFonts w:ascii="Times New Roman" w:hAnsi="Times New Roman"/>
                <w:bCs/>
                <w:i/>
                <w:iCs/>
                <w:sz w:val="24"/>
                <w:szCs w:val="24"/>
              </w:rPr>
              <w:t>Протоколы: основные понятия, принципы взаимодействия, различия и особенности распространённых протоколов, установка протоколов в операционных системах</w:t>
            </w:r>
          </w:p>
        </w:tc>
      </w:tr>
      <w:tr w:rsidR="00A17FE3" w:rsidRPr="00133837" w14:paraId="7E103E85" w14:textId="77777777" w:rsidTr="003F00EE">
        <w:trPr>
          <w:trHeight w:val="20"/>
        </w:trPr>
        <w:tc>
          <w:tcPr>
            <w:tcW w:w="2268" w:type="dxa"/>
            <w:vMerge/>
          </w:tcPr>
          <w:p w14:paraId="45BAD91E"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2C281E4E"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1A1F57FA" w14:textId="5B644758" w:rsidR="00A17FE3" w:rsidRPr="00133837" w:rsidRDefault="00A17FE3" w:rsidP="00133837">
            <w:pPr>
              <w:rPr>
                <w:rFonts w:ascii="Times New Roman" w:hAnsi="Times New Roman" w:cs="Times New Roman"/>
                <w:sz w:val="24"/>
                <w:szCs w:val="24"/>
              </w:rPr>
            </w:pPr>
            <w:r>
              <w:rPr>
                <w:rFonts w:ascii="Times New Roman" w:hAnsi="Times New Roman" w:cs="Times New Roman"/>
                <w:sz w:val="24"/>
                <w:szCs w:val="24"/>
              </w:rPr>
              <w:t>З.1.2.</w:t>
            </w:r>
          </w:p>
        </w:tc>
        <w:tc>
          <w:tcPr>
            <w:tcW w:w="3827" w:type="dxa"/>
          </w:tcPr>
          <w:p w14:paraId="3F7EC9CB" w14:textId="4FF41911" w:rsidR="00A17FE3" w:rsidRDefault="00A17FE3" w:rsidP="00133837">
            <w:pPr>
              <w:rPr>
                <w:rFonts w:ascii="Times New Roman" w:hAnsi="Times New Roman"/>
                <w:bCs/>
                <w:i/>
                <w:iCs/>
                <w:sz w:val="24"/>
                <w:szCs w:val="24"/>
              </w:rPr>
            </w:pPr>
            <w:r>
              <w:rPr>
                <w:rFonts w:ascii="Times New Roman" w:hAnsi="Times New Roman"/>
                <w:bCs/>
                <w:i/>
                <w:iCs/>
                <w:sz w:val="24"/>
                <w:szCs w:val="24"/>
              </w:rPr>
              <w:t>Адресация в сетях, организация межсетевого воздействия</w:t>
            </w:r>
          </w:p>
        </w:tc>
      </w:tr>
    </w:tbl>
    <w:p w14:paraId="685BBE41" w14:textId="77777777" w:rsidR="00133837" w:rsidRPr="00133837" w:rsidRDefault="00133837" w:rsidP="00133837">
      <w:pPr>
        <w:jc w:val="right"/>
        <w:rPr>
          <w:rFonts w:ascii="Times New Roman" w:hAnsi="Times New Roman"/>
          <w:i/>
          <w:iCs/>
          <w:sz w:val="24"/>
          <w:szCs w:val="24"/>
        </w:rPr>
      </w:pPr>
    </w:p>
    <w:p w14:paraId="229EA493" w14:textId="77777777" w:rsidR="00133837" w:rsidRPr="00133837" w:rsidRDefault="00133837" w:rsidP="00133837">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bookmarkEnd w:id="7"/>
    <w:p w14:paraId="3B1C5087" w14:textId="2A46A10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sectPr w:rsidR="00133837" w:rsidRPr="00133837" w:rsidSect="006F033B">
          <w:headerReference w:type="even" r:id="rId10"/>
          <w:pgSz w:w="11906" w:h="16838"/>
          <w:pgMar w:top="1134" w:right="567" w:bottom="1134" w:left="1134" w:header="709" w:footer="709" w:gutter="0"/>
          <w:cols w:space="708"/>
          <w:titlePg/>
          <w:docGrid w:linePitch="360"/>
        </w:sectPr>
      </w:pPr>
    </w:p>
    <w:p w14:paraId="484A1C91" w14:textId="77777777" w:rsidR="00133837" w:rsidRPr="00133837" w:rsidRDefault="00000000"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8" w:name="_Toc131849534"/>
        <w:r w:rsidR="00133837" w:rsidRPr="00133837">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133837" w:rsidRPr="00133837">
          <w:rPr>
            <w:rFonts w:eastAsiaTheme="majorEastAsia" w:cs="Times New Roman"/>
            <w:b/>
            <w:bCs/>
            <w:caps/>
            <w:sz w:val="26"/>
            <w:szCs w:val="28"/>
            <w:lang w:eastAsia="en-US"/>
          </w:rPr>
          <w:br/>
        </w:r>
        <w:r w:rsidR="00133837" w:rsidRPr="00133837">
          <w:rPr>
            <w:rFonts w:ascii="Times New Roman Полужирный" w:eastAsiaTheme="majorEastAsia" w:hAnsi="Times New Roman Полужирный" w:cs="Times New Roman"/>
            <w:b/>
            <w:bCs/>
            <w:caps/>
            <w:sz w:val="26"/>
            <w:szCs w:val="28"/>
            <w:lang w:eastAsia="en-US"/>
          </w:rPr>
          <w:t>профессионального блока</w:t>
        </w:r>
        <w:bookmarkEnd w:id="8"/>
      </w:hyperlink>
    </w:p>
    <w:p w14:paraId="5E36B221" w14:textId="77777777" w:rsidR="00133837" w:rsidRPr="00133837" w:rsidRDefault="00133837" w:rsidP="00133837">
      <w:pPr>
        <w:rPr>
          <w:rFonts w:ascii="Times New Roman" w:hAnsi="Times New Roman"/>
          <w:b/>
          <w:bCs/>
          <w:iCs/>
          <w:sz w:val="24"/>
          <w:szCs w:val="28"/>
        </w:rPr>
      </w:pPr>
    </w:p>
    <w:p w14:paraId="1628DCD1" w14:textId="6FE8A24D" w:rsidR="00DF1FF7" w:rsidRPr="00DF1FF7" w:rsidRDefault="00DF1FF7" w:rsidP="00DF1FF7">
      <w:pPr>
        <w:jc w:val="both"/>
        <w:rPr>
          <w:rFonts w:ascii="Times New Roman" w:eastAsia="Calibri" w:hAnsi="Times New Roman" w:cs="Times New Roman"/>
          <w:i/>
          <w:sz w:val="24"/>
          <w:szCs w:val="28"/>
        </w:rPr>
      </w:pPr>
      <w:r w:rsidRPr="00DF1FF7">
        <w:rPr>
          <w:rFonts w:ascii="Times New Roman" w:eastAsia="Calibri" w:hAnsi="Times New Roman" w:cs="Times New Roman"/>
          <w:b/>
          <w:bCs/>
          <w:iCs/>
          <w:sz w:val="24"/>
          <w:szCs w:val="28"/>
        </w:rPr>
        <w:t xml:space="preserve">3.1. Учебный план </w:t>
      </w:r>
      <w:r w:rsidRPr="00DF1FF7">
        <w:rPr>
          <w:rFonts w:ascii="Times New Roman" w:eastAsia="Calibri" w:hAnsi="Times New Roman" w:cs="Times New Roman"/>
          <w:i/>
          <w:sz w:val="24"/>
          <w:szCs w:val="28"/>
        </w:rPr>
        <w:t>по программе подготовки специалистов среднего звена (ППССЗ)</w:t>
      </w:r>
      <w:r w:rsidRPr="00DF1FF7">
        <w:rPr>
          <w:rFonts w:ascii="Calibri" w:eastAsia="Calibri" w:hAnsi="Calibri" w:cs="Times New Roman"/>
        </w:rPr>
        <w:t xml:space="preserve"> </w:t>
      </w:r>
      <w:r w:rsidR="006A6C9E">
        <w:rPr>
          <w:rFonts w:ascii="Times New Roman" w:eastAsia="Times New Roman" w:hAnsi="Times New Roman" w:cs="Times New Roman"/>
          <w:bCs/>
          <w:iCs/>
          <w:sz w:val="24"/>
          <w:szCs w:val="24"/>
          <w:u w:val="single"/>
          <w:lang w:eastAsia="en-US"/>
        </w:rPr>
        <w:t>25.02.08</w:t>
      </w:r>
      <w:r>
        <w:rPr>
          <w:rFonts w:ascii="Times New Roman" w:eastAsia="Times New Roman" w:hAnsi="Times New Roman" w:cs="Times New Roman"/>
          <w:bCs/>
          <w:iCs/>
          <w:sz w:val="24"/>
          <w:szCs w:val="24"/>
          <w:u w:val="single"/>
          <w:lang w:eastAsia="en-US"/>
        </w:rPr>
        <w:t xml:space="preserve"> Эксплуатация беспилотных авиационных систем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DF1FF7" w:rsidRPr="00DF1FF7" w14:paraId="6A7CB0D4" w14:textId="77777777" w:rsidTr="002F13CE">
        <w:trPr>
          <w:trHeight w:val="80"/>
        </w:trPr>
        <w:tc>
          <w:tcPr>
            <w:tcW w:w="8789" w:type="dxa"/>
            <w:gridSpan w:val="4"/>
            <w:shd w:val="clear" w:color="auto" w:fill="auto"/>
          </w:tcPr>
          <w:p w14:paraId="38ABFE5D" w14:textId="77777777" w:rsidR="00DF1FF7" w:rsidRPr="00DF1FF7" w:rsidRDefault="00DF1FF7" w:rsidP="00DF1FF7">
            <w:pPr>
              <w:jc w:val="center"/>
              <w:rPr>
                <w:rFonts w:ascii="Times New Roman" w:eastAsia="Calibri" w:hAnsi="Times New Roman" w:cs="Times New Roman"/>
                <w:highlight w:val="red"/>
              </w:rPr>
            </w:pPr>
          </w:p>
        </w:tc>
        <w:tc>
          <w:tcPr>
            <w:tcW w:w="6345" w:type="dxa"/>
            <w:gridSpan w:val="4"/>
          </w:tcPr>
          <w:p w14:paraId="394A17B8" w14:textId="77777777" w:rsidR="00DF1FF7" w:rsidRPr="00DF1FF7" w:rsidRDefault="00DF1FF7" w:rsidP="00DF1FF7">
            <w:pPr>
              <w:jc w:val="center"/>
              <w:rPr>
                <w:rFonts w:ascii="Times New Roman" w:eastAsia="Calibri" w:hAnsi="Times New Roman" w:cs="Times New Roman"/>
                <w:highlight w:val="red"/>
              </w:rPr>
            </w:pPr>
          </w:p>
        </w:tc>
      </w:tr>
      <w:tr w:rsidR="00DF1FF7" w:rsidRPr="00DF1FF7" w14:paraId="0272C93B"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4C989DB1" w14:textId="77777777" w:rsidR="00DF1FF7" w:rsidRPr="00DF1FF7" w:rsidRDefault="00DF1FF7" w:rsidP="00DF1FF7">
            <w:pPr>
              <w:suppressAutoHyphens/>
              <w:spacing w:after="0" w:line="276" w:lineRule="auto"/>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Индекс</w:t>
            </w:r>
          </w:p>
        </w:tc>
        <w:tc>
          <w:tcPr>
            <w:tcW w:w="6978" w:type="dxa"/>
            <w:vMerge w:val="restart"/>
            <w:vAlign w:val="center"/>
          </w:tcPr>
          <w:p w14:paraId="15E65FA0" w14:textId="77777777" w:rsidR="00DF1FF7" w:rsidRPr="00DF1FF7" w:rsidRDefault="00DF1FF7" w:rsidP="00DF1FF7">
            <w:pPr>
              <w:suppressAutoHyphens/>
              <w:spacing w:after="0" w:line="276" w:lineRule="auto"/>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Наименование</w:t>
            </w:r>
          </w:p>
        </w:tc>
        <w:tc>
          <w:tcPr>
            <w:tcW w:w="1701" w:type="dxa"/>
            <w:gridSpan w:val="2"/>
            <w:vMerge w:val="restart"/>
            <w:textDirection w:val="btLr"/>
            <w:vAlign w:val="center"/>
          </w:tcPr>
          <w:p w14:paraId="41EF4C2D" w14:textId="77777777" w:rsidR="00DF1FF7" w:rsidRPr="00DF1FF7" w:rsidRDefault="00DF1FF7" w:rsidP="00DF1FF7">
            <w:pPr>
              <w:spacing w:after="0" w:line="276" w:lineRule="auto"/>
              <w:ind w:right="29"/>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 xml:space="preserve">Всего, </w:t>
            </w:r>
            <w:proofErr w:type="spellStart"/>
            <w:r w:rsidRPr="00DF1FF7">
              <w:rPr>
                <w:rFonts w:ascii="Times New Roman" w:eastAsia="Calibri" w:hAnsi="Times New Roman" w:cs="Times New Roman"/>
                <w:sz w:val="24"/>
                <w:szCs w:val="24"/>
              </w:rPr>
              <w:t>ак.ч</w:t>
            </w:r>
            <w:proofErr w:type="spellEnd"/>
          </w:p>
        </w:tc>
        <w:tc>
          <w:tcPr>
            <w:tcW w:w="2126" w:type="dxa"/>
            <w:vMerge w:val="restart"/>
            <w:textDirection w:val="btLr"/>
            <w:vAlign w:val="center"/>
          </w:tcPr>
          <w:p w14:paraId="144A2607" w14:textId="77777777" w:rsidR="00DF1FF7" w:rsidRPr="00DF1FF7" w:rsidRDefault="00DF1FF7" w:rsidP="00DF1FF7">
            <w:pPr>
              <w:suppressAutoHyphens/>
              <w:spacing w:after="0" w:line="276" w:lineRule="auto"/>
              <w:ind w:right="29"/>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 xml:space="preserve">В т.ч. в форме </w:t>
            </w:r>
            <w:r w:rsidRPr="00DF1FF7">
              <w:rPr>
                <w:rFonts w:ascii="Times New Roman" w:eastAsia="Calibri" w:hAnsi="Times New Roman" w:cs="Times New Roman"/>
                <w:sz w:val="24"/>
                <w:szCs w:val="24"/>
              </w:rPr>
              <w:br/>
              <w:t>практической подготовки</w:t>
            </w:r>
          </w:p>
        </w:tc>
        <w:tc>
          <w:tcPr>
            <w:tcW w:w="2410" w:type="dxa"/>
            <w:vMerge w:val="restart"/>
            <w:textDirection w:val="btLr"/>
            <w:vAlign w:val="center"/>
          </w:tcPr>
          <w:p w14:paraId="7BA19F8C" w14:textId="77777777" w:rsidR="00DF1FF7" w:rsidRPr="00DF1FF7" w:rsidRDefault="00DF1FF7" w:rsidP="00DF1FF7">
            <w:pPr>
              <w:spacing w:after="0" w:line="276" w:lineRule="auto"/>
              <w:ind w:left="113" w:right="113"/>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Рекомендуемый курс изучения</w:t>
            </w:r>
          </w:p>
        </w:tc>
      </w:tr>
      <w:tr w:rsidR="00DF1FF7" w:rsidRPr="00DF1FF7" w14:paraId="3F98AB7D"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089E8A38"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6978" w:type="dxa"/>
            <w:vMerge/>
            <w:vAlign w:val="center"/>
          </w:tcPr>
          <w:p w14:paraId="45293926"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1701" w:type="dxa"/>
            <w:gridSpan w:val="2"/>
            <w:vMerge/>
            <w:vAlign w:val="center"/>
          </w:tcPr>
          <w:p w14:paraId="5982371E"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2126" w:type="dxa"/>
            <w:vMerge/>
            <w:textDirection w:val="btLr"/>
            <w:vAlign w:val="center"/>
          </w:tcPr>
          <w:p w14:paraId="73896006" w14:textId="77777777" w:rsidR="00DF1FF7" w:rsidRPr="00DF1FF7" w:rsidRDefault="00DF1FF7" w:rsidP="00DF1FF7">
            <w:pPr>
              <w:suppressAutoHyphens/>
              <w:spacing w:after="0" w:line="276" w:lineRule="auto"/>
              <w:ind w:left="113" w:right="113"/>
              <w:jc w:val="center"/>
              <w:rPr>
                <w:rFonts w:ascii="Times New Roman" w:eastAsia="Calibri" w:hAnsi="Times New Roman" w:cs="Times New Roman"/>
                <w:sz w:val="24"/>
                <w:szCs w:val="24"/>
                <w:highlight w:val="lightGray"/>
              </w:rPr>
            </w:pPr>
          </w:p>
        </w:tc>
        <w:tc>
          <w:tcPr>
            <w:tcW w:w="2410" w:type="dxa"/>
            <w:vMerge/>
            <w:vAlign w:val="center"/>
          </w:tcPr>
          <w:p w14:paraId="7835B61F"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r>
      <w:tr w:rsidR="00DF1FF7" w:rsidRPr="00DF1FF7" w14:paraId="4FD7E059"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5EF7A75C"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1</w:t>
            </w:r>
          </w:p>
        </w:tc>
        <w:tc>
          <w:tcPr>
            <w:tcW w:w="6978" w:type="dxa"/>
            <w:vAlign w:val="center"/>
          </w:tcPr>
          <w:p w14:paraId="5DDC632A"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2</w:t>
            </w:r>
          </w:p>
        </w:tc>
        <w:tc>
          <w:tcPr>
            <w:tcW w:w="1701" w:type="dxa"/>
            <w:gridSpan w:val="2"/>
            <w:vAlign w:val="center"/>
          </w:tcPr>
          <w:p w14:paraId="6AD52DED"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3</w:t>
            </w:r>
          </w:p>
        </w:tc>
        <w:tc>
          <w:tcPr>
            <w:tcW w:w="2126" w:type="dxa"/>
            <w:vAlign w:val="center"/>
          </w:tcPr>
          <w:p w14:paraId="0F4FDDFA"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4</w:t>
            </w:r>
          </w:p>
        </w:tc>
        <w:tc>
          <w:tcPr>
            <w:tcW w:w="2410" w:type="dxa"/>
            <w:vAlign w:val="center"/>
          </w:tcPr>
          <w:p w14:paraId="0603837C"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5</w:t>
            </w:r>
          </w:p>
        </w:tc>
      </w:tr>
      <w:tr w:rsidR="00DF1FF7" w:rsidRPr="00DF1FF7" w14:paraId="1006FE09"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27C687EE"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 xml:space="preserve">ДПБ </w:t>
            </w:r>
          </w:p>
        </w:tc>
        <w:tc>
          <w:tcPr>
            <w:tcW w:w="6978" w:type="dxa"/>
            <w:vAlign w:val="center"/>
          </w:tcPr>
          <w:p w14:paraId="065987E3"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
              </w:rPr>
              <w:t>Дополнительный профессиональный блок</w:t>
            </w:r>
            <w:r w:rsidRPr="00DF1FF7">
              <w:rPr>
                <w:rFonts w:ascii="Times New Roman" w:eastAsia="Calibri" w:hAnsi="Times New Roman" w:cs="Times New Roman"/>
                <w:b/>
                <w:i/>
                <w:iCs/>
              </w:rPr>
              <w:t xml:space="preserve"> </w:t>
            </w:r>
            <w:r w:rsidRPr="00DF1FF7">
              <w:rPr>
                <w:rFonts w:ascii="Times New Roman" w:eastAsia="Calibri" w:hAnsi="Times New Roman" w:cs="Times New Roman"/>
                <w:bCs/>
                <w:i/>
                <w:iCs/>
              </w:rPr>
              <w:t xml:space="preserve">ООО « Компания </w:t>
            </w:r>
            <w:proofErr w:type="spellStart"/>
            <w:r w:rsidRPr="00DF1FF7">
              <w:rPr>
                <w:rFonts w:ascii="Times New Roman" w:eastAsia="Calibri" w:hAnsi="Times New Roman" w:cs="Times New Roman"/>
                <w:bCs/>
                <w:i/>
                <w:iCs/>
              </w:rPr>
              <w:t>Бревис</w:t>
            </w:r>
            <w:proofErr w:type="spellEnd"/>
            <w:r w:rsidRPr="00DF1FF7">
              <w:rPr>
                <w:rFonts w:ascii="Times New Roman" w:eastAsia="Calibri" w:hAnsi="Times New Roman" w:cs="Times New Roman"/>
                <w:bCs/>
                <w:i/>
                <w:iCs/>
              </w:rPr>
              <w:t>»</w:t>
            </w:r>
          </w:p>
        </w:tc>
        <w:tc>
          <w:tcPr>
            <w:tcW w:w="1701" w:type="dxa"/>
            <w:gridSpan w:val="2"/>
            <w:vAlign w:val="center"/>
          </w:tcPr>
          <w:p w14:paraId="33BEBB73" w14:textId="77777777" w:rsidR="00DF1FF7" w:rsidRPr="00DF1FF7" w:rsidRDefault="00DF1FF7" w:rsidP="00DF1FF7">
            <w:pPr>
              <w:jc w:val="center"/>
              <w:rPr>
                <w:rFonts w:ascii="Times New Roman" w:eastAsia="Calibri" w:hAnsi="Times New Roman" w:cs="Times New Roman"/>
                <w:color w:val="000000"/>
              </w:rPr>
            </w:pPr>
          </w:p>
        </w:tc>
        <w:tc>
          <w:tcPr>
            <w:tcW w:w="2126" w:type="dxa"/>
            <w:vAlign w:val="center"/>
          </w:tcPr>
          <w:p w14:paraId="3729F628" w14:textId="77777777" w:rsidR="00DF1FF7" w:rsidRPr="00DF1FF7" w:rsidRDefault="00DF1FF7" w:rsidP="00DF1FF7">
            <w:pPr>
              <w:jc w:val="center"/>
              <w:rPr>
                <w:rFonts w:ascii="Times New Roman" w:eastAsia="Calibri" w:hAnsi="Times New Roman" w:cs="Times New Roman"/>
                <w:color w:val="000000"/>
              </w:rPr>
            </w:pPr>
          </w:p>
        </w:tc>
        <w:tc>
          <w:tcPr>
            <w:tcW w:w="2410" w:type="dxa"/>
            <w:vAlign w:val="center"/>
          </w:tcPr>
          <w:p w14:paraId="5FD52C07" w14:textId="77777777" w:rsidR="00DF1FF7" w:rsidRPr="00DF1FF7" w:rsidRDefault="00DF1FF7" w:rsidP="00DF1FF7">
            <w:pPr>
              <w:jc w:val="center"/>
              <w:rPr>
                <w:rFonts w:ascii="Times New Roman" w:eastAsia="Calibri" w:hAnsi="Times New Roman" w:cs="Times New Roman"/>
                <w:color w:val="000000"/>
              </w:rPr>
            </w:pPr>
          </w:p>
        </w:tc>
      </w:tr>
      <w:tr w:rsidR="00DF1FF7" w:rsidRPr="00DF1FF7" w14:paraId="78E01CF4"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774C4B8D"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ОП.00</w:t>
            </w:r>
          </w:p>
        </w:tc>
        <w:tc>
          <w:tcPr>
            <w:tcW w:w="6978" w:type="dxa"/>
            <w:vAlign w:val="center"/>
          </w:tcPr>
          <w:p w14:paraId="44FB4779"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Общепрофессиональный цикл</w:t>
            </w:r>
          </w:p>
        </w:tc>
        <w:tc>
          <w:tcPr>
            <w:tcW w:w="1701" w:type="dxa"/>
            <w:gridSpan w:val="2"/>
            <w:vAlign w:val="center"/>
          </w:tcPr>
          <w:p w14:paraId="76F1D27B" w14:textId="77777777" w:rsidR="00DF1FF7" w:rsidRPr="00DF1FF7" w:rsidRDefault="00DF1FF7" w:rsidP="00DF1FF7">
            <w:pPr>
              <w:jc w:val="center"/>
              <w:rPr>
                <w:rFonts w:ascii="Times New Roman" w:eastAsia="Calibri" w:hAnsi="Times New Roman" w:cs="Times New Roman"/>
                <w:color w:val="000000"/>
              </w:rPr>
            </w:pPr>
          </w:p>
        </w:tc>
        <w:tc>
          <w:tcPr>
            <w:tcW w:w="2126" w:type="dxa"/>
            <w:vAlign w:val="center"/>
          </w:tcPr>
          <w:p w14:paraId="3624BD9B" w14:textId="77777777" w:rsidR="00DF1FF7" w:rsidRPr="00DF1FF7" w:rsidRDefault="00DF1FF7" w:rsidP="00DF1FF7">
            <w:pPr>
              <w:jc w:val="center"/>
              <w:rPr>
                <w:rFonts w:ascii="Times New Roman" w:eastAsia="Calibri" w:hAnsi="Times New Roman" w:cs="Times New Roman"/>
                <w:color w:val="000000"/>
              </w:rPr>
            </w:pPr>
          </w:p>
        </w:tc>
        <w:tc>
          <w:tcPr>
            <w:tcW w:w="2410" w:type="dxa"/>
            <w:vAlign w:val="center"/>
          </w:tcPr>
          <w:p w14:paraId="3A8AC624" w14:textId="77777777" w:rsidR="00DF1FF7" w:rsidRPr="00DF1FF7" w:rsidRDefault="00DF1FF7" w:rsidP="00DF1FF7">
            <w:pPr>
              <w:jc w:val="center"/>
              <w:rPr>
                <w:rFonts w:ascii="Times New Roman" w:eastAsia="Calibri" w:hAnsi="Times New Roman" w:cs="Times New Roman"/>
                <w:color w:val="000000"/>
              </w:rPr>
            </w:pPr>
          </w:p>
        </w:tc>
      </w:tr>
      <w:tr w:rsidR="00DF1FF7" w:rsidRPr="00DF1FF7" w14:paraId="56AA51AA"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8C3C097" w14:textId="77777777" w:rsidR="00DF1FF7" w:rsidRPr="00C31081" w:rsidRDefault="00DF1FF7" w:rsidP="00DF1FF7">
            <w:pPr>
              <w:rPr>
                <w:rFonts w:ascii="Times New Roman" w:eastAsia="Calibri" w:hAnsi="Times New Roman" w:cs="Times New Roman"/>
              </w:rPr>
            </w:pPr>
            <w:r w:rsidRPr="00C31081">
              <w:rPr>
                <w:rFonts w:ascii="Times New Roman" w:eastAsia="Calibri" w:hAnsi="Times New Roman" w:cs="Times New Roman"/>
              </w:rPr>
              <w:t>ОП.01</w:t>
            </w:r>
          </w:p>
        </w:tc>
        <w:tc>
          <w:tcPr>
            <w:tcW w:w="6978" w:type="dxa"/>
            <w:vAlign w:val="center"/>
          </w:tcPr>
          <w:p w14:paraId="18C035C0" w14:textId="77777777" w:rsidR="00DF1FF7" w:rsidRPr="00C31081" w:rsidRDefault="00DF1FF7" w:rsidP="00DF1FF7">
            <w:pPr>
              <w:rPr>
                <w:rFonts w:ascii="Times New Roman" w:eastAsia="Calibri" w:hAnsi="Times New Roman" w:cs="Times New Roman"/>
              </w:rPr>
            </w:pPr>
            <w:r w:rsidRPr="00C31081">
              <w:rPr>
                <w:rFonts w:ascii="Times New Roman" w:eastAsia="Calibri" w:hAnsi="Times New Roman" w:cs="Times New Roman"/>
              </w:rPr>
              <w:t>Основы цифровой экономики</w:t>
            </w:r>
          </w:p>
        </w:tc>
        <w:tc>
          <w:tcPr>
            <w:tcW w:w="1701" w:type="dxa"/>
            <w:gridSpan w:val="2"/>
            <w:vAlign w:val="center"/>
          </w:tcPr>
          <w:p w14:paraId="20DAD8E0"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36</w:t>
            </w:r>
          </w:p>
        </w:tc>
        <w:tc>
          <w:tcPr>
            <w:tcW w:w="2126" w:type="dxa"/>
            <w:vAlign w:val="center"/>
          </w:tcPr>
          <w:p w14:paraId="06BEBFDA"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12</w:t>
            </w:r>
          </w:p>
        </w:tc>
        <w:tc>
          <w:tcPr>
            <w:tcW w:w="2410" w:type="dxa"/>
            <w:vAlign w:val="center"/>
          </w:tcPr>
          <w:p w14:paraId="5ED2C3B1"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36</w:t>
            </w:r>
          </w:p>
        </w:tc>
      </w:tr>
      <w:tr w:rsidR="00DF1FF7" w:rsidRPr="00DF1FF7" w14:paraId="77A56170"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5F0BC3F8"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Cs/>
              </w:rPr>
              <w:t>ПМ.00</w:t>
            </w:r>
          </w:p>
        </w:tc>
        <w:tc>
          <w:tcPr>
            <w:tcW w:w="6978" w:type="dxa"/>
          </w:tcPr>
          <w:p w14:paraId="6169D96F"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Профессиональный цикл</w:t>
            </w:r>
          </w:p>
        </w:tc>
        <w:tc>
          <w:tcPr>
            <w:tcW w:w="1701" w:type="dxa"/>
            <w:gridSpan w:val="2"/>
            <w:vAlign w:val="center"/>
          </w:tcPr>
          <w:p w14:paraId="34C75715" w14:textId="77777777" w:rsidR="00DF1FF7" w:rsidRPr="00DF1FF7" w:rsidRDefault="00DF1FF7" w:rsidP="00DF1FF7">
            <w:pPr>
              <w:jc w:val="center"/>
              <w:rPr>
                <w:rFonts w:ascii="Times New Roman" w:eastAsia="Calibri" w:hAnsi="Times New Roman" w:cs="Times New Roman"/>
              </w:rPr>
            </w:pPr>
          </w:p>
        </w:tc>
        <w:tc>
          <w:tcPr>
            <w:tcW w:w="2126" w:type="dxa"/>
          </w:tcPr>
          <w:p w14:paraId="5E649FB6" w14:textId="77777777" w:rsidR="00DF1FF7" w:rsidRPr="00DF1FF7" w:rsidRDefault="00DF1FF7" w:rsidP="00DF1FF7">
            <w:pPr>
              <w:jc w:val="center"/>
              <w:rPr>
                <w:rFonts w:ascii="Times New Roman" w:eastAsia="Calibri" w:hAnsi="Times New Roman" w:cs="Times New Roman"/>
                <w:b/>
                <w:bCs/>
              </w:rPr>
            </w:pPr>
          </w:p>
        </w:tc>
        <w:tc>
          <w:tcPr>
            <w:tcW w:w="2410" w:type="dxa"/>
          </w:tcPr>
          <w:p w14:paraId="554FF636" w14:textId="77777777" w:rsidR="00DF1FF7" w:rsidRPr="00DF1FF7" w:rsidRDefault="00DF1FF7" w:rsidP="00DF1FF7">
            <w:pPr>
              <w:jc w:val="center"/>
              <w:rPr>
                <w:rFonts w:ascii="Times New Roman" w:eastAsia="Calibri" w:hAnsi="Times New Roman" w:cs="Times New Roman"/>
                <w:b/>
                <w:bCs/>
              </w:rPr>
            </w:pPr>
          </w:p>
        </w:tc>
      </w:tr>
      <w:tr w:rsidR="00DF1FF7" w:rsidRPr="00DF1FF7" w14:paraId="2005AE7B"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E97EE24"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
                <w:bCs/>
                <w:color w:val="000000"/>
              </w:rPr>
              <w:t>ПМд.05</w:t>
            </w:r>
          </w:p>
        </w:tc>
        <w:tc>
          <w:tcPr>
            <w:tcW w:w="6978" w:type="dxa"/>
            <w:vAlign w:val="center"/>
          </w:tcPr>
          <w:p w14:paraId="459796A5"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bCs/>
                <w:iCs/>
                <w:sz w:val="20"/>
                <w:szCs w:val="20"/>
              </w:rPr>
              <w:t>Эксплуатация автоматизированных (эксплуатационных ) систем</w:t>
            </w:r>
          </w:p>
        </w:tc>
        <w:tc>
          <w:tcPr>
            <w:tcW w:w="1701" w:type="dxa"/>
            <w:gridSpan w:val="2"/>
          </w:tcPr>
          <w:p w14:paraId="637B214A"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244</w:t>
            </w:r>
          </w:p>
        </w:tc>
        <w:tc>
          <w:tcPr>
            <w:tcW w:w="2126" w:type="dxa"/>
            <w:vAlign w:val="center"/>
          </w:tcPr>
          <w:p w14:paraId="05B8FC90"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202</w:t>
            </w:r>
          </w:p>
        </w:tc>
        <w:tc>
          <w:tcPr>
            <w:tcW w:w="2410" w:type="dxa"/>
            <w:vAlign w:val="center"/>
          </w:tcPr>
          <w:p w14:paraId="24BDCA46"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244</w:t>
            </w:r>
          </w:p>
        </w:tc>
      </w:tr>
      <w:tr w:rsidR="00DF1FF7" w:rsidRPr="00DF1FF7" w14:paraId="741719BD"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503705D" w14:textId="77777777" w:rsidR="00DF1FF7" w:rsidRPr="00DF1FF7" w:rsidRDefault="00DF1FF7" w:rsidP="00DF1FF7">
            <w:pPr>
              <w:rPr>
                <w:rFonts w:ascii="Times New Roman" w:eastAsia="Calibri" w:hAnsi="Times New Roman" w:cs="Times New Roman"/>
                <w:bCs/>
                <w:sz w:val="24"/>
                <w:szCs w:val="24"/>
              </w:rPr>
            </w:pPr>
            <w:r w:rsidRPr="00DF1FF7">
              <w:rPr>
                <w:rFonts w:ascii="Times New Roman" w:eastAsia="Calibri" w:hAnsi="Times New Roman" w:cs="Times New Roman"/>
                <w:color w:val="000000"/>
                <w:sz w:val="20"/>
                <w:szCs w:val="20"/>
              </w:rPr>
              <w:t>МДКд.05.01</w:t>
            </w:r>
          </w:p>
        </w:tc>
        <w:tc>
          <w:tcPr>
            <w:tcW w:w="6978" w:type="dxa"/>
            <w:vAlign w:val="center"/>
          </w:tcPr>
          <w:p w14:paraId="3FFA64CB" w14:textId="77777777" w:rsidR="00DF1FF7" w:rsidRPr="00DF1FF7" w:rsidRDefault="00DF1FF7" w:rsidP="00DF1FF7">
            <w:pPr>
              <w:spacing w:after="0" w:line="240" w:lineRule="auto"/>
              <w:rPr>
                <w:rFonts w:ascii="Times New Roman" w:eastAsia="Calibri" w:hAnsi="Times New Roman" w:cs="Times New Roman"/>
                <w:b/>
                <w:sz w:val="24"/>
                <w:szCs w:val="24"/>
              </w:rPr>
            </w:pPr>
            <w:r w:rsidRPr="00DF1FF7">
              <w:rPr>
                <w:rFonts w:ascii="Times New Roman" w:eastAsia="Calibri" w:hAnsi="Times New Roman" w:cs="Times New Roman"/>
                <w:bCs/>
                <w:iCs/>
                <w:sz w:val="20"/>
                <w:szCs w:val="20"/>
              </w:rPr>
              <w:t>Эксплуатация компьютерных систем</w:t>
            </w:r>
          </w:p>
        </w:tc>
        <w:tc>
          <w:tcPr>
            <w:tcW w:w="1701" w:type="dxa"/>
            <w:gridSpan w:val="2"/>
            <w:vAlign w:val="center"/>
          </w:tcPr>
          <w:p w14:paraId="03F9A4C1"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100</w:t>
            </w:r>
          </w:p>
        </w:tc>
        <w:tc>
          <w:tcPr>
            <w:tcW w:w="2126" w:type="dxa"/>
          </w:tcPr>
          <w:p w14:paraId="1B322DE6"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58</w:t>
            </w:r>
          </w:p>
        </w:tc>
        <w:tc>
          <w:tcPr>
            <w:tcW w:w="2410" w:type="dxa"/>
          </w:tcPr>
          <w:p w14:paraId="6F17835B"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100</w:t>
            </w:r>
          </w:p>
        </w:tc>
      </w:tr>
      <w:tr w:rsidR="00DF1FF7" w:rsidRPr="00DF1FF7" w14:paraId="30168008"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35436637" w14:textId="77777777" w:rsidR="00DF1FF7" w:rsidRPr="00DF1FF7" w:rsidRDefault="00DF1FF7" w:rsidP="00DF1FF7">
            <w:pPr>
              <w:rPr>
                <w:rFonts w:ascii="Times New Roman" w:eastAsia="Calibri" w:hAnsi="Times New Roman" w:cs="Times New Roman"/>
                <w:bCs/>
                <w:sz w:val="24"/>
                <w:szCs w:val="24"/>
              </w:rPr>
            </w:pPr>
            <w:r w:rsidRPr="00DF1FF7">
              <w:rPr>
                <w:rFonts w:ascii="Times New Roman" w:eastAsia="Calibri" w:hAnsi="Times New Roman" w:cs="Times New Roman"/>
                <w:color w:val="000000"/>
                <w:sz w:val="20"/>
                <w:szCs w:val="20"/>
              </w:rPr>
              <w:t>ПП.05.01</w:t>
            </w:r>
          </w:p>
        </w:tc>
        <w:tc>
          <w:tcPr>
            <w:tcW w:w="6978" w:type="dxa"/>
            <w:vAlign w:val="center"/>
          </w:tcPr>
          <w:p w14:paraId="75B51DE0" w14:textId="77777777" w:rsidR="00DF1FF7" w:rsidRPr="00DF1FF7" w:rsidRDefault="00DF1FF7" w:rsidP="00DF1FF7">
            <w:pPr>
              <w:rPr>
                <w:rFonts w:ascii="Times New Roman" w:eastAsia="Calibri" w:hAnsi="Times New Roman" w:cs="Times New Roman"/>
                <w:color w:val="000000"/>
                <w:sz w:val="20"/>
                <w:szCs w:val="20"/>
              </w:rPr>
            </w:pPr>
            <w:r w:rsidRPr="00DF1FF7">
              <w:rPr>
                <w:rFonts w:ascii="Times New Roman" w:eastAsia="Calibri" w:hAnsi="Times New Roman" w:cs="Times New Roman"/>
                <w:color w:val="000000"/>
                <w:sz w:val="20"/>
                <w:szCs w:val="20"/>
              </w:rPr>
              <w:t>Производственная практика</w:t>
            </w:r>
          </w:p>
        </w:tc>
        <w:tc>
          <w:tcPr>
            <w:tcW w:w="1701" w:type="dxa"/>
            <w:gridSpan w:val="2"/>
            <w:vAlign w:val="center"/>
          </w:tcPr>
          <w:p w14:paraId="404808AB"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c>
          <w:tcPr>
            <w:tcW w:w="2126" w:type="dxa"/>
          </w:tcPr>
          <w:p w14:paraId="26817059"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c>
          <w:tcPr>
            <w:tcW w:w="2410" w:type="dxa"/>
          </w:tcPr>
          <w:p w14:paraId="4EBFD335"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r>
      <w:tr w:rsidR="00DF1FF7" w:rsidRPr="00DF1FF7" w14:paraId="1C89D1D3"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A3A7C55" w14:textId="77777777" w:rsidR="00DF1FF7" w:rsidRPr="00DF1FF7" w:rsidRDefault="00DF1FF7" w:rsidP="00DF1FF7">
            <w:pPr>
              <w:suppressAutoHyphens/>
              <w:rPr>
                <w:rFonts w:ascii="Times New Roman" w:eastAsia="Calibri" w:hAnsi="Times New Roman" w:cs="Times New Roman"/>
                <w:b/>
                <w:highlight w:val="lightGray"/>
              </w:rPr>
            </w:pPr>
            <w:r w:rsidRPr="00DF1FF7">
              <w:rPr>
                <w:rFonts w:ascii="Times New Roman" w:eastAsia="Calibri" w:hAnsi="Times New Roman" w:cs="Times New Roman"/>
                <w:b/>
              </w:rPr>
              <w:t>Итого:</w:t>
            </w:r>
          </w:p>
        </w:tc>
        <w:tc>
          <w:tcPr>
            <w:tcW w:w="1701" w:type="dxa"/>
            <w:gridSpan w:val="2"/>
          </w:tcPr>
          <w:p w14:paraId="60C0C961" w14:textId="77777777" w:rsidR="00DF1FF7" w:rsidRPr="00DF1FF7" w:rsidRDefault="00DF1FF7" w:rsidP="00DF1FF7">
            <w:pPr>
              <w:jc w:val="center"/>
              <w:rPr>
                <w:rFonts w:ascii="Times New Roman" w:eastAsia="Calibri" w:hAnsi="Times New Roman" w:cs="Times New Roman"/>
                <w:b/>
                <w:bCs/>
                <w:color w:val="FF0000"/>
                <w:highlight w:val="yellow"/>
              </w:rPr>
            </w:pPr>
            <w:r w:rsidRPr="00DF1FF7">
              <w:rPr>
                <w:rFonts w:ascii="Times New Roman" w:eastAsia="Calibri" w:hAnsi="Times New Roman" w:cs="Times New Roman"/>
              </w:rPr>
              <w:t>280</w:t>
            </w:r>
          </w:p>
        </w:tc>
        <w:tc>
          <w:tcPr>
            <w:tcW w:w="2126" w:type="dxa"/>
          </w:tcPr>
          <w:p w14:paraId="5EFA7BC8" w14:textId="77777777" w:rsidR="00DF1FF7" w:rsidRPr="00DF1FF7" w:rsidRDefault="00DF1FF7" w:rsidP="00DF1FF7">
            <w:pPr>
              <w:jc w:val="center"/>
              <w:rPr>
                <w:rFonts w:ascii="Times New Roman" w:eastAsia="Calibri" w:hAnsi="Times New Roman" w:cs="Times New Roman"/>
                <w:highlight w:val="yellow"/>
              </w:rPr>
            </w:pPr>
            <w:r w:rsidRPr="00DF1FF7">
              <w:rPr>
                <w:rFonts w:ascii="Times New Roman" w:eastAsia="Calibri" w:hAnsi="Times New Roman" w:cs="Times New Roman"/>
              </w:rPr>
              <w:t>214</w:t>
            </w:r>
          </w:p>
        </w:tc>
        <w:tc>
          <w:tcPr>
            <w:tcW w:w="2410" w:type="dxa"/>
          </w:tcPr>
          <w:p w14:paraId="4A6B96ED" w14:textId="77777777" w:rsidR="00DF1FF7" w:rsidRPr="00DF1FF7" w:rsidRDefault="00DF1FF7" w:rsidP="00DF1FF7">
            <w:pPr>
              <w:jc w:val="center"/>
              <w:rPr>
                <w:rFonts w:ascii="Times New Roman" w:eastAsia="Calibri" w:hAnsi="Times New Roman" w:cs="Times New Roman"/>
                <w:highlight w:val="yellow"/>
              </w:rPr>
            </w:pPr>
            <w:r w:rsidRPr="00DF1FF7">
              <w:rPr>
                <w:rFonts w:ascii="Times New Roman" w:eastAsia="Calibri" w:hAnsi="Times New Roman" w:cs="Times New Roman"/>
              </w:rPr>
              <w:t>280</w:t>
            </w:r>
          </w:p>
        </w:tc>
      </w:tr>
    </w:tbl>
    <w:p w14:paraId="6E434951" w14:textId="77777777" w:rsidR="00DF1FF7" w:rsidRPr="00DF1FF7" w:rsidRDefault="00DF1FF7" w:rsidP="00DF1FF7">
      <w:pPr>
        <w:rPr>
          <w:rFonts w:ascii="Times New Roman" w:eastAsia="Calibri" w:hAnsi="Times New Roman" w:cs="Times New Roman"/>
          <w:b/>
          <w:bCs/>
          <w:sz w:val="24"/>
          <w:szCs w:val="24"/>
          <w:highlight w:val="lightGray"/>
        </w:rPr>
      </w:pPr>
    </w:p>
    <w:p w14:paraId="218F7EB3" w14:textId="77777777" w:rsidR="00D86CDA" w:rsidRDefault="00D86CDA" w:rsidP="00133837">
      <w:pPr>
        <w:jc w:val="both"/>
        <w:rPr>
          <w:rFonts w:ascii="Times New Roman" w:hAnsi="Times New Roman"/>
          <w:b/>
          <w:bCs/>
          <w:sz w:val="24"/>
          <w:szCs w:val="28"/>
        </w:rPr>
      </w:pPr>
    </w:p>
    <w:p w14:paraId="6525B0EE" w14:textId="77777777" w:rsidR="00D86CDA" w:rsidRDefault="00D86CDA" w:rsidP="00133837">
      <w:pPr>
        <w:jc w:val="both"/>
        <w:rPr>
          <w:rFonts w:ascii="Times New Roman" w:hAnsi="Times New Roman"/>
          <w:b/>
          <w:bCs/>
          <w:sz w:val="24"/>
          <w:szCs w:val="28"/>
        </w:rPr>
      </w:pPr>
    </w:p>
    <w:p w14:paraId="6BA78DA5" w14:textId="77777777" w:rsidR="00D86CDA" w:rsidRDefault="00D86CDA">
      <w:pPr>
        <w:rPr>
          <w:rFonts w:ascii="Times New Roman" w:hAnsi="Times New Roman"/>
          <w:b/>
          <w:bCs/>
          <w:sz w:val="24"/>
          <w:szCs w:val="28"/>
        </w:rPr>
      </w:pPr>
      <w:r>
        <w:rPr>
          <w:rFonts w:ascii="Times New Roman" w:hAnsi="Times New Roman"/>
          <w:b/>
          <w:bCs/>
          <w:sz w:val="24"/>
          <w:szCs w:val="28"/>
        </w:rPr>
        <w:lastRenderedPageBreak/>
        <w:br w:type="page"/>
      </w:r>
    </w:p>
    <w:p w14:paraId="11201E1E" w14:textId="302A8E73" w:rsidR="00133837" w:rsidRPr="00133837" w:rsidRDefault="00133837" w:rsidP="00133837">
      <w:pPr>
        <w:jc w:val="both"/>
        <w:rPr>
          <w:rFonts w:ascii="Times New Roman" w:hAnsi="Times New Roman"/>
          <w:b/>
          <w:bCs/>
          <w:sz w:val="24"/>
          <w:szCs w:val="28"/>
        </w:rPr>
      </w:pPr>
      <w:r w:rsidRPr="00133837">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1830299C" w14:textId="77777777" w:rsidR="00133837" w:rsidRPr="00133837" w:rsidRDefault="00133837" w:rsidP="00133837">
      <w:pPr>
        <w:rPr>
          <w:rFonts w:ascii="Times New Roman" w:hAnsi="Times New Roman" w:cs="Times New Roman"/>
          <w:i/>
          <w:iCs/>
          <w:sz w:val="24"/>
          <w:lang w:eastAsia="en-US"/>
        </w:rPr>
      </w:pPr>
      <w:r w:rsidRPr="00133837">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133837" w:rsidRPr="00133837" w14:paraId="0F1A4E15" w14:textId="77777777" w:rsidTr="003F00EE">
        <w:trPr>
          <w:trHeight w:val="468"/>
        </w:trPr>
        <w:tc>
          <w:tcPr>
            <w:tcW w:w="248" w:type="pct"/>
            <w:vMerge w:val="restart"/>
            <w:shd w:val="clear" w:color="auto" w:fill="auto"/>
            <w:vAlign w:val="center"/>
          </w:tcPr>
          <w:p w14:paraId="0AB90EC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п/п</w:t>
            </w:r>
          </w:p>
        </w:tc>
        <w:tc>
          <w:tcPr>
            <w:tcW w:w="726" w:type="pct"/>
            <w:vMerge w:val="restart"/>
            <w:shd w:val="clear" w:color="auto" w:fill="auto"/>
          </w:tcPr>
          <w:p w14:paraId="7879B319"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FD8C41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ПМ</w:t>
            </w:r>
          </w:p>
        </w:tc>
        <w:tc>
          <w:tcPr>
            <w:tcW w:w="832" w:type="pct"/>
            <w:vMerge w:val="restart"/>
            <w:shd w:val="clear" w:color="auto" w:fill="auto"/>
            <w:vAlign w:val="center"/>
          </w:tcPr>
          <w:p w14:paraId="69E85417"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Длительность обучения</w:t>
            </w:r>
          </w:p>
          <w:p w14:paraId="10EEE22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(в часах)</w:t>
            </w:r>
          </w:p>
        </w:tc>
        <w:tc>
          <w:tcPr>
            <w:tcW w:w="610" w:type="pct"/>
            <w:vMerge w:val="restart"/>
            <w:shd w:val="clear" w:color="auto" w:fill="auto"/>
            <w:vAlign w:val="center"/>
          </w:tcPr>
          <w:p w14:paraId="3767C0C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Семестр обучения</w:t>
            </w:r>
          </w:p>
        </w:tc>
        <w:tc>
          <w:tcPr>
            <w:tcW w:w="686" w:type="pct"/>
            <w:vMerge w:val="restart"/>
            <w:shd w:val="clear" w:color="auto" w:fill="auto"/>
            <w:vAlign w:val="center"/>
          </w:tcPr>
          <w:p w14:paraId="225C33E5" w14:textId="3CC68EC6" w:rsidR="00133837" w:rsidRPr="00133837" w:rsidRDefault="00133837" w:rsidP="00B7299A">
            <w:pPr>
              <w:jc w:val="center"/>
              <w:rPr>
                <w:rFonts w:ascii="Times New Roman" w:hAnsi="Times New Roman" w:cs="Times New Roman"/>
                <w:sz w:val="20"/>
                <w:szCs w:val="20"/>
              </w:rPr>
            </w:pPr>
            <w:r w:rsidRPr="00133837">
              <w:rPr>
                <w:rFonts w:ascii="Times New Roman" w:hAnsi="Times New Roman" w:cs="Times New Roman"/>
                <w:sz w:val="20"/>
                <w:szCs w:val="20"/>
              </w:rPr>
              <w:t>Наименование рабочего места, участка</w:t>
            </w:r>
          </w:p>
        </w:tc>
        <w:tc>
          <w:tcPr>
            <w:tcW w:w="674" w:type="pct"/>
            <w:vMerge w:val="restart"/>
            <w:shd w:val="clear" w:color="auto" w:fill="auto"/>
          </w:tcPr>
          <w:p w14:paraId="463F8D3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xml:space="preserve">Ответственный </w:t>
            </w:r>
            <w:r w:rsidRPr="00133837">
              <w:rPr>
                <w:rFonts w:ascii="Times New Roman" w:hAnsi="Times New Roman" w:cs="Times New Roman"/>
                <w:sz w:val="20"/>
                <w:szCs w:val="20"/>
              </w:rPr>
              <w:br/>
              <w:t xml:space="preserve">от предприятия </w:t>
            </w:r>
            <w:r w:rsidRPr="00133837">
              <w:rPr>
                <w:rFonts w:ascii="Times New Roman" w:hAnsi="Times New Roman" w:cs="Times New Roman"/>
                <w:sz w:val="20"/>
                <w:szCs w:val="20"/>
              </w:rPr>
              <w:br/>
              <w:t>(при необходимости)</w:t>
            </w:r>
          </w:p>
        </w:tc>
      </w:tr>
      <w:tr w:rsidR="00133837" w:rsidRPr="00133837" w14:paraId="5B19F241" w14:textId="77777777" w:rsidTr="003F00EE">
        <w:trPr>
          <w:trHeight w:val="70"/>
        </w:trPr>
        <w:tc>
          <w:tcPr>
            <w:tcW w:w="248" w:type="pct"/>
            <w:vMerge/>
            <w:shd w:val="clear" w:color="auto" w:fill="auto"/>
            <w:vAlign w:val="center"/>
          </w:tcPr>
          <w:p w14:paraId="7F3224D6" w14:textId="77777777" w:rsidR="00133837" w:rsidRPr="00133837" w:rsidRDefault="00133837" w:rsidP="00133837">
            <w:pPr>
              <w:jc w:val="center"/>
              <w:rPr>
                <w:rFonts w:ascii="Times New Roman" w:hAnsi="Times New Roman" w:cs="Times New Roman"/>
                <w:highlight w:val="lightGray"/>
              </w:rPr>
            </w:pPr>
          </w:p>
        </w:tc>
        <w:tc>
          <w:tcPr>
            <w:tcW w:w="726" w:type="pct"/>
            <w:vMerge/>
            <w:shd w:val="clear" w:color="auto" w:fill="auto"/>
          </w:tcPr>
          <w:p w14:paraId="41BC2233" w14:textId="77777777" w:rsidR="00133837" w:rsidRPr="00133837" w:rsidRDefault="00133837" w:rsidP="00133837">
            <w:pPr>
              <w:jc w:val="center"/>
              <w:rPr>
                <w:rFonts w:ascii="Times New Roman" w:hAnsi="Times New Roman" w:cs="Times New Roman"/>
                <w:highlight w:val="lightGray"/>
              </w:rPr>
            </w:pPr>
          </w:p>
        </w:tc>
        <w:tc>
          <w:tcPr>
            <w:tcW w:w="313" w:type="pct"/>
            <w:shd w:val="clear" w:color="auto" w:fill="auto"/>
            <w:vAlign w:val="center"/>
          </w:tcPr>
          <w:p w14:paraId="6978CD20"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Код</w:t>
            </w:r>
          </w:p>
        </w:tc>
        <w:tc>
          <w:tcPr>
            <w:tcW w:w="911" w:type="pct"/>
            <w:shd w:val="clear" w:color="auto" w:fill="auto"/>
            <w:vAlign w:val="center"/>
          </w:tcPr>
          <w:p w14:paraId="5A623338"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Наименование</w:t>
            </w:r>
          </w:p>
        </w:tc>
        <w:tc>
          <w:tcPr>
            <w:tcW w:w="832" w:type="pct"/>
            <w:vMerge/>
            <w:shd w:val="clear" w:color="auto" w:fill="auto"/>
            <w:vAlign w:val="center"/>
          </w:tcPr>
          <w:p w14:paraId="0453C915" w14:textId="77777777" w:rsidR="00133837" w:rsidRPr="00133837" w:rsidRDefault="00133837" w:rsidP="00133837">
            <w:pPr>
              <w:jc w:val="center"/>
              <w:rPr>
                <w:rFonts w:ascii="Times New Roman" w:hAnsi="Times New Roman" w:cs="Times New Roman"/>
                <w:highlight w:val="lightGray"/>
              </w:rPr>
            </w:pPr>
          </w:p>
        </w:tc>
        <w:tc>
          <w:tcPr>
            <w:tcW w:w="610" w:type="pct"/>
            <w:vMerge/>
            <w:shd w:val="clear" w:color="auto" w:fill="auto"/>
            <w:vAlign w:val="center"/>
          </w:tcPr>
          <w:p w14:paraId="1D55E706" w14:textId="77777777" w:rsidR="00133837" w:rsidRPr="00133837" w:rsidRDefault="00133837" w:rsidP="00133837">
            <w:pPr>
              <w:jc w:val="center"/>
              <w:rPr>
                <w:rFonts w:ascii="Times New Roman" w:hAnsi="Times New Roman" w:cs="Times New Roman"/>
                <w:highlight w:val="lightGray"/>
              </w:rPr>
            </w:pPr>
          </w:p>
        </w:tc>
        <w:tc>
          <w:tcPr>
            <w:tcW w:w="686" w:type="pct"/>
            <w:vMerge/>
            <w:shd w:val="clear" w:color="auto" w:fill="auto"/>
            <w:vAlign w:val="center"/>
          </w:tcPr>
          <w:p w14:paraId="038C9418" w14:textId="77777777" w:rsidR="00133837" w:rsidRPr="00133837" w:rsidRDefault="00133837" w:rsidP="00133837">
            <w:pPr>
              <w:jc w:val="center"/>
              <w:rPr>
                <w:rFonts w:ascii="Times New Roman" w:hAnsi="Times New Roman" w:cs="Times New Roman"/>
                <w:highlight w:val="lightGray"/>
              </w:rPr>
            </w:pPr>
          </w:p>
        </w:tc>
        <w:tc>
          <w:tcPr>
            <w:tcW w:w="674" w:type="pct"/>
            <w:vMerge/>
            <w:shd w:val="clear" w:color="auto" w:fill="auto"/>
          </w:tcPr>
          <w:p w14:paraId="431A1810" w14:textId="77777777" w:rsidR="00133837" w:rsidRPr="00133837" w:rsidRDefault="00133837" w:rsidP="00133837">
            <w:pPr>
              <w:jc w:val="center"/>
              <w:rPr>
                <w:rFonts w:ascii="Times New Roman" w:hAnsi="Times New Roman" w:cs="Times New Roman"/>
                <w:highlight w:val="lightGray"/>
              </w:rPr>
            </w:pPr>
          </w:p>
        </w:tc>
      </w:tr>
      <w:tr w:rsidR="00133837" w:rsidRPr="00133837" w14:paraId="7301A034" w14:textId="77777777" w:rsidTr="003F00EE">
        <w:tc>
          <w:tcPr>
            <w:tcW w:w="248" w:type="pct"/>
            <w:shd w:val="clear" w:color="auto" w:fill="auto"/>
          </w:tcPr>
          <w:p w14:paraId="0D6F9CA8" w14:textId="77777777" w:rsidR="00133837" w:rsidRPr="00133837" w:rsidRDefault="00133837" w:rsidP="00133837">
            <w:pPr>
              <w:jc w:val="both"/>
              <w:rPr>
                <w:rFonts w:ascii="Times New Roman" w:hAnsi="Times New Roman" w:cs="Times New Roman"/>
                <w:sz w:val="20"/>
                <w:szCs w:val="20"/>
              </w:rPr>
            </w:pPr>
            <w:r w:rsidRPr="00133837">
              <w:rPr>
                <w:rFonts w:ascii="Times New Roman" w:hAnsi="Times New Roman" w:cs="Times New Roman"/>
                <w:sz w:val="20"/>
                <w:szCs w:val="20"/>
              </w:rPr>
              <w:t>1.</w:t>
            </w:r>
          </w:p>
        </w:tc>
        <w:tc>
          <w:tcPr>
            <w:tcW w:w="726" w:type="pct"/>
            <w:shd w:val="clear" w:color="auto" w:fill="auto"/>
          </w:tcPr>
          <w:p w14:paraId="393B0AFB"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 </w:t>
            </w:r>
          </w:p>
          <w:p w14:paraId="2CFBB81D"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Обслуживание средств защиты информации прикладного и системного программного обеспечения </w:t>
            </w:r>
          </w:p>
          <w:p w14:paraId="06623C09"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программного обеспечения с соблюдением требований по защите информации </w:t>
            </w:r>
          </w:p>
          <w:p w14:paraId="75DF9AE4"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средств антивирусной защиты </w:t>
            </w:r>
            <w:r w:rsidRPr="00B7299A">
              <w:rPr>
                <w:rFonts w:ascii="Times New Roman" w:hAnsi="Times New Roman" w:cs="Times New Roman"/>
                <w:sz w:val="20"/>
                <w:szCs w:val="20"/>
              </w:rPr>
              <w:lastRenderedPageBreak/>
              <w:t xml:space="preserve">для корректной работы программного обеспечения по заданным шаблонам </w:t>
            </w:r>
          </w:p>
          <w:p w14:paraId="40168874"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Инструктаж пользователей о соблюдении требований по защите информации при работе с программным обеспечением </w:t>
            </w:r>
          </w:p>
          <w:p w14:paraId="32AEB75D"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встроенных средств защиты информации программного обеспечения </w:t>
            </w:r>
          </w:p>
          <w:p w14:paraId="58816957"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Проверка функционирования встроенных средств защиты информации программного обеспечения </w:t>
            </w:r>
          </w:p>
          <w:p w14:paraId="79C5C15F"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Своевременное обнаружение признаков наличия вредоносного программного обеспечения </w:t>
            </w:r>
          </w:p>
          <w:p w14:paraId="332CA86F"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Обслуживание средств защиты информации в компьютерных системах и сетях </w:t>
            </w:r>
          </w:p>
          <w:p w14:paraId="59636375"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lastRenderedPageBreak/>
              <w:t xml:space="preserve">Обслуживание систем защиты информации в автоматизированных системах </w:t>
            </w:r>
          </w:p>
          <w:p w14:paraId="4462F50C"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Участие в проведении регламентных работ по эксплуатации систем защиты информации автоматизированных систем </w:t>
            </w:r>
          </w:p>
          <w:p w14:paraId="4C3A57C0"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Проверка работоспособности системы защиты информации автоматизированной системы </w:t>
            </w:r>
          </w:p>
          <w:p w14:paraId="27857B2D" w14:textId="77777777" w:rsidR="00B7299A" w:rsidRP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Контроль соответствия конфигурации системы защиты информации автоматизированной системы ее эксплуатационной документации </w:t>
            </w:r>
          </w:p>
          <w:p w14:paraId="598C1087" w14:textId="77777777" w:rsidR="00B7299A" w:rsidRP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Контроль стабильности характеристик системы защиты информации автоматизированной системы </w:t>
            </w:r>
          </w:p>
          <w:p w14:paraId="1BD91B14" w14:textId="77777777" w:rsid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Ведение технической документации, </w:t>
            </w:r>
            <w:r w:rsidRPr="00B7299A">
              <w:rPr>
                <w:rFonts w:ascii="Times New Roman" w:hAnsi="Times New Roman" w:cs="Times New Roman"/>
                <w:sz w:val="20"/>
                <w:szCs w:val="20"/>
              </w:rPr>
              <w:lastRenderedPageBreak/>
              <w:t xml:space="preserve">связанной с эксплуатацией систем защиты информации автоматизированных систем </w:t>
            </w:r>
          </w:p>
          <w:p w14:paraId="24040D6C" w14:textId="579DC61C" w:rsidR="00133837" w:rsidRPr="00B7299A" w:rsidRDefault="00B7299A" w:rsidP="00B7299A">
            <w:pPr>
              <w:jc w:val="both"/>
            </w:pPr>
            <w:r w:rsidRPr="00B7299A">
              <w:rPr>
                <w:rFonts w:ascii="Times New Roman" w:hAnsi="Times New Roman" w:cs="Times New Roman"/>
                <w:sz w:val="20"/>
                <w:szCs w:val="20"/>
              </w:rPr>
              <w:t>Участие в работах по обеспечению защиты информации при выводе из эксплуатации автоматизированных систем дифференцированный зачет</w:t>
            </w:r>
            <w:r>
              <w:t xml:space="preserve"> </w:t>
            </w:r>
          </w:p>
        </w:tc>
        <w:tc>
          <w:tcPr>
            <w:tcW w:w="313" w:type="pct"/>
            <w:shd w:val="clear" w:color="auto" w:fill="auto"/>
            <w:vAlign w:val="center"/>
          </w:tcPr>
          <w:p w14:paraId="4A83BC4E" w14:textId="3F998CFB" w:rsidR="00133837" w:rsidRPr="00133837" w:rsidRDefault="00133837" w:rsidP="00133837">
            <w:pPr>
              <w:jc w:val="both"/>
              <w:rPr>
                <w:rFonts w:ascii="Times New Roman" w:hAnsi="Times New Roman" w:cs="Times New Roman"/>
                <w:bCs/>
                <w:sz w:val="20"/>
                <w:szCs w:val="20"/>
                <w:highlight w:val="yellow"/>
              </w:rPr>
            </w:pPr>
            <w:proofErr w:type="spellStart"/>
            <w:r w:rsidRPr="00133837">
              <w:rPr>
                <w:rFonts w:ascii="Times New Roman" w:hAnsi="Times New Roman" w:cs="Times New Roman"/>
                <w:bCs/>
                <w:color w:val="000000" w:themeColor="text1"/>
                <w:sz w:val="20"/>
                <w:szCs w:val="20"/>
              </w:rPr>
              <w:lastRenderedPageBreak/>
              <w:t>ПМ</w:t>
            </w:r>
            <w:r w:rsidR="00B7299A">
              <w:rPr>
                <w:rFonts w:ascii="Times New Roman" w:hAnsi="Times New Roman" w:cs="Times New Roman"/>
                <w:bCs/>
                <w:color w:val="000000" w:themeColor="text1"/>
                <w:sz w:val="20"/>
                <w:szCs w:val="20"/>
              </w:rPr>
              <w:t>д</w:t>
            </w:r>
            <w:proofErr w:type="spellEnd"/>
            <w:r w:rsidR="00B7299A">
              <w:rPr>
                <w:rFonts w:ascii="Times New Roman" w:hAnsi="Times New Roman" w:cs="Times New Roman"/>
                <w:bCs/>
                <w:color w:val="000000" w:themeColor="text1"/>
                <w:sz w:val="20"/>
                <w:szCs w:val="20"/>
              </w:rPr>
              <w:t>.</w:t>
            </w:r>
            <w:r w:rsidR="000248B1">
              <w:rPr>
                <w:rFonts w:ascii="Times New Roman" w:hAnsi="Times New Roman" w:cs="Times New Roman"/>
                <w:bCs/>
                <w:color w:val="000000" w:themeColor="text1"/>
                <w:sz w:val="20"/>
                <w:szCs w:val="20"/>
              </w:rPr>
              <w:t xml:space="preserve"> 05</w:t>
            </w:r>
          </w:p>
        </w:tc>
        <w:tc>
          <w:tcPr>
            <w:tcW w:w="911" w:type="pct"/>
            <w:shd w:val="clear" w:color="auto" w:fill="auto"/>
            <w:vAlign w:val="center"/>
          </w:tcPr>
          <w:p w14:paraId="3ADBCE88" w14:textId="429FD4FA" w:rsidR="00133837" w:rsidRPr="00133837" w:rsidRDefault="00B7299A" w:rsidP="00133837">
            <w:pPr>
              <w:rPr>
                <w:rFonts w:ascii="Times New Roman" w:hAnsi="Times New Roman" w:cs="Times New Roman"/>
                <w:sz w:val="20"/>
                <w:szCs w:val="20"/>
                <w:highlight w:val="yellow"/>
              </w:rPr>
            </w:pPr>
            <w:r>
              <w:rPr>
                <w:rFonts w:ascii="Times New Roman" w:hAnsi="Times New Roman" w:cs="Times New Roman"/>
                <w:b/>
                <w:bCs/>
                <w:iCs/>
                <w:sz w:val="20"/>
                <w:szCs w:val="20"/>
              </w:rPr>
              <w:t>Эксплуатация компьютерных систем</w:t>
            </w:r>
          </w:p>
        </w:tc>
        <w:tc>
          <w:tcPr>
            <w:tcW w:w="832" w:type="pct"/>
            <w:shd w:val="clear" w:color="auto" w:fill="auto"/>
          </w:tcPr>
          <w:p w14:paraId="1D8F1B37" w14:textId="36C48F14" w:rsidR="00133837" w:rsidRPr="00133837" w:rsidRDefault="00B7299A"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rPr>
              <w:t>144</w:t>
            </w:r>
          </w:p>
        </w:tc>
        <w:tc>
          <w:tcPr>
            <w:tcW w:w="610" w:type="pct"/>
            <w:shd w:val="clear" w:color="auto" w:fill="auto"/>
          </w:tcPr>
          <w:p w14:paraId="1613BE5C" w14:textId="77777777" w:rsidR="00133837" w:rsidRPr="00133837" w:rsidRDefault="00133837" w:rsidP="00133837">
            <w:pPr>
              <w:jc w:val="center"/>
              <w:rPr>
                <w:rFonts w:ascii="Times New Roman" w:hAnsi="Times New Roman" w:cs="Times New Roman"/>
                <w:b/>
                <w:bCs/>
                <w:sz w:val="20"/>
                <w:szCs w:val="20"/>
                <w:highlight w:val="green"/>
              </w:rPr>
            </w:pPr>
            <w:r w:rsidRPr="00133837">
              <w:rPr>
                <w:rFonts w:ascii="Times New Roman" w:hAnsi="Times New Roman" w:cs="Times New Roman"/>
                <w:b/>
                <w:bCs/>
                <w:sz w:val="20"/>
                <w:szCs w:val="20"/>
              </w:rPr>
              <w:t>6</w:t>
            </w:r>
          </w:p>
        </w:tc>
        <w:tc>
          <w:tcPr>
            <w:tcW w:w="686" w:type="pct"/>
            <w:shd w:val="clear" w:color="auto" w:fill="auto"/>
          </w:tcPr>
          <w:p w14:paraId="0E7A9D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c>
          <w:tcPr>
            <w:tcW w:w="674" w:type="pct"/>
            <w:shd w:val="clear" w:color="auto" w:fill="auto"/>
          </w:tcPr>
          <w:p w14:paraId="110474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r>
      <w:tr w:rsidR="009F0BE5" w:rsidRPr="00133837" w14:paraId="029BFEFE" w14:textId="77777777" w:rsidTr="003F00EE">
        <w:tc>
          <w:tcPr>
            <w:tcW w:w="248" w:type="pct"/>
            <w:shd w:val="clear" w:color="auto" w:fill="auto"/>
          </w:tcPr>
          <w:p w14:paraId="3C6AB4FF" w14:textId="77777777" w:rsidR="009F0BE5" w:rsidRDefault="009F0BE5" w:rsidP="00133837">
            <w:pPr>
              <w:jc w:val="both"/>
              <w:rPr>
                <w:rFonts w:ascii="Times New Roman" w:hAnsi="Times New Roman" w:cs="Times New Roman"/>
                <w:sz w:val="20"/>
                <w:szCs w:val="20"/>
              </w:rPr>
            </w:pPr>
          </w:p>
          <w:p w14:paraId="63C585B7" w14:textId="77777777" w:rsidR="009F0BE5" w:rsidRPr="00133837" w:rsidRDefault="009F0BE5" w:rsidP="00133837">
            <w:pPr>
              <w:jc w:val="both"/>
              <w:rPr>
                <w:rFonts w:ascii="Times New Roman" w:hAnsi="Times New Roman" w:cs="Times New Roman"/>
                <w:sz w:val="20"/>
                <w:szCs w:val="20"/>
              </w:rPr>
            </w:pPr>
          </w:p>
        </w:tc>
        <w:tc>
          <w:tcPr>
            <w:tcW w:w="726" w:type="pct"/>
            <w:shd w:val="clear" w:color="auto" w:fill="auto"/>
          </w:tcPr>
          <w:p w14:paraId="2BA7AED9" w14:textId="77777777" w:rsidR="009F0BE5" w:rsidRPr="00B7299A" w:rsidRDefault="009F0BE5" w:rsidP="00133837">
            <w:pPr>
              <w:jc w:val="both"/>
              <w:rPr>
                <w:rFonts w:ascii="Times New Roman" w:hAnsi="Times New Roman" w:cs="Times New Roman"/>
                <w:sz w:val="20"/>
                <w:szCs w:val="20"/>
              </w:rPr>
            </w:pPr>
          </w:p>
        </w:tc>
        <w:tc>
          <w:tcPr>
            <w:tcW w:w="313" w:type="pct"/>
            <w:shd w:val="clear" w:color="auto" w:fill="auto"/>
            <w:vAlign w:val="center"/>
          </w:tcPr>
          <w:p w14:paraId="5AEB8DDA" w14:textId="77777777" w:rsidR="009F0BE5" w:rsidRPr="00133837" w:rsidRDefault="009F0BE5" w:rsidP="00133837">
            <w:pPr>
              <w:jc w:val="both"/>
              <w:rPr>
                <w:rFonts w:ascii="Times New Roman" w:hAnsi="Times New Roman" w:cs="Times New Roman"/>
                <w:bCs/>
                <w:color w:val="000000" w:themeColor="text1"/>
                <w:sz w:val="20"/>
                <w:szCs w:val="20"/>
              </w:rPr>
            </w:pPr>
          </w:p>
        </w:tc>
        <w:tc>
          <w:tcPr>
            <w:tcW w:w="911" w:type="pct"/>
            <w:shd w:val="clear" w:color="auto" w:fill="auto"/>
            <w:vAlign w:val="center"/>
          </w:tcPr>
          <w:p w14:paraId="19ADC7ED" w14:textId="77777777" w:rsidR="009F0BE5" w:rsidRDefault="009F0BE5" w:rsidP="00133837">
            <w:pPr>
              <w:rPr>
                <w:rFonts w:ascii="Times New Roman" w:hAnsi="Times New Roman" w:cs="Times New Roman"/>
                <w:b/>
                <w:bCs/>
                <w:iCs/>
                <w:sz w:val="20"/>
                <w:szCs w:val="20"/>
              </w:rPr>
            </w:pPr>
          </w:p>
        </w:tc>
        <w:tc>
          <w:tcPr>
            <w:tcW w:w="832" w:type="pct"/>
            <w:shd w:val="clear" w:color="auto" w:fill="auto"/>
          </w:tcPr>
          <w:p w14:paraId="3ADB9FDF" w14:textId="77777777" w:rsidR="009F0BE5" w:rsidRDefault="009F0BE5" w:rsidP="00133837">
            <w:pPr>
              <w:jc w:val="center"/>
              <w:rPr>
                <w:rFonts w:ascii="Times New Roman" w:hAnsi="Times New Roman" w:cs="Times New Roman"/>
                <w:b/>
                <w:bCs/>
                <w:sz w:val="20"/>
                <w:szCs w:val="20"/>
              </w:rPr>
            </w:pPr>
          </w:p>
        </w:tc>
        <w:tc>
          <w:tcPr>
            <w:tcW w:w="610" w:type="pct"/>
            <w:shd w:val="clear" w:color="auto" w:fill="auto"/>
          </w:tcPr>
          <w:p w14:paraId="16910083" w14:textId="77777777" w:rsidR="009F0BE5" w:rsidRPr="00133837" w:rsidRDefault="009F0BE5" w:rsidP="00133837">
            <w:pPr>
              <w:jc w:val="center"/>
              <w:rPr>
                <w:rFonts w:ascii="Times New Roman" w:hAnsi="Times New Roman" w:cs="Times New Roman"/>
                <w:b/>
                <w:bCs/>
                <w:sz w:val="20"/>
                <w:szCs w:val="20"/>
              </w:rPr>
            </w:pPr>
          </w:p>
        </w:tc>
        <w:tc>
          <w:tcPr>
            <w:tcW w:w="686" w:type="pct"/>
            <w:shd w:val="clear" w:color="auto" w:fill="auto"/>
          </w:tcPr>
          <w:p w14:paraId="53CD548A" w14:textId="77777777" w:rsidR="009F0BE5" w:rsidRPr="00133837" w:rsidRDefault="009F0BE5" w:rsidP="00133837">
            <w:pPr>
              <w:jc w:val="center"/>
              <w:rPr>
                <w:rFonts w:ascii="Times New Roman" w:hAnsi="Times New Roman" w:cs="Times New Roman"/>
                <w:b/>
                <w:bCs/>
                <w:sz w:val="20"/>
                <w:szCs w:val="20"/>
              </w:rPr>
            </w:pPr>
          </w:p>
        </w:tc>
        <w:tc>
          <w:tcPr>
            <w:tcW w:w="674" w:type="pct"/>
            <w:shd w:val="clear" w:color="auto" w:fill="auto"/>
          </w:tcPr>
          <w:p w14:paraId="07311FC2" w14:textId="77777777" w:rsidR="009F0BE5" w:rsidRPr="00133837" w:rsidRDefault="009F0BE5" w:rsidP="00133837">
            <w:pPr>
              <w:jc w:val="center"/>
              <w:rPr>
                <w:rFonts w:ascii="Times New Roman" w:hAnsi="Times New Roman" w:cs="Times New Roman"/>
                <w:b/>
                <w:bCs/>
                <w:sz w:val="20"/>
                <w:szCs w:val="20"/>
              </w:rPr>
            </w:pPr>
          </w:p>
        </w:tc>
      </w:tr>
    </w:tbl>
    <w:p w14:paraId="05B73D96" w14:textId="77777777" w:rsidR="00E66918" w:rsidRDefault="00E66918" w:rsidP="00D377F2">
      <w:pPr>
        <w:pStyle w:val="24"/>
        <w:shd w:val="clear" w:color="auto" w:fill="auto"/>
        <w:tabs>
          <w:tab w:val="left" w:pos="851"/>
        </w:tabs>
        <w:spacing w:before="0" w:line="360" w:lineRule="auto"/>
        <w:ind w:firstLine="709"/>
        <w:rPr>
          <w:b/>
        </w:rPr>
      </w:pPr>
    </w:p>
    <w:p w14:paraId="4DD681C8" w14:textId="77777777" w:rsidR="009F0BE5" w:rsidRDefault="009F0BE5" w:rsidP="00D377F2">
      <w:pPr>
        <w:pStyle w:val="24"/>
        <w:shd w:val="clear" w:color="auto" w:fill="auto"/>
        <w:tabs>
          <w:tab w:val="left" w:pos="851"/>
        </w:tabs>
        <w:spacing w:before="0" w:line="360" w:lineRule="auto"/>
        <w:ind w:firstLine="709"/>
        <w:rPr>
          <w:b/>
        </w:rPr>
      </w:pPr>
    </w:p>
    <w:p w14:paraId="0CED1F0C" w14:textId="77777777" w:rsidR="009F0BE5" w:rsidRDefault="009F0BE5" w:rsidP="00D377F2">
      <w:pPr>
        <w:pStyle w:val="24"/>
        <w:shd w:val="clear" w:color="auto" w:fill="auto"/>
        <w:tabs>
          <w:tab w:val="left" w:pos="851"/>
        </w:tabs>
        <w:spacing w:before="0" w:line="360" w:lineRule="auto"/>
        <w:ind w:firstLine="709"/>
        <w:rPr>
          <w:b/>
        </w:rPr>
      </w:pPr>
    </w:p>
    <w:p w14:paraId="6E21B47D" w14:textId="77777777" w:rsidR="009F0BE5" w:rsidRDefault="009F0BE5" w:rsidP="00D377F2">
      <w:pPr>
        <w:pStyle w:val="24"/>
        <w:shd w:val="clear" w:color="auto" w:fill="auto"/>
        <w:tabs>
          <w:tab w:val="left" w:pos="851"/>
        </w:tabs>
        <w:spacing w:before="0" w:line="360" w:lineRule="auto"/>
        <w:ind w:firstLine="709"/>
        <w:rPr>
          <w:b/>
        </w:rPr>
      </w:pPr>
    </w:p>
    <w:p w14:paraId="4F5AB7B7" w14:textId="77777777" w:rsidR="009F0BE5" w:rsidRDefault="009F0BE5" w:rsidP="00D377F2">
      <w:pPr>
        <w:pStyle w:val="24"/>
        <w:shd w:val="clear" w:color="auto" w:fill="auto"/>
        <w:tabs>
          <w:tab w:val="left" w:pos="851"/>
        </w:tabs>
        <w:spacing w:before="0" w:line="360" w:lineRule="auto"/>
        <w:ind w:firstLine="709"/>
        <w:rPr>
          <w:b/>
        </w:rPr>
      </w:pPr>
    </w:p>
    <w:p w14:paraId="45983FC2" w14:textId="77777777" w:rsidR="009F0BE5" w:rsidRDefault="009F0BE5" w:rsidP="00D377F2">
      <w:pPr>
        <w:pStyle w:val="24"/>
        <w:shd w:val="clear" w:color="auto" w:fill="auto"/>
        <w:tabs>
          <w:tab w:val="left" w:pos="851"/>
        </w:tabs>
        <w:spacing w:before="0" w:line="360" w:lineRule="auto"/>
        <w:ind w:firstLine="709"/>
        <w:rPr>
          <w:b/>
        </w:rPr>
      </w:pPr>
    </w:p>
    <w:p w14:paraId="411CE8EE" w14:textId="77777777" w:rsidR="009F0BE5" w:rsidRDefault="009F0BE5" w:rsidP="00D377F2">
      <w:pPr>
        <w:pStyle w:val="24"/>
        <w:shd w:val="clear" w:color="auto" w:fill="auto"/>
        <w:tabs>
          <w:tab w:val="left" w:pos="851"/>
        </w:tabs>
        <w:spacing w:before="0" w:line="360" w:lineRule="auto"/>
        <w:ind w:firstLine="709"/>
        <w:rPr>
          <w:b/>
        </w:rPr>
      </w:pPr>
    </w:p>
    <w:p w14:paraId="3EDFF0EC" w14:textId="77777777" w:rsidR="009F0BE5" w:rsidRDefault="009F0BE5" w:rsidP="00D377F2">
      <w:pPr>
        <w:pStyle w:val="24"/>
        <w:shd w:val="clear" w:color="auto" w:fill="auto"/>
        <w:tabs>
          <w:tab w:val="left" w:pos="851"/>
        </w:tabs>
        <w:spacing w:before="0" w:line="360" w:lineRule="auto"/>
        <w:ind w:firstLine="709"/>
        <w:rPr>
          <w:b/>
        </w:rPr>
      </w:pPr>
    </w:p>
    <w:p w14:paraId="6264ABA5" w14:textId="77777777" w:rsidR="009F0BE5" w:rsidRDefault="009F0BE5" w:rsidP="00D377F2">
      <w:pPr>
        <w:pStyle w:val="24"/>
        <w:shd w:val="clear" w:color="auto" w:fill="auto"/>
        <w:tabs>
          <w:tab w:val="left" w:pos="851"/>
        </w:tabs>
        <w:spacing w:before="0" w:line="360" w:lineRule="auto"/>
        <w:ind w:firstLine="709"/>
        <w:rPr>
          <w:b/>
        </w:rPr>
      </w:pPr>
    </w:p>
    <w:p w14:paraId="38DD3B6D" w14:textId="77777777" w:rsidR="009F0BE5" w:rsidRDefault="009F0BE5" w:rsidP="00D377F2">
      <w:pPr>
        <w:pStyle w:val="24"/>
        <w:shd w:val="clear" w:color="auto" w:fill="auto"/>
        <w:tabs>
          <w:tab w:val="left" w:pos="851"/>
        </w:tabs>
        <w:spacing w:before="0" w:line="360" w:lineRule="auto"/>
        <w:ind w:firstLine="709"/>
        <w:rPr>
          <w:b/>
        </w:rPr>
      </w:pPr>
    </w:p>
    <w:p w14:paraId="475BD2B9" w14:textId="77777777" w:rsidR="009F0BE5" w:rsidRDefault="009F0BE5" w:rsidP="00D377F2">
      <w:pPr>
        <w:pStyle w:val="24"/>
        <w:shd w:val="clear" w:color="auto" w:fill="auto"/>
        <w:tabs>
          <w:tab w:val="left" w:pos="851"/>
        </w:tabs>
        <w:spacing w:before="0" w:line="360" w:lineRule="auto"/>
        <w:ind w:firstLine="709"/>
        <w:rPr>
          <w:b/>
        </w:rPr>
      </w:pPr>
    </w:p>
    <w:p w14:paraId="534E14E7" w14:textId="77777777" w:rsidR="009F0BE5" w:rsidRDefault="009F0BE5" w:rsidP="00D377F2">
      <w:pPr>
        <w:pStyle w:val="24"/>
        <w:shd w:val="clear" w:color="auto" w:fill="auto"/>
        <w:tabs>
          <w:tab w:val="left" w:pos="851"/>
        </w:tabs>
        <w:spacing w:before="0" w:line="360" w:lineRule="auto"/>
        <w:ind w:firstLine="709"/>
        <w:rPr>
          <w:b/>
        </w:rPr>
      </w:pPr>
    </w:p>
    <w:p w14:paraId="6028C60D" w14:textId="77777777" w:rsidR="00512C91" w:rsidRDefault="00512C91" w:rsidP="00D377F2">
      <w:pPr>
        <w:pStyle w:val="24"/>
        <w:shd w:val="clear" w:color="auto" w:fill="auto"/>
        <w:tabs>
          <w:tab w:val="left" w:pos="851"/>
        </w:tabs>
        <w:spacing w:before="0" w:line="360" w:lineRule="auto"/>
        <w:ind w:firstLine="709"/>
        <w:rPr>
          <w:b/>
        </w:rPr>
        <w:sectPr w:rsidR="00512C91" w:rsidSect="00B7299A">
          <w:headerReference w:type="even" r:id="rId11"/>
          <w:pgSz w:w="16838" w:h="11906" w:orient="landscape"/>
          <w:pgMar w:top="1134" w:right="1134" w:bottom="567" w:left="1134" w:header="708" w:footer="708" w:gutter="0"/>
          <w:cols w:space="708"/>
          <w:docGrid w:linePitch="360"/>
        </w:sectPr>
      </w:pPr>
    </w:p>
    <w:p w14:paraId="29B12478"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lastRenderedPageBreak/>
        <w:t>Министерство образования Тульской области</w:t>
      </w:r>
    </w:p>
    <w:p w14:paraId="0BD0DCEC"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Государственное профессиональное образовательное учреждение </w:t>
      </w:r>
    </w:p>
    <w:p w14:paraId="66B80E97"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Тульской области </w:t>
      </w:r>
    </w:p>
    <w:p w14:paraId="3E14B449"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«Тульский государственный технологический колледж»</w:t>
      </w:r>
    </w:p>
    <w:p w14:paraId="3B5530E8" w14:textId="77777777" w:rsidR="00512C91" w:rsidRPr="009F0BE5" w:rsidRDefault="00512C91" w:rsidP="00512C91">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             </w:t>
      </w:r>
    </w:p>
    <w:p w14:paraId="42548BE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60A2CA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E6160AA" w14:textId="77777777" w:rsidR="00512C91" w:rsidRPr="00512C91" w:rsidRDefault="00512C91" w:rsidP="009F0BE5">
      <w:pPr>
        <w:spacing w:after="0" w:line="276" w:lineRule="auto"/>
        <w:ind w:firstLine="709"/>
        <w:jc w:val="center"/>
        <w:rPr>
          <w:rFonts w:ascii="Times New Roman" w:hAnsi="Times New Roman" w:cs="Times New Roman"/>
          <w:bCs/>
          <w:sz w:val="24"/>
          <w:szCs w:val="24"/>
          <w:lang w:eastAsia="en-US"/>
        </w:rPr>
      </w:pPr>
    </w:p>
    <w:p w14:paraId="07242421" w14:textId="5F3E9447"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РАБОЧАЯ ПРОГРАММА</w:t>
      </w:r>
    </w:p>
    <w:p w14:paraId="108ACA8D" w14:textId="77777777"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ПРОФЕССИОНАЛЬНОГО МОДУЛЯ</w:t>
      </w:r>
    </w:p>
    <w:p w14:paraId="37893E6B" w14:textId="77777777" w:rsidR="00512C91" w:rsidRPr="00512C91" w:rsidRDefault="00512C91" w:rsidP="00512C91">
      <w:pPr>
        <w:jc w:val="center"/>
        <w:rPr>
          <w:rFonts w:ascii="Times New Roman" w:eastAsia="Calibri" w:hAnsi="Times New Roman" w:cs="Times New Roman"/>
          <w:sz w:val="24"/>
          <w:szCs w:val="24"/>
        </w:rPr>
      </w:pPr>
    </w:p>
    <w:p w14:paraId="272C5561" w14:textId="24266A40"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ПМ</w:t>
      </w:r>
      <w:r>
        <w:rPr>
          <w:rFonts w:ascii="Times New Roman" w:eastAsia="Calibri" w:hAnsi="Times New Roman" w:cs="Times New Roman"/>
          <w:sz w:val="24"/>
          <w:szCs w:val="24"/>
        </w:rPr>
        <w:t>д</w:t>
      </w:r>
      <w:r w:rsidRPr="00512C91">
        <w:rPr>
          <w:rFonts w:ascii="Times New Roman" w:eastAsia="Calibri" w:hAnsi="Times New Roman" w:cs="Times New Roman"/>
          <w:sz w:val="24"/>
          <w:szCs w:val="24"/>
        </w:rPr>
        <w:t>.0</w:t>
      </w:r>
      <w:r>
        <w:rPr>
          <w:rFonts w:ascii="Times New Roman" w:eastAsia="Calibri" w:hAnsi="Times New Roman" w:cs="Times New Roman"/>
          <w:sz w:val="24"/>
          <w:szCs w:val="24"/>
        </w:rPr>
        <w:t>5</w:t>
      </w:r>
      <w:r w:rsidRPr="00512C91">
        <w:rPr>
          <w:rFonts w:ascii="Times New Roman" w:eastAsia="Calibri" w:hAnsi="Times New Roman" w:cs="Times New Roman"/>
          <w:sz w:val="24"/>
          <w:szCs w:val="24"/>
        </w:rPr>
        <w:t xml:space="preserve"> </w:t>
      </w:r>
      <w:r w:rsidRPr="00512C91">
        <w:rPr>
          <w:rFonts w:ascii="Times New Roman" w:eastAsia="Calibri" w:hAnsi="Times New Roman" w:cs="Times New Roman"/>
          <w:b/>
          <w:bCs/>
          <w:iCs/>
          <w:sz w:val="24"/>
          <w:szCs w:val="24"/>
        </w:rPr>
        <w:t>Эксплуатация автоматизированных (</w:t>
      </w:r>
      <w:proofErr w:type="gramStart"/>
      <w:r w:rsidRPr="00512C91">
        <w:rPr>
          <w:rFonts w:ascii="Times New Roman" w:eastAsia="Calibri" w:hAnsi="Times New Roman" w:cs="Times New Roman"/>
          <w:b/>
          <w:bCs/>
          <w:iCs/>
          <w:sz w:val="24"/>
          <w:szCs w:val="24"/>
        </w:rPr>
        <w:t>эксплуатационных )</w:t>
      </w:r>
      <w:proofErr w:type="gramEnd"/>
      <w:r w:rsidRPr="00512C91">
        <w:rPr>
          <w:rFonts w:ascii="Times New Roman" w:eastAsia="Calibri" w:hAnsi="Times New Roman" w:cs="Times New Roman"/>
          <w:b/>
          <w:bCs/>
          <w:iCs/>
          <w:sz w:val="24"/>
          <w:szCs w:val="24"/>
        </w:rPr>
        <w:t xml:space="preserve"> систем</w:t>
      </w:r>
    </w:p>
    <w:p w14:paraId="6AD44127" w14:textId="77777777" w:rsidR="00512C91" w:rsidRPr="00512C91" w:rsidRDefault="00512C91" w:rsidP="00512C91">
      <w:pPr>
        <w:rPr>
          <w:rFonts w:ascii="Calibri" w:eastAsia="Calibri" w:hAnsi="Calibri" w:cs="Times New Roman"/>
        </w:rPr>
      </w:pPr>
    </w:p>
    <w:p w14:paraId="6BD469FB" w14:textId="77777777" w:rsidR="00512C91" w:rsidRPr="00512C91" w:rsidRDefault="00512C91" w:rsidP="00512C91">
      <w:pPr>
        <w:rPr>
          <w:rFonts w:ascii="Calibri" w:eastAsia="Calibri" w:hAnsi="Calibri" w:cs="Times New Roman"/>
        </w:rPr>
      </w:pPr>
    </w:p>
    <w:p w14:paraId="4EF2A2EA" w14:textId="77777777" w:rsidR="00512C91" w:rsidRPr="00512C91" w:rsidRDefault="00512C91" w:rsidP="00512C91">
      <w:pPr>
        <w:rPr>
          <w:rFonts w:ascii="Calibri" w:eastAsia="Calibri" w:hAnsi="Calibri" w:cs="Times New Roman"/>
        </w:rPr>
      </w:pPr>
    </w:p>
    <w:p w14:paraId="4D60D807" w14:textId="77777777" w:rsidR="00512C91" w:rsidRPr="00512C91" w:rsidRDefault="00512C91" w:rsidP="00512C91">
      <w:pPr>
        <w:rPr>
          <w:rFonts w:ascii="Calibri" w:eastAsia="Calibri" w:hAnsi="Calibri" w:cs="Times New Roman"/>
        </w:rPr>
      </w:pPr>
    </w:p>
    <w:p w14:paraId="174C6966" w14:textId="77777777" w:rsidR="00512C91" w:rsidRPr="00512C91" w:rsidRDefault="00512C91" w:rsidP="00512C91">
      <w:pPr>
        <w:rPr>
          <w:rFonts w:ascii="Calibri" w:eastAsia="Calibri" w:hAnsi="Calibri" w:cs="Times New Roman"/>
        </w:rPr>
      </w:pPr>
    </w:p>
    <w:p w14:paraId="69743443" w14:textId="77777777" w:rsidR="00512C91" w:rsidRPr="00512C91" w:rsidRDefault="00512C91" w:rsidP="00512C91">
      <w:pPr>
        <w:rPr>
          <w:rFonts w:ascii="Calibri" w:eastAsia="Calibri" w:hAnsi="Calibri" w:cs="Times New Roman"/>
        </w:rPr>
      </w:pPr>
    </w:p>
    <w:p w14:paraId="2A05CFC0" w14:textId="77777777" w:rsidR="00512C91" w:rsidRPr="00512C91" w:rsidRDefault="00512C91" w:rsidP="00512C91">
      <w:pPr>
        <w:rPr>
          <w:rFonts w:ascii="Calibri" w:eastAsia="Calibri" w:hAnsi="Calibri" w:cs="Times New Roman"/>
        </w:rPr>
      </w:pPr>
    </w:p>
    <w:p w14:paraId="3BFFB152" w14:textId="77777777" w:rsidR="00512C91" w:rsidRPr="00512C91" w:rsidRDefault="00512C91" w:rsidP="00512C91">
      <w:pPr>
        <w:rPr>
          <w:rFonts w:ascii="Calibri" w:eastAsia="Calibri" w:hAnsi="Calibri" w:cs="Times New Roman"/>
        </w:rPr>
      </w:pPr>
    </w:p>
    <w:p w14:paraId="5B4275F2" w14:textId="77777777" w:rsidR="00512C91" w:rsidRPr="00512C91" w:rsidRDefault="00512C91" w:rsidP="00512C91">
      <w:pPr>
        <w:rPr>
          <w:rFonts w:ascii="Calibri" w:eastAsia="Calibri" w:hAnsi="Calibri" w:cs="Times New Roman"/>
        </w:rPr>
      </w:pPr>
    </w:p>
    <w:p w14:paraId="1FB3B8FB" w14:textId="77777777" w:rsidR="00512C91" w:rsidRPr="00512C91" w:rsidRDefault="00512C91" w:rsidP="00512C91">
      <w:pPr>
        <w:rPr>
          <w:rFonts w:ascii="Calibri" w:eastAsia="Calibri" w:hAnsi="Calibri" w:cs="Times New Roman"/>
        </w:rPr>
      </w:pPr>
    </w:p>
    <w:p w14:paraId="4CCC3685" w14:textId="77777777" w:rsidR="00512C91" w:rsidRPr="00512C91" w:rsidRDefault="00512C91" w:rsidP="00512C91">
      <w:pPr>
        <w:rPr>
          <w:rFonts w:ascii="Calibri" w:eastAsia="Calibri" w:hAnsi="Calibri" w:cs="Times New Roman"/>
        </w:rPr>
      </w:pPr>
    </w:p>
    <w:p w14:paraId="51547524" w14:textId="77777777" w:rsidR="00512C91" w:rsidRPr="00512C91" w:rsidRDefault="00512C91" w:rsidP="00512C91">
      <w:pPr>
        <w:rPr>
          <w:rFonts w:ascii="Calibri" w:eastAsia="Calibri" w:hAnsi="Calibri" w:cs="Times New Roman"/>
        </w:rPr>
      </w:pPr>
    </w:p>
    <w:p w14:paraId="301EC457" w14:textId="77777777" w:rsidR="00512C91" w:rsidRPr="00512C91" w:rsidRDefault="00512C91" w:rsidP="00512C91">
      <w:pPr>
        <w:rPr>
          <w:rFonts w:ascii="Calibri" w:eastAsia="Calibri" w:hAnsi="Calibri" w:cs="Times New Roman"/>
        </w:rPr>
      </w:pPr>
    </w:p>
    <w:p w14:paraId="275F046A" w14:textId="77777777" w:rsidR="00512C91" w:rsidRPr="00512C91" w:rsidRDefault="00512C91" w:rsidP="00512C91">
      <w:pPr>
        <w:rPr>
          <w:rFonts w:ascii="Calibri" w:eastAsia="Calibri" w:hAnsi="Calibri" w:cs="Times New Roman"/>
        </w:rPr>
      </w:pPr>
    </w:p>
    <w:p w14:paraId="033922F0" w14:textId="77777777" w:rsidR="00512C91" w:rsidRPr="00512C91" w:rsidRDefault="00512C91" w:rsidP="00512C91">
      <w:pPr>
        <w:rPr>
          <w:rFonts w:ascii="Calibri" w:eastAsia="Calibri" w:hAnsi="Calibri" w:cs="Times New Roman"/>
        </w:rPr>
      </w:pPr>
    </w:p>
    <w:p w14:paraId="41FE0F27" w14:textId="77777777" w:rsidR="00512C91" w:rsidRPr="00512C91" w:rsidRDefault="00512C91" w:rsidP="00512C91">
      <w:pPr>
        <w:rPr>
          <w:rFonts w:ascii="Calibri" w:eastAsia="Calibri" w:hAnsi="Calibri" w:cs="Times New Roman"/>
        </w:rPr>
      </w:pPr>
    </w:p>
    <w:p w14:paraId="4A982D53" w14:textId="77777777" w:rsidR="00512C91" w:rsidRPr="00512C91" w:rsidRDefault="00512C91" w:rsidP="00512C91">
      <w:pPr>
        <w:rPr>
          <w:rFonts w:ascii="Calibri" w:eastAsia="Calibri" w:hAnsi="Calibri" w:cs="Times New Roman"/>
        </w:rPr>
      </w:pPr>
    </w:p>
    <w:p w14:paraId="4B0FB80C" w14:textId="77777777" w:rsidR="00512C91" w:rsidRPr="00512C91" w:rsidRDefault="00512C91" w:rsidP="00512C91">
      <w:pPr>
        <w:rPr>
          <w:rFonts w:ascii="Calibri" w:eastAsia="Calibri" w:hAnsi="Calibri" w:cs="Times New Roman"/>
        </w:rPr>
      </w:pPr>
    </w:p>
    <w:p w14:paraId="3514779B" w14:textId="445E2DC0"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Тула, </w:t>
      </w:r>
      <w:r w:rsidRPr="00512C91">
        <w:rPr>
          <w:rFonts w:ascii="Times New Roman" w:eastAsia="Calibri" w:hAnsi="Times New Roman" w:cs="Times New Roman"/>
          <w:sz w:val="24"/>
          <w:szCs w:val="24"/>
        </w:rPr>
        <w:t>20</w:t>
      </w:r>
      <w:r w:rsidRPr="00512C91">
        <w:rPr>
          <w:rFonts w:ascii="Times New Roman" w:eastAsia="Calibri" w:hAnsi="Times New Roman" w:cs="Times New Roman"/>
          <w:sz w:val="24"/>
          <w:szCs w:val="24"/>
        </w:rPr>
        <w:t>23</w:t>
      </w:r>
      <w:r w:rsidRPr="00512C91">
        <w:rPr>
          <w:rFonts w:ascii="Times New Roman" w:eastAsia="Calibri" w:hAnsi="Times New Roman" w:cs="Times New Roman"/>
          <w:sz w:val="24"/>
          <w:szCs w:val="24"/>
        </w:rPr>
        <w:t xml:space="preserve"> г.</w:t>
      </w:r>
    </w:p>
    <w:p w14:paraId="6D3D4794" w14:textId="77777777" w:rsidR="00512C91" w:rsidRPr="00512C91" w:rsidRDefault="00512C91" w:rsidP="00512C91">
      <w:pPr>
        <w:rPr>
          <w:rFonts w:ascii="Times New Roman" w:eastAsia="Calibri" w:hAnsi="Times New Roman" w:cs="Times New Roman"/>
          <w:sz w:val="24"/>
          <w:szCs w:val="24"/>
        </w:rPr>
      </w:pPr>
      <w:r w:rsidRPr="00512C91">
        <w:rPr>
          <w:rFonts w:ascii="Calibri" w:eastAsia="Calibri" w:hAnsi="Calibri" w:cs="Times New Roman"/>
        </w:rPr>
        <w:br w:type="page"/>
      </w:r>
      <w:r w:rsidRPr="00512C91">
        <w:rPr>
          <w:rFonts w:ascii="Times New Roman" w:eastAsia="Calibri" w:hAnsi="Times New Roman" w:cs="Times New Roman"/>
          <w:sz w:val="24"/>
          <w:szCs w:val="24"/>
        </w:rPr>
        <w:lastRenderedPageBreak/>
        <w:t>СОДЕРЖАНИЕ</w:t>
      </w:r>
    </w:p>
    <w:p w14:paraId="62EFE389" w14:textId="77777777" w:rsidR="00512C91" w:rsidRPr="00512C91" w:rsidRDefault="00512C91" w:rsidP="00512C91">
      <w:pPr>
        <w:rPr>
          <w:rFonts w:ascii="Times New Roman" w:eastAsia="Calibri" w:hAnsi="Times New Roman" w:cs="Times New Roman"/>
          <w:sz w:val="24"/>
          <w:szCs w:val="24"/>
        </w:rPr>
      </w:pPr>
    </w:p>
    <w:tbl>
      <w:tblPr>
        <w:tblW w:w="9807" w:type="dxa"/>
        <w:tblLook w:val="01E0" w:firstRow="1" w:lastRow="1" w:firstColumn="1" w:lastColumn="1" w:noHBand="0" w:noVBand="0"/>
      </w:tblPr>
      <w:tblGrid>
        <w:gridCol w:w="9007"/>
        <w:gridCol w:w="800"/>
      </w:tblGrid>
      <w:tr w:rsidR="00512C91" w:rsidRPr="00512C91" w14:paraId="6A060DD6" w14:textId="77777777" w:rsidTr="00512C91">
        <w:trPr>
          <w:trHeight w:val="394"/>
        </w:trPr>
        <w:tc>
          <w:tcPr>
            <w:tcW w:w="9007" w:type="dxa"/>
          </w:tcPr>
          <w:p w14:paraId="27F8F8D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 ОБЩАЯ ХАРАКТЕРИСТИКА ПРИМЕРНОЙ РАБОЧЕЙ ПРОГРАММЫ ПРОФЕССИОНАЛЬНОГО МОДУЛЯ</w:t>
            </w:r>
          </w:p>
          <w:p w14:paraId="156EB2BD" w14:textId="77777777" w:rsidR="00512C91" w:rsidRPr="00512C91" w:rsidRDefault="00512C91" w:rsidP="00512C91">
            <w:pPr>
              <w:rPr>
                <w:rFonts w:ascii="Times New Roman" w:eastAsia="Calibri" w:hAnsi="Times New Roman" w:cs="Times New Roman"/>
                <w:sz w:val="24"/>
                <w:szCs w:val="24"/>
              </w:rPr>
            </w:pPr>
          </w:p>
        </w:tc>
        <w:tc>
          <w:tcPr>
            <w:tcW w:w="800" w:type="dxa"/>
            <w:hideMark/>
          </w:tcPr>
          <w:p w14:paraId="52CBA8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r w:rsidR="00512C91" w:rsidRPr="00512C91" w14:paraId="4A868B23" w14:textId="77777777" w:rsidTr="00512C91">
        <w:trPr>
          <w:trHeight w:val="720"/>
        </w:trPr>
        <w:tc>
          <w:tcPr>
            <w:tcW w:w="9007" w:type="dxa"/>
          </w:tcPr>
          <w:p w14:paraId="054DAA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 СТРУКТУРА И СОДЕРЖАНИЕ ПРОФЕССИОНАЛЬНОГО МОДУЛЯ</w:t>
            </w:r>
          </w:p>
          <w:p w14:paraId="0F9B6F33" w14:textId="77777777" w:rsidR="00512C91" w:rsidRPr="00512C91" w:rsidRDefault="00512C91" w:rsidP="00512C91">
            <w:pPr>
              <w:rPr>
                <w:rFonts w:ascii="Times New Roman" w:eastAsia="Calibri" w:hAnsi="Times New Roman" w:cs="Times New Roman"/>
                <w:sz w:val="24"/>
                <w:szCs w:val="24"/>
              </w:rPr>
            </w:pPr>
          </w:p>
        </w:tc>
        <w:tc>
          <w:tcPr>
            <w:tcW w:w="800" w:type="dxa"/>
          </w:tcPr>
          <w:p w14:paraId="5905B1E5" w14:textId="77777777" w:rsidR="00512C91" w:rsidRPr="00512C91" w:rsidRDefault="00512C91" w:rsidP="00512C91">
            <w:pPr>
              <w:rPr>
                <w:rFonts w:ascii="Times New Roman" w:eastAsia="Calibri" w:hAnsi="Times New Roman" w:cs="Times New Roman"/>
                <w:sz w:val="24"/>
                <w:szCs w:val="24"/>
              </w:rPr>
            </w:pPr>
          </w:p>
        </w:tc>
      </w:tr>
      <w:tr w:rsidR="00512C91" w:rsidRPr="00512C91" w14:paraId="719E0C52" w14:textId="77777777" w:rsidTr="00512C91">
        <w:trPr>
          <w:trHeight w:val="594"/>
        </w:trPr>
        <w:tc>
          <w:tcPr>
            <w:tcW w:w="9007" w:type="dxa"/>
          </w:tcPr>
          <w:p w14:paraId="26949B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  УСЛОВИЯ РЕАЛИЗАЦИИ ПРОГРАММЫ ПРОФЕССИОНАЛЬНОГО МОДУЛЯ</w:t>
            </w:r>
          </w:p>
          <w:p w14:paraId="2E222D47" w14:textId="77777777" w:rsidR="00512C91" w:rsidRPr="00512C91" w:rsidRDefault="00512C91" w:rsidP="00512C91">
            <w:pPr>
              <w:rPr>
                <w:rFonts w:ascii="Times New Roman" w:eastAsia="Calibri" w:hAnsi="Times New Roman" w:cs="Times New Roman"/>
                <w:sz w:val="24"/>
                <w:szCs w:val="24"/>
              </w:rPr>
            </w:pPr>
          </w:p>
        </w:tc>
        <w:tc>
          <w:tcPr>
            <w:tcW w:w="800" w:type="dxa"/>
          </w:tcPr>
          <w:p w14:paraId="702FB776" w14:textId="77777777" w:rsidR="00512C91" w:rsidRPr="00512C91" w:rsidRDefault="00512C91" w:rsidP="00512C91">
            <w:pPr>
              <w:rPr>
                <w:rFonts w:ascii="Times New Roman" w:eastAsia="Calibri" w:hAnsi="Times New Roman" w:cs="Times New Roman"/>
                <w:sz w:val="24"/>
                <w:szCs w:val="24"/>
              </w:rPr>
            </w:pPr>
          </w:p>
        </w:tc>
      </w:tr>
      <w:tr w:rsidR="00512C91" w:rsidRPr="00512C91" w14:paraId="632F711B" w14:textId="77777777" w:rsidTr="00512C91">
        <w:trPr>
          <w:trHeight w:val="692"/>
        </w:trPr>
        <w:tc>
          <w:tcPr>
            <w:tcW w:w="9007" w:type="dxa"/>
            <w:hideMark/>
          </w:tcPr>
          <w:p w14:paraId="574B99B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4. КОНТРОЛЬ И ОЦЕНКА РЕЗУЛЬТАТОВ ОСВОЕНИЯ ПРОФЕССИОНАЛЬНОГО МОДУЛЯ </w:t>
            </w:r>
          </w:p>
        </w:tc>
        <w:tc>
          <w:tcPr>
            <w:tcW w:w="800" w:type="dxa"/>
          </w:tcPr>
          <w:p w14:paraId="0A54683C" w14:textId="77777777" w:rsidR="00512C91" w:rsidRPr="00512C91" w:rsidRDefault="00512C91" w:rsidP="00512C91">
            <w:pPr>
              <w:rPr>
                <w:rFonts w:ascii="Times New Roman" w:eastAsia="Calibri" w:hAnsi="Times New Roman" w:cs="Times New Roman"/>
                <w:sz w:val="24"/>
                <w:szCs w:val="24"/>
              </w:rPr>
            </w:pPr>
          </w:p>
        </w:tc>
      </w:tr>
    </w:tbl>
    <w:p w14:paraId="2E12F233" w14:textId="77777777" w:rsidR="00512C91" w:rsidRPr="00512C91" w:rsidRDefault="00512C91" w:rsidP="00512C91">
      <w:pPr>
        <w:rPr>
          <w:rFonts w:ascii="Calibri" w:eastAsia="Calibri" w:hAnsi="Calibri" w:cs="Times New Roman"/>
        </w:rPr>
      </w:pPr>
    </w:p>
    <w:p w14:paraId="27E25CC1" w14:textId="77777777" w:rsidR="00512C91" w:rsidRPr="00512C91" w:rsidRDefault="00512C91" w:rsidP="00512C91">
      <w:pPr>
        <w:rPr>
          <w:rFonts w:ascii="Calibri" w:eastAsia="Calibri" w:hAnsi="Calibri" w:cs="Times New Roman"/>
        </w:rPr>
        <w:sectPr w:rsidR="00512C91" w:rsidRPr="00512C91">
          <w:pgSz w:w="11906" w:h="16838"/>
          <w:pgMar w:top="1134" w:right="851" w:bottom="1134" w:left="1701" w:header="709" w:footer="709" w:gutter="0"/>
          <w:cols w:space="720"/>
        </w:sectPr>
      </w:pPr>
    </w:p>
    <w:p w14:paraId="36382FE0" w14:textId="24916591" w:rsidR="00512C91" w:rsidRPr="00512C91" w:rsidRDefault="00512C91" w:rsidP="00512C91">
      <w:pPr>
        <w:pStyle w:val="a5"/>
        <w:numPr>
          <w:ilvl w:val="0"/>
          <w:numId w:val="8"/>
        </w:num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ОБЩАЯ </w:t>
      </w:r>
      <w:proofErr w:type="gramStart"/>
      <w:r w:rsidRPr="00512C91">
        <w:rPr>
          <w:rFonts w:ascii="Times New Roman" w:eastAsia="Calibri" w:hAnsi="Times New Roman" w:cs="Times New Roman"/>
          <w:sz w:val="24"/>
          <w:szCs w:val="24"/>
        </w:rPr>
        <w:t>ХАРАКТЕРИСТИКА  РАБОЧЕЙ</w:t>
      </w:r>
      <w:proofErr w:type="gramEnd"/>
      <w:r w:rsidRPr="00512C91">
        <w:rPr>
          <w:rFonts w:ascii="Times New Roman" w:eastAsia="Calibri" w:hAnsi="Times New Roman" w:cs="Times New Roman"/>
          <w:sz w:val="24"/>
          <w:szCs w:val="24"/>
        </w:rPr>
        <w:t xml:space="preserve"> ПРОГРАММЫ </w:t>
      </w:r>
    </w:p>
    <w:p w14:paraId="320D23DE" w14:textId="3A9D0E3E" w:rsidR="00512C91" w:rsidRPr="00512C91" w:rsidRDefault="00512C91" w:rsidP="00512C91">
      <w:pPr>
        <w:pStyle w:val="a5"/>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ПРОФЕССИОНАЛЬНОГО МОДУЛЯ</w:t>
      </w:r>
    </w:p>
    <w:p w14:paraId="6D682601" w14:textId="633555C4"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ПМ</w:t>
      </w:r>
      <w:r w:rsidRPr="00512C91">
        <w:rPr>
          <w:rFonts w:ascii="Times New Roman" w:eastAsia="Calibri" w:hAnsi="Times New Roman" w:cs="Times New Roman"/>
          <w:sz w:val="24"/>
          <w:szCs w:val="24"/>
        </w:rPr>
        <w:t>д</w:t>
      </w:r>
      <w:r w:rsidRPr="00512C91">
        <w:rPr>
          <w:rFonts w:ascii="Times New Roman" w:eastAsia="Calibri" w:hAnsi="Times New Roman" w:cs="Times New Roman"/>
          <w:sz w:val="24"/>
          <w:szCs w:val="24"/>
        </w:rPr>
        <w:t>.0</w:t>
      </w:r>
      <w:r w:rsidRPr="00512C91">
        <w:rPr>
          <w:rFonts w:ascii="Times New Roman" w:eastAsia="Calibri" w:hAnsi="Times New Roman" w:cs="Times New Roman"/>
          <w:sz w:val="24"/>
          <w:szCs w:val="24"/>
        </w:rPr>
        <w:t>5</w:t>
      </w:r>
      <w:r w:rsidRPr="00512C91">
        <w:rPr>
          <w:rFonts w:ascii="Times New Roman" w:eastAsia="Calibri" w:hAnsi="Times New Roman" w:cs="Times New Roman"/>
          <w:sz w:val="24"/>
          <w:szCs w:val="24"/>
        </w:rPr>
        <w:t xml:space="preserve"> </w:t>
      </w:r>
      <w:r w:rsidRPr="00512C91">
        <w:rPr>
          <w:rFonts w:ascii="Times New Roman" w:eastAsia="Calibri" w:hAnsi="Times New Roman" w:cs="Times New Roman"/>
          <w:b/>
          <w:bCs/>
          <w:iCs/>
          <w:sz w:val="24"/>
          <w:szCs w:val="24"/>
        </w:rPr>
        <w:t>Эксплуатация автоматизированных (</w:t>
      </w:r>
      <w:proofErr w:type="gramStart"/>
      <w:r w:rsidRPr="00512C91">
        <w:rPr>
          <w:rFonts w:ascii="Times New Roman" w:eastAsia="Calibri" w:hAnsi="Times New Roman" w:cs="Times New Roman"/>
          <w:b/>
          <w:bCs/>
          <w:iCs/>
          <w:sz w:val="24"/>
          <w:szCs w:val="24"/>
        </w:rPr>
        <w:t>эксплуатационных )</w:t>
      </w:r>
      <w:proofErr w:type="gramEnd"/>
      <w:r w:rsidRPr="00512C91">
        <w:rPr>
          <w:rFonts w:ascii="Times New Roman" w:eastAsia="Calibri" w:hAnsi="Times New Roman" w:cs="Times New Roman"/>
          <w:b/>
          <w:bCs/>
          <w:iCs/>
          <w:sz w:val="24"/>
          <w:szCs w:val="24"/>
        </w:rPr>
        <w:t xml:space="preserve"> систем</w:t>
      </w:r>
    </w:p>
    <w:p w14:paraId="4F86EF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1.1. Цель и планируемые результаты освоения профессионального модуля </w:t>
      </w:r>
    </w:p>
    <w:p w14:paraId="069519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1.1.1. В результате изучения профессионального модуля студент должен освоить основной вид деятельности Эксплуатация автоматизированных (информационных) систем в защищенном исполнении и соответствующие ему профессиональные и общие компетенции:</w:t>
      </w:r>
    </w:p>
    <w:p w14:paraId="43A8CA35" w14:textId="77777777" w:rsidR="00512C91" w:rsidRPr="00133837" w:rsidRDefault="00512C91" w:rsidP="00512C91">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512C91" w:rsidRPr="00133837" w14:paraId="60EEA033" w14:textId="77777777" w:rsidTr="008B4E5E">
        <w:trPr>
          <w:trHeight w:val="20"/>
        </w:trPr>
        <w:tc>
          <w:tcPr>
            <w:tcW w:w="2268" w:type="dxa"/>
            <w:vAlign w:val="center"/>
          </w:tcPr>
          <w:p w14:paraId="3D623C27"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CAA8965"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3565D0BE" w14:textId="77777777" w:rsidR="00512C91" w:rsidRPr="00133837" w:rsidRDefault="00512C91" w:rsidP="008B4E5E">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1E05D5FA"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512C91" w:rsidRPr="00133837" w14:paraId="0A938431" w14:textId="77777777" w:rsidTr="008B4E5E">
        <w:trPr>
          <w:trHeight w:val="292"/>
        </w:trPr>
        <w:tc>
          <w:tcPr>
            <w:tcW w:w="2268" w:type="dxa"/>
            <w:vMerge w:val="restart"/>
          </w:tcPr>
          <w:p w14:paraId="3D84B033" w14:textId="77777777" w:rsidR="00512C91" w:rsidRPr="00133837" w:rsidRDefault="00512C91" w:rsidP="008B4E5E">
            <w:pPr>
              <w:rPr>
                <w:rFonts w:ascii="Times New Roman" w:hAnsi="Times New Roman"/>
                <w:highlight w:val="yellow"/>
              </w:rPr>
            </w:pPr>
            <w:r w:rsidRPr="00133837">
              <w:rPr>
                <w:rFonts w:ascii="Times New Roman" w:hAnsi="Times New Roman" w:cs="Times New Roman"/>
                <w:sz w:val="24"/>
                <w:szCs w:val="24"/>
              </w:rPr>
              <w:t>Эксплуатация автоматизированных (</w:t>
            </w:r>
            <w:proofErr w:type="gramStart"/>
            <w:r w:rsidRPr="00133837">
              <w:rPr>
                <w:rFonts w:ascii="Times New Roman" w:hAnsi="Times New Roman" w:cs="Times New Roman"/>
                <w:sz w:val="24"/>
                <w:szCs w:val="24"/>
              </w:rPr>
              <w:t>информационных )</w:t>
            </w:r>
            <w:proofErr w:type="gramEnd"/>
            <w:r w:rsidRPr="00133837">
              <w:rPr>
                <w:rFonts w:ascii="Times New Roman" w:hAnsi="Times New Roman" w:cs="Times New Roman"/>
                <w:sz w:val="24"/>
                <w:szCs w:val="24"/>
              </w:rPr>
              <w:t xml:space="preserve"> систем в защищенном виде</w:t>
            </w:r>
          </w:p>
        </w:tc>
        <w:tc>
          <w:tcPr>
            <w:tcW w:w="2149" w:type="dxa"/>
            <w:vMerge w:val="restart"/>
          </w:tcPr>
          <w:p w14:paraId="26686F0B" w14:textId="77777777" w:rsidR="00512C91" w:rsidRDefault="00512C91" w:rsidP="008B4E5E">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(информационных) систем в защищенном виде в соответствии с требованиями эксплуатационной документации</w:t>
            </w:r>
          </w:p>
          <w:p w14:paraId="0F78BCA9" w14:textId="77777777" w:rsidR="00512C91" w:rsidRDefault="00512C91" w:rsidP="008B4E5E">
            <w:pPr>
              <w:widowControl w:val="0"/>
              <w:tabs>
                <w:tab w:val="left" w:pos="142"/>
              </w:tabs>
              <w:spacing w:after="0" w:line="240" w:lineRule="auto"/>
              <w:ind w:right="-172"/>
              <w:rPr>
                <w:rFonts w:ascii="Times New Roman" w:hAnsi="Times New Roman" w:cs="Times New Roman"/>
                <w:sz w:val="24"/>
                <w:szCs w:val="24"/>
              </w:rPr>
            </w:pPr>
          </w:p>
          <w:p w14:paraId="25EA53B2" w14:textId="77777777" w:rsidR="00512C91" w:rsidRPr="00133837" w:rsidRDefault="00512C91" w:rsidP="008B4E5E">
            <w:pPr>
              <w:rPr>
                <w:rFonts w:ascii="Times New Roman" w:hAnsi="Times New Roman"/>
                <w:iCs/>
                <w:color w:val="000000"/>
                <w:sz w:val="24"/>
                <w:szCs w:val="24"/>
              </w:rPr>
            </w:pPr>
          </w:p>
        </w:tc>
        <w:tc>
          <w:tcPr>
            <w:tcW w:w="1424" w:type="dxa"/>
            <w:shd w:val="clear" w:color="auto" w:fill="auto"/>
          </w:tcPr>
          <w:p w14:paraId="2999A543" w14:textId="77777777" w:rsidR="00512C91" w:rsidRPr="00133837" w:rsidRDefault="00512C91" w:rsidP="008B4E5E">
            <w:pPr>
              <w:rPr>
                <w:rFonts w:ascii="Times New Roman" w:hAnsi="Times New Roman"/>
                <w:b/>
                <w:iCs/>
                <w:sz w:val="24"/>
                <w:szCs w:val="24"/>
              </w:rPr>
            </w:pPr>
          </w:p>
        </w:tc>
        <w:tc>
          <w:tcPr>
            <w:tcW w:w="3827" w:type="dxa"/>
          </w:tcPr>
          <w:p w14:paraId="0665CDC4" w14:textId="77777777" w:rsidR="00512C91" w:rsidRPr="00133837" w:rsidRDefault="00512C91" w:rsidP="008B4E5E">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512C91" w:rsidRPr="00133837" w14:paraId="58D9EA72" w14:textId="77777777" w:rsidTr="008B4E5E">
        <w:trPr>
          <w:trHeight w:val="268"/>
        </w:trPr>
        <w:tc>
          <w:tcPr>
            <w:tcW w:w="2268" w:type="dxa"/>
            <w:vMerge/>
          </w:tcPr>
          <w:p w14:paraId="5842F0D0" w14:textId="77777777" w:rsidR="00512C91" w:rsidRPr="00133837" w:rsidRDefault="00512C91" w:rsidP="008B4E5E">
            <w:pPr>
              <w:rPr>
                <w:rFonts w:ascii="Times New Roman" w:hAnsi="Times New Roman"/>
                <w:sz w:val="24"/>
                <w:szCs w:val="24"/>
              </w:rPr>
            </w:pPr>
          </w:p>
        </w:tc>
        <w:tc>
          <w:tcPr>
            <w:tcW w:w="2149" w:type="dxa"/>
            <w:vMerge/>
          </w:tcPr>
          <w:p w14:paraId="1B1D516D"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4EC991B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Н.01</w:t>
            </w:r>
          </w:p>
        </w:tc>
        <w:tc>
          <w:tcPr>
            <w:tcW w:w="3827" w:type="dxa"/>
          </w:tcPr>
          <w:p w14:paraId="25E838DB" w14:textId="77777777" w:rsidR="00512C91" w:rsidRPr="00133837" w:rsidDel="00AA1871" w:rsidRDefault="00512C91" w:rsidP="008B4E5E">
            <w:pPr>
              <w:rPr>
                <w:rFonts w:ascii="Times New Roman" w:hAnsi="Times New Roman"/>
                <w:i/>
                <w:iCs/>
                <w:color w:val="FF0000"/>
                <w:sz w:val="24"/>
                <w:szCs w:val="24"/>
              </w:rPr>
            </w:pPr>
            <w:r w:rsidRPr="00982002">
              <w:rPr>
                <w:rFonts w:ascii="Times New Roman" w:hAnsi="Times New Roman"/>
                <w:i/>
                <w:iCs/>
                <w:sz w:val="24"/>
                <w:szCs w:val="24"/>
              </w:rPr>
              <w:t>Выполнение схем и чертежей по специальности с использованием прикладных программных средств</w:t>
            </w:r>
          </w:p>
        </w:tc>
      </w:tr>
      <w:tr w:rsidR="00512C91" w:rsidRPr="00133837" w14:paraId="41FEFA97" w14:textId="77777777" w:rsidTr="008B4E5E">
        <w:trPr>
          <w:trHeight w:val="268"/>
        </w:trPr>
        <w:tc>
          <w:tcPr>
            <w:tcW w:w="2268" w:type="dxa"/>
            <w:vMerge/>
          </w:tcPr>
          <w:p w14:paraId="3B03FCCB" w14:textId="77777777" w:rsidR="00512C91" w:rsidRPr="00133837" w:rsidRDefault="00512C91" w:rsidP="008B4E5E">
            <w:pPr>
              <w:rPr>
                <w:rFonts w:ascii="Times New Roman" w:hAnsi="Times New Roman"/>
                <w:sz w:val="24"/>
                <w:szCs w:val="24"/>
              </w:rPr>
            </w:pPr>
          </w:p>
        </w:tc>
        <w:tc>
          <w:tcPr>
            <w:tcW w:w="2149" w:type="dxa"/>
            <w:vMerge/>
          </w:tcPr>
          <w:p w14:paraId="2305C85F"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2FE4A913" w14:textId="77777777" w:rsidR="00512C91" w:rsidRPr="00133837" w:rsidRDefault="00512C91" w:rsidP="008B4E5E">
            <w:pPr>
              <w:rPr>
                <w:rFonts w:ascii="Times New Roman" w:hAnsi="Times New Roman" w:cs="Times New Roman"/>
                <w:sz w:val="24"/>
                <w:szCs w:val="24"/>
              </w:rPr>
            </w:pPr>
            <w:r w:rsidRPr="00133837">
              <w:rPr>
                <w:rFonts w:ascii="Times New Roman" w:hAnsi="Times New Roman" w:cs="Times New Roman"/>
                <w:sz w:val="24"/>
                <w:szCs w:val="24"/>
              </w:rPr>
              <w:t>Н.02</w:t>
            </w:r>
          </w:p>
        </w:tc>
        <w:tc>
          <w:tcPr>
            <w:tcW w:w="3827" w:type="dxa"/>
          </w:tcPr>
          <w:p w14:paraId="7236F918" w14:textId="77777777" w:rsidR="00512C91" w:rsidRPr="00133837" w:rsidRDefault="00512C91" w:rsidP="008B4E5E">
            <w:pPr>
              <w:rPr>
                <w:rFonts w:ascii="Times New Roman" w:hAnsi="Times New Roman"/>
                <w:i/>
                <w:iCs/>
                <w:color w:val="FF0000"/>
                <w:sz w:val="24"/>
                <w:szCs w:val="24"/>
              </w:rPr>
            </w:pPr>
            <w:r w:rsidRPr="000A173A">
              <w:rPr>
                <w:rFonts w:ascii="Times New Roman" w:hAnsi="Times New Roman"/>
                <w:i/>
                <w:iCs/>
                <w:sz w:val="24"/>
                <w:szCs w:val="24"/>
              </w:rPr>
              <w:t>Строить и анализировать модели компьютерных сетей</w:t>
            </w:r>
          </w:p>
        </w:tc>
      </w:tr>
      <w:tr w:rsidR="00512C91" w:rsidRPr="00133837" w14:paraId="36AE91FF" w14:textId="77777777" w:rsidTr="008B4E5E">
        <w:trPr>
          <w:trHeight w:val="268"/>
        </w:trPr>
        <w:tc>
          <w:tcPr>
            <w:tcW w:w="2268" w:type="dxa"/>
            <w:vMerge/>
          </w:tcPr>
          <w:p w14:paraId="6DE049D8" w14:textId="77777777" w:rsidR="00512C91" w:rsidRPr="00133837" w:rsidRDefault="00512C91" w:rsidP="008B4E5E">
            <w:pPr>
              <w:rPr>
                <w:rFonts w:ascii="Times New Roman" w:hAnsi="Times New Roman"/>
                <w:sz w:val="24"/>
                <w:szCs w:val="24"/>
              </w:rPr>
            </w:pPr>
          </w:p>
        </w:tc>
        <w:tc>
          <w:tcPr>
            <w:tcW w:w="2149" w:type="dxa"/>
            <w:vMerge/>
          </w:tcPr>
          <w:p w14:paraId="507DDF40"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07EA76CA" w14:textId="77777777" w:rsidR="00512C91" w:rsidRPr="00133837" w:rsidRDefault="00512C91" w:rsidP="008B4E5E">
            <w:pPr>
              <w:rPr>
                <w:rFonts w:ascii="Times New Roman" w:hAnsi="Times New Roman" w:cs="Times New Roman"/>
                <w:sz w:val="24"/>
                <w:szCs w:val="24"/>
              </w:rPr>
            </w:pPr>
            <w:r w:rsidRPr="00133837">
              <w:rPr>
                <w:rFonts w:ascii="Times New Roman" w:hAnsi="Times New Roman" w:cs="Times New Roman"/>
                <w:sz w:val="24"/>
                <w:szCs w:val="24"/>
              </w:rPr>
              <w:t>Н.03</w:t>
            </w:r>
          </w:p>
        </w:tc>
        <w:tc>
          <w:tcPr>
            <w:tcW w:w="3827" w:type="dxa"/>
          </w:tcPr>
          <w:p w14:paraId="48DBE35F" w14:textId="77777777" w:rsidR="00512C91" w:rsidRPr="00133837" w:rsidRDefault="00512C91" w:rsidP="008B4E5E">
            <w:pPr>
              <w:rPr>
                <w:rFonts w:ascii="Times New Roman" w:hAnsi="Times New Roman"/>
                <w:i/>
                <w:iCs/>
                <w:color w:val="FF0000"/>
                <w:sz w:val="24"/>
                <w:szCs w:val="24"/>
              </w:rPr>
            </w:pPr>
            <w:r w:rsidRPr="000A173A">
              <w:rPr>
                <w:rFonts w:ascii="Times New Roman" w:hAnsi="Times New Roman"/>
                <w:i/>
                <w:iCs/>
                <w:sz w:val="24"/>
                <w:szCs w:val="24"/>
              </w:rPr>
              <w:t>Эффективно использовать аппаратные и программные компоненты компьютерных сетей при решении различных задач</w:t>
            </w:r>
          </w:p>
        </w:tc>
      </w:tr>
      <w:tr w:rsidR="00512C91" w:rsidRPr="00133837" w14:paraId="22B31D87" w14:textId="77777777" w:rsidTr="008B4E5E">
        <w:trPr>
          <w:trHeight w:val="285"/>
        </w:trPr>
        <w:tc>
          <w:tcPr>
            <w:tcW w:w="2268" w:type="dxa"/>
            <w:vMerge/>
          </w:tcPr>
          <w:p w14:paraId="6223BF59" w14:textId="77777777" w:rsidR="00512C91" w:rsidRPr="00133837" w:rsidRDefault="00512C91" w:rsidP="008B4E5E">
            <w:pPr>
              <w:rPr>
                <w:rFonts w:ascii="Times New Roman" w:hAnsi="Times New Roman"/>
                <w:sz w:val="24"/>
                <w:szCs w:val="24"/>
              </w:rPr>
            </w:pPr>
          </w:p>
        </w:tc>
        <w:tc>
          <w:tcPr>
            <w:tcW w:w="2149" w:type="dxa"/>
            <w:vMerge/>
          </w:tcPr>
          <w:p w14:paraId="10709FC3"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4BADBAEE" w14:textId="77777777" w:rsidR="00512C91" w:rsidRPr="00133837" w:rsidRDefault="00512C91" w:rsidP="008B4E5E">
            <w:pPr>
              <w:rPr>
                <w:rFonts w:ascii="Times New Roman" w:hAnsi="Times New Roman"/>
                <w:b/>
                <w:bCs/>
                <w:sz w:val="24"/>
                <w:szCs w:val="24"/>
              </w:rPr>
            </w:pPr>
          </w:p>
        </w:tc>
        <w:tc>
          <w:tcPr>
            <w:tcW w:w="3827" w:type="dxa"/>
          </w:tcPr>
          <w:p w14:paraId="62E9140D" w14:textId="77777777" w:rsidR="00512C91" w:rsidRPr="00133837" w:rsidDel="00AA1871" w:rsidRDefault="00512C91" w:rsidP="008B4E5E">
            <w:pPr>
              <w:rPr>
                <w:rFonts w:ascii="Times New Roman" w:hAnsi="Times New Roman"/>
                <w:b/>
                <w:bCs/>
                <w:sz w:val="24"/>
                <w:szCs w:val="24"/>
              </w:rPr>
            </w:pPr>
            <w:r w:rsidRPr="00133837">
              <w:rPr>
                <w:rFonts w:ascii="Times New Roman" w:hAnsi="Times New Roman"/>
                <w:b/>
                <w:bCs/>
                <w:sz w:val="24"/>
                <w:szCs w:val="24"/>
              </w:rPr>
              <w:t>Умения:</w:t>
            </w:r>
          </w:p>
        </w:tc>
      </w:tr>
      <w:tr w:rsidR="00512C91" w:rsidRPr="00133837" w14:paraId="3C4A2101" w14:textId="77777777" w:rsidTr="008B4E5E">
        <w:trPr>
          <w:trHeight w:val="356"/>
        </w:trPr>
        <w:tc>
          <w:tcPr>
            <w:tcW w:w="2268" w:type="dxa"/>
            <w:vMerge/>
          </w:tcPr>
          <w:p w14:paraId="4C807F9C"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8AC6D05"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9DF417F" w14:textId="77777777" w:rsidR="00512C91" w:rsidRPr="00133837" w:rsidRDefault="00512C91" w:rsidP="008B4E5E">
            <w:pPr>
              <w:rPr>
                <w:rFonts w:ascii="Times New Roman" w:hAnsi="Times New Roman"/>
                <w:color w:val="000000"/>
                <w:sz w:val="24"/>
                <w:szCs w:val="24"/>
              </w:rPr>
            </w:pPr>
            <w:r w:rsidRPr="00133837">
              <w:rPr>
                <w:rFonts w:ascii="Times New Roman" w:hAnsi="Times New Roman" w:cs="Times New Roman"/>
                <w:sz w:val="24"/>
                <w:szCs w:val="24"/>
              </w:rPr>
              <w:t>У.01</w:t>
            </w:r>
          </w:p>
        </w:tc>
        <w:tc>
          <w:tcPr>
            <w:tcW w:w="3827" w:type="dxa"/>
            <w:shd w:val="clear" w:color="auto" w:fill="auto"/>
          </w:tcPr>
          <w:p w14:paraId="54E04F2C" w14:textId="77777777" w:rsidR="00512C91" w:rsidRPr="00133837" w:rsidRDefault="00512C91" w:rsidP="008B4E5E">
            <w:pPr>
              <w:rPr>
                <w:rFonts w:ascii="Times New Roman" w:hAnsi="Times New Roman"/>
                <w:i/>
                <w:iCs/>
                <w:sz w:val="24"/>
                <w:szCs w:val="24"/>
                <w:highlight w:val="yellow"/>
              </w:rPr>
            </w:pPr>
            <w:r>
              <w:rPr>
                <w:rFonts w:ascii="Times New Roman" w:hAnsi="Times New Roman"/>
                <w:i/>
                <w:iCs/>
                <w:sz w:val="24"/>
                <w:szCs w:val="24"/>
              </w:rPr>
              <w:t>Организовывать и конфигурировать компьютерные сети</w:t>
            </w:r>
          </w:p>
        </w:tc>
      </w:tr>
      <w:tr w:rsidR="00512C91" w:rsidRPr="00133837" w14:paraId="5287C86E" w14:textId="77777777" w:rsidTr="008B4E5E">
        <w:trPr>
          <w:trHeight w:val="405"/>
        </w:trPr>
        <w:tc>
          <w:tcPr>
            <w:tcW w:w="2268" w:type="dxa"/>
            <w:vMerge/>
          </w:tcPr>
          <w:p w14:paraId="02E0EAED"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09A1251F"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619D163" w14:textId="77777777" w:rsidR="00512C91" w:rsidRPr="00133837" w:rsidRDefault="00512C91" w:rsidP="008B4E5E">
            <w:pPr>
              <w:rPr>
                <w:rFonts w:ascii="Times New Roman" w:hAnsi="Times New Roman"/>
                <w:b/>
                <w:bCs/>
                <w:color w:val="000000"/>
                <w:sz w:val="24"/>
                <w:szCs w:val="24"/>
              </w:rPr>
            </w:pPr>
          </w:p>
        </w:tc>
        <w:tc>
          <w:tcPr>
            <w:tcW w:w="3827" w:type="dxa"/>
          </w:tcPr>
          <w:p w14:paraId="27827323" w14:textId="77777777" w:rsidR="00512C91" w:rsidRPr="00133837" w:rsidDel="00AA1871" w:rsidRDefault="00512C91" w:rsidP="008B4E5E">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512C91" w:rsidRPr="00133837" w14:paraId="0661E564" w14:textId="77777777" w:rsidTr="008B4E5E">
        <w:trPr>
          <w:trHeight w:val="20"/>
        </w:trPr>
        <w:tc>
          <w:tcPr>
            <w:tcW w:w="2268" w:type="dxa"/>
            <w:vMerge/>
          </w:tcPr>
          <w:p w14:paraId="3E20F82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1DDDCD9"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76E260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З.01</w:t>
            </w:r>
          </w:p>
        </w:tc>
        <w:tc>
          <w:tcPr>
            <w:tcW w:w="3827" w:type="dxa"/>
          </w:tcPr>
          <w:p w14:paraId="27B5D966" w14:textId="77777777" w:rsidR="00512C91" w:rsidRPr="00133837" w:rsidRDefault="00512C91" w:rsidP="008B4E5E">
            <w:pPr>
              <w:rPr>
                <w:rFonts w:ascii="Times New Roman" w:hAnsi="Times New Roman"/>
                <w:bCs/>
                <w:i/>
                <w:iCs/>
                <w:sz w:val="24"/>
                <w:szCs w:val="24"/>
              </w:rPr>
            </w:pPr>
            <w:r>
              <w:rPr>
                <w:rFonts w:ascii="Times New Roman" w:hAnsi="Times New Roman"/>
                <w:bCs/>
                <w:i/>
                <w:iCs/>
                <w:sz w:val="24"/>
                <w:szCs w:val="24"/>
              </w:rPr>
              <w:t>Основные понятия компьютерных сетей: типы, топологии, методы доступа к среде передачи</w:t>
            </w:r>
          </w:p>
        </w:tc>
      </w:tr>
      <w:tr w:rsidR="00512C91" w:rsidRPr="00133837" w14:paraId="5CA2E5E6" w14:textId="77777777" w:rsidTr="008B4E5E">
        <w:trPr>
          <w:trHeight w:val="20"/>
        </w:trPr>
        <w:tc>
          <w:tcPr>
            <w:tcW w:w="2268" w:type="dxa"/>
            <w:vMerge/>
          </w:tcPr>
          <w:p w14:paraId="74A9DDC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33AF15AF"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5EDF9923"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З.02 </w:t>
            </w:r>
          </w:p>
        </w:tc>
        <w:tc>
          <w:tcPr>
            <w:tcW w:w="3827" w:type="dxa"/>
          </w:tcPr>
          <w:p w14:paraId="4302C741"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Аппаратные компоненты компьютерных сетей</w:t>
            </w:r>
          </w:p>
        </w:tc>
      </w:tr>
      <w:tr w:rsidR="00512C91" w:rsidRPr="00133837" w14:paraId="0DF339FC" w14:textId="77777777" w:rsidTr="008B4E5E">
        <w:trPr>
          <w:trHeight w:val="20"/>
        </w:trPr>
        <w:tc>
          <w:tcPr>
            <w:tcW w:w="2268" w:type="dxa"/>
            <w:vMerge/>
          </w:tcPr>
          <w:p w14:paraId="705A87DC"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5C1B04EC"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1398B145" w14:textId="77777777" w:rsidR="00512C91"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З.03 </w:t>
            </w:r>
          </w:p>
        </w:tc>
        <w:tc>
          <w:tcPr>
            <w:tcW w:w="3827" w:type="dxa"/>
          </w:tcPr>
          <w:p w14:paraId="63D56E3E"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Принципы пакетной передачи данных</w:t>
            </w:r>
          </w:p>
        </w:tc>
      </w:tr>
      <w:tr w:rsidR="00512C91" w:rsidRPr="00133837" w14:paraId="2F8FF39F" w14:textId="77777777" w:rsidTr="008B4E5E">
        <w:trPr>
          <w:trHeight w:val="20"/>
        </w:trPr>
        <w:tc>
          <w:tcPr>
            <w:tcW w:w="2268" w:type="dxa"/>
            <w:vMerge/>
          </w:tcPr>
          <w:p w14:paraId="47043CE2"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08A076C2"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EF89CFD" w14:textId="77777777" w:rsidR="00512C91"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З.04 </w:t>
            </w:r>
          </w:p>
        </w:tc>
        <w:tc>
          <w:tcPr>
            <w:tcW w:w="3827" w:type="dxa"/>
          </w:tcPr>
          <w:p w14:paraId="72AB4556"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Понятие сетевой модели</w:t>
            </w:r>
          </w:p>
        </w:tc>
      </w:tr>
      <w:tr w:rsidR="00512C91" w:rsidRPr="00133837" w14:paraId="183C1A93" w14:textId="77777777" w:rsidTr="008B4E5E">
        <w:trPr>
          <w:trHeight w:val="330"/>
        </w:trPr>
        <w:tc>
          <w:tcPr>
            <w:tcW w:w="2268" w:type="dxa"/>
            <w:vMerge/>
          </w:tcPr>
          <w:p w14:paraId="4081EC82" w14:textId="77777777" w:rsidR="00512C91" w:rsidRPr="00133837" w:rsidRDefault="00512C91" w:rsidP="008B4E5E">
            <w:pPr>
              <w:jc w:val="both"/>
              <w:rPr>
                <w:rFonts w:ascii="Times New Roman" w:hAnsi="Times New Roman"/>
                <w:highlight w:val="yellow"/>
              </w:rPr>
            </w:pPr>
          </w:p>
        </w:tc>
        <w:tc>
          <w:tcPr>
            <w:tcW w:w="2149" w:type="dxa"/>
            <w:vMerge w:val="restart"/>
          </w:tcPr>
          <w:p w14:paraId="535B1795" w14:textId="77777777" w:rsidR="00512C91" w:rsidRPr="00133837" w:rsidRDefault="00512C91" w:rsidP="008B4E5E">
            <w:pPr>
              <w:rPr>
                <w:rFonts w:ascii="Times New Roman" w:hAnsi="Times New Roman"/>
                <w:iCs/>
                <w:color w:val="000000"/>
                <w:sz w:val="24"/>
                <w:szCs w:val="24"/>
              </w:rPr>
            </w:pPr>
            <w:bookmarkStart w:id="9" w:name="_Hlk143354820"/>
            <w:r>
              <w:rPr>
                <w:rFonts w:ascii="Times New Roman" w:hAnsi="Times New Roman" w:cs="Times New Roman"/>
                <w:sz w:val="24"/>
                <w:szCs w:val="24"/>
              </w:rPr>
              <w:t xml:space="preserve">ПК.5.2. Осуществлять проверку технического </w:t>
            </w:r>
            <w:r>
              <w:rPr>
                <w:rFonts w:ascii="Times New Roman" w:hAnsi="Times New Roman" w:cs="Times New Roman"/>
                <w:sz w:val="24"/>
                <w:szCs w:val="24"/>
              </w:rPr>
              <w:lastRenderedPageBreak/>
              <w:t>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w:t>
            </w:r>
            <w:proofErr w:type="gramStart"/>
            <w:r w:rsidRPr="00AA3A51">
              <w:rPr>
                <w:rFonts w:ascii="Times New Roman" w:hAnsi="Times New Roman" w:cs="Times New Roman"/>
                <w:sz w:val="24"/>
                <w:szCs w:val="24"/>
              </w:rPr>
              <w:t>информационных )</w:t>
            </w:r>
            <w:proofErr w:type="gramEnd"/>
            <w:r w:rsidRPr="00AA3A51">
              <w:rPr>
                <w:rFonts w:ascii="Times New Roman" w:hAnsi="Times New Roman" w:cs="Times New Roman"/>
                <w:sz w:val="24"/>
                <w:szCs w:val="24"/>
              </w:rPr>
              <w:t xml:space="preserve"> систем в защищенном виде</w:t>
            </w:r>
            <w:bookmarkEnd w:id="9"/>
          </w:p>
        </w:tc>
        <w:tc>
          <w:tcPr>
            <w:tcW w:w="1424" w:type="dxa"/>
          </w:tcPr>
          <w:p w14:paraId="68A49F98" w14:textId="77777777" w:rsidR="00512C91" w:rsidRPr="00133837" w:rsidRDefault="00512C91" w:rsidP="008B4E5E">
            <w:pPr>
              <w:rPr>
                <w:rFonts w:ascii="Times New Roman" w:hAnsi="Times New Roman"/>
                <w:sz w:val="24"/>
                <w:szCs w:val="24"/>
              </w:rPr>
            </w:pPr>
          </w:p>
        </w:tc>
        <w:tc>
          <w:tcPr>
            <w:tcW w:w="3827" w:type="dxa"/>
          </w:tcPr>
          <w:p w14:paraId="0E8B7CB6" w14:textId="77777777" w:rsidR="00512C91" w:rsidRPr="00133837" w:rsidRDefault="00512C91" w:rsidP="008B4E5E">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512C91" w:rsidRPr="00133837" w14:paraId="7631F086" w14:textId="77777777" w:rsidTr="008B4E5E">
        <w:trPr>
          <w:trHeight w:val="325"/>
        </w:trPr>
        <w:tc>
          <w:tcPr>
            <w:tcW w:w="2268" w:type="dxa"/>
            <w:vMerge/>
          </w:tcPr>
          <w:p w14:paraId="54D445A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6E81FA9A"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0B77D05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Н.1.1</w:t>
            </w:r>
          </w:p>
        </w:tc>
        <w:tc>
          <w:tcPr>
            <w:tcW w:w="3827" w:type="dxa"/>
          </w:tcPr>
          <w:p w14:paraId="0E80971D" w14:textId="77777777" w:rsidR="00512C91" w:rsidRPr="00133837" w:rsidRDefault="00512C91" w:rsidP="008B4E5E">
            <w:pPr>
              <w:rPr>
                <w:rFonts w:ascii="Times New Roman" w:hAnsi="Times New Roman"/>
                <w:i/>
                <w:iCs/>
                <w:sz w:val="24"/>
                <w:szCs w:val="24"/>
                <w:highlight w:val="yellow"/>
              </w:rPr>
            </w:pPr>
            <w:r>
              <w:rPr>
                <w:rFonts w:ascii="Times New Roman" w:hAnsi="Times New Roman"/>
                <w:i/>
                <w:iCs/>
                <w:sz w:val="24"/>
                <w:szCs w:val="24"/>
              </w:rPr>
              <w:t>Устанавливать и настраивать параметры протоколов</w:t>
            </w:r>
          </w:p>
        </w:tc>
      </w:tr>
      <w:tr w:rsidR="00512C91" w:rsidRPr="00133837" w14:paraId="128CF1FF" w14:textId="77777777" w:rsidTr="008B4E5E">
        <w:trPr>
          <w:trHeight w:val="325"/>
        </w:trPr>
        <w:tc>
          <w:tcPr>
            <w:tcW w:w="2268" w:type="dxa"/>
            <w:vMerge/>
          </w:tcPr>
          <w:p w14:paraId="74E53F56"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9BBAD6C"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4FF8C05B"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Н.1.2.</w:t>
            </w:r>
          </w:p>
        </w:tc>
        <w:tc>
          <w:tcPr>
            <w:tcW w:w="3827" w:type="dxa"/>
          </w:tcPr>
          <w:p w14:paraId="14F83EC6" w14:textId="77777777" w:rsidR="00512C91" w:rsidRDefault="00512C91" w:rsidP="008B4E5E">
            <w:pPr>
              <w:rPr>
                <w:rFonts w:ascii="Times New Roman" w:hAnsi="Times New Roman"/>
                <w:i/>
                <w:iCs/>
                <w:sz w:val="24"/>
                <w:szCs w:val="24"/>
              </w:rPr>
            </w:pPr>
            <w:r>
              <w:rPr>
                <w:rFonts w:ascii="Times New Roman" w:hAnsi="Times New Roman"/>
                <w:i/>
                <w:iCs/>
                <w:sz w:val="24"/>
                <w:szCs w:val="24"/>
              </w:rPr>
              <w:t>Обнаруживать и устранять ошибки при передаче данных</w:t>
            </w:r>
          </w:p>
        </w:tc>
      </w:tr>
      <w:tr w:rsidR="00512C91" w:rsidRPr="00133837" w14:paraId="5A109E91" w14:textId="77777777" w:rsidTr="008B4E5E">
        <w:trPr>
          <w:trHeight w:val="20"/>
        </w:trPr>
        <w:tc>
          <w:tcPr>
            <w:tcW w:w="2268" w:type="dxa"/>
            <w:vMerge/>
          </w:tcPr>
          <w:p w14:paraId="442C82BA"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A9FF129"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64F398B2" w14:textId="77777777" w:rsidR="00512C91" w:rsidRPr="00133837" w:rsidRDefault="00512C91" w:rsidP="008B4E5E">
            <w:pPr>
              <w:rPr>
                <w:rFonts w:ascii="Times New Roman" w:hAnsi="Times New Roman"/>
                <w:sz w:val="24"/>
                <w:szCs w:val="24"/>
              </w:rPr>
            </w:pPr>
          </w:p>
        </w:tc>
        <w:tc>
          <w:tcPr>
            <w:tcW w:w="3827" w:type="dxa"/>
          </w:tcPr>
          <w:p w14:paraId="7035C698" w14:textId="77777777" w:rsidR="00512C91" w:rsidRPr="00133837" w:rsidRDefault="00512C91" w:rsidP="008B4E5E">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512C91" w:rsidRPr="00133837" w14:paraId="0AE61223" w14:textId="77777777" w:rsidTr="008B4E5E">
        <w:trPr>
          <w:trHeight w:val="1158"/>
        </w:trPr>
        <w:tc>
          <w:tcPr>
            <w:tcW w:w="2268" w:type="dxa"/>
            <w:vMerge/>
          </w:tcPr>
          <w:p w14:paraId="4AA00980"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89951C2"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2CE26CA6"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У.1.1</w:t>
            </w:r>
          </w:p>
        </w:tc>
        <w:tc>
          <w:tcPr>
            <w:tcW w:w="3827" w:type="dxa"/>
          </w:tcPr>
          <w:p w14:paraId="056EE8CF" w14:textId="77777777" w:rsidR="00512C91" w:rsidRPr="00133837" w:rsidRDefault="00512C91" w:rsidP="008B4E5E">
            <w:pPr>
              <w:rPr>
                <w:rFonts w:ascii="Times New Roman" w:hAnsi="Times New Roman"/>
                <w:i/>
                <w:iCs/>
                <w:sz w:val="24"/>
                <w:szCs w:val="24"/>
              </w:rPr>
            </w:pPr>
            <w:r>
              <w:rPr>
                <w:rFonts w:ascii="Times New Roman" w:hAnsi="Times New Roman"/>
                <w:i/>
                <w:iCs/>
                <w:sz w:val="24"/>
                <w:szCs w:val="24"/>
              </w:rPr>
              <w:t xml:space="preserve">Работать с протоколами разных уровней (на примере конкретного стека протоколов: ТСР/ </w:t>
            </w:r>
            <w:proofErr w:type="gramStart"/>
            <w:r>
              <w:rPr>
                <w:rFonts w:ascii="Times New Roman" w:hAnsi="Times New Roman"/>
                <w:i/>
                <w:iCs/>
                <w:sz w:val="24"/>
                <w:szCs w:val="24"/>
                <w:lang w:val="en-US"/>
              </w:rPr>
              <w:t>IP</w:t>
            </w:r>
            <w:r>
              <w:rPr>
                <w:rFonts w:ascii="Times New Roman" w:hAnsi="Times New Roman"/>
                <w:i/>
                <w:iCs/>
                <w:sz w:val="24"/>
                <w:szCs w:val="24"/>
              </w:rPr>
              <w:t xml:space="preserve">, </w:t>
            </w:r>
            <w:r w:rsidRPr="007C7C0B">
              <w:rPr>
                <w:rFonts w:ascii="Times New Roman" w:hAnsi="Times New Roman"/>
                <w:i/>
                <w:iCs/>
                <w:sz w:val="24"/>
                <w:szCs w:val="24"/>
              </w:rPr>
              <w:t xml:space="preserve"> </w:t>
            </w:r>
            <w:r>
              <w:rPr>
                <w:rFonts w:ascii="Times New Roman" w:hAnsi="Times New Roman"/>
                <w:i/>
                <w:iCs/>
                <w:sz w:val="24"/>
                <w:szCs w:val="24"/>
                <w:lang w:val="en-US"/>
              </w:rPr>
              <w:t>IPX</w:t>
            </w:r>
            <w:proofErr w:type="gramEnd"/>
            <w:r w:rsidRPr="007C7C0B">
              <w:rPr>
                <w:rFonts w:ascii="Times New Roman" w:hAnsi="Times New Roman"/>
                <w:i/>
                <w:iCs/>
                <w:sz w:val="24"/>
                <w:szCs w:val="24"/>
              </w:rPr>
              <w:t xml:space="preserve">| </w:t>
            </w:r>
            <w:r>
              <w:rPr>
                <w:rFonts w:ascii="Times New Roman" w:hAnsi="Times New Roman"/>
                <w:i/>
                <w:iCs/>
                <w:sz w:val="24"/>
                <w:szCs w:val="24"/>
                <w:lang w:val="en-US"/>
              </w:rPr>
              <w:t>SPX</w:t>
            </w:r>
            <w:r>
              <w:rPr>
                <w:rFonts w:ascii="Times New Roman" w:hAnsi="Times New Roman"/>
                <w:i/>
                <w:iCs/>
                <w:sz w:val="24"/>
                <w:szCs w:val="24"/>
              </w:rPr>
              <w:t>)</w:t>
            </w:r>
          </w:p>
        </w:tc>
      </w:tr>
      <w:tr w:rsidR="00512C91" w:rsidRPr="00133837" w14:paraId="2475663D" w14:textId="77777777" w:rsidTr="008B4E5E">
        <w:trPr>
          <w:trHeight w:val="307"/>
        </w:trPr>
        <w:tc>
          <w:tcPr>
            <w:tcW w:w="2268" w:type="dxa"/>
            <w:vMerge/>
          </w:tcPr>
          <w:p w14:paraId="37528063"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3142E3A"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683E6639" w14:textId="77777777" w:rsidR="00512C91" w:rsidRPr="00133837" w:rsidRDefault="00512C91" w:rsidP="008B4E5E">
            <w:pPr>
              <w:rPr>
                <w:rFonts w:ascii="Times New Roman" w:hAnsi="Times New Roman"/>
                <w:color w:val="000000"/>
                <w:sz w:val="24"/>
                <w:szCs w:val="24"/>
              </w:rPr>
            </w:pPr>
          </w:p>
        </w:tc>
        <w:tc>
          <w:tcPr>
            <w:tcW w:w="3827" w:type="dxa"/>
          </w:tcPr>
          <w:p w14:paraId="3CE47BFD" w14:textId="77777777" w:rsidR="00512C91" w:rsidRPr="00133837" w:rsidRDefault="00512C91" w:rsidP="008B4E5E">
            <w:pPr>
              <w:rPr>
                <w:rFonts w:ascii="Times New Roman" w:hAnsi="Times New Roman"/>
                <w:b/>
                <w:bCs/>
                <w:sz w:val="24"/>
                <w:szCs w:val="24"/>
              </w:rPr>
            </w:pPr>
            <w:r w:rsidRPr="00133837">
              <w:rPr>
                <w:rFonts w:ascii="Times New Roman" w:hAnsi="Times New Roman"/>
                <w:b/>
                <w:bCs/>
                <w:sz w:val="24"/>
                <w:szCs w:val="24"/>
              </w:rPr>
              <w:t>Знания:</w:t>
            </w:r>
          </w:p>
        </w:tc>
      </w:tr>
      <w:tr w:rsidR="00512C91" w:rsidRPr="00133837" w14:paraId="62268B61" w14:textId="77777777" w:rsidTr="008B4E5E">
        <w:trPr>
          <w:trHeight w:val="20"/>
        </w:trPr>
        <w:tc>
          <w:tcPr>
            <w:tcW w:w="2268" w:type="dxa"/>
            <w:vMerge/>
          </w:tcPr>
          <w:p w14:paraId="46DFF705"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91451E3"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3B96277D"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З.1.1</w:t>
            </w:r>
          </w:p>
        </w:tc>
        <w:tc>
          <w:tcPr>
            <w:tcW w:w="3827" w:type="dxa"/>
          </w:tcPr>
          <w:p w14:paraId="0A75BED4" w14:textId="77777777" w:rsidR="00512C91" w:rsidRPr="00133837" w:rsidRDefault="00512C91" w:rsidP="008B4E5E">
            <w:pPr>
              <w:rPr>
                <w:rFonts w:ascii="Times New Roman" w:hAnsi="Times New Roman"/>
                <w:sz w:val="24"/>
                <w:szCs w:val="24"/>
              </w:rPr>
            </w:pPr>
            <w:r>
              <w:rPr>
                <w:rFonts w:ascii="Times New Roman" w:hAnsi="Times New Roman"/>
                <w:bCs/>
                <w:i/>
                <w:iCs/>
                <w:sz w:val="24"/>
                <w:szCs w:val="24"/>
              </w:rPr>
              <w:t>Протоколы: основные понятия, принципы взаимодействия, различия и особенности распространённых протоколов, установка протоколов в операционных системах</w:t>
            </w:r>
          </w:p>
        </w:tc>
      </w:tr>
      <w:tr w:rsidR="00512C91" w:rsidRPr="00133837" w14:paraId="0A82F575" w14:textId="77777777" w:rsidTr="008B4E5E">
        <w:trPr>
          <w:trHeight w:val="20"/>
        </w:trPr>
        <w:tc>
          <w:tcPr>
            <w:tcW w:w="2268" w:type="dxa"/>
            <w:vMerge/>
          </w:tcPr>
          <w:p w14:paraId="7BBDE333"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3EC208FF"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34E00703"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З.1.2.</w:t>
            </w:r>
          </w:p>
        </w:tc>
        <w:tc>
          <w:tcPr>
            <w:tcW w:w="3827" w:type="dxa"/>
          </w:tcPr>
          <w:p w14:paraId="1179D8E8"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Адресация в сетях, организация межсетевого воздействия</w:t>
            </w:r>
          </w:p>
        </w:tc>
      </w:tr>
    </w:tbl>
    <w:p w14:paraId="5D0F2D51" w14:textId="77777777" w:rsidR="00512C91" w:rsidRPr="00133837" w:rsidRDefault="00512C91" w:rsidP="00512C91">
      <w:pPr>
        <w:jc w:val="right"/>
        <w:rPr>
          <w:rFonts w:ascii="Times New Roman" w:hAnsi="Times New Roman"/>
          <w:i/>
          <w:iCs/>
          <w:sz w:val="24"/>
          <w:szCs w:val="24"/>
        </w:rPr>
      </w:pPr>
    </w:p>
    <w:p w14:paraId="2A4A75E3" w14:textId="77777777" w:rsidR="00512C91" w:rsidRPr="00133837" w:rsidRDefault="00512C91" w:rsidP="00512C91">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p w14:paraId="565E97C7" w14:textId="77777777" w:rsidR="00512C91" w:rsidRPr="00512C91" w:rsidRDefault="00512C91" w:rsidP="00512C91">
      <w:pPr>
        <w:rPr>
          <w:rFonts w:ascii="Calibri" w:eastAsia="Calibri" w:hAnsi="Calibri" w:cs="Times New Roman"/>
        </w:rPr>
      </w:pPr>
    </w:p>
    <w:p w14:paraId="05F1863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1.1.2. Общие компетенции:</w:t>
      </w:r>
    </w:p>
    <w:p w14:paraId="1DB77694" w14:textId="77777777" w:rsidR="00512C91" w:rsidRPr="00512C91" w:rsidRDefault="00512C91" w:rsidP="00512C91">
      <w:pPr>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512C91" w:rsidRPr="00512C91" w14:paraId="7D983706"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224CC9E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w:t>
            </w:r>
          </w:p>
        </w:tc>
        <w:tc>
          <w:tcPr>
            <w:tcW w:w="8930" w:type="dxa"/>
            <w:tcBorders>
              <w:top w:val="single" w:sz="4" w:space="0" w:color="auto"/>
              <w:left w:val="single" w:sz="4" w:space="0" w:color="auto"/>
              <w:bottom w:val="single" w:sz="4" w:space="0" w:color="auto"/>
              <w:right w:val="single" w:sz="4" w:space="0" w:color="auto"/>
            </w:tcBorders>
            <w:hideMark/>
          </w:tcPr>
          <w:p w14:paraId="76E9ACD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Наименование видов деятельности и профессиональных компетенций</w:t>
            </w:r>
          </w:p>
        </w:tc>
      </w:tr>
      <w:tr w:rsidR="00512C91" w:rsidRPr="00512C91" w14:paraId="4C00EFE1"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383E4A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w:t>
            </w:r>
          </w:p>
        </w:tc>
        <w:tc>
          <w:tcPr>
            <w:tcW w:w="8930" w:type="dxa"/>
            <w:tcBorders>
              <w:top w:val="single" w:sz="4" w:space="0" w:color="auto"/>
              <w:left w:val="single" w:sz="4" w:space="0" w:color="auto"/>
              <w:bottom w:val="single" w:sz="4" w:space="0" w:color="auto"/>
              <w:right w:val="single" w:sz="4" w:space="0" w:color="auto"/>
            </w:tcBorders>
            <w:hideMark/>
          </w:tcPr>
          <w:p w14:paraId="05E8B8A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512C91" w:rsidRPr="00512C91" w14:paraId="12C7EBFD"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AFF655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2.</w:t>
            </w:r>
          </w:p>
        </w:tc>
        <w:tc>
          <w:tcPr>
            <w:tcW w:w="8930" w:type="dxa"/>
            <w:tcBorders>
              <w:top w:val="single" w:sz="4" w:space="0" w:color="auto"/>
              <w:left w:val="single" w:sz="4" w:space="0" w:color="auto"/>
              <w:bottom w:val="single" w:sz="4" w:space="0" w:color="auto"/>
              <w:right w:val="single" w:sz="4" w:space="0" w:color="auto"/>
            </w:tcBorders>
            <w:hideMark/>
          </w:tcPr>
          <w:p w14:paraId="12DF122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12C91" w:rsidRPr="00512C91" w14:paraId="6E3F5F15"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1AB4F4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3.</w:t>
            </w:r>
          </w:p>
        </w:tc>
        <w:tc>
          <w:tcPr>
            <w:tcW w:w="8930" w:type="dxa"/>
            <w:tcBorders>
              <w:top w:val="single" w:sz="4" w:space="0" w:color="auto"/>
              <w:left w:val="single" w:sz="4" w:space="0" w:color="auto"/>
              <w:bottom w:val="single" w:sz="4" w:space="0" w:color="auto"/>
              <w:right w:val="single" w:sz="4" w:space="0" w:color="auto"/>
            </w:tcBorders>
            <w:hideMark/>
          </w:tcPr>
          <w:p w14:paraId="2B15613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512C91" w:rsidRPr="00512C91" w14:paraId="7C9DBF59"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102F9C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ОК 4. </w:t>
            </w:r>
          </w:p>
        </w:tc>
        <w:tc>
          <w:tcPr>
            <w:tcW w:w="8930" w:type="dxa"/>
            <w:tcBorders>
              <w:top w:val="single" w:sz="4" w:space="0" w:color="auto"/>
              <w:left w:val="single" w:sz="4" w:space="0" w:color="auto"/>
              <w:bottom w:val="single" w:sz="4" w:space="0" w:color="auto"/>
              <w:right w:val="single" w:sz="4" w:space="0" w:color="auto"/>
            </w:tcBorders>
            <w:hideMark/>
          </w:tcPr>
          <w:p w14:paraId="0D89DAD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512C91" w:rsidRPr="00512C91" w14:paraId="32C57D28"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4AC2B7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ОК 5. </w:t>
            </w:r>
          </w:p>
        </w:tc>
        <w:tc>
          <w:tcPr>
            <w:tcW w:w="8930" w:type="dxa"/>
            <w:tcBorders>
              <w:top w:val="single" w:sz="4" w:space="0" w:color="auto"/>
              <w:left w:val="single" w:sz="4" w:space="0" w:color="auto"/>
              <w:bottom w:val="single" w:sz="4" w:space="0" w:color="auto"/>
              <w:right w:val="single" w:sz="4" w:space="0" w:color="auto"/>
            </w:tcBorders>
            <w:hideMark/>
          </w:tcPr>
          <w:p w14:paraId="2B09D1E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12C91" w:rsidRPr="00512C91" w14:paraId="243E60A4"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D5F27E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6.</w:t>
            </w:r>
          </w:p>
        </w:tc>
        <w:tc>
          <w:tcPr>
            <w:tcW w:w="8930" w:type="dxa"/>
            <w:tcBorders>
              <w:top w:val="single" w:sz="4" w:space="0" w:color="auto"/>
              <w:left w:val="single" w:sz="4" w:space="0" w:color="auto"/>
              <w:bottom w:val="single" w:sz="4" w:space="0" w:color="auto"/>
              <w:right w:val="single" w:sz="4" w:space="0" w:color="auto"/>
            </w:tcBorders>
            <w:hideMark/>
          </w:tcPr>
          <w:p w14:paraId="268A57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12C91" w:rsidRPr="00512C91" w14:paraId="284E61C4"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080E35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7.</w:t>
            </w:r>
          </w:p>
        </w:tc>
        <w:tc>
          <w:tcPr>
            <w:tcW w:w="8930" w:type="dxa"/>
            <w:tcBorders>
              <w:top w:val="single" w:sz="4" w:space="0" w:color="auto"/>
              <w:left w:val="single" w:sz="4" w:space="0" w:color="auto"/>
              <w:bottom w:val="single" w:sz="4" w:space="0" w:color="auto"/>
              <w:right w:val="single" w:sz="4" w:space="0" w:color="auto"/>
            </w:tcBorders>
            <w:hideMark/>
          </w:tcPr>
          <w:p w14:paraId="2427DCC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12C91" w:rsidRPr="00512C91" w14:paraId="65C0D5E8"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620966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8.</w:t>
            </w:r>
          </w:p>
        </w:tc>
        <w:tc>
          <w:tcPr>
            <w:tcW w:w="8930" w:type="dxa"/>
            <w:tcBorders>
              <w:top w:val="single" w:sz="4" w:space="0" w:color="auto"/>
              <w:left w:val="single" w:sz="4" w:space="0" w:color="auto"/>
              <w:bottom w:val="single" w:sz="4" w:space="0" w:color="auto"/>
              <w:right w:val="single" w:sz="4" w:space="0" w:color="auto"/>
            </w:tcBorders>
            <w:hideMark/>
          </w:tcPr>
          <w:p w14:paraId="1D9B315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12C91" w:rsidRPr="00512C91" w14:paraId="13CC6337"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31DB166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9.</w:t>
            </w:r>
          </w:p>
        </w:tc>
        <w:tc>
          <w:tcPr>
            <w:tcW w:w="8930" w:type="dxa"/>
            <w:tcBorders>
              <w:top w:val="single" w:sz="4" w:space="0" w:color="auto"/>
              <w:left w:val="single" w:sz="4" w:space="0" w:color="auto"/>
              <w:bottom w:val="single" w:sz="4" w:space="0" w:color="auto"/>
              <w:right w:val="single" w:sz="4" w:space="0" w:color="auto"/>
            </w:tcBorders>
            <w:hideMark/>
          </w:tcPr>
          <w:p w14:paraId="3CF811B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512C91" w:rsidRPr="00512C91" w14:paraId="12C2309C"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2306DE4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10.</w:t>
            </w:r>
          </w:p>
        </w:tc>
        <w:tc>
          <w:tcPr>
            <w:tcW w:w="8930" w:type="dxa"/>
            <w:tcBorders>
              <w:top w:val="single" w:sz="4" w:space="0" w:color="auto"/>
              <w:left w:val="single" w:sz="4" w:space="0" w:color="auto"/>
              <w:bottom w:val="single" w:sz="4" w:space="0" w:color="auto"/>
              <w:right w:val="single" w:sz="4" w:space="0" w:color="auto"/>
            </w:tcBorders>
            <w:hideMark/>
          </w:tcPr>
          <w:p w14:paraId="5989B3C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14:paraId="3ECF924F" w14:textId="77777777" w:rsidR="00512C91" w:rsidRPr="00512C91" w:rsidRDefault="00512C91" w:rsidP="00512C91">
      <w:pPr>
        <w:rPr>
          <w:rFonts w:ascii="Times New Roman" w:eastAsia="Calibri" w:hAnsi="Times New Roman" w:cs="Times New Roman"/>
          <w:sz w:val="24"/>
          <w:szCs w:val="24"/>
        </w:rPr>
      </w:pPr>
    </w:p>
    <w:p w14:paraId="3C2CBF09" w14:textId="77777777" w:rsidR="00512C91" w:rsidRPr="00512C91" w:rsidRDefault="00512C91" w:rsidP="00512C91">
      <w:pPr>
        <w:rPr>
          <w:rFonts w:ascii="Times New Roman" w:eastAsia="Calibri" w:hAnsi="Times New Roman" w:cs="Times New Roman"/>
          <w:sz w:val="24"/>
          <w:szCs w:val="24"/>
        </w:rPr>
      </w:pPr>
    </w:p>
    <w:p w14:paraId="7A5492B5" w14:textId="77777777" w:rsidR="00512C91" w:rsidRPr="00512C91" w:rsidRDefault="00512C91" w:rsidP="00512C91">
      <w:pPr>
        <w:rPr>
          <w:rFonts w:ascii="Times New Roman" w:eastAsia="Calibri" w:hAnsi="Times New Roman" w:cs="Times New Roman"/>
          <w:sz w:val="24"/>
          <w:szCs w:val="24"/>
        </w:rPr>
      </w:pPr>
      <w:r w:rsidRPr="00512C91">
        <w:rPr>
          <w:rFonts w:ascii="Calibri" w:eastAsia="Calibri" w:hAnsi="Calibri" w:cs="Times New Roman"/>
        </w:rPr>
        <w:t xml:space="preserve">1.2. </w:t>
      </w:r>
      <w:r w:rsidRPr="00512C91">
        <w:rPr>
          <w:rFonts w:ascii="Times New Roman" w:eastAsia="Calibri" w:hAnsi="Times New Roman" w:cs="Times New Roman"/>
          <w:sz w:val="24"/>
          <w:szCs w:val="24"/>
        </w:rPr>
        <w:t>Количество часов, отводимое на освоение профессионального модуля</w:t>
      </w:r>
    </w:p>
    <w:p w14:paraId="198D1D39" w14:textId="6D994F31"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Всего </w:t>
      </w:r>
      <w:r w:rsidRPr="0020751D">
        <w:rPr>
          <w:rFonts w:ascii="Times New Roman" w:eastAsia="Calibri" w:hAnsi="Times New Roman" w:cs="Times New Roman"/>
          <w:sz w:val="24"/>
          <w:szCs w:val="24"/>
        </w:rPr>
        <w:t>244</w:t>
      </w:r>
      <w:r w:rsidRPr="00512C91">
        <w:rPr>
          <w:rFonts w:ascii="Times New Roman" w:eastAsia="Calibri" w:hAnsi="Times New Roman" w:cs="Times New Roman"/>
          <w:sz w:val="24"/>
          <w:szCs w:val="24"/>
        </w:rPr>
        <w:t xml:space="preserve"> час, из них</w:t>
      </w:r>
    </w:p>
    <w:p w14:paraId="55A6DAAA" w14:textId="514ED3FB"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 освоение МДК – </w:t>
      </w:r>
      <w:r w:rsidR="0020751D" w:rsidRPr="0020751D">
        <w:rPr>
          <w:rFonts w:ascii="Times New Roman" w:eastAsia="Calibri" w:hAnsi="Times New Roman" w:cs="Times New Roman"/>
          <w:sz w:val="24"/>
          <w:szCs w:val="24"/>
        </w:rPr>
        <w:t>100</w:t>
      </w:r>
      <w:r w:rsidRPr="00512C91">
        <w:rPr>
          <w:rFonts w:ascii="Times New Roman" w:eastAsia="Calibri" w:hAnsi="Times New Roman" w:cs="Times New Roman"/>
          <w:sz w:val="24"/>
          <w:szCs w:val="24"/>
        </w:rPr>
        <w:t xml:space="preserve"> часов, в том числе </w:t>
      </w:r>
    </w:p>
    <w:p w14:paraId="074A4C51" w14:textId="4AE6114C" w:rsidR="00512C91" w:rsidRPr="00512C91" w:rsidRDefault="0020751D" w:rsidP="00512C91">
      <w:pPr>
        <w:rPr>
          <w:rFonts w:ascii="Times New Roman" w:eastAsia="Calibri" w:hAnsi="Times New Roman" w:cs="Times New Roman"/>
          <w:sz w:val="24"/>
          <w:szCs w:val="24"/>
        </w:rPr>
      </w:pPr>
      <w:r w:rsidRPr="0020751D">
        <w:rPr>
          <w:rFonts w:ascii="Times New Roman" w:eastAsia="Calibri" w:hAnsi="Times New Roman" w:cs="Times New Roman"/>
          <w:sz w:val="24"/>
          <w:szCs w:val="24"/>
        </w:rPr>
        <w:t>производственная практика – 144 часа</w:t>
      </w:r>
    </w:p>
    <w:p w14:paraId="485E70E1" w14:textId="77777777" w:rsidR="00512C91" w:rsidRPr="00512C91" w:rsidRDefault="00512C91" w:rsidP="00512C91">
      <w:pPr>
        <w:rPr>
          <w:rFonts w:ascii="Calibri" w:eastAsia="Calibri" w:hAnsi="Calibri" w:cs="Times New Roman"/>
        </w:rPr>
        <w:sectPr w:rsidR="00512C91" w:rsidRPr="00512C91">
          <w:pgSz w:w="11907" w:h="16840"/>
          <w:pgMar w:top="1134" w:right="851" w:bottom="992" w:left="1418" w:header="709" w:footer="709" w:gutter="0"/>
          <w:cols w:space="720"/>
        </w:sectPr>
      </w:pPr>
    </w:p>
    <w:p w14:paraId="6A1D3D14" w14:textId="77777777" w:rsidR="00512C91" w:rsidRPr="00512C91" w:rsidRDefault="00512C91" w:rsidP="00512C91">
      <w:pPr>
        <w:rPr>
          <w:rFonts w:ascii="Times New Roman" w:eastAsia="Calibri" w:hAnsi="Times New Roman" w:cs="Times New Roman"/>
          <w:b/>
          <w:bCs/>
          <w:sz w:val="24"/>
          <w:szCs w:val="24"/>
        </w:rPr>
      </w:pPr>
      <w:r w:rsidRPr="00512C91">
        <w:rPr>
          <w:rFonts w:ascii="Times New Roman" w:eastAsia="Calibri" w:hAnsi="Times New Roman" w:cs="Times New Roman"/>
          <w:b/>
          <w:bCs/>
          <w:sz w:val="24"/>
          <w:szCs w:val="24"/>
        </w:rPr>
        <w:lastRenderedPageBreak/>
        <w:t>2. СТРУКТУРА И СОДЕРЖАНИЕ ПРОФЕССИОНАЛЬНОГО МОДУЛЯ</w:t>
      </w:r>
    </w:p>
    <w:p w14:paraId="7EBD24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b/>
          <w:bCs/>
          <w:sz w:val="24"/>
          <w:szCs w:val="24"/>
        </w:rPr>
        <w:t>2.1. Структура профессионального модуля</w:t>
      </w:r>
    </w:p>
    <w:tbl>
      <w:tblPr>
        <w:tblW w:w="4739"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194"/>
        <w:gridCol w:w="1407"/>
        <w:gridCol w:w="807"/>
        <w:gridCol w:w="1633"/>
        <w:gridCol w:w="1112"/>
        <w:gridCol w:w="1183"/>
        <w:gridCol w:w="2027"/>
        <w:gridCol w:w="1943"/>
      </w:tblGrid>
      <w:tr w:rsidR="00512C91" w:rsidRPr="00512C91" w14:paraId="7A49F6A1" w14:textId="77777777" w:rsidTr="00BB73CB">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39227CA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Коды профессиональных общих компетенций</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14:paraId="7B14576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Наименования разделов профессионального модуля</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669CA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Объем </w:t>
            </w:r>
            <w:proofErr w:type="spellStart"/>
            <w:proofErr w:type="gramStart"/>
            <w:r w:rsidRPr="00512C91">
              <w:rPr>
                <w:rFonts w:ascii="Times New Roman" w:eastAsia="Calibri" w:hAnsi="Times New Roman" w:cs="Times New Roman"/>
                <w:sz w:val="24"/>
                <w:szCs w:val="24"/>
              </w:rPr>
              <w:t>образова</w:t>
            </w:r>
            <w:proofErr w:type="spellEnd"/>
            <w:r w:rsidRPr="00512C91">
              <w:rPr>
                <w:rFonts w:ascii="Times New Roman" w:eastAsia="Calibri" w:hAnsi="Times New Roman" w:cs="Times New Roman"/>
                <w:sz w:val="24"/>
                <w:szCs w:val="24"/>
              </w:rPr>
              <w:t>-тельной</w:t>
            </w:r>
            <w:proofErr w:type="gramEnd"/>
            <w:r w:rsidRPr="00512C91">
              <w:rPr>
                <w:rFonts w:ascii="Times New Roman" w:eastAsia="Calibri" w:hAnsi="Times New Roman" w:cs="Times New Roman"/>
                <w:sz w:val="24"/>
                <w:szCs w:val="24"/>
              </w:rPr>
              <w:t xml:space="preserve"> программы, час.</w:t>
            </w:r>
          </w:p>
        </w:tc>
        <w:tc>
          <w:tcPr>
            <w:tcW w:w="2982" w:type="pct"/>
            <w:gridSpan w:val="6"/>
            <w:tcBorders>
              <w:top w:val="single" w:sz="4" w:space="0" w:color="auto"/>
              <w:left w:val="single" w:sz="4" w:space="0" w:color="auto"/>
              <w:bottom w:val="single" w:sz="4" w:space="0" w:color="auto"/>
              <w:right w:val="single" w:sz="4" w:space="0" w:color="auto"/>
            </w:tcBorders>
            <w:hideMark/>
          </w:tcPr>
          <w:p w14:paraId="3381168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Объем профессионального модуля, час.</w:t>
            </w:r>
          </w:p>
        </w:tc>
      </w:tr>
      <w:tr w:rsidR="00512C91" w:rsidRPr="00512C91" w14:paraId="13AF20F7" w14:textId="77777777" w:rsidTr="00BB73CB">
        <w:tc>
          <w:tcPr>
            <w:tcW w:w="0" w:type="auto"/>
            <w:vMerge/>
            <w:tcBorders>
              <w:top w:val="single" w:sz="4" w:space="0" w:color="auto"/>
              <w:left w:val="single" w:sz="4" w:space="0" w:color="auto"/>
              <w:bottom w:val="single" w:sz="4" w:space="0" w:color="auto"/>
              <w:right w:val="single" w:sz="4" w:space="0" w:color="auto"/>
            </w:tcBorders>
            <w:vAlign w:val="center"/>
            <w:hideMark/>
          </w:tcPr>
          <w:p w14:paraId="02878A89"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A499E"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ED71" w14:textId="77777777" w:rsidR="00512C91" w:rsidRPr="00512C91" w:rsidRDefault="00512C91" w:rsidP="00512C91">
            <w:pPr>
              <w:rPr>
                <w:rFonts w:ascii="Times New Roman" w:eastAsia="Calibri" w:hAnsi="Times New Roman" w:cs="Times New Roman"/>
                <w:sz w:val="24"/>
                <w:szCs w:val="24"/>
              </w:rPr>
            </w:pP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14:paraId="6D0FFD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Обучение по МДК, в час.</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198FA9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Практики</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375359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Самостоятельная работа</w:t>
            </w:r>
            <w:r w:rsidRPr="00512C91">
              <w:rPr>
                <w:rFonts w:ascii="Times New Roman" w:eastAsia="Calibri" w:hAnsi="Times New Roman" w:cs="Times New Roman"/>
                <w:sz w:val="24"/>
                <w:szCs w:val="24"/>
              </w:rPr>
              <w:footnoteReference w:id="1"/>
            </w:r>
          </w:p>
        </w:tc>
      </w:tr>
      <w:tr w:rsidR="00512C91" w:rsidRPr="00512C91" w14:paraId="2EA96917" w14:textId="77777777" w:rsidTr="00BB73CB">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05B1A"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D733"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3A8CE" w14:textId="77777777" w:rsidR="00512C91" w:rsidRPr="00512C91" w:rsidRDefault="00512C91" w:rsidP="00512C91">
            <w:pPr>
              <w:rPr>
                <w:rFonts w:ascii="Times New Roman" w:eastAsia="Calibri" w:hAnsi="Times New Roman" w:cs="Times New Roman"/>
                <w:sz w:val="24"/>
                <w:szCs w:val="24"/>
              </w:rPr>
            </w:pP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654FA2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всего,</w:t>
            </w:r>
          </w:p>
          <w:p w14:paraId="3B10730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941" w:type="pct"/>
            <w:gridSpan w:val="2"/>
            <w:tcBorders>
              <w:top w:val="single" w:sz="4" w:space="0" w:color="auto"/>
              <w:left w:val="single" w:sz="4" w:space="0" w:color="auto"/>
              <w:bottom w:val="single" w:sz="4" w:space="0" w:color="auto"/>
              <w:right w:val="single" w:sz="4" w:space="0" w:color="auto"/>
            </w:tcBorders>
            <w:vAlign w:val="center"/>
            <w:hideMark/>
          </w:tcPr>
          <w:p w14:paraId="01199E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 том числе</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4ED2F4A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учебная практика, часов</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14:paraId="0E00A72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производственная практика,</w:t>
            </w:r>
          </w:p>
          <w:p w14:paraId="4A1850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976A5" w14:textId="77777777" w:rsidR="00512C91" w:rsidRPr="00512C91" w:rsidRDefault="00512C91" w:rsidP="00512C91">
            <w:pPr>
              <w:rPr>
                <w:rFonts w:ascii="Times New Roman" w:eastAsia="Calibri" w:hAnsi="Times New Roman" w:cs="Times New Roman"/>
                <w:sz w:val="24"/>
                <w:szCs w:val="24"/>
              </w:rPr>
            </w:pPr>
          </w:p>
        </w:tc>
      </w:tr>
      <w:tr w:rsidR="00512C91" w:rsidRPr="00512C91" w14:paraId="72FD8431" w14:textId="77777777" w:rsidTr="00BB73CB">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16655"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F8F96"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5CFC"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0142D" w14:textId="77777777" w:rsidR="00512C91" w:rsidRPr="00512C91" w:rsidRDefault="00512C91" w:rsidP="00512C91">
            <w:pPr>
              <w:rPr>
                <w:rFonts w:ascii="Times New Roman" w:eastAsia="Calibri"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F62DA0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лабораторных и практических занятий</w:t>
            </w:r>
          </w:p>
        </w:tc>
        <w:tc>
          <w:tcPr>
            <w:tcW w:w="380" w:type="pct"/>
            <w:tcBorders>
              <w:top w:val="single" w:sz="4" w:space="0" w:color="auto"/>
              <w:left w:val="single" w:sz="4" w:space="0" w:color="auto"/>
              <w:bottom w:val="single" w:sz="4" w:space="0" w:color="auto"/>
              <w:right w:val="single" w:sz="4" w:space="0" w:color="auto"/>
            </w:tcBorders>
            <w:hideMark/>
          </w:tcPr>
          <w:p w14:paraId="1E5292D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курсовая работа (проект),</w:t>
            </w:r>
          </w:p>
          <w:p w14:paraId="60D8DF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BF2A7"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8FC30"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F794F" w14:textId="77777777" w:rsidR="00512C91" w:rsidRPr="00512C91" w:rsidRDefault="00512C91" w:rsidP="00512C91">
            <w:pPr>
              <w:rPr>
                <w:rFonts w:ascii="Times New Roman" w:eastAsia="Calibri" w:hAnsi="Times New Roman" w:cs="Times New Roman"/>
                <w:sz w:val="24"/>
                <w:szCs w:val="24"/>
              </w:rPr>
            </w:pPr>
          </w:p>
        </w:tc>
      </w:tr>
      <w:tr w:rsidR="00512C91" w:rsidRPr="00512C91" w14:paraId="6E449C4C" w14:textId="77777777" w:rsidTr="00BB73CB">
        <w:tc>
          <w:tcPr>
            <w:tcW w:w="728" w:type="pct"/>
            <w:tcBorders>
              <w:top w:val="single" w:sz="4" w:space="0" w:color="auto"/>
              <w:left w:val="single" w:sz="4" w:space="0" w:color="auto"/>
              <w:bottom w:val="single" w:sz="4" w:space="0" w:color="auto"/>
              <w:right w:val="single" w:sz="4" w:space="0" w:color="auto"/>
            </w:tcBorders>
          </w:tcPr>
          <w:p w14:paraId="02C54A5C" w14:textId="3E42792B" w:rsidR="00512C91" w:rsidRPr="00BB73CB"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ПК </w:t>
            </w:r>
            <w:r w:rsidR="00BB73CB" w:rsidRPr="00BB73CB">
              <w:rPr>
                <w:rFonts w:ascii="Times New Roman" w:eastAsia="Calibri" w:hAnsi="Times New Roman" w:cs="Times New Roman"/>
                <w:sz w:val="24"/>
                <w:szCs w:val="24"/>
              </w:rPr>
              <w:t>5</w:t>
            </w:r>
            <w:r w:rsidRPr="00512C91">
              <w:rPr>
                <w:rFonts w:ascii="Times New Roman" w:eastAsia="Calibri" w:hAnsi="Times New Roman" w:cs="Times New Roman"/>
                <w:sz w:val="24"/>
                <w:szCs w:val="24"/>
              </w:rPr>
              <w:t>.1.</w:t>
            </w:r>
          </w:p>
          <w:p w14:paraId="094D519D" w14:textId="60D514F9" w:rsidR="00BB73CB"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ПК 5.2.</w:t>
            </w:r>
          </w:p>
          <w:p w14:paraId="65C256F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 ОК 10</w:t>
            </w:r>
          </w:p>
          <w:p w14:paraId="6B8EBCEF" w14:textId="77777777" w:rsidR="00512C91" w:rsidRPr="00512C91" w:rsidRDefault="00512C91" w:rsidP="00512C91">
            <w:pPr>
              <w:rPr>
                <w:rFonts w:ascii="Times New Roman" w:eastAsia="Calibri"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hideMark/>
          </w:tcPr>
          <w:p w14:paraId="5DF31C0D" w14:textId="724AF5B5"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Раздел 1 </w:t>
            </w:r>
            <w:r w:rsidR="00BB73CB" w:rsidRPr="00BB73CB">
              <w:rPr>
                <w:rFonts w:ascii="Times New Roman" w:eastAsia="Calibri" w:hAnsi="Times New Roman" w:cs="Times New Roman"/>
                <w:bCs/>
                <w:iCs/>
                <w:sz w:val="24"/>
                <w:szCs w:val="24"/>
              </w:rPr>
              <w:t>Эксплуатация компьютерных систем</w:t>
            </w:r>
          </w:p>
        </w:tc>
        <w:tc>
          <w:tcPr>
            <w:tcW w:w="488" w:type="pct"/>
            <w:tcBorders>
              <w:top w:val="single" w:sz="4" w:space="0" w:color="auto"/>
              <w:left w:val="single" w:sz="4" w:space="0" w:color="auto"/>
              <w:bottom w:val="single" w:sz="4" w:space="0" w:color="auto"/>
              <w:right w:val="single" w:sz="4" w:space="0" w:color="auto"/>
            </w:tcBorders>
            <w:vAlign w:val="center"/>
            <w:hideMark/>
          </w:tcPr>
          <w:p w14:paraId="5288090C" w14:textId="403F4FD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244</w:t>
            </w:r>
          </w:p>
        </w:tc>
        <w:tc>
          <w:tcPr>
            <w:tcW w:w="277" w:type="pct"/>
            <w:tcBorders>
              <w:top w:val="single" w:sz="4" w:space="0" w:color="auto"/>
              <w:left w:val="single" w:sz="4" w:space="0" w:color="auto"/>
              <w:bottom w:val="single" w:sz="4" w:space="0" w:color="auto"/>
              <w:right w:val="single" w:sz="4" w:space="0" w:color="auto"/>
            </w:tcBorders>
            <w:vAlign w:val="center"/>
            <w:hideMark/>
          </w:tcPr>
          <w:p w14:paraId="47CFE188" w14:textId="4916C5D9"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r w:rsidR="00BB73CB" w:rsidRPr="00BB73CB">
              <w:rPr>
                <w:rFonts w:ascii="Times New Roman" w:eastAsia="Calibri" w:hAnsi="Times New Roman" w:cs="Times New Roman"/>
                <w:sz w:val="24"/>
                <w:szCs w:val="24"/>
              </w:rPr>
              <w:t>00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D0C05E3" w14:textId="563A445D"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58</w:t>
            </w:r>
          </w:p>
        </w:tc>
        <w:tc>
          <w:tcPr>
            <w:tcW w:w="380" w:type="pct"/>
            <w:tcBorders>
              <w:top w:val="single" w:sz="4" w:space="0" w:color="auto"/>
              <w:left w:val="single" w:sz="4" w:space="0" w:color="auto"/>
              <w:bottom w:val="single" w:sz="4" w:space="0" w:color="auto"/>
              <w:right w:val="single" w:sz="4" w:space="0" w:color="auto"/>
            </w:tcBorders>
            <w:vAlign w:val="center"/>
            <w:hideMark/>
          </w:tcPr>
          <w:p w14:paraId="214A830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42914171" w14:textId="62760E5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w:t>
            </w:r>
          </w:p>
        </w:tc>
        <w:tc>
          <w:tcPr>
            <w:tcW w:w="702" w:type="pct"/>
            <w:tcBorders>
              <w:top w:val="single" w:sz="4" w:space="0" w:color="auto"/>
              <w:left w:val="single" w:sz="4" w:space="0" w:color="auto"/>
              <w:bottom w:val="single" w:sz="4" w:space="0" w:color="auto"/>
              <w:right w:val="single" w:sz="4" w:space="0" w:color="auto"/>
            </w:tcBorders>
            <w:vAlign w:val="center"/>
            <w:hideMark/>
          </w:tcPr>
          <w:p w14:paraId="598851BC" w14:textId="45F559D8"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144</w:t>
            </w:r>
          </w:p>
        </w:tc>
        <w:tc>
          <w:tcPr>
            <w:tcW w:w="660" w:type="pct"/>
            <w:tcBorders>
              <w:top w:val="single" w:sz="4" w:space="0" w:color="auto"/>
              <w:left w:val="single" w:sz="4" w:space="0" w:color="auto"/>
              <w:bottom w:val="single" w:sz="4" w:space="0" w:color="auto"/>
              <w:right w:val="single" w:sz="4" w:space="0" w:color="auto"/>
            </w:tcBorders>
            <w:vAlign w:val="center"/>
            <w:hideMark/>
          </w:tcPr>
          <w:p w14:paraId="5DB470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r w:rsidR="00512C91" w:rsidRPr="00512C91" w14:paraId="02F47AD0" w14:textId="77777777" w:rsidTr="00BB73CB">
        <w:tc>
          <w:tcPr>
            <w:tcW w:w="728" w:type="pct"/>
            <w:tcBorders>
              <w:top w:val="single" w:sz="12" w:space="0" w:color="auto"/>
              <w:left w:val="single" w:sz="12" w:space="0" w:color="auto"/>
              <w:bottom w:val="single" w:sz="12" w:space="0" w:color="auto"/>
              <w:right w:val="single" w:sz="12" w:space="0" w:color="auto"/>
            </w:tcBorders>
          </w:tcPr>
          <w:p w14:paraId="69A15BEF" w14:textId="77777777" w:rsidR="00512C91" w:rsidRPr="00512C91" w:rsidRDefault="00512C91" w:rsidP="00512C91">
            <w:pPr>
              <w:rPr>
                <w:rFonts w:ascii="Times New Roman" w:eastAsia="Calibri" w:hAnsi="Times New Roman" w:cs="Times New Roman"/>
                <w:sz w:val="24"/>
                <w:szCs w:val="24"/>
              </w:rPr>
            </w:pPr>
          </w:p>
        </w:tc>
        <w:tc>
          <w:tcPr>
            <w:tcW w:w="803" w:type="pct"/>
            <w:tcBorders>
              <w:top w:val="single" w:sz="12" w:space="0" w:color="auto"/>
              <w:left w:val="single" w:sz="12" w:space="0" w:color="auto"/>
              <w:bottom w:val="single" w:sz="12" w:space="0" w:color="auto"/>
              <w:right w:val="single" w:sz="12" w:space="0" w:color="auto"/>
            </w:tcBorders>
            <w:hideMark/>
          </w:tcPr>
          <w:p w14:paraId="6E50D1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Всего:</w:t>
            </w:r>
          </w:p>
        </w:tc>
        <w:tc>
          <w:tcPr>
            <w:tcW w:w="488" w:type="pct"/>
            <w:tcBorders>
              <w:top w:val="single" w:sz="12" w:space="0" w:color="auto"/>
              <w:left w:val="single" w:sz="12" w:space="0" w:color="auto"/>
              <w:bottom w:val="single" w:sz="12" w:space="0" w:color="auto"/>
              <w:right w:val="single" w:sz="12" w:space="0" w:color="auto"/>
            </w:tcBorders>
            <w:vAlign w:val="center"/>
            <w:hideMark/>
          </w:tcPr>
          <w:p w14:paraId="2D78F7B2" w14:textId="30A767B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244</w:t>
            </w:r>
          </w:p>
        </w:tc>
        <w:tc>
          <w:tcPr>
            <w:tcW w:w="277" w:type="pct"/>
            <w:tcBorders>
              <w:top w:val="single" w:sz="12" w:space="0" w:color="auto"/>
              <w:left w:val="single" w:sz="12" w:space="0" w:color="auto"/>
              <w:bottom w:val="single" w:sz="12" w:space="0" w:color="auto"/>
              <w:right w:val="single" w:sz="4" w:space="0" w:color="auto"/>
            </w:tcBorders>
            <w:vAlign w:val="center"/>
            <w:hideMark/>
          </w:tcPr>
          <w:p w14:paraId="14C320FD" w14:textId="3F23A6BA"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100</w:t>
            </w:r>
          </w:p>
        </w:tc>
        <w:tc>
          <w:tcPr>
            <w:tcW w:w="561" w:type="pct"/>
            <w:tcBorders>
              <w:top w:val="single" w:sz="12" w:space="0" w:color="auto"/>
              <w:left w:val="single" w:sz="4" w:space="0" w:color="auto"/>
              <w:bottom w:val="single" w:sz="12" w:space="0" w:color="auto"/>
              <w:right w:val="single" w:sz="12" w:space="0" w:color="auto"/>
            </w:tcBorders>
            <w:vAlign w:val="center"/>
            <w:hideMark/>
          </w:tcPr>
          <w:p w14:paraId="1CD53BAA" w14:textId="3551559F"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58</w:t>
            </w:r>
          </w:p>
        </w:tc>
        <w:tc>
          <w:tcPr>
            <w:tcW w:w="380" w:type="pct"/>
            <w:tcBorders>
              <w:top w:val="single" w:sz="12" w:space="0" w:color="auto"/>
              <w:left w:val="single" w:sz="4" w:space="0" w:color="auto"/>
              <w:bottom w:val="single" w:sz="12" w:space="0" w:color="auto"/>
              <w:right w:val="single" w:sz="12" w:space="0" w:color="auto"/>
            </w:tcBorders>
            <w:vAlign w:val="center"/>
            <w:hideMark/>
          </w:tcPr>
          <w:p w14:paraId="3B5EB3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c>
          <w:tcPr>
            <w:tcW w:w="402" w:type="pct"/>
            <w:tcBorders>
              <w:top w:val="single" w:sz="12" w:space="0" w:color="auto"/>
              <w:left w:val="single" w:sz="12" w:space="0" w:color="auto"/>
              <w:bottom w:val="single" w:sz="12" w:space="0" w:color="auto"/>
              <w:right w:val="single" w:sz="12" w:space="0" w:color="auto"/>
            </w:tcBorders>
            <w:vAlign w:val="center"/>
            <w:hideMark/>
          </w:tcPr>
          <w:p w14:paraId="3B1D531F" w14:textId="585FF957"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w:t>
            </w:r>
          </w:p>
        </w:tc>
        <w:tc>
          <w:tcPr>
            <w:tcW w:w="702" w:type="pct"/>
            <w:tcBorders>
              <w:top w:val="single" w:sz="12" w:space="0" w:color="auto"/>
              <w:left w:val="single" w:sz="12" w:space="0" w:color="auto"/>
              <w:bottom w:val="single" w:sz="12" w:space="0" w:color="auto"/>
              <w:right w:val="single" w:sz="12" w:space="0" w:color="auto"/>
            </w:tcBorders>
            <w:vAlign w:val="center"/>
            <w:hideMark/>
          </w:tcPr>
          <w:p w14:paraId="6F0A91DE" w14:textId="58F3CE3B"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r w:rsidR="00BB73CB" w:rsidRPr="00BB73CB">
              <w:rPr>
                <w:rFonts w:ascii="Times New Roman" w:eastAsia="Calibri" w:hAnsi="Times New Roman" w:cs="Times New Roman"/>
                <w:sz w:val="24"/>
                <w:szCs w:val="24"/>
              </w:rPr>
              <w:t>44</w:t>
            </w:r>
          </w:p>
        </w:tc>
        <w:tc>
          <w:tcPr>
            <w:tcW w:w="660" w:type="pct"/>
            <w:tcBorders>
              <w:top w:val="single" w:sz="12" w:space="0" w:color="auto"/>
              <w:left w:val="single" w:sz="12" w:space="0" w:color="auto"/>
              <w:bottom w:val="single" w:sz="12" w:space="0" w:color="auto"/>
              <w:right w:val="single" w:sz="12" w:space="0" w:color="auto"/>
            </w:tcBorders>
            <w:vAlign w:val="center"/>
            <w:hideMark/>
          </w:tcPr>
          <w:p w14:paraId="038AE80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bl>
    <w:p w14:paraId="54B44CD5" w14:textId="77777777" w:rsidR="00BB73CB" w:rsidRPr="00BB73CB" w:rsidRDefault="00BB73CB" w:rsidP="00512C91">
      <w:pPr>
        <w:rPr>
          <w:rFonts w:ascii="Times New Roman" w:eastAsia="Calibri" w:hAnsi="Times New Roman" w:cs="Times New Roman"/>
          <w:sz w:val="24"/>
          <w:szCs w:val="24"/>
        </w:rPr>
      </w:pPr>
    </w:p>
    <w:p w14:paraId="71D50C6B" w14:textId="77777777" w:rsidR="00BB73CB" w:rsidRPr="00BB73CB" w:rsidRDefault="00BB73CB" w:rsidP="00512C91">
      <w:pPr>
        <w:rPr>
          <w:rFonts w:ascii="Times New Roman" w:eastAsia="Calibri" w:hAnsi="Times New Roman" w:cs="Times New Roman"/>
          <w:sz w:val="24"/>
          <w:szCs w:val="24"/>
        </w:rPr>
      </w:pPr>
    </w:p>
    <w:p w14:paraId="5F42DC09" w14:textId="77777777" w:rsidR="00BB73CB" w:rsidRDefault="00BB73CB" w:rsidP="00512C91">
      <w:pPr>
        <w:rPr>
          <w:rFonts w:ascii="Calibri" w:eastAsia="Calibri" w:hAnsi="Calibri" w:cs="Times New Roman"/>
        </w:rPr>
      </w:pPr>
    </w:p>
    <w:p w14:paraId="566E6A13" w14:textId="77777777" w:rsidR="00BB73CB" w:rsidRDefault="00BB73CB" w:rsidP="00512C91">
      <w:pPr>
        <w:rPr>
          <w:rFonts w:ascii="Calibri" w:eastAsia="Calibri" w:hAnsi="Calibri" w:cs="Times New Roman"/>
        </w:rPr>
      </w:pPr>
    </w:p>
    <w:p w14:paraId="3F1BE214" w14:textId="77777777" w:rsidR="00BB73CB" w:rsidRDefault="00BB73CB" w:rsidP="00512C91">
      <w:pPr>
        <w:rPr>
          <w:rFonts w:ascii="Calibri" w:eastAsia="Calibri" w:hAnsi="Calibri" w:cs="Times New Roman"/>
        </w:rPr>
      </w:pPr>
    </w:p>
    <w:p w14:paraId="0A5CC945" w14:textId="77777777" w:rsidR="00BB73CB" w:rsidRDefault="00BB73CB" w:rsidP="00512C91">
      <w:pPr>
        <w:rPr>
          <w:rFonts w:ascii="Calibri" w:eastAsia="Calibri" w:hAnsi="Calibri" w:cs="Times New Roman"/>
        </w:rPr>
      </w:pPr>
    </w:p>
    <w:p w14:paraId="7818335C" w14:textId="2BBCF055" w:rsidR="00512C91" w:rsidRPr="00512C91" w:rsidRDefault="00512C91" w:rsidP="00512C91">
      <w:pPr>
        <w:rPr>
          <w:rFonts w:ascii="Times New Roman" w:eastAsia="Calibri" w:hAnsi="Times New Roman" w:cs="Times New Roman"/>
          <w:b/>
          <w:bCs/>
          <w:sz w:val="24"/>
          <w:szCs w:val="24"/>
        </w:rPr>
      </w:pPr>
      <w:r w:rsidRPr="00512C91">
        <w:rPr>
          <w:rFonts w:ascii="Times New Roman" w:eastAsia="Calibri" w:hAnsi="Times New Roman" w:cs="Times New Roman"/>
          <w:b/>
          <w:bCs/>
          <w:sz w:val="24"/>
          <w:szCs w:val="24"/>
        </w:rPr>
        <w:t>2.2. Тематический план и содержание профессионального модуля (ПМ)</w:t>
      </w:r>
    </w:p>
    <w:tbl>
      <w:tblPr>
        <w:tblW w:w="4948"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2"/>
        <w:gridCol w:w="10966"/>
        <w:gridCol w:w="1010"/>
      </w:tblGrid>
      <w:tr w:rsidR="00512C91" w:rsidRPr="00512C91" w14:paraId="09FA6EBD" w14:textId="77777777" w:rsidTr="00512C91">
        <w:tc>
          <w:tcPr>
            <w:tcW w:w="881" w:type="pct"/>
            <w:tcBorders>
              <w:top w:val="single" w:sz="4" w:space="0" w:color="auto"/>
              <w:left w:val="single" w:sz="4" w:space="0" w:color="auto"/>
              <w:bottom w:val="single" w:sz="4" w:space="0" w:color="auto"/>
              <w:right w:val="single" w:sz="4" w:space="0" w:color="auto"/>
            </w:tcBorders>
            <w:vAlign w:val="center"/>
            <w:hideMark/>
          </w:tcPr>
          <w:p w14:paraId="53773A4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Наименование разделов и тем профессионального модуля (ПМ), междисциплинарных курсов (МДК)</w:t>
            </w:r>
          </w:p>
        </w:tc>
        <w:tc>
          <w:tcPr>
            <w:tcW w:w="3772" w:type="pct"/>
            <w:gridSpan w:val="2"/>
            <w:tcBorders>
              <w:top w:val="single" w:sz="4" w:space="0" w:color="auto"/>
              <w:left w:val="single" w:sz="4" w:space="0" w:color="auto"/>
              <w:bottom w:val="single" w:sz="4" w:space="0" w:color="auto"/>
              <w:right w:val="single" w:sz="4" w:space="0" w:color="auto"/>
            </w:tcBorders>
            <w:vAlign w:val="center"/>
            <w:hideMark/>
          </w:tcPr>
          <w:p w14:paraId="200459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347" w:type="pct"/>
            <w:tcBorders>
              <w:top w:val="single" w:sz="4" w:space="0" w:color="auto"/>
              <w:left w:val="single" w:sz="4" w:space="0" w:color="auto"/>
              <w:bottom w:val="single" w:sz="4" w:space="0" w:color="auto"/>
              <w:right w:val="single" w:sz="4" w:space="0" w:color="auto"/>
            </w:tcBorders>
            <w:vAlign w:val="center"/>
            <w:hideMark/>
          </w:tcPr>
          <w:p w14:paraId="61E42F6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Объем часов</w:t>
            </w:r>
          </w:p>
        </w:tc>
      </w:tr>
      <w:tr w:rsidR="00512C91" w:rsidRPr="00512C91" w14:paraId="2E3E4EDE" w14:textId="77777777" w:rsidTr="00512C91">
        <w:tc>
          <w:tcPr>
            <w:tcW w:w="881" w:type="pct"/>
            <w:tcBorders>
              <w:top w:val="single" w:sz="4" w:space="0" w:color="auto"/>
              <w:left w:val="single" w:sz="4" w:space="0" w:color="auto"/>
              <w:bottom w:val="single" w:sz="4" w:space="0" w:color="auto"/>
              <w:right w:val="single" w:sz="4" w:space="0" w:color="auto"/>
            </w:tcBorders>
            <w:hideMark/>
          </w:tcPr>
          <w:p w14:paraId="6776FB9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p>
        </w:tc>
        <w:tc>
          <w:tcPr>
            <w:tcW w:w="3772" w:type="pct"/>
            <w:gridSpan w:val="2"/>
            <w:tcBorders>
              <w:top w:val="single" w:sz="4" w:space="0" w:color="auto"/>
              <w:left w:val="single" w:sz="4" w:space="0" w:color="auto"/>
              <w:bottom w:val="single" w:sz="4" w:space="0" w:color="auto"/>
              <w:right w:val="single" w:sz="4" w:space="0" w:color="auto"/>
            </w:tcBorders>
            <w:hideMark/>
          </w:tcPr>
          <w:p w14:paraId="5A9F7D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c>
          <w:tcPr>
            <w:tcW w:w="347" w:type="pct"/>
            <w:tcBorders>
              <w:top w:val="single" w:sz="4" w:space="0" w:color="auto"/>
              <w:left w:val="single" w:sz="4" w:space="0" w:color="auto"/>
              <w:bottom w:val="single" w:sz="4" w:space="0" w:color="auto"/>
              <w:right w:val="single" w:sz="4" w:space="0" w:color="auto"/>
            </w:tcBorders>
            <w:vAlign w:val="center"/>
            <w:hideMark/>
          </w:tcPr>
          <w:p w14:paraId="3396761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w:t>
            </w:r>
          </w:p>
        </w:tc>
      </w:tr>
      <w:tr w:rsidR="00512C91" w:rsidRPr="00512C91" w14:paraId="33198E46" w14:textId="77777777" w:rsidTr="00512C91">
        <w:trPr>
          <w:trHeight w:val="401"/>
        </w:trPr>
        <w:tc>
          <w:tcPr>
            <w:tcW w:w="4653" w:type="pct"/>
            <w:gridSpan w:val="3"/>
            <w:tcBorders>
              <w:top w:val="single" w:sz="4" w:space="0" w:color="auto"/>
              <w:left w:val="single" w:sz="4" w:space="0" w:color="auto"/>
              <w:bottom w:val="single" w:sz="4" w:space="0" w:color="auto"/>
              <w:right w:val="single" w:sz="4" w:space="0" w:color="auto"/>
            </w:tcBorders>
            <w:vAlign w:val="center"/>
            <w:hideMark/>
          </w:tcPr>
          <w:p w14:paraId="44997D29" w14:textId="42D33B05"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МДК.01.05. Эксплуатация компьютерных с</w:t>
            </w:r>
            <w:r w:rsidR="009D13D2" w:rsidRPr="009D13D2">
              <w:rPr>
                <w:rFonts w:ascii="Times New Roman" w:eastAsia="Calibri" w:hAnsi="Times New Roman" w:cs="Times New Roman"/>
                <w:sz w:val="24"/>
                <w:szCs w:val="24"/>
              </w:rPr>
              <w:t>истем</w:t>
            </w:r>
          </w:p>
        </w:tc>
        <w:tc>
          <w:tcPr>
            <w:tcW w:w="347" w:type="pct"/>
            <w:tcBorders>
              <w:top w:val="single" w:sz="4" w:space="0" w:color="auto"/>
              <w:left w:val="single" w:sz="4" w:space="0" w:color="auto"/>
              <w:bottom w:val="single" w:sz="4" w:space="0" w:color="auto"/>
              <w:right w:val="single" w:sz="4" w:space="0" w:color="auto"/>
            </w:tcBorders>
            <w:vAlign w:val="center"/>
            <w:hideMark/>
          </w:tcPr>
          <w:p w14:paraId="4F6364A9" w14:textId="305CEF2E"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10</w:t>
            </w:r>
            <w:r w:rsidR="009D13D2" w:rsidRPr="009D13D2">
              <w:rPr>
                <w:rFonts w:ascii="Times New Roman" w:eastAsia="Calibri" w:hAnsi="Times New Roman" w:cs="Times New Roman"/>
                <w:sz w:val="24"/>
                <w:szCs w:val="24"/>
              </w:rPr>
              <w:t>0</w:t>
            </w:r>
          </w:p>
        </w:tc>
      </w:tr>
      <w:tr w:rsidR="00512C91" w:rsidRPr="00512C91" w14:paraId="54F62521"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7673D5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1.  Основы передачи данных в компьютерных сетях</w:t>
            </w:r>
          </w:p>
        </w:tc>
        <w:tc>
          <w:tcPr>
            <w:tcW w:w="347" w:type="pct"/>
            <w:tcBorders>
              <w:top w:val="single" w:sz="4" w:space="0" w:color="auto"/>
              <w:left w:val="single" w:sz="4" w:space="0" w:color="auto"/>
              <w:bottom w:val="single" w:sz="4" w:space="0" w:color="auto"/>
              <w:right w:val="single" w:sz="4" w:space="0" w:color="auto"/>
            </w:tcBorders>
            <w:vAlign w:val="center"/>
          </w:tcPr>
          <w:p w14:paraId="54E449F5" w14:textId="77777777" w:rsidR="00512C91" w:rsidRPr="00512C91" w:rsidRDefault="00512C91" w:rsidP="00512C91">
            <w:pPr>
              <w:rPr>
                <w:rFonts w:ascii="Times New Roman" w:eastAsia="Calibri" w:hAnsi="Times New Roman" w:cs="Times New Roman"/>
                <w:sz w:val="24"/>
                <w:szCs w:val="24"/>
              </w:rPr>
            </w:pPr>
          </w:p>
        </w:tc>
      </w:tr>
      <w:tr w:rsidR="00512C91" w:rsidRPr="00512C91" w14:paraId="22F89730"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1FB36C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1.1.</w:t>
            </w:r>
          </w:p>
          <w:p w14:paraId="1D708D2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Модели сетевого взаимодействия</w:t>
            </w:r>
          </w:p>
        </w:tc>
        <w:tc>
          <w:tcPr>
            <w:tcW w:w="3772" w:type="pct"/>
            <w:gridSpan w:val="2"/>
            <w:tcBorders>
              <w:top w:val="single" w:sz="4" w:space="0" w:color="auto"/>
              <w:left w:val="single" w:sz="4" w:space="0" w:color="auto"/>
              <w:bottom w:val="single" w:sz="4" w:space="0" w:color="auto"/>
              <w:right w:val="single" w:sz="4" w:space="0" w:color="auto"/>
            </w:tcBorders>
            <w:hideMark/>
          </w:tcPr>
          <w:p w14:paraId="01E452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F31C25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BD49AA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35CCDD4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F5212F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Модель OSI. Уровни модели OSI. Взаимодействие между уровнями. Инкапсуляция данных. Описание уровней модели OSI.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22BD" w14:textId="77777777" w:rsidR="00512C91" w:rsidRPr="00512C91" w:rsidRDefault="00512C91" w:rsidP="00512C91">
            <w:pPr>
              <w:rPr>
                <w:rFonts w:ascii="Times New Roman" w:eastAsia="Calibri" w:hAnsi="Times New Roman" w:cs="Times New Roman"/>
                <w:sz w:val="24"/>
                <w:szCs w:val="24"/>
              </w:rPr>
            </w:pPr>
          </w:p>
        </w:tc>
      </w:tr>
      <w:tr w:rsidR="00512C91" w:rsidRPr="00512C91" w14:paraId="51FBAB33" w14:textId="77777777" w:rsidTr="00512C91">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DEB6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07BEBF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Модель и стек протоколов TCP/IP. Описание уровней модели TCP/IP.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822CB" w14:textId="77777777" w:rsidR="00512C91" w:rsidRPr="00512C91" w:rsidRDefault="00512C91" w:rsidP="00512C91">
            <w:pPr>
              <w:rPr>
                <w:rFonts w:ascii="Times New Roman" w:eastAsia="Calibri" w:hAnsi="Times New Roman" w:cs="Times New Roman"/>
                <w:sz w:val="24"/>
                <w:szCs w:val="24"/>
              </w:rPr>
            </w:pPr>
          </w:p>
        </w:tc>
      </w:tr>
      <w:tr w:rsidR="00512C91" w:rsidRPr="00512C91" w14:paraId="23B1F8C3"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3EE39B4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CC8747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7127ECB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77AEE03" w14:textId="77777777" w:rsidTr="00512C9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10C1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65A5B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элементов кабельной системы.</w:t>
            </w:r>
          </w:p>
        </w:tc>
        <w:tc>
          <w:tcPr>
            <w:tcW w:w="347" w:type="pct"/>
            <w:tcBorders>
              <w:top w:val="single" w:sz="4" w:space="0" w:color="auto"/>
              <w:left w:val="single" w:sz="4" w:space="0" w:color="auto"/>
              <w:bottom w:val="single" w:sz="4" w:space="0" w:color="auto"/>
              <w:right w:val="single" w:sz="4" w:space="0" w:color="auto"/>
            </w:tcBorders>
            <w:vAlign w:val="center"/>
          </w:tcPr>
          <w:p w14:paraId="737AC23F" w14:textId="77777777" w:rsidR="00512C91" w:rsidRPr="00512C91" w:rsidRDefault="00512C91" w:rsidP="00512C91">
            <w:pPr>
              <w:rPr>
                <w:rFonts w:ascii="Times New Roman" w:eastAsia="Calibri" w:hAnsi="Times New Roman" w:cs="Times New Roman"/>
                <w:sz w:val="24"/>
                <w:szCs w:val="24"/>
              </w:rPr>
            </w:pPr>
          </w:p>
        </w:tc>
      </w:tr>
      <w:tr w:rsidR="00512C91" w:rsidRPr="00512C91" w14:paraId="459E679A" w14:textId="77777777" w:rsidTr="00512C91">
        <w:trPr>
          <w:trHeight w:val="269"/>
        </w:trPr>
        <w:tc>
          <w:tcPr>
            <w:tcW w:w="881" w:type="pct"/>
            <w:vMerge w:val="restart"/>
            <w:tcBorders>
              <w:top w:val="single" w:sz="4" w:space="0" w:color="auto"/>
              <w:left w:val="single" w:sz="4" w:space="0" w:color="auto"/>
              <w:bottom w:val="single" w:sz="4" w:space="0" w:color="auto"/>
              <w:right w:val="single" w:sz="4" w:space="0" w:color="auto"/>
            </w:tcBorders>
          </w:tcPr>
          <w:p w14:paraId="5209BE2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1.2.</w:t>
            </w:r>
          </w:p>
          <w:p w14:paraId="5ACFFE69" w14:textId="77777777" w:rsidR="00512C91" w:rsidRPr="00512C91" w:rsidRDefault="00512C91" w:rsidP="00512C91">
            <w:pPr>
              <w:rPr>
                <w:rFonts w:ascii="Times New Roman" w:eastAsia="Calibri" w:hAnsi="Times New Roman" w:cs="Times New Roman"/>
                <w:sz w:val="24"/>
                <w:szCs w:val="24"/>
              </w:rPr>
            </w:pPr>
            <w:hyperlink r:id="rId12" w:history="1">
              <w:r w:rsidRPr="00512C91">
                <w:rPr>
                  <w:rFonts w:ascii="Times New Roman" w:eastAsia="Calibri" w:hAnsi="Times New Roman" w:cs="Times New Roman"/>
                  <w:sz w:val="24"/>
                  <w:szCs w:val="24"/>
                </w:rPr>
                <w:t>Физический уровень модели OSI</w:t>
              </w:r>
            </w:hyperlink>
          </w:p>
          <w:p w14:paraId="785FD6BC" w14:textId="77777777" w:rsidR="00512C91" w:rsidRPr="00512C91" w:rsidRDefault="00512C91" w:rsidP="00512C91">
            <w:pPr>
              <w:rPr>
                <w:rFonts w:ascii="Times New Roman" w:eastAsia="Calibri" w:hAnsi="Times New Roman" w:cs="Times New Roman"/>
                <w:sz w:val="24"/>
                <w:szCs w:val="24"/>
              </w:rPr>
            </w:pPr>
          </w:p>
          <w:p w14:paraId="0FBDED4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4445D6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DBF79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925E80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8F961D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22BB90B" w14:textId="77777777" w:rsidR="00512C91" w:rsidRPr="00512C91" w:rsidRDefault="00512C91" w:rsidP="00512C91">
            <w:pPr>
              <w:rPr>
                <w:rFonts w:ascii="Times New Roman" w:eastAsia="Calibri" w:hAnsi="Times New Roman" w:cs="Times New Roman"/>
                <w:sz w:val="24"/>
                <w:szCs w:val="24"/>
              </w:rPr>
            </w:pPr>
            <w:hyperlink r:id="rId13" w:history="1">
              <w:r w:rsidRPr="00512C91">
                <w:rPr>
                  <w:rFonts w:ascii="Times New Roman" w:eastAsia="Calibri" w:hAnsi="Times New Roman" w:cs="Times New Roman"/>
                  <w:sz w:val="24"/>
                  <w:szCs w:val="24"/>
                </w:rPr>
                <w:t>Понятие линии и канала связи</w:t>
              </w:r>
            </w:hyperlink>
            <w:r w:rsidRPr="00512C91">
              <w:rPr>
                <w:rFonts w:ascii="Times New Roman" w:eastAsia="Calibri" w:hAnsi="Times New Roman" w:cs="Times New Roman"/>
                <w:sz w:val="24"/>
                <w:szCs w:val="24"/>
              </w:rPr>
              <w:t>. Сигналы.</w:t>
            </w:r>
            <w:hyperlink r:id="rId14" w:history="1">
              <w:r w:rsidRPr="00512C91">
                <w:rPr>
                  <w:rFonts w:ascii="Times New Roman" w:eastAsia="Calibri" w:hAnsi="Times New Roman" w:cs="Times New Roman"/>
                  <w:sz w:val="24"/>
                  <w:szCs w:val="24"/>
                </w:rPr>
                <w:t xml:space="preserve"> Основные характеристики канала связи</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6B476" w14:textId="77777777" w:rsidR="00512C91" w:rsidRPr="00512C91" w:rsidRDefault="00512C91" w:rsidP="00512C91">
            <w:pPr>
              <w:rPr>
                <w:rFonts w:ascii="Times New Roman" w:eastAsia="Calibri" w:hAnsi="Times New Roman" w:cs="Times New Roman"/>
                <w:sz w:val="24"/>
                <w:szCs w:val="24"/>
              </w:rPr>
            </w:pPr>
          </w:p>
        </w:tc>
      </w:tr>
      <w:tr w:rsidR="00512C91" w:rsidRPr="00512C91" w14:paraId="78B33896"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4757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5A62C4" w14:textId="77777777" w:rsidR="00512C91" w:rsidRPr="00512C91" w:rsidRDefault="00512C91" w:rsidP="00512C91">
            <w:pPr>
              <w:rPr>
                <w:rFonts w:ascii="Times New Roman" w:eastAsia="Calibri" w:hAnsi="Times New Roman" w:cs="Times New Roman"/>
                <w:sz w:val="24"/>
                <w:szCs w:val="24"/>
              </w:rPr>
            </w:pPr>
            <w:hyperlink r:id="rId15" w:history="1">
              <w:r w:rsidRPr="00512C91">
                <w:rPr>
                  <w:rFonts w:ascii="Times New Roman" w:eastAsia="Calibri" w:hAnsi="Times New Roman" w:cs="Times New Roman"/>
                  <w:sz w:val="24"/>
                  <w:szCs w:val="24"/>
                </w:rPr>
                <w:t>Методы совместного использования среды передачи канала связи</w:t>
              </w:r>
            </w:hyperlink>
            <w:r w:rsidRPr="00512C91">
              <w:rPr>
                <w:rFonts w:ascii="Times New Roman" w:eastAsia="Calibri" w:hAnsi="Times New Roman" w:cs="Times New Roman"/>
                <w:sz w:val="24"/>
                <w:szCs w:val="24"/>
              </w:rPr>
              <w:t>. Мультиплексирование и методы множественного доступа.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BD68F" w14:textId="77777777" w:rsidR="00512C91" w:rsidRPr="00512C91" w:rsidRDefault="00512C91" w:rsidP="00512C91">
            <w:pPr>
              <w:rPr>
                <w:rFonts w:ascii="Times New Roman" w:eastAsia="Calibri" w:hAnsi="Times New Roman" w:cs="Times New Roman"/>
                <w:sz w:val="24"/>
                <w:szCs w:val="24"/>
              </w:rPr>
            </w:pPr>
          </w:p>
        </w:tc>
      </w:tr>
      <w:tr w:rsidR="00512C91" w:rsidRPr="00512C91" w14:paraId="3F9D6CE2" w14:textId="77777777" w:rsidTr="00512C91">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ED07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7DF8C4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Оптоволоконные линии связи</w:t>
            </w:r>
            <w:r w:rsidRPr="00512C91">
              <w:rPr>
                <w:rFonts w:ascii="Times New Roman" w:eastAsia="Calibri" w:hAnsi="Times New Roman" w:cs="Times New Roman"/>
                <w:sz w:val="24"/>
                <w:szCs w:val="24"/>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DBC8" w14:textId="77777777" w:rsidR="00512C91" w:rsidRPr="00512C91" w:rsidRDefault="00512C91" w:rsidP="00512C91">
            <w:pPr>
              <w:rPr>
                <w:rFonts w:ascii="Times New Roman" w:eastAsia="Calibri" w:hAnsi="Times New Roman" w:cs="Times New Roman"/>
                <w:sz w:val="24"/>
                <w:szCs w:val="24"/>
              </w:rPr>
            </w:pPr>
          </w:p>
        </w:tc>
      </w:tr>
      <w:tr w:rsidR="00512C91" w:rsidRPr="00512C91" w14:paraId="2C3730AC" w14:textId="77777777" w:rsidTr="00512C9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7033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BF39BD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Стандарты кабелей. </w:t>
            </w:r>
            <w:hyperlink r:id="rId16" w:history="1">
              <w:r w:rsidRPr="00512C91">
                <w:rPr>
                  <w:rFonts w:ascii="Times New Roman" w:eastAsia="Calibri" w:hAnsi="Times New Roman" w:cs="Times New Roman"/>
                  <w:sz w:val="24"/>
                  <w:szCs w:val="24"/>
                </w:rPr>
                <w:t>Электрическая проводка</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E63CB" w14:textId="77777777" w:rsidR="00512C91" w:rsidRPr="00512C91" w:rsidRDefault="00512C91" w:rsidP="00512C91">
            <w:pPr>
              <w:rPr>
                <w:rFonts w:ascii="Times New Roman" w:eastAsia="Calibri" w:hAnsi="Times New Roman" w:cs="Times New Roman"/>
                <w:sz w:val="24"/>
                <w:szCs w:val="24"/>
              </w:rPr>
            </w:pPr>
          </w:p>
        </w:tc>
      </w:tr>
      <w:tr w:rsidR="00512C91" w:rsidRPr="00512C91" w14:paraId="42A75B90" w14:textId="77777777" w:rsidTr="00512C9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30CB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91C180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Беспроводная среда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2CA4A" w14:textId="77777777" w:rsidR="00512C91" w:rsidRPr="00512C91" w:rsidRDefault="00512C91" w:rsidP="00512C91">
            <w:pPr>
              <w:rPr>
                <w:rFonts w:ascii="Times New Roman" w:eastAsia="Calibri" w:hAnsi="Times New Roman" w:cs="Times New Roman"/>
                <w:sz w:val="24"/>
                <w:szCs w:val="24"/>
              </w:rPr>
            </w:pPr>
          </w:p>
        </w:tc>
      </w:tr>
      <w:tr w:rsidR="00512C91" w:rsidRPr="00512C91" w14:paraId="76FA8C4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970859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CC2E43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3BBA592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6B34CEEA"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4E43D3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0DFE8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сетевого кабеля на основе неэкранированной витой пары (UTP)</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0AEAC283" w14:textId="77777777" w:rsidR="00512C91" w:rsidRPr="00512C91" w:rsidRDefault="00512C91" w:rsidP="00512C91">
            <w:pPr>
              <w:rPr>
                <w:rFonts w:ascii="Times New Roman" w:eastAsia="Calibri" w:hAnsi="Times New Roman" w:cs="Times New Roman"/>
                <w:sz w:val="24"/>
                <w:szCs w:val="24"/>
              </w:rPr>
            </w:pPr>
          </w:p>
        </w:tc>
      </w:tr>
      <w:tr w:rsidR="00512C91" w:rsidRPr="00512C91" w14:paraId="5B1F83FD" w14:textId="77777777" w:rsidTr="00512C9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2D11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54CDA7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Сварка оптического волокна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4EE87" w14:textId="77777777" w:rsidR="00512C91" w:rsidRPr="00512C91" w:rsidRDefault="00512C91" w:rsidP="00512C91">
            <w:pPr>
              <w:rPr>
                <w:rFonts w:ascii="Times New Roman" w:eastAsia="Calibri" w:hAnsi="Times New Roman" w:cs="Times New Roman"/>
                <w:sz w:val="24"/>
                <w:szCs w:val="24"/>
              </w:rPr>
            </w:pPr>
          </w:p>
        </w:tc>
      </w:tr>
      <w:tr w:rsidR="00512C91" w:rsidRPr="00512C91" w14:paraId="36B42A1B"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63175DA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1.3.</w:t>
            </w:r>
          </w:p>
          <w:p w14:paraId="1271646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Топология компьютерных сетей</w:t>
            </w:r>
          </w:p>
          <w:p w14:paraId="2324AF5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168394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66974D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B23CAF8" w14:textId="77777777" w:rsidTr="00512C91">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02B0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F3F37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Понятие топологии сети.</w:t>
            </w:r>
            <w:hyperlink r:id="rId17" w:history="1">
              <w:r w:rsidRPr="00512C91">
                <w:rPr>
                  <w:rFonts w:ascii="Times New Roman" w:eastAsia="Calibri" w:hAnsi="Times New Roman" w:cs="Times New Roman"/>
                  <w:sz w:val="24"/>
                  <w:szCs w:val="24"/>
                </w:rPr>
                <w:t xml:space="preserve"> Сетевое оборудование в топологии</w:t>
              </w:r>
            </w:hyperlink>
            <w:r w:rsidRPr="00512C91">
              <w:rPr>
                <w:rFonts w:ascii="Times New Roman" w:eastAsia="Calibri" w:hAnsi="Times New Roman" w:cs="Times New Roman"/>
                <w:sz w:val="24"/>
                <w:szCs w:val="24"/>
              </w:rPr>
              <w:t xml:space="preserve">. </w:t>
            </w:r>
            <w:hyperlink r:id="rId18" w:history="1">
              <w:r w:rsidRPr="00512C91">
                <w:rPr>
                  <w:rFonts w:ascii="Times New Roman" w:eastAsia="Calibri" w:hAnsi="Times New Roman" w:cs="Times New Roman"/>
                  <w:sz w:val="24"/>
                  <w:szCs w:val="24"/>
                </w:rPr>
                <w:t>Обзор сетевых топологий</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3D949" w14:textId="77777777" w:rsidR="00512C91" w:rsidRPr="00512C91" w:rsidRDefault="00512C91" w:rsidP="00512C91">
            <w:pPr>
              <w:rPr>
                <w:rFonts w:ascii="Times New Roman" w:eastAsia="Calibri" w:hAnsi="Times New Roman" w:cs="Times New Roman"/>
                <w:sz w:val="24"/>
                <w:szCs w:val="24"/>
              </w:rPr>
            </w:pPr>
          </w:p>
        </w:tc>
      </w:tr>
      <w:tr w:rsidR="00512C91" w:rsidRPr="00512C91" w14:paraId="6BFD5DC3" w14:textId="77777777" w:rsidTr="00512C9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E52E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72F34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48F7F84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56F0261" w14:textId="77777777" w:rsidTr="00512C91">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3001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2775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Разработка топологи сети небольшого предприятия </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CC4654D" w14:textId="77777777" w:rsidR="00512C91" w:rsidRPr="00512C91" w:rsidRDefault="00512C91" w:rsidP="00512C91">
            <w:pPr>
              <w:rPr>
                <w:rFonts w:ascii="Times New Roman" w:eastAsia="Calibri" w:hAnsi="Times New Roman" w:cs="Times New Roman"/>
                <w:sz w:val="24"/>
                <w:szCs w:val="24"/>
              </w:rPr>
            </w:pPr>
          </w:p>
        </w:tc>
      </w:tr>
      <w:tr w:rsidR="00512C91" w:rsidRPr="00512C91" w14:paraId="14D7E7B0" w14:textId="77777777" w:rsidTr="00512C9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B210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BEFB31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Построение одноранговой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611DB" w14:textId="77777777" w:rsidR="00512C91" w:rsidRPr="00512C91" w:rsidRDefault="00512C91" w:rsidP="00512C91">
            <w:pPr>
              <w:rPr>
                <w:rFonts w:ascii="Times New Roman" w:eastAsia="Calibri" w:hAnsi="Times New Roman" w:cs="Times New Roman"/>
                <w:sz w:val="24"/>
                <w:szCs w:val="24"/>
              </w:rPr>
            </w:pPr>
          </w:p>
        </w:tc>
      </w:tr>
      <w:tr w:rsidR="00512C91" w:rsidRPr="00512C91" w14:paraId="04EA3417" w14:textId="77777777" w:rsidTr="00512C91">
        <w:trPr>
          <w:trHeight w:val="134"/>
        </w:trPr>
        <w:tc>
          <w:tcPr>
            <w:tcW w:w="881" w:type="pct"/>
            <w:vMerge w:val="restart"/>
            <w:tcBorders>
              <w:top w:val="single" w:sz="4" w:space="0" w:color="auto"/>
              <w:left w:val="single" w:sz="4" w:space="0" w:color="auto"/>
              <w:bottom w:val="single" w:sz="4" w:space="0" w:color="auto"/>
              <w:right w:val="single" w:sz="4" w:space="0" w:color="auto"/>
            </w:tcBorders>
          </w:tcPr>
          <w:p w14:paraId="39DFF8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1.4.</w:t>
            </w:r>
          </w:p>
          <w:p w14:paraId="604724A7"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Технологии Ethernet</w:t>
            </w:r>
          </w:p>
          <w:p w14:paraId="24560EF5" w14:textId="77777777" w:rsidR="00512C91" w:rsidRPr="00512C91" w:rsidRDefault="00512C91" w:rsidP="00512C91">
            <w:pPr>
              <w:rPr>
                <w:rFonts w:ascii="Times New Roman" w:eastAsia="Calibri" w:hAnsi="Times New Roman" w:cs="Times New Roman"/>
                <w:sz w:val="24"/>
                <w:szCs w:val="24"/>
              </w:rPr>
            </w:pPr>
          </w:p>
          <w:p w14:paraId="1488A34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8EB845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E4129B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5B218D1"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7DD0B5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6087F7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Обзор технологий построения локальных сетей.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ECBEC" w14:textId="77777777" w:rsidR="00512C91" w:rsidRPr="00512C91" w:rsidRDefault="00512C91" w:rsidP="00512C91">
            <w:pPr>
              <w:rPr>
                <w:rFonts w:ascii="Times New Roman" w:eastAsia="Calibri" w:hAnsi="Times New Roman" w:cs="Times New Roman"/>
                <w:sz w:val="24"/>
                <w:szCs w:val="24"/>
              </w:rPr>
            </w:pPr>
          </w:p>
        </w:tc>
      </w:tr>
      <w:tr w:rsidR="00512C91" w:rsidRPr="00512C91" w14:paraId="39D43957" w14:textId="77777777" w:rsidTr="00512C91">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EDBF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3F9B5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Технология Ethernet. Физический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E1123" w14:textId="77777777" w:rsidR="00512C91" w:rsidRPr="00512C91" w:rsidRDefault="00512C91" w:rsidP="00512C91">
            <w:pPr>
              <w:rPr>
                <w:rFonts w:ascii="Times New Roman" w:eastAsia="Calibri" w:hAnsi="Times New Roman" w:cs="Times New Roman"/>
                <w:sz w:val="24"/>
                <w:szCs w:val="24"/>
              </w:rPr>
            </w:pPr>
          </w:p>
        </w:tc>
      </w:tr>
      <w:tr w:rsidR="00512C91" w:rsidRPr="00512C91" w14:paraId="4EF4187B" w14:textId="77777777" w:rsidTr="00512C9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89F5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8F5933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Технология Ethernet. Канальный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C7653" w14:textId="77777777" w:rsidR="00512C91" w:rsidRPr="00512C91" w:rsidRDefault="00512C91" w:rsidP="00512C91">
            <w:pPr>
              <w:rPr>
                <w:rFonts w:ascii="Times New Roman" w:eastAsia="Calibri" w:hAnsi="Times New Roman" w:cs="Times New Roman"/>
                <w:sz w:val="24"/>
                <w:szCs w:val="24"/>
              </w:rPr>
            </w:pPr>
          </w:p>
        </w:tc>
      </w:tr>
      <w:tr w:rsidR="00512C91" w:rsidRPr="00512C91" w14:paraId="447201AF" w14:textId="77777777" w:rsidTr="00512C91">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C07B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6A0D9F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53D599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D866B18" w14:textId="77777777" w:rsidTr="00512C91">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7698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B57F01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адресации канального уровня. МАС-адреса.</w:t>
            </w:r>
          </w:p>
        </w:tc>
        <w:tc>
          <w:tcPr>
            <w:tcW w:w="347" w:type="pct"/>
            <w:tcBorders>
              <w:top w:val="single" w:sz="4" w:space="0" w:color="auto"/>
              <w:left w:val="single" w:sz="4" w:space="0" w:color="auto"/>
              <w:bottom w:val="single" w:sz="4" w:space="0" w:color="auto"/>
              <w:right w:val="single" w:sz="4" w:space="0" w:color="auto"/>
            </w:tcBorders>
            <w:vAlign w:val="center"/>
          </w:tcPr>
          <w:p w14:paraId="27A20429" w14:textId="77777777" w:rsidR="00512C91" w:rsidRPr="00512C91" w:rsidRDefault="00512C91" w:rsidP="00512C91">
            <w:pPr>
              <w:rPr>
                <w:rFonts w:ascii="Times New Roman" w:eastAsia="Calibri" w:hAnsi="Times New Roman" w:cs="Times New Roman"/>
                <w:sz w:val="24"/>
                <w:szCs w:val="24"/>
              </w:rPr>
            </w:pPr>
          </w:p>
        </w:tc>
      </w:tr>
      <w:tr w:rsidR="00512C91" w:rsidRPr="00512C91" w14:paraId="1FE0BD21"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78C735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1.5. Технологии коммутации</w:t>
            </w:r>
          </w:p>
          <w:p w14:paraId="0D4F3DA4" w14:textId="77777777" w:rsidR="00512C91" w:rsidRPr="00512C91" w:rsidRDefault="00512C91" w:rsidP="00512C91">
            <w:pPr>
              <w:rPr>
                <w:rFonts w:ascii="Times New Roman" w:eastAsia="Calibri" w:hAnsi="Times New Roman" w:cs="Times New Roman"/>
                <w:sz w:val="24"/>
                <w:szCs w:val="24"/>
              </w:rPr>
            </w:pPr>
          </w:p>
          <w:p w14:paraId="33FC64A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4AEAE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C65FE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1D82BD1" w14:textId="77777777" w:rsidTr="00512C9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46BF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96F89F4" w14:textId="77777777" w:rsidR="00512C91" w:rsidRPr="00512C91" w:rsidRDefault="00512C91" w:rsidP="00512C91">
            <w:pPr>
              <w:rPr>
                <w:rFonts w:ascii="Times New Roman" w:eastAsia="Calibri" w:hAnsi="Times New Roman" w:cs="Times New Roman"/>
                <w:sz w:val="24"/>
                <w:szCs w:val="24"/>
              </w:rPr>
            </w:pPr>
            <w:hyperlink r:id="rId19" w:history="1">
              <w:r w:rsidRPr="00512C91">
                <w:rPr>
                  <w:rFonts w:ascii="Times New Roman" w:eastAsia="Calibri" w:hAnsi="Times New Roman" w:cs="Times New Roman"/>
                  <w:sz w:val="24"/>
                  <w:szCs w:val="24"/>
                </w:rPr>
                <w:t>Алгоритм прозрачного моста</w:t>
              </w:r>
            </w:hyperlink>
            <w:r w:rsidRPr="00512C91">
              <w:rPr>
                <w:rFonts w:ascii="Times New Roman" w:eastAsia="Calibri" w:hAnsi="Times New Roman" w:cs="Times New Roman"/>
                <w:sz w:val="24"/>
                <w:szCs w:val="24"/>
              </w:rPr>
              <w:t xml:space="preserve">. </w:t>
            </w:r>
            <w:hyperlink r:id="rId20" w:history="1">
              <w:r w:rsidRPr="00512C91">
                <w:rPr>
                  <w:rFonts w:ascii="Times New Roman" w:eastAsia="Calibri" w:hAnsi="Times New Roman" w:cs="Times New Roman"/>
                  <w:sz w:val="24"/>
                  <w:szCs w:val="24"/>
                </w:rPr>
                <w:t>Методы коммутации</w:t>
              </w:r>
            </w:hyperlink>
            <w:r w:rsidRPr="00512C91">
              <w:rPr>
                <w:rFonts w:ascii="Times New Roman" w:eastAsia="Calibri" w:hAnsi="Times New Roman" w:cs="Times New Roman"/>
                <w:sz w:val="24"/>
                <w:szCs w:val="24"/>
              </w:rPr>
              <w:t xml:space="preserve">. </w:t>
            </w:r>
            <w:hyperlink r:id="rId21" w:history="1">
              <w:r w:rsidRPr="00512C91">
                <w:rPr>
                  <w:rFonts w:ascii="Times New Roman" w:eastAsia="Calibri" w:hAnsi="Times New Roman" w:cs="Times New Roman"/>
                  <w:sz w:val="24"/>
                  <w:szCs w:val="24"/>
                </w:rPr>
                <w:t>Технологии коммутации и модель OSI</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FC3B" w14:textId="77777777" w:rsidR="00512C91" w:rsidRPr="00512C91" w:rsidRDefault="00512C91" w:rsidP="00512C91">
            <w:pPr>
              <w:rPr>
                <w:rFonts w:ascii="Times New Roman" w:eastAsia="Calibri" w:hAnsi="Times New Roman" w:cs="Times New Roman"/>
                <w:sz w:val="24"/>
                <w:szCs w:val="24"/>
              </w:rPr>
            </w:pPr>
          </w:p>
        </w:tc>
      </w:tr>
      <w:tr w:rsidR="00512C91" w:rsidRPr="00512C91" w14:paraId="35E179DF"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5B63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4FCF64F" w14:textId="77777777" w:rsidR="00512C91" w:rsidRPr="00512C91" w:rsidRDefault="00512C91" w:rsidP="00512C91">
            <w:pPr>
              <w:rPr>
                <w:rFonts w:ascii="Times New Roman" w:eastAsia="Calibri" w:hAnsi="Times New Roman" w:cs="Times New Roman"/>
                <w:sz w:val="24"/>
                <w:szCs w:val="24"/>
              </w:rPr>
            </w:pPr>
            <w:hyperlink r:id="rId22" w:history="1">
              <w:r w:rsidRPr="00512C91">
                <w:rPr>
                  <w:rFonts w:ascii="Times New Roman" w:eastAsia="Calibri" w:hAnsi="Times New Roman" w:cs="Times New Roman"/>
                  <w:sz w:val="24"/>
                  <w:szCs w:val="24"/>
                </w:rPr>
                <w:t>Конструктивное исполнение коммутаторов</w:t>
              </w:r>
            </w:hyperlink>
            <w:r w:rsidRPr="00512C91">
              <w:rPr>
                <w:rFonts w:ascii="Times New Roman" w:eastAsia="Calibri" w:hAnsi="Times New Roman" w:cs="Times New Roman"/>
                <w:sz w:val="24"/>
                <w:szCs w:val="24"/>
              </w:rPr>
              <w:t xml:space="preserve">. </w:t>
            </w:r>
            <w:hyperlink r:id="rId23" w:history="1">
              <w:r w:rsidRPr="00512C91">
                <w:rPr>
                  <w:rFonts w:ascii="Times New Roman" w:eastAsia="Calibri" w:hAnsi="Times New Roman" w:cs="Times New Roman"/>
                  <w:sz w:val="24"/>
                  <w:szCs w:val="24"/>
                </w:rPr>
                <w:t xml:space="preserve">Физическое </w:t>
              </w:r>
              <w:proofErr w:type="spellStart"/>
              <w:r w:rsidRPr="00512C91">
                <w:rPr>
                  <w:rFonts w:ascii="Times New Roman" w:eastAsia="Calibri" w:hAnsi="Times New Roman" w:cs="Times New Roman"/>
                  <w:sz w:val="24"/>
                  <w:szCs w:val="24"/>
                </w:rPr>
                <w:t>стекирование</w:t>
              </w:r>
              <w:proofErr w:type="spellEnd"/>
              <w:r w:rsidRPr="00512C91">
                <w:rPr>
                  <w:rFonts w:ascii="Times New Roman" w:eastAsia="Calibri" w:hAnsi="Times New Roman" w:cs="Times New Roman"/>
                  <w:sz w:val="24"/>
                  <w:szCs w:val="24"/>
                </w:rPr>
                <w:t xml:space="preserve"> коммутаторов</w:t>
              </w:r>
            </w:hyperlink>
            <w:r w:rsidRPr="00512C91">
              <w:rPr>
                <w:rFonts w:ascii="Times New Roman" w:eastAsia="Calibri" w:hAnsi="Times New Roman" w:cs="Times New Roman"/>
                <w:sz w:val="24"/>
                <w:szCs w:val="24"/>
              </w:rPr>
              <w:t>. Программное обеспечение коммутаторов.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21EB9" w14:textId="77777777" w:rsidR="00512C91" w:rsidRPr="00512C91" w:rsidRDefault="00512C91" w:rsidP="00512C91">
            <w:pPr>
              <w:rPr>
                <w:rFonts w:ascii="Times New Roman" w:eastAsia="Calibri" w:hAnsi="Times New Roman" w:cs="Times New Roman"/>
                <w:sz w:val="24"/>
                <w:szCs w:val="24"/>
              </w:rPr>
            </w:pPr>
          </w:p>
        </w:tc>
      </w:tr>
      <w:tr w:rsidR="00512C91" w:rsidRPr="00512C91" w14:paraId="6585368D" w14:textId="77777777" w:rsidTr="00512C91">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D319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3350017" w14:textId="77777777" w:rsidR="00512C91" w:rsidRPr="00512C91" w:rsidRDefault="00512C91" w:rsidP="00512C91">
            <w:pPr>
              <w:rPr>
                <w:rFonts w:ascii="Times New Roman" w:eastAsia="Calibri" w:hAnsi="Times New Roman" w:cs="Times New Roman"/>
                <w:sz w:val="24"/>
                <w:szCs w:val="24"/>
              </w:rPr>
            </w:pPr>
            <w:hyperlink r:id="rId24" w:history="1">
              <w:r w:rsidRPr="00512C91">
                <w:rPr>
                  <w:rFonts w:ascii="Times New Roman" w:eastAsia="Calibri" w:hAnsi="Times New Roman" w:cs="Times New Roman"/>
                  <w:sz w:val="24"/>
                  <w:szCs w:val="24"/>
                </w:rPr>
                <w:t>Общие принципы сетевого дизайна</w:t>
              </w:r>
            </w:hyperlink>
            <w:r w:rsidRPr="00512C91">
              <w:rPr>
                <w:rFonts w:ascii="Times New Roman" w:eastAsia="Calibri" w:hAnsi="Times New Roman" w:cs="Times New Roman"/>
                <w:sz w:val="24"/>
                <w:szCs w:val="24"/>
              </w:rPr>
              <w:t>. Трехуровневая иерархическая модель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6B12" w14:textId="77777777" w:rsidR="00512C91" w:rsidRPr="00512C91" w:rsidRDefault="00512C91" w:rsidP="00512C91">
            <w:pPr>
              <w:rPr>
                <w:rFonts w:ascii="Times New Roman" w:eastAsia="Calibri" w:hAnsi="Times New Roman" w:cs="Times New Roman"/>
                <w:sz w:val="24"/>
                <w:szCs w:val="24"/>
              </w:rPr>
            </w:pPr>
          </w:p>
        </w:tc>
      </w:tr>
      <w:tr w:rsidR="00512C91" w:rsidRPr="00512C91" w14:paraId="6294E12E" w14:textId="77777777" w:rsidTr="00512C9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AB51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E51F31E" w14:textId="77777777" w:rsidR="00512C91" w:rsidRPr="00512C91" w:rsidRDefault="00512C91" w:rsidP="00512C91">
            <w:pPr>
              <w:rPr>
                <w:rFonts w:ascii="Times New Roman" w:eastAsia="Calibri" w:hAnsi="Times New Roman" w:cs="Times New Roman"/>
                <w:sz w:val="24"/>
                <w:szCs w:val="24"/>
              </w:rPr>
            </w:pPr>
            <w:hyperlink r:id="rId25" w:history="1">
              <w:r w:rsidRPr="00512C91">
                <w:rPr>
                  <w:rFonts w:ascii="Times New Roman" w:eastAsia="Calibri" w:hAnsi="Times New Roman" w:cs="Times New Roman"/>
                  <w:sz w:val="24"/>
                  <w:szCs w:val="24"/>
                </w:rPr>
                <w:t xml:space="preserve">Технология </w:t>
              </w:r>
              <w:proofErr w:type="spellStart"/>
              <w:r w:rsidRPr="00512C91">
                <w:rPr>
                  <w:rFonts w:ascii="Times New Roman" w:eastAsia="Calibri" w:hAnsi="Times New Roman" w:cs="Times New Roman"/>
                  <w:sz w:val="24"/>
                  <w:szCs w:val="24"/>
                </w:rPr>
                <w:t>PoweroverEthernet</w:t>
              </w:r>
              <w:proofErr w:type="spellEnd"/>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8B5D8" w14:textId="77777777" w:rsidR="00512C91" w:rsidRPr="00512C91" w:rsidRDefault="00512C91" w:rsidP="00512C91">
            <w:pPr>
              <w:rPr>
                <w:rFonts w:ascii="Times New Roman" w:eastAsia="Calibri" w:hAnsi="Times New Roman" w:cs="Times New Roman"/>
                <w:sz w:val="24"/>
                <w:szCs w:val="24"/>
              </w:rPr>
            </w:pPr>
          </w:p>
        </w:tc>
      </w:tr>
      <w:tr w:rsidR="00512C91" w:rsidRPr="00512C91" w14:paraId="6F53BC60"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48F870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13B6E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FFBF0D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8B70C14" w14:textId="77777777" w:rsidTr="00512C9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E9F4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E0DF3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коммутируемой сети</w:t>
            </w:r>
          </w:p>
        </w:tc>
        <w:tc>
          <w:tcPr>
            <w:tcW w:w="347" w:type="pct"/>
            <w:tcBorders>
              <w:top w:val="single" w:sz="4" w:space="0" w:color="auto"/>
              <w:left w:val="single" w:sz="4" w:space="0" w:color="auto"/>
              <w:bottom w:val="single" w:sz="4" w:space="0" w:color="auto"/>
              <w:right w:val="single" w:sz="4" w:space="0" w:color="auto"/>
            </w:tcBorders>
            <w:vAlign w:val="center"/>
          </w:tcPr>
          <w:p w14:paraId="4DE080B9" w14:textId="77777777" w:rsidR="00512C91" w:rsidRPr="00512C91" w:rsidRDefault="00512C91" w:rsidP="00512C91">
            <w:pPr>
              <w:rPr>
                <w:rFonts w:ascii="Times New Roman" w:eastAsia="Calibri" w:hAnsi="Times New Roman" w:cs="Times New Roman"/>
                <w:sz w:val="24"/>
                <w:szCs w:val="24"/>
              </w:rPr>
            </w:pPr>
          </w:p>
        </w:tc>
      </w:tr>
      <w:tr w:rsidR="00512C91" w:rsidRPr="00512C91" w14:paraId="77F7D058"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61573C85"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Тема 1.6. Сетевой протокол IPv4</w:t>
            </w:r>
          </w:p>
          <w:p w14:paraId="6AB9B1A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0E221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E2261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5325B6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900B29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AD0E13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Сетевой уровень.</w:t>
            </w:r>
            <w:hyperlink r:id="rId26" w:history="1">
              <w:r w:rsidRPr="00512C91">
                <w:rPr>
                  <w:rFonts w:ascii="Times New Roman" w:eastAsia="Calibri" w:hAnsi="Times New Roman" w:cs="Times New Roman"/>
                  <w:sz w:val="24"/>
                  <w:szCs w:val="24"/>
                </w:rPr>
                <w:t xml:space="preserve"> Протокол IP версии 4</w:t>
              </w:r>
            </w:hyperlink>
            <w:r w:rsidRPr="00512C91">
              <w:rPr>
                <w:rFonts w:ascii="Times New Roman" w:eastAsia="Calibri" w:hAnsi="Times New Roman" w:cs="Times New Roman"/>
                <w:sz w:val="24"/>
                <w:szCs w:val="24"/>
              </w:rPr>
              <w:t xml:space="preserve">. </w:t>
            </w:r>
            <w:hyperlink r:id="rId27" w:history="1">
              <w:r w:rsidRPr="00512C91">
                <w:rPr>
                  <w:rFonts w:ascii="Times New Roman" w:eastAsia="Calibri" w:hAnsi="Times New Roman" w:cs="Times New Roman"/>
                  <w:sz w:val="24"/>
                  <w:szCs w:val="24"/>
                </w:rPr>
                <w:t>Общие функции классовой и бесклассовой адресации</w:t>
              </w:r>
            </w:hyperlink>
            <w:r w:rsidRPr="00512C91">
              <w:rPr>
                <w:rFonts w:ascii="Times New Roman" w:eastAsia="Calibri" w:hAnsi="Times New Roman" w:cs="Times New Roman"/>
                <w:sz w:val="24"/>
                <w:szCs w:val="24"/>
              </w:rPr>
              <w:t xml:space="preserve">. </w:t>
            </w:r>
            <w:hyperlink r:id="rId28" w:history="1">
              <w:r w:rsidRPr="00512C91">
                <w:rPr>
                  <w:rFonts w:ascii="Times New Roman" w:eastAsia="Calibri" w:hAnsi="Times New Roman" w:cs="Times New Roman"/>
                  <w:sz w:val="24"/>
                  <w:szCs w:val="24"/>
                </w:rPr>
                <w:t>Выделение адресов</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CCD07" w14:textId="77777777" w:rsidR="00512C91" w:rsidRPr="00512C91" w:rsidRDefault="00512C91" w:rsidP="00512C91">
            <w:pPr>
              <w:rPr>
                <w:rFonts w:ascii="Times New Roman" w:eastAsia="Calibri" w:hAnsi="Times New Roman" w:cs="Times New Roman"/>
                <w:sz w:val="24"/>
                <w:szCs w:val="24"/>
              </w:rPr>
            </w:pPr>
          </w:p>
        </w:tc>
      </w:tr>
      <w:tr w:rsidR="00512C91" w:rsidRPr="00512C91" w14:paraId="50C80526" w14:textId="77777777" w:rsidTr="00512C9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9AB2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A56DE9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Маршрутизация пакетов IPv4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70DC5" w14:textId="77777777" w:rsidR="00512C91" w:rsidRPr="00512C91" w:rsidRDefault="00512C91" w:rsidP="00512C91">
            <w:pPr>
              <w:rPr>
                <w:rFonts w:ascii="Times New Roman" w:eastAsia="Calibri" w:hAnsi="Times New Roman" w:cs="Times New Roman"/>
                <w:sz w:val="24"/>
                <w:szCs w:val="24"/>
              </w:rPr>
            </w:pPr>
          </w:p>
        </w:tc>
      </w:tr>
      <w:tr w:rsidR="00512C91" w:rsidRPr="00512C91" w14:paraId="6F09DDC5" w14:textId="77777777" w:rsidTr="00512C9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A60B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5DC30A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Протоколы динамической маршрутизации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27185" w14:textId="77777777" w:rsidR="00512C91" w:rsidRPr="00512C91" w:rsidRDefault="00512C91" w:rsidP="00512C91">
            <w:pPr>
              <w:rPr>
                <w:rFonts w:ascii="Times New Roman" w:eastAsia="Calibri" w:hAnsi="Times New Roman" w:cs="Times New Roman"/>
                <w:sz w:val="24"/>
                <w:szCs w:val="24"/>
              </w:rPr>
            </w:pPr>
          </w:p>
        </w:tc>
      </w:tr>
      <w:tr w:rsidR="00512C91" w:rsidRPr="00512C91" w14:paraId="243E3616"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88DC27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16AC28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7B5605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4EAFE55" w14:textId="77777777" w:rsidTr="00512C91">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DB83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8108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IP-адресации.</w:t>
            </w:r>
          </w:p>
        </w:tc>
        <w:tc>
          <w:tcPr>
            <w:tcW w:w="347" w:type="pct"/>
            <w:tcBorders>
              <w:top w:val="single" w:sz="4" w:space="0" w:color="auto"/>
              <w:left w:val="single" w:sz="4" w:space="0" w:color="auto"/>
              <w:bottom w:val="single" w:sz="4" w:space="0" w:color="auto"/>
              <w:right w:val="single" w:sz="4" w:space="0" w:color="auto"/>
            </w:tcBorders>
            <w:vAlign w:val="center"/>
          </w:tcPr>
          <w:p w14:paraId="7120730F" w14:textId="77777777" w:rsidR="00512C91" w:rsidRPr="00512C91" w:rsidRDefault="00512C91" w:rsidP="00512C91">
            <w:pPr>
              <w:rPr>
                <w:rFonts w:ascii="Times New Roman" w:eastAsia="Calibri" w:hAnsi="Times New Roman" w:cs="Times New Roman"/>
                <w:sz w:val="24"/>
                <w:szCs w:val="24"/>
              </w:rPr>
            </w:pPr>
          </w:p>
        </w:tc>
      </w:tr>
      <w:tr w:rsidR="00512C91" w:rsidRPr="00512C91" w14:paraId="462C90C3" w14:textId="77777777" w:rsidTr="00512C91">
        <w:trPr>
          <w:trHeight w:val="311"/>
        </w:trPr>
        <w:tc>
          <w:tcPr>
            <w:tcW w:w="881" w:type="pct"/>
            <w:vMerge w:val="restart"/>
            <w:tcBorders>
              <w:top w:val="single" w:sz="4" w:space="0" w:color="000000"/>
              <w:left w:val="single" w:sz="4" w:space="0" w:color="000000"/>
              <w:bottom w:val="nil"/>
              <w:right w:val="nil"/>
            </w:tcBorders>
            <w:hideMark/>
          </w:tcPr>
          <w:p w14:paraId="462BBB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1.7. Скоростные и беспроводные сети</w:t>
            </w:r>
          </w:p>
        </w:tc>
        <w:tc>
          <w:tcPr>
            <w:tcW w:w="3772" w:type="pct"/>
            <w:gridSpan w:val="2"/>
            <w:tcBorders>
              <w:top w:val="single" w:sz="4" w:space="0" w:color="auto"/>
              <w:left w:val="single" w:sz="4" w:space="0" w:color="000000"/>
              <w:bottom w:val="single" w:sz="4" w:space="0" w:color="auto"/>
              <w:right w:val="nil"/>
            </w:tcBorders>
            <w:hideMark/>
          </w:tcPr>
          <w:p w14:paraId="16BD4A3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000000"/>
              <w:bottom w:val="single" w:sz="4" w:space="0" w:color="auto"/>
              <w:right w:val="single" w:sz="4" w:space="0" w:color="000000"/>
            </w:tcBorders>
            <w:hideMark/>
          </w:tcPr>
          <w:p w14:paraId="76D436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25CA44D" w14:textId="77777777" w:rsidTr="00512C91">
        <w:trPr>
          <w:trHeight w:val="655"/>
        </w:trPr>
        <w:tc>
          <w:tcPr>
            <w:tcW w:w="0" w:type="auto"/>
            <w:vMerge/>
            <w:tcBorders>
              <w:top w:val="single" w:sz="4" w:space="0" w:color="000000"/>
              <w:left w:val="single" w:sz="4" w:space="0" w:color="000000"/>
              <w:bottom w:val="nil"/>
              <w:right w:val="nil"/>
            </w:tcBorders>
            <w:vAlign w:val="center"/>
            <w:hideMark/>
          </w:tcPr>
          <w:p w14:paraId="36BA527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24FB9AD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Сеть FDDI. Сеть 100VG-AnyLAN</w:t>
            </w:r>
          </w:p>
          <w:p w14:paraId="636F25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Сверхвысокоскоростные сети</w:t>
            </w:r>
          </w:p>
          <w:p w14:paraId="39EF6D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Беспроводные сети</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13D290D" w14:textId="77777777" w:rsidR="00512C91" w:rsidRPr="00512C91" w:rsidRDefault="00512C91" w:rsidP="00512C91">
            <w:pPr>
              <w:rPr>
                <w:rFonts w:ascii="Times New Roman" w:eastAsia="Calibri" w:hAnsi="Times New Roman" w:cs="Times New Roman"/>
                <w:sz w:val="24"/>
                <w:szCs w:val="24"/>
              </w:rPr>
            </w:pPr>
          </w:p>
        </w:tc>
      </w:tr>
      <w:tr w:rsidR="00512C91" w:rsidRPr="00512C91" w14:paraId="4E3D4CF3" w14:textId="77777777" w:rsidTr="00512C91">
        <w:trPr>
          <w:trHeight w:val="235"/>
        </w:trPr>
        <w:tc>
          <w:tcPr>
            <w:tcW w:w="0" w:type="auto"/>
            <w:vMerge/>
            <w:tcBorders>
              <w:top w:val="single" w:sz="4" w:space="0" w:color="000000"/>
              <w:left w:val="single" w:sz="4" w:space="0" w:color="000000"/>
              <w:bottom w:val="nil"/>
              <w:right w:val="nil"/>
            </w:tcBorders>
            <w:vAlign w:val="center"/>
            <w:hideMark/>
          </w:tcPr>
          <w:p w14:paraId="0717E9E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3B7410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000000"/>
              <w:bottom w:val="single" w:sz="4" w:space="0" w:color="auto"/>
              <w:right w:val="single" w:sz="4" w:space="0" w:color="000000"/>
            </w:tcBorders>
            <w:hideMark/>
          </w:tcPr>
          <w:p w14:paraId="6EA1BF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995AE2E" w14:textId="77777777" w:rsidTr="00512C91">
        <w:trPr>
          <w:trHeight w:val="303"/>
        </w:trPr>
        <w:tc>
          <w:tcPr>
            <w:tcW w:w="0" w:type="auto"/>
            <w:vMerge/>
            <w:tcBorders>
              <w:top w:val="single" w:sz="4" w:space="0" w:color="000000"/>
              <w:left w:val="single" w:sz="4" w:space="0" w:color="000000"/>
              <w:bottom w:val="nil"/>
              <w:right w:val="nil"/>
            </w:tcBorders>
            <w:vAlign w:val="center"/>
            <w:hideMark/>
          </w:tcPr>
          <w:p w14:paraId="20BDD50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2DA243B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беспроводного сетевого оборудования</w:t>
            </w:r>
          </w:p>
        </w:tc>
        <w:tc>
          <w:tcPr>
            <w:tcW w:w="347" w:type="pct"/>
            <w:tcBorders>
              <w:top w:val="single" w:sz="4" w:space="0" w:color="auto"/>
              <w:left w:val="single" w:sz="4" w:space="0" w:color="000000"/>
              <w:bottom w:val="single" w:sz="4" w:space="0" w:color="auto"/>
              <w:right w:val="single" w:sz="4" w:space="0" w:color="000000"/>
            </w:tcBorders>
          </w:tcPr>
          <w:p w14:paraId="450C729C" w14:textId="77777777" w:rsidR="00512C91" w:rsidRPr="00512C91" w:rsidRDefault="00512C91" w:rsidP="00512C91">
            <w:pPr>
              <w:rPr>
                <w:rFonts w:ascii="Times New Roman" w:eastAsia="Calibri" w:hAnsi="Times New Roman" w:cs="Times New Roman"/>
                <w:sz w:val="24"/>
                <w:szCs w:val="24"/>
              </w:rPr>
            </w:pPr>
          </w:p>
        </w:tc>
      </w:tr>
      <w:tr w:rsidR="00512C91" w:rsidRPr="00512C91" w14:paraId="540D3451"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4E47D6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2.  Технологии коммутации и маршрутизации современных сетей Ethernet</w:t>
            </w:r>
          </w:p>
        </w:tc>
        <w:tc>
          <w:tcPr>
            <w:tcW w:w="347" w:type="pct"/>
            <w:tcBorders>
              <w:top w:val="single" w:sz="4" w:space="0" w:color="auto"/>
              <w:left w:val="single" w:sz="4" w:space="0" w:color="auto"/>
              <w:bottom w:val="single" w:sz="4" w:space="0" w:color="auto"/>
              <w:right w:val="single" w:sz="4" w:space="0" w:color="auto"/>
            </w:tcBorders>
            <w:vAlign w:val="center"/>
          </w:tcPr>
          <w:p w14:paraId="34FFCAA0" w14:textId="77777777" w:rsidR="00512C91" w:rsidRPr="00512C91" w:rsidRDefault="00512C91" w:rsidP="00512C91">
            <w:pPr>
              <w:rPr>
                <w:rFonts w:ascii="Times New Roman" w:eastAsia="Calibri" w:hAnsi="Times New Roman" w:cs="Times New Roman"/>
                <w:sz w:val="24"/>
                <w:szCs w:val="24"/>
              </w:rPr>
            </w:pPr>
          </w:p>
        </w:tc>
      </w:tr>
      <w:tr w:rsidR="00512C91" w:rsidRPr="00512C91" w14:paraId="0D508EBC"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199CD94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2.1.</w:t>
            </w:r>
          </w:p>
          <w:p w14:paraId="31472D3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Основы коммутации</w:t>
            </w:r>
          </w:p>
        </w:tc>
        <w:tc>
          <w:tcPr>
            <w:tcW w:w="3772" w:type="pct"/>
            <w:gridSpan w:val="2"/>
            <w:tcBorders>
              <w:top w:val="single" w:sz="4" w:space="0" w:color="auto"/>
              <w:left w:val="single" w:sz="4" w:space="0" w:color="auto"/>
              <w:bottom w:val="single" w:sz="4" w:space="0" w:color="auto"/>
              <w:right w:val="single" w:sz="4" w:space="0" w:color="auto"/>
            </w:tcBorders>
            <w:hideMark/>
          </w:tcPr>
          <w:p w14:paraId="129E5C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0613C3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D863C03"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079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9D3F75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Функционирование коммутаторов локальной сети.  Архитектура коммутаторов. Типы интерфейсов коммутаторов.</w:t>
            </w:r>
          </w:p>
          <w:p w14:paraId="03C55D37" w14:textId="77777777" w:rsidR="00512C91" w:rsidRPr="00512C91" w:rsidRDefault="00512C91" w:rsidP="00512C91">
            <w:pPr>
              <w:rPr>
                <w:rFonts w:ascii="Times New Roman" w:eastAsia="Calibri" w:hAnsi="Times New Roman" w:cs="Times New Roman"/>
                <w:sz w:val="24"/>
                <w:szCs w:val="24"/>
              </w:rPr>
            </w:pPr>
            <w:hyperlink r:id="rId29" w:history="1">
              <w:r w:rsidRPr="00512C91">
                <w:rPr>
                  <w:rFonts w:ascii="Times New Roman" w:eastAsia="Calibri" w:hAnsi="Times New Roman" w:cs="Times New Roman"/>
                  <w:sz w:val="24"/>
                  <w:szCs w:val="24"/>
                </w:rPr>
                <w:t>Управление потоком в полудуплексном и дуплексном режимах</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5C3D2" w14:textId="77777777" w:rsidR="00512C91" w:rsidRPr="00512C91" w:rsidRDefault="00512C91" w:rsidP="00512C91">
            <w:pPr>
              <w:rPr>
                <w:rFonts w:ascii="Times New Roman" w:eastAsia="Calibri" w:hAnsi="Times New Roman" w:cs="Times New Roman"/>
                <w:sz w:val="24"/>
                <w:szCs w:val="24"/>
              </w:rPr>
            </w:pPr>
          </w:p>
        </w:tc>
      </w:tr>
      <w:tr w:rsidR="00512C91" w:rsidRPr="00512C91" w14:paraId="085C2AA1"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9081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277713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Характеристики, влияющие на производительность коммутаторов. Обзор функциональных возможностей коммутаторов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C457" w14:textId="77777777" w:rsidR="00512C91" w:rsidRPr="00512C91" w:rsidRDefault="00512C91" w:rsidP="00512C91">
            <w:pPr>
              <w:rPr>
                <w:rFonts w:ascii="Times New Roman" w:eastAsia="Calibri" w:hAnsi="Times New Roman" w:cs="Times New Roman"/>
                <w:sz w:val="24"/>
                <w:szCs w:val="24"/>
              </w:rPr>
            </w:pPr>
          </w:p>
        </w:tc>
      </w:tr>
      <w:tr w:rsidR="00512C91" w:rsidRPr="00512C91" w14:paraId="7C55FF6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2DC210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1ECE3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57D75EA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6E9B962D" w14:textId="77777777" w:rsidTr="00512C9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520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33E5CE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основными командами коммутатора.</w:t>
            </w:r>
          </w:p>
        </w:tc>
        <w:tc>
          <w:tcPr>
            <w:tcW w:w="347" w:type="pct"/>
            <w:tcBorders>
              <w:top w:val="single" w:sz="4" w:space="0" w:color="auto"/>
              <w:left w:val="single" w:sz="4" w:space="0" w:color="auto"/>
              <w:bottom w:val="single" w:sz="4" w:space="0" w:color="auto"/>
              <w:right w:val="single" w:sz="4" w:space="0" w:color="auto"/>
            </w:tcBorders>
            <w:vAlign w:val="center"/>
          </w:tcPr>
          <w:p w14:paraId="7A7ED418" w14:textId="77777777" w:rsidR="00512C91" w:rsidRPr="00512C91" w:rsidRDefault="00512C91" w:rsidP="00512C91">
            <w:pPr>
              <w:rPr>
                <w:rFonts w:ascii="Times New Roman" w:eastAsia="Calibri" w:hAnsi="Times New Roman" w:cs="Times New Roman"/>
                <w:sz w:val="24"/>
                <w:szCs w:val="24"/>
              </w:rPr>
            </w:pPr>
          </w:p>
        </w:tc>
      </w:tr>
      <w:tr w:rsidR="00512C91" w:rsidRPr="00512C91" w14:paraId="350B2D7B" w14:textId="77777777" w:rsidTr="00512C91">
        <w:trPr>
          <w:trHeight w:val="251"/>
        </w:trPr>
        <w:tc>
          <w:tcPr>
            <w:tcW w:w="881" w:type="pct"/>
            <w:vMerge w:val="restart"/>
            <w:tcBorders>
              <w:top w:val="single" w:sz="4" w:space="0" w:color="auto"/>
              <w:left w:val="single" w:sz="4" w:space="0" w:color="auto"/>
              <w:bottom w:val="single" w:sz="4" w:space="0" w:color="auto"/>
              <w:right w:val="single" w:sz="4" w:space="0" w:color="auto"/>
            </w:tcBorders>
            <w:hideMark/>
          </w:tcPr>
          <w:p w14:paraId="61DD271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2.2.</w:t>
            </w:r>
          </w:p>
          <w:p w14:paraId="7C32A3F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Начальная настройка коммутатора</w:t>
            </w:r>
          </w:p>
        </w:tc>
        <w:tc>
          <w:tcPr>
            <w:tcW w:w="3772" w:type="pct"/>
            <w:gridSpan w:val="2"/>
            <w:tcBorders>
              <w:top w:val="single" w:sz="4" w:space="0" w:color="auto"/>
              <w:left w:val="single" w:sz="4" w:space="0" w:color="auto"/>
              <w:bottom w:val="single" w:sz="4" w:space="0" w:color="auto"/>
              <w:right w:val="single" w:sz="4" w:space="0" w:color="auto"/>
            </w:tcBorders>
            <w:hideMark/>
          </w:tcPr>
          <w:p w14:paraId="3DC8C3B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Содержание</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A0962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890C3D8"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CA7A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41918C0" w14:textId="77777777" w:rsidR="00512C91" w:rsidRPr="00512C91" w:rsidRDefault="00512C91" w:rsidP="00512C91">
            <w:pPr>
              <w:rPr>
                <w:rFonts w:ascii="Times New Roman" w:eastAsia="Calibri" w:hAnsi="Times New Roman" w:cs="Times New Roman"/>
                <w:sz w:val="24"/>
                <w:szCs w:val="24"/>
              </w:rPr>
            </w:pPr>
            <w:hyperlink r:id="rId30" w:history="1">
              <w:r w:rsidRPr="00512C91">
                <w:rPr>
                  <w:rFonts w:ascii="Times New Roman" w:eastAsia="Calibri" w:hAnsi="Times New Roman" w:cs="Times New Roman"/>
                  <w:sz w:val="24"/>
                  <w:szCs w:val="24"/>
                </w:rPr>
                <w:t>Средства управления коммутаторами</w:t>
              </w:r>
            </w:hyperlink>
            <w:r w:rsidRPr="00512C91">
              <w:rPr>
                <w:rFonts w:ascii="Times New Roman" w:eastAsia="Calibri" w:hAnsi="Times New Roman" w:cs="Times New Roman"/>
                <w:sz w:val="24"/>
                <w:szCs w:val="24"/>
              </w:rPr>
              <w:t xml:space="preserve">. </w:t>
            </w:r>
            <w:hyperlink r:id="rId31" w:history="1">
              <w:r w:rsidRPr="00512C91">
                <w:rPr>
                  <w:rFonts w:ascii="Times New Roman" w:eastAsia="Calibri" w:hAnsi="Times New Roman" w:cs="Times New Roman"/>
                  <w:sz w:val="24"/>
                  <w:szCs w:val="24"/>
                </w:rPr>
                <w:t>Подключение к консоли интерфейса командной строки коммутатора</w:t>
              </w:r>
            </w:hyperlink>
            <w:r w:rsidRPr="00512C91">
              <w:rPr>
                <w:rFonts w:ascii="Times New Roman" w:eastAsia="Calibri" w:hAnsi="Times New Roman" w:cs="Times New Roman"/>
                <w:sz w:val="24"/>
                <w:szCs w:val="24"/>
              </w:rPr>
              <w:t xml:space="preserve">. </w:t>
            </w:r>
            <w:hyperlink r:id="rId32" w:history="1">
              <w:r w:rsidRPr="00512C91">
                <w:rPr>
                  <w:rFonts w:ascii="Times New Roman" w:eastAsia="Calibri" w:hAnsi="Times New Roman" w:cs="Times New Roman"/>
                  <w:sz w:val="24"/>
                  <w:szCs w:val="24"/>
                </w:rPr>
                <w:t>Подключение к Web-интерфейсу управления коммутатора</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7381F" w14:textId="77777777" w:rsidR="00512C91" w:rsidRPr="00512C91" w:rsidRDefault="00512C91" w:rsidP="00512C91">
            <w:pPr>
              <w:rPr>
                <w:rFonts w:ascii="Times New Roman" w:eastAsia="Calibri" w:hAnsi="Times New Roman" w:cs="Times New Roman"/>
                <w:sz w:val="24"/>
                <w:szCs w:val="24"/>
              </w:rPr>
            </w:pPr>
          </w:p>
        </w:tc>
      </w:tr>
      <w:tr w:rsidR="00512C91" w:rsidRPr="00512C91" w14:paraId="6DE72B17"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6135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8115464" w14:textId="77777777" w:rsidR="00512C91" w:rsidRPr="00512C91" w:rsidRDefault="00512C91" w:rsidP="00512C91">
            <w:pPr>
              <w:rPr>
                <w:rFonts w:ascii="Times New Roman" w:eastAsia="Calibri" w:hAnsi="Times New Roman" w:cs="Times New Roman"/>
                <w:sz w:val="24"/>
                <w:szCs w:val="24"/>
              </w:rPr>
            </w:pPr>
            <w:hyperlink r:id="rId33" w:history="1">
              <w:r w:rsidRPr="00512C91">
                <w:rPr>
                  <w:rFonts w:ascii="Times New Roman" w:eastAsia="Calibri" w:hAnsi="Times New Roman" w:cs="Times New Roman"/>
                  <w:sz w:val="24"/>
                  <w:szCs w:val="24"/>
                </w:rPr>
                <w:t>Начальная конфигурация коммутатора</w:t>
              </w:r>
            </w:hyperlink>
            <w:r w:rsidRPr="00512C91">
              <w:rPr>
                <w:rFonts w:ascii="Times New Roman" w:eastAsia="Calibri" w:hAnsi="Times New Roman" w:cs="Times New Roman"/>
                <w:sz w:val="24"/>
                <w:szCs w:val="24"/>
              </w:rPr>
              <w:t xml:space="preserve">. </w:t>
            </w:r>
            <w:hyperlink r:id="rId34" w:history="1">
              <w:r w:rsidRPr="00512C91">
                <w:rPr>
                  <w:rFonts w:ascii="Times New Roman" w:eastAsia="Calibri" w:hAnsi="Times New Roman" w:cs="Times New Roman"/>
                  <w:sz w:val="24"/>
                  <w:szCs w:val="24"/>
                </w:rPr>
                <w:t>Загрузка нового программного обеспечения на коммутатор</w:t>
              </w:r>
            </w:hyperlink>
            <w:r w:rsidRPr="00512C91">
              <w:rPr>
                <w:rFonts w:ascii="Times New Roman" w:eastAsia="Calibri" w:hAnsi="Times New Roman" w:cs="Times New Roman"/>
                <w:sz w:val="24"/>
                <w:szCs w:val="24"/>
              </w:rPr>
              <w:t xml:space="preserve">. </w:t>
            </w:r>
            <w:hyperlink r:id="rId35" w:history="1">
              <w:r w:rsidRPr="00512C91">
                <w:rPr>
                  <w:rFonts w:ascii="Times New Roman" w:eastAsia="Calibri" w:hAnsi="Times New Roman" w:cs="Times New Roman"/>
                  <w:sz w:val="24"/>
                  <w:szCs w:val="24"/>
                </w:rPr>
                <w:t>Загрузка и резервное копирование конфигурации коммутатора</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F3AFF" w14:textId="77777777" w:rsidR="00512C91" w:rsidRPr="00512C91" w:rsidRDefault="00512C91" w:rsidP="00512C91">
            <w:pPr>
              <w:rPr>
                <w:rFonts w:ascii="Times New Roman" w:eastAsia="Calibri" w:hAnsi="Times New Roman" w:cs="Times New Roman"/>
                <w:sz w:val="24"/>
                <w:szCs w:val="24"/>
              </w:rPr>
            </w:pPr>
          </w:p>
        </w:tc>
      </w:tr>
      <w:tr w:rsidR="00512C91" w:rsidRPr="00512C91" w14:paraId="44465408"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86D054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97001E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905F2F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2CB6ED83" w14:textId="77777777" w:rsidTr="00512C91">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2852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68A35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Команды обновления программного обеспечения коммутатора и</w:t>
            </w:r>
          </w:p>
          <w:p w14:paraId="6F2418C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сохранения/восстановления конфигурационных файлов</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56D7B7E7" w14:textId="77777777" w:rsidR="00512C91" w:rsidRPr="00512C91" w:rsidRDefault="00512C91" w:rsidP="00512C91">
            <w:pPr>
              <w:rPr>
                <w:rFonts w:ascii="Times New Roman" w:eastAsia="Calibri" w:hAnsi="Times New Roman" w:cs="Times New Roman"/>
                <w:sz w:val="24"/>
                <w:szCs w:val="24"/>
              </w:rPr>
            </w:pPr>
          </w:p>
        </w:tc>
      </w:tr>
      <w:tr w:rsidR="00512C91" w:rsidRPr="00512C91" w14:paraId="149EAB5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0C2973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42F6CD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Команды управления таблицами коммутации MAC- и IP-</w:t>
            </w:r>
          </w:p>
          <w:p w14:paraId="6A6F9B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адресов, ARP-таблицы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1B4B7" w14:textId="77777777" w:rsidR="00512C91" w:rsidRPr="00512C91" w:rsidRDefault="00512C91" w:rsidP="00512C91">
            <w:pPr>
              <w:rPr>
                <w:rFonts w:ascii="Times New Roman" w:eastAsia="Calibri" w:hAnsi="Times New Roman" w:cs="Times New Roman"/>
                <w:sz w:val="24"/>
                <w:szCs w:val="24"/>
              </w:rPr>
            </w:pPr>
          </w:p>
        </w:tc>
      </w:tr>
      <w:tr w:rsidR="00512C91" w:rsidRPr="00512C91" w14:paraId="04A7839D" w14:textId="77777777" w:rsidTr="00512C91">
        <w:trPr>
          <w:trHeight w:val="225"/>
        </w:trPr>
        <w:tc>
          <w:tcPr>
            <w:tcW w:w="881" w:type="pct"/>
            <w:vMerge w:val="restart"/>
            <w:tcBorders>
              <w:top w:val="single" w:sz="4" w:space="0" w:color="auto"/>
              <w:left w:val="single" w:sz="4" w:space="0" w:color="auto"/>
              <w:bottom w:val="single" w:sz="4" w:space="0" w:color="auto"/>
              <w:right w:val="single" w:sz="4" w:space="0" w:color="auto"/>
            </w:tcBorders>
            <w:hideMark/>
          </w:tcPr>
          <w:p w14:paraId="26211BA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2.3.</w:t>
            </w:r>
          </w:p>
          <w:p w14:paraId="5F2E9BB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Виртуальные локальные сети (VLAN)</w:t>
            </w:r>
          </w:p>
        </w:tc>
        <w:tc>
          <w:tcPr>
            <w:tcW w:w="3772" w:type="pct"/>
            <w:gridSpan w:val="2"/>
            <w:tcBorders>
              <w:top w:val="single" w:sz="4" w:space="0" w:color="auto"/>
              <w:left w:val="single" w:sz="4" w:space="0" w:color="auto"/>
              <w:bottom w:val="single" w:sz="4" w:space="0" w:color="auto"/>
              <w:right w:val="single" w:sz="4" w:space="0" w:color="auto"/>
            </w:tcBorders>
            <w:hideMark/>
          </w:tcPr>
          <w:p w14:paraId="1A1902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C7020C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BC35D5F"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0CC6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75EE90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Типы VLAN. </w:t>
            </w:r>
            <w:hyperlink r:id="rId36" w:history="1">
              <w:r w:rsidRPr="00512C91">
                <w:rPr>
                  <w:rFonts w:ascii="Times New Roman" w:eastAsia="Calibri" w:hAnsi="Times New Roman" w:cs="Times New Roman"/>
                  <w:sz w:val="24"/>
                  <w:szCs w:val="24"/>
                </w:rPr>
                <w:t xml:space="preserve"> VLAN на основе портов</w:t>
              </w:r>
            </w:hyperlink>
            <w:r w:rsidRPr="00512C91">
              <w:rPr>
                <w:rFonts w:ascii="Times New Roman" w:eastAsia="Calibri" w:hAnsi="Times New Roman" w:cs="Times New Roman"/>
                <w:sz w:val="24"/>
                <w:szCs w:val="24"/>
              </w:rPr>
              <w:t xml:space="preserve">. </w:t>
            </w:r>
            <w:hyperlink r:id="rId37" w:history="1">
              <w:r w:rsidRPr="00512C91">
                <w:rPr>
                  <w:rFonts w:ascii="Times New Roman" w:eastAsia="Calibri" w:hAnsi="Times New Roman" w:cs="Times New Roman"/>
                  <w:sz w:val="24"/>
                  <w:szCs w:val="24"/>
                </w:rPr>
                <w:t>VLAN на основе стандарта IEEE 802.1Q</w:t>
              </w:r>
            </w:hyperlink>
            <w:r w:rsidRPr="00512C91">
              <w:rPr>
                <w:rFonts w:ascii="Times New Roman" w:eastAsia="Calibri" w:hAnsi="Times New Roman" w:cs="Times New Roman"/>
                <w:sz w:val="24"/>
                <w:szCs w:val="24"/>
              </w:rPr>
              <w:t xml:space="preserve">. </w:t>
            </w:r>
            <w:hyperlink r:id="rId38" w:history="1">
              <w:r w:rsidRPr="00512C91">
                <w:rPr>
                  <w:rFonts w:ascii="Times New Roman" w:eastAsia="Calibri" w:hAnsi="Times New Roman" w:cs="Times New Roman"/>
                  <w:sz w:val="24"/>
                  <w:szCs w:val="24"/>
                </w:rPr>
                <w:t>Статические и динамические VLAN</w:t>
              </w:r>
            </w:hyperlink>
            <w:r w:rsidRPr="00512C91">
              <w:rPr>
                <w:rFonts w:ascii="Times New Roman" w:eastAsia="Calibri" w:hAnsi="Times New Roman" w:cs="Times New Roman"/>
                <w:sz w:val="24"/>
                <w:szCs w:val="24"/>
              </w:rPr>
              <w:t xml:space="preserve">. </w:t>
            </w:r>
            <w:hyperlink r:id="rId39" w:history="1">
              <w:r w:rsidRPr="00512C91">
                <w:rPr>
                  <w:rFonts w:ascii="Times New Roman" w:eastAsia="Calibri" w:hAnsi="Times New Roman" w:cs="Times New Roman"/>
                  <w:sz w:val="24"/>
                  <w:szCs w:val="24"/>
                </w:rPr>
                <w:t>Протокол GVRP</w:t>
              </w:r>
            </w:hyperlink>
            <w:r w:rsidRPr="00512C91">
              <w:rPr>
                <w:rFonts w:ascii="Times New Roman" w:eastAsia="Calibri"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FA32A" w14:textId="77777777" w:rsidR="00512C91" w:rsidRPr="00512C91" w:rsidRDefault="00512C91" w:rsidP="00512C91">
            <w:pPr>
              <w:rPr>
                <w:rFonts w:ascii="Times New Roman" w:eastAsia="Calibri" w:hAnsi="Times New Roman" w:cs="Times New Roman"/>
                <w:sz w:val="24"/>
                <w:szCs w:val="24"/>
              </w:rPr>
            </w:pPr>
          </w:p>
        </w:tc>
      </w:tr>
      <w:tr w:rsidR="00512C91" w:rsidRPr="00512C91" w14:paraId="5D2EDB61" w14:textId="77777777" w:rsidTr="00512C91">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1DA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38A59A6" w14:textId="77777777" w:rsidR="00512C91" w:rsidRPr="00512C91" w:rsidRDefault="00512C91" w:rsidP="00512C91">
            <w:pPr>
              <w:rPr>
                <w:rFonts w:ascii="Times New Roman" w:eastAsia="Calibri" w:hAnsi="Times New Roman" w:cs="Times New Roman"/>
                <w:sz w:val="24"/>
                <w:szCs w:val="24"/>
              </w:rPr>
            </w:pPr>
            <w:hyperlink r:id="rId40" w:history="1">
              <w:hyperlink r:id="rId41" w:history="1">
                <w:r w:rsidRPr="00512C91">
                  <w:rPr>
                    <w:rFonts w:ascii="Times New Roman" w:eastAsia="Calibri" w:hAnsi="Times New Roman" w:cs="Times New Roman"/>
                    <w:sz w:val="24"/>
                    <w:szCs w:val="24"/>
                  </w:rPr>
                  <w:t>Q-in-Q VLAN</w:t>
                </w:r>
              </w:hyperlink>
              <w:r w:rsidRPr="00512C91">
                <w:rPr>
                  <w:rFonts w:ascii="Times New Roman" w:eastAsia="Calibri" w:hAnsi="Times New Roman" w:cs="Times New Roman"/>
                  <w:sz w:val="24"/>
                  <w:szCs w:val="24"/>
                </w:rPr>
                <w:t>. VLAN на основе портов и протоколов – стандарт IEEE 802.1v</w:t>
              </w:r>
            </w:hyperlink>
            <w:r w:rsidRPr="00512C91">
              <w:rPr>
                <w:rFonts w:ascii="Times New Roman" w:eastAsia="Calibri" w:hAnsi="Times New Roman" w:cs="Times New Roman"/>
                <w:sz w:val="24"/>
                <w:szCs w:val="24"/>
              </w:rPr>
              <w:t xml:space="preserve">. </w:t>
            </w:r>
            <w:hyperlink r:id="rId42" w:history="1">
              <w:r w:rsidRPr="00512C91">
                <w:rPr>
                  <w:rFonts w:ascii="Times New Roman" w:eastAsia="Calibri" w:hAnsi="Times New Roman" w:cs="Times New Roman"/>
                  <w:sz w:val="24"/>
                  <w:szCs w:val="24"/>
                </w:rPr>
                <w:t xml:space="preserve">Функция </w:t>
              </w:r>
              <w:proofErr w:type="spellStart"/>
              <w:r w:rsidRPr="00512C91">
                <w:rPr>
                  <w:rFonts w:ascii="Times New Roman" w:eastAsia="Calibri" w:hAnsi="Times New Roman" w:cs="Times New Roman"/>
                  <w:sz w:val="24"/>
                  <w:szCs w:val="24"/>
                </w:rPr>
                <w:t>TrafficSegmentation</w:t>
              </w:r>
              <w:proofErr w:type="spellEnd"/>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DE388" w14:textId="77777777" w:rsidR="00512C91" w:rsidRPr="00512C91" w:rsidRDefault="00512C91" w:rsidP="00512C91">
            <w:pPr>
              <w:rPr>
                <w:rFonts w:ascii="Times New Roman" w:eastAsia="Calibri" w:hAnsi="Times New Roman" w:cs="Times New Roman"/>
                <w:sz w:val="24"/>
                <w:szCs w:val="24"/>
              </w:rPr>
            </w:pPr>
          </w:p>
        </w:tc>
      </w:tr>
      <w:tr w:rsidR="00512C91" w:rsidRPr="00512C91" w14:paraId="03790AB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9A305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E19195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3ECEE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6</w:t>
            </w:r>
          </w:p>
        </w:tc>
      </w:tr>
      <w:tr w:rsidR="00512C91" w:rsidRPr="00512C91" w14:paraId="46EDD521"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59CB8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70B5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VLAN на основе стандарта IEEE 802.1Q</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6E4145C" w14:textId="77777777" w:rsidR="00512C91" w:rsidRPr="00512C91" w:rsidRDefault="00512C91" w:rsidP="00512C91">
            <w:pPr>
              <w:rPr>
                <w:rFonts w:ascii="Times New Roman" w:eastAsia="Calibri" w:hAnsi="Times New Roman" w:cs="Times New Roman"/>
                <w:sz w:val="24"/>
                <w:szCs w:val="24"/>
              </w:rPr>
            </w:pPr>
          </w:p>
        </w:tc>
      </w:tr>
      <w:tr w:rsidR="00512C91" w:rsidRPr="00512C91" w14:paraId="4E6E7A1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D16264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5C87DF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протокола GVRP.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446D7" w14:textId="77777777" w:rsidR="00512C91" w:rsidRPr="00512C91" w:rsidRDefault="00512C91" w:rsidP="00512C91">
            <w:pPr>
              <w:rPr>
                <w:rFonts w:ascii="Times New Roman" w:eastAsia="Calibri" w:hAnsi="Times New Roman" w:cs="Times New Roman"/>
                <w:sz w:val="24"/>
                <w:szCs w:val="24"/>
              </w:rPr>
            </w:pPr>
          </w:p>
        </w:tc>
      </w:tr>
      <w:tr w:rsidR="00512C91" w:rsidRPr="00512C91" w14:paraId="4046625C"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F4F02A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52668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сегментации трафика без использования VLAN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05B95" w14:textId="77777777" w:rsidR="00512C91" w:rsidRPr="00512C91" w:rsidRDefault="00512C91" w:rsidP="00512C91">
            <w:pPr>
              <w:rPr>
                <w:rFonts w:ascii="Times New Roman" w:eastAsia="Calibri" w:hAnsi="Times New Roman" w:cs="Times New Roman"/>
                <w:sz w:val="24"/>
                <w:szCs w:val="24"/>
              </w:rPr>
            </w:pPr>
          </w:p>
        </w:tc>
      </w:tr>
      <w:tr w:rsidR="00512C91" w:rsidRPr="00512C91" w14:paraId="29504AC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738276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04BAAC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функции Q-</w:t>
            </w:r>
            <w:proofErr w:type="spellStart"/>
            <w:r w:rsidRPr="00512C91">
              <w:rPr>
                <w:rFonts w:ascii="Times New Roman" w:eastAsia="Calibri" w:hAnsi="Times New Roman" w:cs="Times New Roman"/>
                <w:sz w:val="24"/>
                <w:szCs w:val="24"/>
              </w:rPr>
              <w:t>in</w:t>
            </w:r>
            <w:proofErr w:type="spellEnd"/>
            <w:r w:rsidRPr="00512C91">
              <w:rPr>
                <w:rFonts w:ascii="Times New Roman" w:eastAsia="Calibri" w:hAnsi="Times New Roman" w:cs="Times New Roman"/>
                <w:sz w:val="24"/>
                <w:szCs w:val="24"/>
              </w:rPr>
              <w:t>-Q (Double VLAN).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35568" w14:textId="77777777" w:rsidR="00512C91" w:rsidRPr="00512C91" w:rsidRDefault="00512C91" w:rsidP="00512C91">
            <w:pPr>
              <w:rPr>
                <w:rFonts w:ascii="Times New Roman" w:eastAsia="Calibri" w:hAnsi="Times New Roman" w:cs="Times New Roman"/>
                <w:sz w:val="24"/>
                <w:szCs w:val="24"/>
              </w:rPr>
            </w:pPr>
          </w:p>
        </w:tc>
      </w:tr>
      <w:tr w:rsidR="00512C91" w:rsidRPr="00512C91" w14:paraId="71B47AB9" w14:textId="77777777" w:rsidTr="00512C91">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17F8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995F93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Самостоятельная работа по созданию ЛВС на основе </w:t>
            </w:r>
            <w:proofErr w:type="gramStart"/>
            <w:r w:rsidRPr="00512C91">
              <w:rPr>
                <w:rFonts w:ascii="Times New Roman" w:eastAsia="Calibri" w:hAnsi="Times New Roman" w:cs="Times New Roman"/>
                <w:sz w:val="24"/>
                <w:szCs w:val="24"/>
              </w:rPr>
              <w:t>стандарта  IEEE</w:t>
            </w:r>
            <w:proofErr w:type="gramEnd"/>
            <w:r w:rsidRPr="00512C91">
              <w:rPr>
                <w:rFonts w:ascii="Times New Roman" w:eastAsia="Calibri" w:hAnsi="Times New Roman" w:cs="Times New Roman"/>
                <w:sz w:val="24"/>
                <w:szCs w:val="24"/>
              </w:rPr>
              <w:t xml:space="preserve"> 802.1Q.</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796E4" w14:textId="77777777" w:rsidR="00512C91" w:rsidRPr="00512C91" w:rsidRDefault="00512C91" w:rsidP="00512C91">
            <w:pPr>
              <w:rPr>
                <w:rFonts w:ascii="Times New Roman" w:eastAsia="Calibri" w:hAnsi="Times New Roman" w:cs="Times New Roman"/>
                <w:sz w:val="24"/>
                <w:szCs w:val="24"/>
              </w:rPr>
            </w:pPr>
          </w:p>
        </w:tc>
      </w:tr>
      <w:tr w:rsidR="00512C91" w:rsidRPr="00512C91" w14:paraId="7250CD4D"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33D4F98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2.4.</w:t>
            </w:r>
          </w:p>
          <w:p w14:paraId="0C748B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повышения надежности и производительности</w:t>
            </w:r>
          </w:p>
        </w:tc>
        <w:tc>
          <w:tcPr>
            <w:tcW w:w="3772" w:type="pct"/>
            <w:gridSpan w:val="2"/>
            <w:tcBorders>
              <w:top w:val="single" w:sz="4" w:space="0" w:color="auto"/>
              <w:left w:val="single" w:sz="4" w:space="0" w:color="auto"/>
              <w:bottom w:val="single" w:sz="4" w:space="0" w:color="auto"/>
              <w:right w:val="single" w:sz="4" w:space="0" w:color="auto"/>
            </w:tcBorders>
            <w:hideMark/>
          </w:tcPr>
          <w:p w14:paraId="6E212B7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98C9C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F0ED74C"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10A7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45A7A7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Протокол</w:t>
            </w:r>
            <w:r w:rsidRPr="00512C91">
              <w:rPr>
                <w:rFonts w:ascii="Times New Roman" w:eastAsia="Calibri" w:hAnsi="Times New Roman" w:cs="Times New Roman"/>
                <w:sz w:val="24"/>
                <w:szCs w:val="24"/>
                <w:lang w:val="en-US"/>
              </w:rPr>
              <w:t xml:space="preserve"> Spanning Tree Protocol (STP). </w:t>
            </w:r>
            <w:r w:rsidRPr="00512C91">
              <w:rPr>
                <w:rFonts w:ascii="Times New Roman" w:eastAsia="Calibri" w:hAnsi="Times New Roman" w:cs="Times New Roman"/>
                <w:sz w:val="24"/>
                <w:szCs w:val="24"/>
              </w:rPr>
              <w:t>Уязвимости протокола STP.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9639A" w14:textId="77777777" w:rsidR="00512C91" w:rsidRPr="00512C91" w:rsidRDefault="00512C91" w:rsidP="00512C91">
            <w:pPr>
              <w:rPr>
                <w:rFonts w:ascii="Times New Roman" w:eastAsia="Calibri" w:hAnsi="Times New Roman" w:cs="Times New Roman"/>
                <w:sz w:val="24"/>
                <w:szCs w:val="24"/>
              </w:rPr>
            </w:pPr>
          </w:p>
        </w:tc>
      </w:tr>
      <w:tr w:rsidR="00512C91" w:rsidRPr="00512C91" w14:paraId="46128760" w14:textId="77777777" w:rsidTr="00512C9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65BF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CE31F5E"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lang w:val="en-US"/>
              </w:rPr>
              <w:t>Rapid Spanning Tree Protocol. Multiple Spanning Tree Protocol.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75707"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6701AB39" w14:textId="77777777" w:rsidTr="00512C9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053ED" w14:textId="77777777" w:rsidR="00512C91" w:rsidRPr="00512C91" w:rsidRDefault="00512C91" w:rsidP="00512C91">
            <w:pPr>
              <w:rPr>
                <w:rFonts w:ascii="Times New Roman" w:eastAsia="Calibri" w:hAnsi="Times New Roman" w:cs="Times New Roman"/>
                <w:sz w:val="24"/>
                <w:szCs w:val="24"/>
                <w:lang w:val="en-US"/>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C009412" w14:textId="77777777" w:rsidR="00512C91" w:rsidRPr="00512C91" w:rsidRDefault="00512C91" w:rsidP="00512C91">
            <w:pPr>
              <w:rPr>
                <w:rFonts w:ascii="Times New Roman" w:eastAsia="Calibri" w:hAnsi="Times New Roman" w:cs="Times New Roman"/>
                <w:sz w:val="24"/>
                <w:szCs w:val="24"/>
              </w:rPr>
            </w:pPr>
            <w:hyperlink r:id="rId43" w:history="1">
              <w:r w:rsidRPr="00512C91">
                <w:rPr>
                  <w:rFonts w:ascii="Times New Roman" w:eastAsia="Calibri" w:hAnsi="Times New Roman" w:cs="Times New Roman"/>
                  <w:sz w:val="24"/>
                  <w:szCs w:val="24"/>
                </w:rPr>
                <w:t>Дополнительные функции защиты от петель</w:t>
              </w:r>
            </w:hyperlink>
            <w:r w:rsidRPr="00512C91">
              <w:rPr>
                <w:rFonts w:ascii="Times New Roman" w:eastAsia="Calibri" w:hAnsi="Times New Roman" w:cs="Times New Roman"/>
                <w:sz w:val="24"/>
                <w:szCs w:val="24"/>
              </w:rPr>
              <w:t>. Агрегирование каналов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D62BC" w14:textId="77777777" w:rsidR="00512C91" w:rsidRPr="00512C91" w:rsidRDefault="00512C91" w:rsidP="00512C91">
            <w:pPr>
              <w:rPr>
                <w:rFonts w:ascii="Times New Roman" w:eastAsia="Calibri" w:hAnsi="Times New Roman" w:cs="Times New Roman"/>
                <w:sz w:val="24"/>
                <w:szCs w:val="24"/>
              </w:rPr>
            </w:pPr>
          </w:p>
        </w:tc>
      </w:tr>
      <w:tr w:rsidR="00512C91" w:rsidRPr="00512C91" w14:paraId="163EF31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6129D5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32A37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58E7C3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5F1D8970" w14:textId="77777777" w:rsidTr="00512C91">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06EE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3AC756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протоколов связующего дерева STP, RSTP, MSTP.</w:t>
            </w:r>
          </w:p>
        </w:tc>
        <w:tc>
          <w:tcPr>
            <w:tcW w:w="347" w:type="pct"/>
            <w:tcBorders>
              <w:top w:val="single" w:sz="4" w:space="0" w:color="auto"/>
              <w:left w:val="single" w:sz="4" w:space="0" w:color="auto"/>
              <w:bottom w:val="single" w:sz="4" w:space="0" w:color="auto"/>
              <w:right w:val="single" w:sz="4" w:space="0" w:color="auto"/>
            </w:tcBorders>
            <w:vAlign w:val="center"/>
          </w:tcPr>
          <w:p w14:paraId="5A21D60D" w14:textId="77777777" w:rsidR="00512C91" w:rsidRPr="00512C91" w:rsidRDefault="00512C91" w:rsidP="00512C91">
            <w:pPr>
              <w:rPr>
                <w:rFonts w:ascii="Times New Roman" w:eastAsia="Calibri" w:hAnsi="Times New Roman" w:cs="Times New Roman"/>
                <w:sz w:val="24"/>
                <w:szCs w:val="24"/>
              </w:rPr>
            </w:pPr>
          </w:p>
        </w:tc>
      </w:tr>
      <w:tr w:rsidR="00512C91" w:rsidRPr="00512C91" w14:paraId="60C5BFB9" w14:textId="77777777" w:rsidTr="00512C91">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E69E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EA273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Настройка функции защиты от образования петель </w:t>
            </w:r>
            <w:proofErr w:type="spellStart"/>
            <w:r w:rsidRPr="00512C91">
              <w:rPr>
                <w:rFonts w:ascii="Times New Roman" w:eastAsia="Calibri" w:hAnsi="Times New Roman" w:cs="Times New Roman"/>
                <w:sz w:val="24"/>
                <w:szCs w:val="24"/>
              </w:rPr>
              <w:t>LoopBackDetection</w:t>
            </w:r>
            <w:proofErr w:type="spellEnd"/>
          </w:p>
        </w:tc>
        <w:tc>
          <w:tcPr>
            <w:tcW w:w="347" w:type="pct"/>
            <w:tcBorders>
              <w:top w:val="single" w:sz="4" w:space="0" w:color="auto"/>
              <w:left w:val="single" w:sz="4" w:space="0" w:color="auto"/>
              <w:bottom w:val="single" w:sz="4" w:space="0" w:color="auto"/>
              <w:right w:val="single" w:sz="4" w:space="0" w:color="auto"/>
            </w:tcBorders>
            <w:vAlign w:val="center"/>
          </w:tcPr>
          <w:p w14:paraId="0938BD60" w14:textId="77777777" w:rsidR="00512C91" w:rsidRPr="00512C91" w:rsidRDefault="00512C91" w:rsidP="00512C91">
            <w:pPr>
              <w:rPr>
                <w:rFonts w:ascii="Times New Roman" w:eastAsia="Calibri" w:hAnsi="Times New Roman" w:cs="Times New Roman"/>
                <w:sz w:val="24"/>
                <w:szCs w:val="24"/>
              </w:rPr>
            </w:pPr>
          </w:p>
        </w:tc>
      </w:tr>
      <w:tr w:rsidR="00512C91" w:rsidRPr="00512C91" w14:paraId="5B26F218" w14:textId="77777777" w:rsidTr="00512C91">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910B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CE34DF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Агрегирование каналов.</w:t>
            </w:r>
          </w:p>
        </w:tc>
        <w:tc>
          <w:tcPr>
            <w:tcW w:w="347" w:type="pct"/>
            <w:tcBorders>
              <w:top w:val="single" w:sz="4" w:space="0" w:color="auto"/>
              <w:left w:val="single" w:sz="4" w:space="0" w:color="auto"/>
              <w:bottom w:val="single" w:sz="4" w:space="0" w:color="auto"/>
              <w:right w:val="single" w:sz="4" w:space="0" w:color="auto"/>
            </w:tcBorders>
            <w:vAlign w:val="center"/>
          </w:tcPr>
          <w:p w14:paraId="3733D95F" w14:textId="77777777" w:rsidR="00512C91" w:rsidRPr="00512C91" w:rsidRDefault="00512C91" w:rsidP="00512C91">
            <w:pPr>
              <w:rPr>
                <w:rFonts w:ascii="Times New Roman" w:eastAsia="Calibri" w:hAnsi="Times New Roman" w:cs="Times New Roman"/>
                <w:sz w:val="24"/>
                <w:szCs w:val="24"/>
              </w:rPr>
            </w:pPr>
          </w:p>
        </w:tc>
      </w:tr>
      <w:tr w:rsidR="00512C91" w:rsidRPr="00512C91" w14:paraId="1C815C14"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02261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2.5.</w:t>
            </w:r>
          </w:p>
          <w:p w14:paraId="420C02B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Адресация сетевого уровня и маршрутизация</w:t>
            </w:r>
          </w:p>
        </w:tc>
        <w:tc>
          <w:tcPr>
            <w:tcW w:w="3772" w:type="pct"/>
            <w:gridSpan w:val="2"/>
            <w:tcBorders>
              <w:top w:val="single" w:sz="4" w:space="0" w:color="auto"/>
              <w:left w:val="single" w:sz="4" w:space="0" w:color="auto"/>
              <w:bottom w:val="single" w:sz="4" w:space="0" w:color="auto"/>
              <w:right w:val="single" w:sz="4" w:space="0" w:color="auto"/>
            </w:tcBorders>
            <w:hideMark/>
          </w:tcPr>
          <w:p w14:paraId="61D0569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10976EC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E32C071"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1CF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A8133C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Обзор адресации сетевого уровня. Формирование подсетей. Бесклассовая адресация IPv4. Способы конфигурации IPv4-адреса.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D08AD" w14:textId="77777777" w:rsidR="00512C91" w:rsidRPr="00512C91" w:rsidRDefault="00512C91" w:rsidP="00512C91">
            <w:pPr>
              <w:rPr>
                <w:rFonts w:ascii="Times New Roman" w:eastAsia="Calibri" w:hAnsi="Times New Roman" w:cs="Times New Roman"/>
                <w:sz w:val="24"/>
                <w:szCs w:val="24"/>
              </w:rPr>
            </w:pPr>
          </w:p>
        </w:tc>
      </w:tr>
      <w:tr w:rsidR="00512C91" w:rsidRPr="00512C91" w14:paraId="3CDCDEC5"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DA8F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317AD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Протокол IPv6. </w:t>
            </w:r>
            <w:hyperlink r:id="rId44" w:history="1">
              <w:r w:rsidRPr="00512C91">
                <w:rPr>
                  <w:rFonts w:ascii="Times New Roman" w:eastAsia="Calibri" w:hAnsi="Times New Roman" w:cs="Times New Roman"/>
                  <w:sz w:val="24"/>
                  <w:szCs w:val="24"/>
                </w:rPr>
                <w:t>Формирование идентификатора интерфейса</w:t>
              </w:r>
            </w:hyperlink>
            <w:r w:rsidRPr="00512C91">
              <w:rPr>
                <w:rFonts w:ascii="Times New Roman" w:eastAsia="Calibri" w:hAnsi="Times New Roman" w:cs="Times New Roman"/>
                <w:sz w:val="24"/>
                <w:szCs w:val="24"/>
              </w:rPr>
              <w:t>.</w:t>
            </w:r>
          </w:p>
          <w:p w14:paraId="0E5A65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Способы конфигурации IPv6-адреса.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51ED6" w14:textId="77777777" w:rsidR="00512C91" w:rsidRPr="00512C91" w:rsidRDefault="00512C91" w:rsidP="00512C91">
            <w:pPr>
              <w:rPr>
                <w:rFonts w:ascii="Times New Roman" w:eastAsia="Calibri" w:hAnsi="Times New Roman" w:cs="Times New Roman"/>
                <w:sz w:val="24"/>
                <w:szCs w:val="24"/>
              </w:rPr>
            </w:pPr>
          </w:p>
        </w:tc>
      </w:tr>
      <w:tr w:rsidR="00512C91" w:rsidRPr="00512C91" w14:paraId="2CA27BAC" w14:textId="77777777" w:rsidTr="00512C9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AFC0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D83E89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Планирование подсетей IPv6. Протокол NDP.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FDF34" w14:textId="77777777" w:rsidR="00512C91" w:rsidRPr="00512C91" w:rsidRDefault="00512C91" w:rsidP="00512C91">
            <w:pPr>
              <w:rPr>
                <w:rFonts w:ascii="Times New Roman" w:eastAsia="Calibri" w:hAnsi="Times New Roman" w:cs="Times New Roman"/>
                <w:sz w:val="24"/>
                <w:szCs w:val="24"/>
              </w:rPr>
            </w:pPr>
          </w:p>
        </w:tc>
      </w:tr>
      <w:tr w:rsidR="00512C91" w:rsidRPr="00512C91" w14:paraId="260FAE58" w14:textId="77777777" w:rsidTr="00512C91">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F4EA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92915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Понятие маршрутизации. </w:t>
            </w:r>
            <w:hyperlink r:id="rId45" w:history="1">
              <w:r w:rsidRPr="00512C91">
                <w:rPr>
                  <w:rFonts w:ascii="Times New Roman" w:eastAsia="Calibri" w:hAnsi="Times New Roman" w:cs="Times New Roman"/>
                  <w:sz w:val="24"/>
                  <w:szCs w:val="24"/>
                </w:rPr>
                <w:t>Дистанционно-векторные протоколы маршрутизации</w:t>
              </w:r>
            </w:hyperlink>
            <w:r w:rsidRPr="00512C91">
              <w:rPr>
                <w:rFonts w:ascii="Times New Roman" w:eastAsia="Calibri" w:hAnsi="Times New Roman" w:cs="Times New Roman"/>
                <w:sz w:val="24"/>
                <w:szCs w:val="24"/>
              </w:rPr>
              <w:t>. Протокол RIP.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D631A" w14:textId="77777777" w:rsidR="00512C91" w:rsidRPr="00512C91" w:rsidRDefault="00512C91" w:rsidP="00512C91">
            <w:pPr>
              <w:rPr>
                <w:rFonts w:ascii="Times New Roman" w:eastAsia="Calibri" w:hAnsi="Times New Roman" w:cs="Times New Roman"/>
                <w:sz w:val="24"/>
                <w:szCs w:val="24"/>
              </w:rPr>
            </w:pPr>
          </w:p>
        </w:tc>
      </w:tr>
      <w:tr w:rsidR="00512C91" w:rsidRPr="00512C91" w14:paraId="0C86522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2A02DE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60DB8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7769D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6</w:t>
            </w:r>
          </w:p>
        </w:tc>
      </w:tr>
      <w:tr w:rsidR="00512C91" w:rsidRPr="00512C91" w14:paraId="3FA3D9C4" w14:textId="77777777" w:rsidTr="00512C91">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B9E8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0CC95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Основные конфигурации маршрутизатора.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37D0E8C" w14:textId="77777777" w:rsidR="00512C91" w:rsidRPr="00512C91" w:rsidRDefault="00512C91" w:rsidP="00512C91">
            <w:pPr>
              <w:rPr>
                <w:rFonts w:ascii="Times New Roman" w:eastAsia="Calibri" w:hAnsi="Times New Roman" w:cs="Times New Roman"/>
                <w:sz w:val="24"/>
                <w:szCs w:val="24"/>
              </w:rPr>
            </w:pPr>
          </w:p>
        </w:tc>
      </w:tr>
      <w:tr w:rsidR="00512C91" w:rsidRPr="00512C91" w14:paraId="2676CE72"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603E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2317F2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Расширенные конфигурации маршрутизатора.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6DB46" w14:textId="77777777" w:rsidR="00512C91" w:rsidRPr="00512C91" w:rsidRDefault="00512C91" w:rsidP="00512C91">
            <w:pPr>
              <w:rPr>
                <w:rFonts w:ascii="Times New Roman" w:eastAsia="Calibri" w:hAnsi="Times New Roman" w:cs="Times New Roman"/>
                <w:sz w:val="24"/>
                <w:szCs w:val="24"/>
              </w:rPr>
            </w:pPr>
          </w:p>
        </w:tc>
      </w:tr>
      <w:tr w:rsidR="00512C91" w:rsidRPr="00512C91" w14:paraId="056088D8"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A9FD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C33C0D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CDP.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90277" w14:textId="77777777" w:rsidR="00512C91" w:rsidRPr="00512C91" w:rsidRDefault="00512C91" w:rsidP="00512C91">
            <w:pPr>
              <w:rPr>
                <w:rFonts w:ascii="Times New Roman" w:eastAsia="Calibri" w:hAnsi="Times New Roman" w:cs="Times New Roman"/>
                <w:sz w:val="24"/>
                <w:szCs w:val="24"/>
              </w:rPr>
            </w:pPr>
          </w:p>
        </w:tc>
      </w:tr>
      <w:tr w:rsidR="00512C91" w:rsidRPr="00512C91" w14:paraId="23F508D9"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726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F26B7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TELNET. Работа с протоколом TFTP.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02EED" w14:textId="77777777" w:rsidR="00512C91" w:rsidRPr="00512C91" w:rsidRDefault="00512C91" w:rsidP="00512C91">
            <w:pPr>
              <w:rPr>
                <w:rFonts w:ascii="Times New Roman" w:eastAsia="Calibri" w:hAnsi="Times New Roman" w:cs="Times New Roman"/>
                <w:sz w:val="24"/>
                <w:szCs w:val="24"/>
              </w:rPr>
            </w:pPr>
          </w:p>
        </w:tc>
      </w:tr>
      <w:tr w:rsidR="00512C91" w:rsidRPr="00512C91" w14:paraId="3772A306"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1430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0542C7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RIP.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C147" w14:textId="77777777" w:rsidR="00512C91" w:rsidRPr="00512C91" w:rsidRDefault="00512C91" w:rsidP="00512C91">
            <w:pPr>
              <w:rPr>
                <w:rFonts w:ascii="Times New Roman" w:eastAsia="Calibri" w:hAnsi="Times New Roman" w:cs="Times New Roman"/>
                <w:sz w:val="24"/>
                <w:szCs w:val="24"/>
              </w:rPr>
            </w:pPr>
          </w:p>
        </w:tc>
      </w:tr>
      <w:tr w:rsidR="00512C91" w:rsidRPr="00512C91" w14:paraId="3CB9F449"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4FC0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2A5E3D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OSPF.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1E779" w14:textId="77777777" w:rsidR="00512C91" w:rsidRPr="00512C91" w:rsidRDefault="00512C91" w:rsidP="00512C91">
            <w:pPr>
              <w:rPr>
                <w:rFonts w:ascii="Times New Roman" w:eastAsia="Calibri" w:hAnsi="Times New Roman" w:cs="Times New Roman"/>
                <w:sz w:val="24"/>
                <w:szCs w:val="24"/>
              </w:rPr>
            </w:pPr>
          </w:p>
        </w:tc>
      </w:tr>
      <w:tr w:rsidR="00512C91" w:rsidRPr="00512C91" w14:paraId="0BD98DF2"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5A9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AE8B33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Конфигурирование функции маршрутизатора NAT/PAT.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0EBF9" w14:textId="77777777" w:rsidR="00512C91" w:rsidRPr="00512C91" w:rsidRDefault="00512C91" w:rsidP="00512C91">
            <w:pPr>
              <w:rPr>
                <w:rFonts w:ascii="Times New Roman" w:eastAsia="Calibri" w:hAnsi="Times New Roman" w:cs="Times New Roman"/>
                <w:sz w:val="24"/>
                <w:szCs w:val="24"/>
              </w:rPr>
            </w:pPr>
          </w:p>
        </w:tc>
      </w:tr>
      <w:tr w:rsidR="00512C91" w:rsidRPr="00512C91" w14:paraId="5D9F229F" w14:textId="77777777" w:rsidTr="00512C91">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7324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EC01AC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Конфигурирование РРР и СНАР.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B6A9" w14:textId="77777777" w:rsidR="00512C91" w:rsidRPr="00512C91" w:rsidRDefault="00512C91" w:rsidP="00512C91">
            <w:pPr>
              <w:rPr>
                <w:rFonts w:ascii="Times New Roman" w:eastAsia="Calibri" w:hAnsi="Times New Roman" w:cs="Times New Roman"/>
                <w:sz w:val="24"/>
                <w:szCs w:val="24"/>
              </w:rPr>
            </w:pPr>
          </w:p>
        </w:tc>
      </w:tr>
      <w:tr w:rsidR="00512C91" w:rsidRPr="00512C91" w14:paraId="73F2C5DF"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3D001490"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Промежуточная аттестация по МДК.01.05</w:t>
            </w:r>
          </w:p>
        </w:tc>
        <w:tc>
          <w:tcPr>
            <w:tcW w:w="347" w:type="pct"/>
            <w:tcBorders>
              <w:top w:val="single" w:sz="4" w:space="0" w:color="auto"/>
              <w:left w:val="single" w:sz="4" w:space="0" w:color="auto"/>
              <w:bottom w:val="single" w:sz="4" w:space="0" w:color="auto"/>
              <w:right w:val="single" w:sz="4" w:space="0" w:color="auto"/>
            </w:tcBorders>
            <w:vAlign w:val="center"/>
            <w:hideMark/>
          </w:tcPr>
          <w:p w14:paraId="4721BA3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12D7EF1"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439DE4B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2.6.</w:t>
            </w:r>
          </w:p>
          <w:p w14:paraId="1B5B04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Качество обслуживания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w:t>
            </w:r>
          </w:p>
        </w:tc>
        <w:tc>
          <w:tcPr>
            <w:tcW w:w="3772" w:type="pct"/>
            <w:gridSpan w:val="2"/>
            <w:tcBorders>
              <w:top w:val="single" w:sz="4" w:space="0" w:color="auto"/>
              <w:left w:val="single" w:sz="4" w:space="0" w:color="auto"/>
              <w:bottom w:val="single" w:sz="4" w:space="0" w:color="auto"/>
              <w:right w:val="single" w:sz="4" w:space="0" w:color="auto"/>
            </w:tcBorders>
            <w:hideMark/>
          </w:tcPr>
          <w:p w14:paraId="0DC22D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D4F2AE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090A3BD4"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9ED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0B8ABC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Модели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 Приоритезация пакетов. Классификация пакетов. Маркировка пакетов.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250FF" w14:textId="77777777" w:rsidR="00512C91" w:rsidRPr="00512C91" w:rsidRDefault="00512C91" w:rsidP="00512C91">
            <w:pPr>
              <w:rPr>
                <w:rFonts w:ascii="Times New Roman" w:eastAsia="Calibri" w:hAnsi="Times New Roman" w:cs="Times New Roman"/>
                <w:sz w:val="24"/>
                <w:szCs w:val="24"/>
              </w:rPr>
            </w:pPr>
          </w:p>
        </w:tc>
      </w:tr>
      <w:tr w:rsidR="00512C91" w:rsidRPr="00512C91" w14:paraId="443CF9FC" w14:textId="77777777" w:rsidTr="00512C91">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5EAC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02D18C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Управление перегрузками и механизмы обслуживания очередей. Механизм предотвращения перегрузок.  Контроль полосы пропускания.  Пример настройки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B87FF" w14:textId="77777777" w:rsidR="00512C91" w:rsidRPr="00512C91" w:rsidRDefault="00512C91" w:rsidP="00512C91">
            <w:pPr>
              <w:rPr>
                <w:rFonts w:ascii="Times New Roman" w:eastAsia="Calibri" w:hAnsi="Times New Roman" w:cs="Times New Roman"/>
                <w:sz w:val="24"/>
                <w:szCs w:val="24"/>
              </w:rPr>
            </w:pPr>
          </w:p>
        </w:tc>
      </w:tr>
      <w:tr w:rsidR="00512C91" w:rsidRPr="00512C91" w14:paraId="75B3851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24F02C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C2B4C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4240A8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FEFC33B" w14:textId="77777777" w:rsidTr="00512C9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5FD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7DCF2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Настройка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 xml:space="preserve">. </w:t>
            </w: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 Управление полосой пропускания</w:t>
            </w:r>
          </w:p>
        </w:tc>
        <w:tc>
          <w:tcPr>
            <w:tcW w:w="347" w:type="pct"/>
            <w:tcBorders>
              <w:top w:val="single" w:sz="4" w:space="0" w:color="auto"/>
              <w:left w:val="single" w:sz="4" w:space="0" w:color="auto"/>
              <w:bottom w:val="single" w:sz="4" w:space="0" w:color="auto"/>
              <w:right w:val="single" w:sz="4" w:space="0" w:color="auto"/>
            </w:tcBorders>
            <w:vAlign w:val="center"/>
          </w:tcPr>
          <w:p w14:paraId="1253B267" w14:textId="77777777" w:rsidR="00512C91" w:rsidRPr="00512C91" w:rsidRDefault="00512C91" w:rsidP="00512C91">
            <w:pPr>
              <w:rPr>
                <w:rFonts w:ascii="Times New Roman" w:eastAsia="Calibri" w:hAnsi="Times New Roman" w:cs="Times New Roman"/>
                <w:sz w:val="24"/>
                <w:szCs w:val="24"/>
              </w:rPr>
            </w:pPr>
          </w:p>
        </w:tc>
      </w:tr>
      <w:tr w:rsidR="00512C91" w:rsidRPr="00512C91" w14:paraId="45F31A14"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1C216F8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2.7.</w:t>
            </w:r>
          </w:p>
          <w:p w14:paraId="49C121C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обеспечения безопасности и ограничения доступа к сети</w:t>
            </w:r>
          </w:p>
        </w:tc>
        <w:tc>
          <w:tcPr>
            <w:tcW w:w="3772" w:type="pct"/>
            <w:gridSpan w:val="2"/>
            <w:tcBorders>
              <w:top w:val="single" w:sz="4" w:space="0" w:color="auto"/>
              <w:left w:val="single" w:sz="4" w:space="0" w:color="auto"/>
              <w:bottom w:val="single" w:sz="4" w:space="0" w:color="auto"/>
              <w:right w:val="single" w:sz="4" w:space="0" w:color="auto"/>
            </w:tcBorders>
            <w:hideMark/>
          </w:tcPr>
          <w:p w14:paraId="1139B9E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E9E320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FFE9F5E"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46C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57363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Списки управления доступом (ACL).  Функции контроля над подключением узлов к портам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F766B" w14:textId="77777777" w:rsidR="00512C91" w:rsidRPr="00512C91" w:rsidRDefault="00512C91" w:rsidP="00512C91">
            <w:pPr>
              <w:rPr>
                <w:rFonts w:ascii="Times New Roman" w:eastAsia="Calibri" w:hAnsi="Times New Roman" w:cs="Times New Roman"/>
                <w:sz w:val="24"/>
                <w:szCs w:val="24"/>
              </w:rPr>
            </w:pPr>
          </w:p>
        </w:tc>
      </w:tr>
      <w:tr w:rsidR="00512C91" w:rsidRPr="00512C91" w14:paraId="7B027E27" w14:textId="77777777" w:rsidTr="00512C91">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4B15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E84286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Аутентификация пользователей 802.1x.  802.1х </w:t>
            </w:r>
            <w:proofErr w:type="spellStart"/>
            <w:r w:rsidRPr="00512C91">
              <w:rPr>
                <w:rFonts w:ascii="Times New Roman" w:eastAsia="Calibri" w:hAnsi="Times New Roman" w:cs="Times New Roman"/>
                <w:sz w:val="24"/>
                <w:szCs w:val="24"/>
              </w:rPr>
              <w:t>Guest</w:t>
            </w:r>
            <w:proofErr w:type="spellEnd"/>
            <w:r w:rsidRPr="00512C91">
              <w:rPr>
                <w:rFonts w:ascii="Times New Roman" w:eastAsia="Calibri" w:hAnsi="Times New Roman" w:cs="Times New Roman"/>
                <w:sz w:val="24"/>
                <w:szCs w:val="24"/>
              </w:rPr>
              <w:t xml:space="preserve"> VLAN. Функции защиты ЦПУ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FC4EC" w14:textId="77777777" w:rsidR="00512C91" w:rsidRPr="00512C91" w:rsidRDefault="00512C91" w:rsidP="00512C91">
            <w:pPr>
              <w:rPr>
                <w:rFonts w:ascii="Times New Roman" w:eastAsia="Calibri" w:hAnsi="Times New Roman" w:cs="Times New Roman"/>
                <w:sz w:val="24"/>
                <w:szCs w:val="24"/>
              </w:rPr>
            </w:pPr>
          </w:p>
        </w:tc>
      </w:tr>
      <w:tr w:rsidR="00512C91" w:rsidRPr="00512C91" w14:paraId="52D3BE00"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9AE980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A0A1F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61609F7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8979232"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02CF14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731CEA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Списки управления доступом (</w:t>
            </w:r>
            <w:proofErr w:type="spellStart"/>
            <w:r w:rsidRPr="00512C91">
              <w:rPr>
                <w:rFonts w:ascii="Times New Roman" w:eastAsia="Calibri" w:hAnsi="Times New Roman" w:cs="Times New Roman"/>
                <w:sz w:val="24"/>
                <w:szCs w:val="24"/>
              </w:rPr>
              <w:t>AccessControlList</w:t>
            </w:r>
            <w:proofErr w:type="spellEnd"/>
            <w:r w:rsidRPr="00512C91">
              <w:rPr>
                <w:rFonts w:ascii="Times New Roman" w:eastAsia="Calibri" w:hAnsi="Times New Roman" w:cs="Times New Roman"/>
                <w:sz w:val="24"/>
                <w:szCs w:val="24"/>
              </w:rPr>
              <w:t>)</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4CD16835" w14:textId="77777777" w:rsidR="00512C91" w:rsidRPr="00512C91" w:rsidRDefault="00512C91" w:rsidP="00512C91">
            <w:pPr>
              <w:rPr>
                <w:rFonts w:ascii="Times New Roman" w:eastAsia="Calibri" w:hAnsi="Times New Roman" w:cs="Times New Roman"/>
                <w:sz w:val="24"/>
                <w:szCs w:val="24"/>
              </w:rPr>
            </w:pPr>
          </w:p>
        </w:tc>
      </w:tr>
      <w:tr w:rsidR="00512C91" w:rsidRPr="00512C91" w14:paraId="0FB7F4D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9D052F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80ACC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Контроль над подключением узлов к портам коммутатора. Функция </w:t>
            </w:r>
            <w:proofErr w:type="spellStart"/>
            <w:r w:rsidRPr="00512C91">
              <w:rPr>
                <w:rFonts w:ascii="Times New Roman" w:eastAsia="Calibri" w:hAnsi="Times New Roman" w:cs="Times New Roman"/>
                <w:sz w:val="24"/>
                <w:szCs w:val="24"/>
              </w:rPr>
              <w:t>PortSecurity</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218A2" w14:textId="77777777" w:rsidR="00512C91" w:rsidRPr="00512C91" w:rsidRDefault="00512C91" w:rsidP="00512C91">
            <w:pPr>
              <w:rPr>
                <w:rFonts w:ascii="Times New Roman" w:eastAsia="Calibri" w:hAnsi="Times New Roman" w:cs="Times New Roman"/>
                <w:sz w:val="24"/>
                <w:szCs w:val="24"/>
              </w:rPr>
            </w:pPr>
          </w:p>
        </w:tc>
      </w:tr>
      <w:tr w:rsidR="00512C91" w:rsidRPr="00512C91" w14:paraId="33C41126"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1F399F6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A5C39C"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Контроль над подключением узлов к портам коммутатора. Функция</w:t>
            </w:r>
            <w:r w:rsidRPr="00512C91">
              <w:rPr>
                <w:rFonts w:ascii="Times New Roman" w:eastAsia="Calibri" w:hAnsi="Times New Roman" w:cs="Times New Roman"/>
                <w:sz w:val="24"/>
                <w:szCs w:val="24"/>
                <w:lang w:val="en-US"/>
              </w:rPr>
              <w:t xml:space="preserve"> IP-MAC-Port Binding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DF52F"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00DA027C"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3D2B4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Тема 2.8.</w:t>
            </w:r>
          </w:p>
          <w:p w14:paraId="45672A9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Многоадресная рассылка</w:t>
            </w:r>
          </w:p>
        </w:tc>
        <w:tc>
          <w:tcPr>
            <w:tcW w:w="3772" w:type="pct"/>
            <w:gridSpan w:val="2"/>
            <w:tcBorders>
              <w:top w:val="single" w:sz="4" w:space="0" w:color="auto"/>
              <w:left w:val="single" w:sz="4" w:space="0" w:color="auto"/>
              <w:bottom w:val="single" w:sz="4" w:space="0" w:color="auto"/>
              <w:right w:val="single" w:sz="4" w:space="0" w:color="auto"/>
            </w:tcBorders>
            <w:hideMark/>
          </w:tcPr>
          <w:p w14:paraId="21DA015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371D3E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BD86F53" w14:textId="77777777" w:rsidTr="00512C9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DF4D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4C5980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Адресация многоадресной IP-рассылки. МАС-адреса групповой рассылки.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CF8F" w14:textId="77777777" w:rsidR="00512C91" w:rsidRPr="00512C91" w:rsidRDefault="00512C91" w:rsidP="00512C91">
            <w:pPr>
              <w:rPr>
                <w:rFonts w:ascii="Times New Roman" w:eastAsia="Calibri" w:hAnsi="Times New Roman" w:cs="Times New Roman"/>
                <w:sz w:val="24"/>
                <w:szCs w:val="24"/>
              </w:rPr>
            </w:pPr>
          </w:p>
        </w:tc>
      </w:tr>
      <w:tr w:rsidR="00512C91" w:rsidRPr="00512C91" w14:paraId="3D971C28"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39CD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C14CE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Подписка и обслуживание групп.  Управление многоадресной рассылкой на 2-м уровне модели OSI (IGMP </w:t>
            </w:r>
            <w:proofErr w:type="spellStart"/>
            <w:r w:rsidRPr="00512C91">
              <w:rPr>
                <w:rFonts w:ascii="Times New Roman" w:eastAsia="Calibri" w:hAnsi="Times New Roman" w:cs="Times New Roman"/>
                <w:sz w:val="24"/>
                <w:szCs w:val="24"/>
              </w:rPr>
              <w:t>Snooping</w:t>
            </w:r>
            <w:proofErr w:type="spellEnd"/>
            <w:proofErr w:type="gramStart"/>
            <w:r w:rsidRPr="00512C91">
              <w:rPr>
                <w:rFonts w:ascii="Times New Roman" w:eastAsia="Calibri" w:hAnsi="Times New Roman" w:cs="Times New Roman"/>
                <w:sz w:val="24"/>
                <w:szCs w:val="24"/>
              </w:rPr>
              <w:t>).Функция</w:t>
            </w:r>
            <w:proofErr w:type="gramEnd"/>
            <w:r w:rsidRPr="00512C91">
              <w:rPr>
                <w:rFonts w:ascii="Times New Roman" w:eastAsia="Calibri" w:hAnsi="Times New Roman" w:cs="Times New Roman"/>
                <w:sz w:val="24"/>
                <w:szCs w:val="24"/>
              </w:rPr>
              <w:t xml:space="preserve"> IGMP </w:t>
            </w:r>
            <w:proofErr w:type="spellStart"/>
            <w:r w:rsidRPr="00512C91">
              <w:rPr>
                <w:rFonts w:ascii="Times New Roman" w:eastAsia="Calibri" w:hAnsi="Times New Roman" w:cs="Times New Roman"/>
                <w:sz w:val="24"/>
                <w:szCs w:val="24"/>
              </w:rPr>
              <w:t>FastLeave</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78287" w14:textId="77777777" w:rsidR="00512C91" w:rsidRPr="00512C91" w:rsidRDefault="00512C91" w:rsidP="00512C91">
            <w:pPr>
              <w:rPr>
                <w:rFonts w:ascii="Times New Roman" w:eastAsia="Calibri" w:hAnsi="Times New Roman" w:cs="Times New Roman"/>
                <w:sz w:val="24"/>
                <w:szCs w:val="24"/>
              </w:rPr>
            </w:pPr>
          </w:p>
        </w:tc>
      </w:tr>
      <w:tr w:rsidR="00512C91" w:rsidRPr="00512C91" w14:paraId="3F7F166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91FFD5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B464E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3383CB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1A85B6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98B049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53B33C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Отслеживание трафика многоадресной рассылки.</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3B3D1701" w14:textId="77777777" w:rsidR="00512C91" w:rsidRPr="00512C91" w:rsidRDefault="00512C91" w:rsidP="00512C91">
            <w:pPr>
              <w:rPr>
                <w:rFonts w:ascii="Times New Roman" w:eastAsia="Calibri" w:hAnsi="Times New Roman" w:cs="Times New Roman"/>
                <w:sz w:val="24"/>
                <w:szCs w:val="24"/>
              </w:rPr>
            </w:pPr>
          </w:p>
        </w:tc>
      </w:tr>
      <w:tr w:rsidR="00512C91" w:rsidRPr="00512C91" w14:paraId="5BDB365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2C84B2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F8CA5F"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 xml:space="preserve">Отслеживание трафика </w:t>
            </w:r>
            <w:proofErr w:type="spellStart"/>
            <w:r w:rsidRPr="00512C91">
              <w:rPr>
                <w:rFonts w:ascii="Times New Roman" w:eastAsia="Calibri" w:hAnsi="Times New Roman" w:cs="Times New Roman"/>
                <w:sz w:val="24"/>
                <w:szCs w:val="24"/>
              </w:rPr>
              <w:t>Multicast</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89439" w14:textId="77777777" w:rsidR="00512C91" w:rsidRPr="00512C91" w:rsidRDefault="00512C91" w:rsidP="00512C91">
            <w:pPr>
              <w:rPr>
                <w:rFonts w:ascii="Times New Roman" w:eastAsia="Calibri" w:hAnsi="Times New Roman" w:cs="Times New Roman"/>
                <w:sz w:val="24"/>
                <w:szCs w:val="24"/>
              </w:rPr>
            </w:pPr>
          </w:p>
        </w:tc>
      </w:tr>
      <w:tr w:rsidR="00512C91" w:rsidRPr="00512C91" w14:paraId="04504846"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3C03CD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2.9.</w:t>
            </w:r>
          </w:p>
          <w:p w14:paraId="00E9BA8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управления коммутаторами</w:t>
            </w:r>
          </w:p>
        </w:tc>
        <w:tc>
          <w:tcPr>
            <w:tcW w:w="3772" w:type="pct"/>
            <w:gridSpan w:val="2"/>
            <w:tcBorders>
              <w:top w:val="single" w:sz="4" w:space="0" w:color="auto"/>
              <w:left w:val="single" w:sz="4" w:space="0" w:color="auto"/>
              <w:bottom w:val="single" w:sz="4" w:space="0" w:color="auto"/>
              <w:right w:val="single" w:sz="4" w:space="0" w:color="auto"/>
            </w:tcBorders>
            <w:hideMark/>
          </w:tcPr>
          <w:p w14:paraId="21A675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9F7D9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3014169"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1596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FF3D1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Управление множеством коммутаторов. Протокол SNMP.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5352" w14:textId="77777777" w:rsidR="00512C91" w:rsidRPr="00512C91" w:rsidRDefault="00512C91" w:rsidP="00512C91">
            <w:pPr>
              <w:rPr>
                <w:rFonts w:ascii="Times New Roman" w:eastAsia="Calibri" w:hAnsi="Times New Roman" w:cs="Times New Roman"/>
                <w:sz w:val="24"/>
                <w:szCs w:val="24"/>
              </w:rPr>
            </w:pPr>
          </w:p>
        </w:tc>
      </w:tr>
      <w:tr w:rsidR="00512C91" w:rsidRPr="00512C91" w14:paraId="76C7487E" w14:textId="77777777" w:rsidTr="00512C91">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441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D3B21BB"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lang w:val="en-US"/>
              </w:rPr>
              <w:t xml:space="preserve">RMON (Remote Monitoring).  </w:t>
            </w:r>
            <w:r w:rsidRPr="00512C91">
              <w:rPr>
                <w:rFonts w:ascii="Times New Roman" w:eastAsia="Calibri" w:hAnsi="Times New Roman" w:cs="Times New Roman"/>
                <w:sz w:val="24"/>
                <w:szCs w:val="24"/>
              </w:rPr>
              <w:t>Функция</w:t>
            </w:r>
            <w:r w:rsidRPr="00512C91">
              <w:rPr>
                <w:rFonts w:ascii="Times New Roman" w:eastAsia="Calibri" w:hAnsi="Times New Roman" w:cs="Times New Roman"/>
                <w:sz w:val="24"/>
                <w:szCs w:val="24"/>
                <w:lang w:val="en-US"/>
              </w:rPr>
              <w:t xml:space="preserve"> Port Mirroring.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9EFF4"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7AD4B2A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634F67E" w14:textId="77777777" w:rsidR="00512C91" w:rsidRPr="00512C91" w:rsidRDefault="00512C91" w:rsidP="00512C91">
            <w:pPr>
              <w:rPr>
                <w:rFonts w:ascii="Times New Roman" w:eastAsia="Calibri" w:hAnsi="Times New Roman" w:cs="Times New Roman"/>
                <w:sz w:val="24"/>
                <w:szCs w:val="24"/>
                <w:lang w:val="en-US"/>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8E12F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1DC487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D3EAB63"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CD69E1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07AC43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анализа сетевого трафика.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60C69493" w14:textId="77777777" w:rsidR="00512C91" w:rsidRPr="00512C91" w:rsidRDefault="00512C91" w:rsidP="00512C91">
            <w:pPr>
              <w:rPr>
                <w:rFonts w:ascii="Times New Roman" w:eastAsia="Calibri" w:hAnsi="Times New Roman" w:cs="Times New Roman"/>
                <w:sz w:val="24"/>
                <w:szCs w:val="24"/>
              </w:rPr>
            </w:pPr>
          </w:p>
        </w:tc>
      </w:tr>
      <w:tr w:rsidR="00512C91" w:rsidRPr="00512C91" w14:paraId="0B3A24BA" w14:textId="77777777" w:rsidTr="00512C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1C29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DD2FB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протокола управления топологией сети LLDP.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A9671" w14:textId="77777777" w:rsidR="00512C91" w:rsidRPr="00512C91" w:rsidRDefault="00512C91" w:rsidP="00512C91">
            <w:pPr>
              <w:rPr>
                <w:rFonts w:ascii="Times New Roman" w:eastAsia="Calibri" w:hAnsi="Times New Roman" w:cs="Times New Roman"/>
                <w:sz w:val="24"/>
                <w:szCs w:val="24"/>
              </w:rPr>
            </w:pPr>
          </w:p>
        </w:tc>
      </w:tr>
      <w:tr w:rsidR="00512C91" w:rsidRPr="00512C91" w14:paraId="53AFE197"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509FA57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3.  Межсетевые экраны</w:t>
            </w:r>
          </w:p>
        </w:tc>
        <w:tc>
          <w:tcPr>
            <w:tcW w:w="347" w:type="pct"/>
            <w:tcBorders>
              <w:top w:val="single" w:sz="4" w:space="0" w:color="auto"/>
              <w:left w:val="single" w:sz="4" w:space="0" w:color="auto"/>
              <w:bottom w:val="single" w:sz="4" w:space="0" w:color="auto"/>
              <w:right w:val="single" w:sz="4" w:space="0" w:color="auto"/>
            </w:tcBorders>
            <w:vAlign w:val="center"/>
          </w:tcPr>
          <w:p w14:paraId="179BEBC0" w14:textId="77777777" w:rsidR="00512C91" w:rsidRPr="00512C91" w:rsidRDefault="00512C91" w:rsidP="00512C91">
            <w:pPr>
              <w:rPr>
                <w:rFonts w:ascii="Times New Roman" w:eastAsia="Calibri" w:hAnsi="Times New Roman" w:cs="Times New Roman"/>
                <w:sz w:val="24"/>
                <w:szCs w:val="24"/>
              </w:rPr>
            </w:pPr>
          </w:p>
        </w:tc>
      </w:tr>
      <w:tr w:rsidR="00512C91" w:rsidRPr="00512C91" w14:paraId="054C6602"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hideMark/>
          </w:tcPr>
          <w:p w14:paraId="1D6E4A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3.1.</w:t>
            </w:r>
          </w:p>
          <w:p w14:paraId="2B2FD8B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Основные принципы создания надежной и безопасной ИТ-инфраструктуры</w:t>
            </w:r>
          </w:p>
        </w:tc>
        <w:tc>
          <w:tcPr>
            <w:tcW w:w="3768" w:type="pct"/>
            <w:tcBorders>
              <w:top w:val="single" w:sz="4" w:space="0" w:color="auto"/>
              <w:left w:val="single" w:sz="4" w:space="0" w:color="auto"/>
              <w:bottom w:val="single" w:sz="4" w:space="0" w:color="auto"/>
              <w:right w:val="single" w:sz="4" w:space="0" w:color="auto"/>
            </w:tcBorders>
            <w:hideMark/>
          </w:tcPr>
          <w:p w14:paraId="659AEE1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3AC552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5AE306C"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F21937"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8BE3F8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Классификация сетевых атак. Триада безопасной ИТ-инфраструктуры.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8E5A2" w14:textId="77777777" w:rsidR="00512C91" w:rsidRPr="00512C91" w:rsidRDefault="00512C91" w:rsidP="00512C91">
            <w:pPr>
              <w:rPr>
                <w:rFonts w:ascii="Times New Roman" w:eastAsia="Calibri" w:hAnsi="Times New Roman" w:cs="Times New Roman"/>
                <w:sz w:val="24"/>
                <w:szCs w:val="24"/>
              </w:rPr>
            </w:pPr>
          </w:p>
        </w:tc>
      </w:tr>
      <w:tr w:rsidR="00512C91" w:rsidRPr="00512C91" w14:paraId="5E2DAF5E" w14:textId="77777777" w:rsidTr="00512C91">
        <w:trPr>
          <w:trHeight w:val="56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847E65"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3F1B66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Управление конфигурациями. Управление инцидентами. Использование третьей доверенной стороны. Криптографические механизмы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F0208" w14:textId="77777777" w:rsidR="00512C91" w:rsidRPr="00512C91" w:rsidRDefault="00512C91" w:rsidP="00512C91">
            <w:pPr>
              <w:rPr>
                <w:rFonts w:ascii="Times New Roman" w:eastAsia="Calibri" w:hAnsi="Times New Roman" w:cs="Times New Roman"/>
                <w:sz w:val="24"/>
                <w:szCs w:val="24"/>
              </w:rPr>
            </w:pPr>
          </w:p>
        </w:tc>
      </w:tr>
      <w:tr w:rsidR="00512C91" w:rsidRPr="00512C91" w14:paraId="2F716BCF" w14:textId="77777777" w:rsidTr="00512C91">
        <w:trPr>
          <w:trHeight w:val="276"/>
        </w:trPr>
        <w:tc>
          <w:tcPr>
            <w:tcW w:w="885" w:type="pct"/>
            <w:gridSpan w:val="2"/>
            <w:vMerge w:val="restart"/>
            <w:tcBorders>
              <w:top w:val="single" w:sz="4" w:space="0" w:color="auto"/>
              <w:left w:val="single" w:sz="4" w:space="0" w:color="auto"/>
              <w:bottom w:val="single" w:sz="4" w:space="0" w:color="auto"/>
              <w:right w:val="single" w:sz="4" w:space="0" w:color="auto"/>
            </w:tcBorders>
          </w:tcPr>
          <w:p w14:paraId="19AD876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3.2.</w:t>
            </w:r>
          </w:p>
          <w:p w14:paraId="31308DF4"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Межсетевые экраны</w:t>
            </w:r>
          </w:p>
          <w:p w14:paraId="2EC29612" w14:textId="77777777" w:rsidR="00512C91" w:rsidRPr="00512C91" w:rsidRDefault="00512C91" w:rsidP="00512C91">
            <w:pPr>
              <w:rPr>
                <w:rFonts w:ascii="Times New Roman" w:eastAsia="Calibri" w:hAnsi="Times New Roman" w:cs="Times New Roman"/>
                <w:sz w:val="24"/>
                <w:szCs w:val="24"/>
              </w:rPr>
            </w:pPr>
          </w:p>
          <w:p w14:paraId="7A03EE80"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3E1AD0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3B770D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2FE34C8"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41AD68"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4BA6340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Технологии межсетевых экранов. Политика межсетевого экрана. Межсетевые экраны с возможностями NAT.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65100" w14:textId="77777777" w:rsidR="00512C91" w:rsidRPr="00512C91" w:rsidRDefault="00512C91" w:rsidP="00512C91">
            <w:pPr>
              <w:rPr>
                <w:rFonts w:ascii="Times New Roman" w:eastAsia="Calibri" w:hAnsi="Times New Roman" w:cs="Times New Roman"/>
                <w:sz w:val="24"/>
                <w:szCs w:val="24"/>
              </w:rPr>
            </w:pPr>
          </w:p>
        </w:tc>
      </w:tr>
      <w:tr w:rsidR="00512C91" w:rsidRPr="00512C91" w14:paraId="6161E55F" w14:textId="77777777" w:rsidTr="00512C91">
        <w:trPr>
          <w:trHeight w:val="1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3BB6F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6E637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Топология сети при использовании межсетевых экранов. Планирование и внедрение межсетевого экрана.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A14EE" w14:textId="77777777" w:rsidR="00512C91" w:rsidRPr="00512C91" w:rsidRDefault="00512C91" w:rsidP="00512C91">
            <w:pPr>
              <w:rPr>
                <w:rFonts w:ascii="Times New Roman" w:eastAsia="Calibri" w:hAnsi="Times New Roman" w:cs="Times New Roman"/>
                <w:sz w:val="24"/>
                <w:szCs w:val="24"/>
              </w:rPr>
            </w:pPr>
          </w:p>
        </w:tc>
      </w:tr>
      <w:tr w:rsidR="00512C91" w:rsidRPr="00512C91" w14:paraId="6FF28BEE"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A9518C"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11AA07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42F945A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49721539" w14:textId="77777777" w:rsidTr="00512C91">
        <w:trPr>
          <w:trHeight w:val="2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EF2F5C"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60F8A6A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Основы администрирования межсетевого экрана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3E1F14E9" w14:textId="77777777" w:rsidR="00512C91" w:rsidRPr="00512C91" w:rsidRDefault="00512C91" w:rsidP="00512C91">
            <w:pPr>
              <w:rPr>
                <w:rFonts w:ascii="Times New Roman" w:eastAsia="Calibri" w:hAnsi="Times New Roman" w:cs="Times New Roman"/>
                <w:sz w:val="24"/>
                <w:szCs w:val="24"/>
              </w:rPr>
            </w:pPr>
          </w:p>
        </w:tc>
      </w:tr>
      <w:tr w:rsidR="00512C91" w:rsidRPr="00512C91" w14:paraId="4C2624A9" w14:textId="77777777" w:rsidTr="00512C91">
        <w:trPr>
          <w:trHeight w:val="2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A4F8BC"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2BE713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Соединение двух локальных сетей межсетевыми экранами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9887E" w14:textId="77777777" w:rsidR="00512C91" w:rsidRPr="00512C91" w:rsidRDefault="00512C91" w:rsidP="00512C91">
            <w:pPr>
              <w:rPr>
                <w:rFonts w:ascii="Times New Roman" w:eastAsia="Calibri" w:hAnsi="Times New Roman" w:cs="Times New Roman"/>
                <w:sz w:val="24"/>
                <w:szCs w:val="24"/>
              </w:rPr>
            </w:pPr>
          </w:p>
        </w:tc>
      </w:tr>
      <w:tr w:rsidR="00512C91" w:rsidRPr="00512C91" w14:paraId="7ABA33FB" w14:textId="77777777" w:rsidTr="00512C91">
        <w:trPr>
          <w:trHeight w:val="2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594DE5"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30E369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политики без проверки состояния.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F896" w14:textId="77777777" w:rsidR="00512C91" w:rsidRPr="00512C91" w:rsidRDefault="00512C91" w:rsidP="00512C91">
            <w:pPr>
              <w:rPr>
                <w:rFonts w:ascii="Times New Roman" w:eastAsia="Calibri" w:hAnsi="Times New Roman" w:cs="Times New Roman"/>
                <w:sz w:val="24"/>
                <w:szCs w:val="24"/>
              </w:rPr>
            </w:pPr>
          </w:p>
        </w:tc>
      </w:tr>
      <w:tr w:rsidR="00512C91" w:rsidRPr="00512C91" w14:paraId="357BB3EF" w14:textId="77777777" w:rsidTr="00512C91">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692BCE"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61C265E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 для традиционного (или исходящего) NAT.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C80F2" w14:textId="77777777" w:rsidR="00512C91" w:rsidRPr="00512C91" w:rsidRDefault="00512C91" w:rsidP="00512C91">
            <w:pPr>
              <w:rPr>
                <w:rFonts w:ascii="Times New Roman" w:eastAsia="Calibri" w:hAnsi="Times New Roman" w:cs="Times New Roman"/>
                <w:sz w:val="24"/>
                <w:szCs w:val="24"/>
              </w:rPr>
            </w:pPr>
          </w:p>
        </w:tc>
      </w:tr>
      <w:tr w:rsidR="00512C91" w:rsidRPr="00512C91" w14:paraId="649E15B0" w14:textId="77777777" w:rsidTr="00512C91">
        <w:trPr>
          <w:trHeight w:val="1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B2A094"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10C735E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 для двунаправленного (</w:t>
            </w:r>
            <w:proofErr w:type="spellStart"/>
            <w:r w:rsidRPr="00512C91">
              <w:rPr>
                <w:rFonts w:ascii="Times New Roman" w:eastAsia="Calibri" w:hAnsi="Times New Roman" w:cs="Times New Roman"/>
                <w:sz w:val="24"/>
                <w:szCs w:val="24"/>
              </w:rPr>
              <w:t>Two</w:t>
            </w:r>
            <w:proofErr w:type="spellEnd"/>
            <w:r w:rsidRPr="00512C91">
              <w:rPr>
                <w:rFonts w:ascii="Times New Roman" w:eastAsia="Calibri" w:hAnsi="Times New Roman" w:cs="Times New Roman"/>
                <w:sz w:val="24"/>
                <w:szCs w:val="24"/>
              </w:rPr>
              <w:t xml:space="preserve">-Way) NAT, используя метод </w:t>
            </w:r>
            <w:proofErr w:type="spellStart"/>
            <w:r w:rsidRPr="00512C91">
              <w:rPr>
                <w:rFonts w:ascii="Times New Roman" w:eastAsia="Calibri" w:hAnsi="Times New Roman" w:cs="Times New Roman"/>
                <w:sz w:val="24"/>
                <w:szCs w:val="24"/>
              </w:rPr>
              <w:t>pinholing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C3E47" w14:textId="77777777" w:rsidR="00512C91" w:rsidRPr="00512C91" w:rsidRDefault="00512C91" w:rsidP="00512C91">
            <w:pPr>
              <w:rPr>
                <w:rFonts w:ascii="Times New Roman" w:eastAsia="Calibri" w:hAnsi="Times New Roman" w:cs="Times New Roman"/>
                <w:sz w:val="24"/>
                <w:szCs w:val="24"/>
              </w:rPr>
            </w:pPr>
          </w:p>
        </w:tc>
      </w:tr>
      <w:tr w:rsidR="00512C91" w:rsidRPr="00512C91" w14:paraId="3BE7E84A"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tcPr>
          <w:p w14:paraId="1FB2F05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3.3.</w:t>
            </w:r>
          </w:p>
          <w:p w14:paraId="2EBBB0B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Системы обнаружения и предотвращения проникновений</w:t>
            </w:r>
          </w:p>
          <w:p w14:paraId="71775EA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B7633E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0B1466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7C6C58C2"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C7422A"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5942129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Основное назначение IDPS. Способы классификации IDPS. Выбор IDPS. Дополнительные инструментальные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FC95A" w14:textId="77777777" w:rsidR="00512C91" w:rsidRPr="00512C91" w:rsidRDefault="00512C91" w:rsidP="00512C91">
            <w:pPr>
              <w:rPr>
                <w:rFonts w:ascii="Times New Roman" w:eastAsia="Calibri" w:hAnsi="Times New Roman" w:cs="Times New Roman"/>
                <w:sz w:val="24"/>
                <w:szCs w:val="24"/>
              </w:rPr>
            </w:pPr>
          </w:p>
        </w:tc>
      </w:tr>
      <w:tr w:rsidR="00512C91" w:rsidRPr="00512C91" w14:paraId="544671C8" w14:textId="77777777" w:rsidTr="00512C91">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960D39"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E86429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Требования организации к функционированию IDPS. Возможности IDPS. Развертывание IDPS. Сильные стороны и ограниченность IDPS.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455A5" w14:textId="77777777" w:rsidR="00512C91" w:rsidRPr="00512C91" w:rsidRDefault="00512C91" w:rsidP="00512C91">
            <w:pPr>
              <w:rPr>
                <w:rFonts w:ascii="Times New Roman" w:eastAsia="Calibri" w:hAnsi="Times New Roman" w:cs="Times New Roman"/>
                <w:sz w:val="24"/>
                <w:szCs w:val="24"/>
              </w:rPr>
            </w:pPr>
          </w:p>
        </w:tc>
      </w:tr>
      <w:tr w:rsidR="00512C91" w:rsidRPr="00512C91" w14:paraId="7AB47737"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87F38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53955A4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3B53B6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076C205" w14:textId="77777777" w:rsidTr="00512C91">
        <w:trPr>
          <w:trHeight w:val="3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4E7DE6"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640E9BF"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Обнаружение и предотвращение вторжений.</w:t>
            </w:r>
          </w:p>
        </w:tc>
        <w:tc>
          <w:tcPr>
            <w:tcW w:w="347" w:type="pct"/>
            <w:tcBorders>
              <w:top w:val="single" w:sz="4" w:space="0" w:color="auto"/>
              <w:left w:val="single" w:sz="4" w:space="0" w:color="auto"/>
              <w:bottom w:val="single" w:sz="4" w:space="0" w:color="auto"/>
              <w:right w:val="single" w:sz="4" w:space="0" w:color="auto"/>
            </w:tcBorders>
            <w:vAlign w:val="center"/>
          </w:tcPr>
          <w:p w14:paraId="335434B5" w14:textId="77777777" w:rsidR="00512C91" w:rsidRPr="00512C91" w:rsidRDefault="00512C91" w:rsidP="00512C91">
            <w:pPr>
              <w:rPr>
                <w:rFonts w:ascii="Times New Roman" w:eastAsia="Calibri" w:hAnsi="Times New Roman" w:cs="Times New Roman"/>
                <w:sz w:val="24"/>
                <w:szCs w:val="24"/>
              </w:rPr>
            </w:pPr>
          </w:p>
        </w:tc>
      </w:tr>
      <w:tr w:rsidR="00512C91" w:rsidRPr="00512C91" w14:paraId="78728D3A"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hideMark/>
          </w:tcPr>
          <w:p w14:paraId="26FE11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3.4.</w:t>
            </w:r>
          </w:p>
          <w:p w14:paraId="7BF18973" w14:textId="77777777" w:rsidR="00512C91" w:rsidRPr="00512C91" w:rsidRDefault="00512C91" w:rsidP="00512C91">
            <w:pPr>
              <w:rPr>
                <w:rFonts w:ascii="Times New Roman" w:eastAsia="Calibri" w:hAnsi="Times New Roman" w:cs="Times New Roman"/>
                <w:sz w:val="24"/>
                <w:szCs w:val="24"/>
              </w:rPr>
            </w:pP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 и создание альтернативных маршрутов</w:t>
            </w:r>
          </w:p>
        </w:tc>
        <w:tc>
          <w:tcPr>
            <w:tcW w:w="3768" w:type="pct"/>
            <w:tcBorders>
              <w:top w:val="single" w:sz="4" w:space="0" w:color="auto"/>
              <w:left w:val="single" w:sz="4" w:space="0" w:color="auto"/>
              <w:bottom w:val="single" w:sz="4" w:space="0" w:color="auto"/>
              <w:right w:val="single" w:sz="4" w:space="0" w:color="auto"/>
            </w:tcBorders>
            <w:hideMark/>
          </w:tcPr>
          <w:p w14:paraId="7C3304F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C51C80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27A843F" w14:textId="77777777" w:rsidTr="00512C9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A0D31E"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DD0193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Создание альтернативных маршрутов доступа в интернет. </w:t>
            </w: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1B5D" w14:textId="77777777" w:rsidR="00512C91" w:rsidRPr="00512C91" w:rsidRDefault="00512C91" w:rsidP="00512C91">
            <w:pPr>
              <w:rPr>
                <w:rFonts w:ascii="Times New Roman" w:eastAsia="Calibri" w:hAnsi="Times New Roman" w:cs="Times New Roman"/>
                <w:sz w:val="24"/>
                <w:szCs w:val="24"/>
              </w:rPr>
            </w:pPr>
          </w:p>
        </w:tc>
      </w:tr>
      <w:tr w:rsidR="00512C91" w:rsidRPr="00512C91" w14:paraId="72EE74F4"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026F9"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3F54003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499FF93" w14:textId="05BACF9C" w:rsidR="00512C91" w:rsidRPr="00512C91" w:rsidRDefault="009D13D2" w:rsidP="00512C91">
            <w:pPr>
              <w:rPr>
                <w:rFonts w:ascii="Times New Roman" w:eastAsia="Calibri" w:hAnsi="Times New Roman" w:cs="Times New Roman"/>
                <w:sz w:val="24"/>
                <w:szCs w:val="24"/>
              </w:rPr>
            </w:pPr>
            <w:r w:rsidRPr="009D13D2">
              <w:rPr>
                <w:rFonts w:ascii="Times New Roman" w:eastAsia="Calibri" w:hAnsi="Times New Roman" w:cs="Times New Roman"/>
                <w:sz w:val="24"/>
                <w:szCs w:val="24"/>
              </w:rPr>
              <w:t>2</w:t>
            </w:r>
          </w:p>
        </w:tc>
      </w:tr>
      <w:tr w:rsidR="00512C91" w:rsidRPr="00512C91" w14:paraId="77646BD1" w14:textId="77777777" w:rsidTr="00512C91">
        <w:trPr>
          <w:trHeight w:val="5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09AA94"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2AE1C60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альтернативных маршрутов с использованием статической маршрутизации</w:t>
            </w:r>
          </w:p>
        </w:tc>
        <w:tc>
          <w:tcPr>
            <w:tcW w:w="347" w:type="pct"/>
            <w:tcBorders>
              <w:top w:val="single" w:sz="4" w:space="0" w:color="auto"/>
              <w:left w:val="single" w:sz="4" w:space="0" w:color="auto"/>
              <w:bottom w:val="single" w:sz="4" w:space="0" w:color="auto"/>
              <w:right w:val="single" w:sz="4" w:space="0" w:color="auto"/>
            </w:tcBorders>
            <w:vAlign w:val="center"/>
          </w:tcPr>
          <w:p w14:paraId="32761730" w14:textId="77777777" w:rsidR="00512C91" w:rsidRPr="00512C91" w:rsidRDefault="00512C91" w:rsidP="00512C91">
            <w:pPr>
              <w:rPr>
                <w:rFonts w:ascii="Times New Roman" w:eastAsia="Calibri" w:hAnsi="Times New Roman" w:cs="Times New Roman"/>
                <w:sz w:val="24"/>
                <w:szCs w:val="24"/>
              </w:rPr>
            </w:pPr>
          </w:p>
        </w:tc>
      </w:tr>
      <w:tr w:rsidR="00512C91" w:rsidRPr="00512C91" w14:paraId="6B3E13CE"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39A7A2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Промежуточная аттестация по МДК.01.05</w:t>
            </w:r>
          </w:p>
        </w:tc>
        <w:tc>
          <w:tcPr>
            <w:tcW w:w="347" w:type="pct"/>
            <w:tcBorders>
              <w:top w:val="single" w:sz="4" w:space="0" w:color="auto"/>
              <w:left w:val="single" w:sz="4" w:space="0" w:color="auto"/>
              <w:bottom w:val="single" w:sz="4" w:space="0" w:color="auto"/>
              <w:right w:val="single" w:sz="4" w:space="0" w:color="auto"/>
            </w:tcBorders>
            <w:vAlign w:val="center"/>
            <w:hideMark/>
          </w:tcPr>
          <w:p w14:paraId="6EFFED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9185C89"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5CA2E7F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Производственная практика </w:t>
            </w:r>
          </w:p>
          <w:p w14:paraId="70A8E1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Виды работ:</w:t>
            </w:r>
          </w:p>
          <w:p w14:paraId="19DC89A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w:t>
            </w:r>
          </w:p>
          <w:p w14:paraId="3C9AC0E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средств защиты информации прикладного и системного программного обеспечения</w:t>
            </w:r>
          </w:p>
          <w:p w14:paraId="17E694C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программного обеспечения с соблюдением требований по защите информации</w:t>
            </w:r>
          </w:p>
          <w:p w14:paraId="03E6D87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средств антивирусной защиты для корректной работы программного обеспечения по заданным шаблонам</w:t>
            </w:r>
          </w:p>
          <w:p w14:paraId="4A09E60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Инструктаж пользователей о соблюдении требований по защите информации при работе с программным обеспечением</w:t>
            </w:r>
          </w:p>
          <w:p w14:paraId="78C9795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встроенных средств защиты информации программного обеспечения</w:t>
            </w:r>
          </w:p>
          <w:p w14:paraId="6442168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Проверка функционирования встроенных средств защиты информации программного обеспечения</w:t>
            </w:r>
          </w:p>
          <w:p w14:paraId="56669A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Своевременное обнаружение признаков наличия вредоносного программного обеспечения</w:t>
            </w:r>
          </w:p>
          <w:p w14:paraId="39328A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средств защиты информации в компьютерных системах и сетях</w:t>
            </w:r>
          </w:p>
          <w:p w14:paraId="62EE729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систем защиты информации в автоматизированных системах</w:t>
            </w:r>
          </w:p>
          <w:p w14:paraId="70AE23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проведении регламентных работ по эксплуатации систем защиты информации автоматизированных систем</w:t>
            </w:r>
          </w:p>
          <w:p w14:paraId="6387806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Проверка работоспособности системы защиты информации автоматизированной системы</w:t>
            </w:r>
          </w:p>
          <w:p w14:paraId="60551B1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Контроль соответствия конфигурации системы защиты информации автоматизированной системы ее эксплуатационной документации</w:t>
            </w:r>
          </w:p>
          <w:p w14:paraId="3BFE67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Контроль стабильности характеристик системы защиты информации автоматизированной системы</w:t>
            </w:r>
          </w:p>
          <w:p w14:paraId="29CA01C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Ведение технической документации, связанной с эксплуатацией систем защиты информации автоматизированных систем </w:t>
            </w:r>
          </w:p>
          <w:p w14:paraId="45B3A2A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работах по обеспечению защиты информации при выводе из эксплуатации автоматизированных систем</w:t>
            </w:r>
          </w:p>
        </w:tc>
        <w:tc>
          <w:tcPr>
            <w:tcW w:w="347" w:type="pct"/>
            <w:tcBorders>
              <w:top w:val="single" w:sz="4" w:space="0" w:color="auto"/>
              <w:left w:val="single" w:sz="4" w:space="0" w:color="auto"/>
              <w:bottom w:val="single" w:sz="4" w:space="0" w:color="auto"/>
              <w:right w:val="single" w:sz="4" w:space="0" w:color="auto"/>
            </w:tcBorders>
            <w:hideMark/>
          </w:tcPr>
          <w:p w14:paraId="1774060A" w14:textId="69DC1E03"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1</w:t>
            </w:r>
            <w:r w:rsidR="009D13D2" w:rsidRPr="009D13D2">
              <w:rPr>
                <w:rFonts w:ascii="Times New Roman" w:eastAsia="Calibri" w:hAnsi="Times New Roman" w:cs="Times New Roman"/>
                <w:sz w:val="24"/>
                <w:szCs w:val="24"/>
              </w:rPr>
              <w:t>44</w:t>
            </w:r>
          </w:p>
        </w:tc>
      </w:tr>
      <w:tr w:rsidR="00512C91" w:rsidRPr="00512C91" w14:paraId="3069E4C8"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16A2E8BC" w14:textId="2115BB63" w:rsidR="00512C91" w:rsidRPr="00512C91" w:rsidRDefault="009D13D2" w:rsidP="00512C91">
            <w:pP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47" w:type="pct"/>
            <w:tcBorders>
              <w:top w:val="single" w:sz="4" w:space="0" w:color="auto"/>
              <w:left w:val="single" w:sz="4" w:space="0" w:color="auto"/>
              <w:bottom w:val="single" w:sz="4" w:space="0" w:color="auto"/>
              <w:right w:val="single" w:sz="4" w:space="0" w:color="auto"/>
            </w:tcBorders>
            <w:vAlign w:val="center"/>
          </w:tcPr>
          <w:p w14:paraId="02C73C88" w14:textId="5FBA4EBE" w:rsidR="00512C91" w:rsidRPr="00512C91" w:rsidRDefault="009D13D2" w:rsidP="00512C91">
            <w:pPr>
              <w:rPr>
                <w:rFonts w:ascii="Times New Roman" w:eastAsia="Calibri" w:hAnsi="Times New Roman" w:cs="Times New Roman"/>
                <w:sz w:val="24"/>
                <w:szCs w:val="24"/>
              </w:rPr>
            </w:pPr>
            <w:r w:rsidRPr="009D13D2">
              <w:rPr>
                <w:rFonts w:ascii="Times New Roman" w:eastAsia="Calibri" w:hAnsi="Times New Roman" w:cs="Times New Roman"/>
                <w:sz w:val="24"/>
                <w:szCs w:val="24"/>
              </w:rPr>
              <w:t>244</w:t>
            </w:r>
          </w:p>
        </w:tc>
      </w:tr>
    </w:tbl>
    <w:p w14:paraId="149C90D4" w14:textId="77777777" w:rsidR="00512C91" w:rsidRPr="00512C91" w:rsidRDefault="00512C91" w:rsidP="00512C91">
      <w:pPr>
        <w:rPr>
          <w:rFonts w:ascii="Times New Roman" w:eastAsia="Calibri" w:hAnsi="Times New Roman" w:cs="Times New Roman"/>
          <w:sz w:val="24"/>
          <w:szCs w:val="24"/>
        </w:rPr>
        <w:sectPr w:rsidR="00512C91" w:rsidRPr="00512C91">
          <w:pgSz w:w="16840" w:h="11907" w:orient="landscape"/>
          <w:pgMar w:top="851" w:right="1134" w:bottom="851" w:left="992" w:header="709" w:footer="709" w:gutter="0"/>
          <w:cols w:space="720"/>
        </w:sectPr>
      </w:pPr>
    </w:p>
    <w:p w14:paraId="556CE3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3.  УСЛОВИЯ РЕАЛИЗАЦИИ ПРОГРАММЫ ПРОФЕССИОНАЛЬНОГО МОДУЛЯ</w:t>
      </w:r>
    </w:p>
    <w:p w14:paraId="4D64ECA1" w14:textId="77777777" w:rsidR="00512C91" w:rsidRPr="00512C91" w:rsidRDefault="00512C91" w:rsidP="00512C91">
      <w:pPr>
        <w:rPr>
          <w:rFonts w:ascii="Times New Roman" w:eastAsia="Calibri" w:hAnsi="Times New Roman" w:cs="Times New Roman"/>
          <w:sz w:val="24"/>
          <w:szCs w:val="24"/>
        </w:rPr>
      </w:pPr>
    </w:p>
    <w:p w14:paraId="33D6BA3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14:paraId="4FB2FF7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Реализация программы предполагает наличие учебного кабинета, лабораторий информационных технологий, программирования и баз данных, сетей и систем передачи информации, программных и программно-аппаратных средств защиты информации.</w:t>
      </w:r>
    </w:p>
    <w:p w14:paraId="20FF3B2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Оборудование учебного кабинета и рабочих мест кабинета: </w:t>
      </w:r>
    </w:p>
    <w:p w14:paraId="7A8CB5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рабочее место преподавателя;</w:t>
      </w:r>
    </w:p>
    <w:p w14:paraId="0326B47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посадочные места для обучающихся;</w:t>
      </w:r>
    </w:p>
    <w:p w14:paraId="7EE607F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аудиовизуальный комплекс;</w:t>
      </w:r>
    </w:p>
    <w:p w14:paraId="59CCFE5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комплект обучающего материала (комплект презентаций).</w:t>
      </w:r>
    </w:p>
    <w:p w14:paraId="2846AF4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Оборудование лаборатории и рабочих мест лаборатории информационных технологий, программирования и баз данных:</w:t>
      </w:r>
    </w:p>
    <w:p w14:paraId="3ABEA5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рабочие места на базе вычислительной техники, подключенные к локальной вычислительной сети и информационно-телекоммуникационной сети Интернет;</w:t>
      </w:r>
    </w:p>
    <w:p w14:paraId="2B5B28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инструментальная среда программирования; </w:t>
      </w:r>
    </w:p>
    <w:p w14:paraId="631E944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пакет прикладных программ.</w:t>
      </w:r>
    </w:p>
    <w:p w14:paraId="54BE94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антивирусный программный комплекс; </w:t>
      </w:r>
    </w:p>
    <w:p w14:paraId="2E423D1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программно-аппаратные средства защиты информации от несанкционированного доступа, блокировки доступа и нарушения целостности.</w:t>
      </w:r>
    </w:p>
    <w:p w14:paraId="3E2E860E" w14:textId="77777777" w:rsidR="00512C91" w:rsidRPr="00512C91" w:rsidRDefault="00512C91" w:rsidP="00512C91">
      <w:pPr>
        <w:rPr>
          <w:rFonts w:ascii="Times New Roman" w:eastAsia="Calibri" w:hAnsi="Times New Roman" w:cs="Times New Roman"/>
          <w:sz w:val="24"/>
          <w:szCs w:val="24"/>
        </w:rPr>
      </w:pPr>
    </w:p>
    <w:p w14:paraId="19D993B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 Информационное обеспечение обучения</w:t>
      </w:r>
    </w:p>
    <w:p w14:paraId="4B058C88" w14:textId="77777777" w:rsidR="00512C91" w:rsidRPr="00512C91" w:rsidRDefault="00512C91" w:rsidP="00512C91">
      <w:pPr>
        <w:rPr>
          <w:rFonts w:ascii="Times New Roman" w:eastAsia="Calibri" w:hAnsi="Times New Roman" w:cs="Times New Roman"/>
          <w:sz w:val="24"/>
          <w:szCs w:val="24"/>
        </w:rPr>
      </w:pPr>
    </w:p>
    <w:p w14:paraId="2EED133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3.2.1. Основные печатные источники</w:t>
      </w:r>
    </w:p>
    <w:p w14:paraId="722CA161" w14:textId="2F561964" w:rsidR="00512C91" w:rsidRPr="00512C91" w:rsidRDefault="00512C91" w:rsidP="00512C91">
      <w:pPr>
        <w:rPr>
          <w:rFonts w:ascii="Times New Roman" w:eastAsia="Calibri" w:hAnsi="Times New Roman" w:cs="Times New Roman"/>
          <w:sz w:val="24"/>
          <w:szCs w:val="24"/>
        </w:rPr>
      </w:pPr>
      <w:proofErr w:type="spellStart"/>
      <w:r w:rsidRPr="00512C91">
        <w:rPr>
          <w:rFonts w:ascii="Times New Roman" w:eastAsia="Calibri" w:hAnsi="Times New Roman" w:cs="Times New Roman"/>
          <w:sz w:val="24"/>
          <w:szCs w:val="24"/>
        </w:rPr>
        <w:t>Олифер</w:t>
      </w:r>
      <w:proofErr w:type="spellEnd"/>
      <w:r w:rsidRPr="00512C91">
        <w:rPr>
          <w:rFonts w:ascii="Times New Roman" w:eastAsia="Calibri" w:hAnsi="Times New Roman" w:cs="Times New Roman"/>
          <w:sz w:val="24"/>
          <w:szCs w:val="24"/>
        </w:rPr>
        <w:t xml:space="preserve"> В., </w:t>
      </w:r>
      <w:proofErr w:type="spellStart"/>
      <w:r w:rsidRPr="00512C91">
        <w:rPr>
          <w:rFonts w:ascii="Times New Roman" w:eastAsia="Calibri" w:hAnsi="Times New Roman" w:cs="Times New Roman"/>
          <w:sz w:val="24"/>
          <w:szCs w:val="24"/>
        </w:rPr>
        <w:t>Олифер</w:t>
      </w:r>
      <w:proofErr w:type="spellEnd"/>
      <w:r w:rsidRPr="00512C91">
        <w:rPr>
          <w:rFonts w:ascii="Times New Roman" w:eastAsia="Calibri" w:hAnsi="Times New Roman" w:cs="Times New Roman"/>
          <w:sz w:val="24"/>
          <w:szCs w:val="24"/>
        </w:rPr>
        <w:t xml:space="preserve"> Н. Компьютерные сети. Принципы, технологии, протоколы. Учебник, 5-е издание – Питер, 201</w:t>
      </w:r>
      <w:r w:rsidR="009D13D2">
        <w:rPr>
          <w:rFonts w:ascii="Times New Roman" w:eastAsia="Calibri" w:hAnsi="Times New Roman" w:cs="Times New Roman"/>
          <w:sz w:val="24"/>
          <w:szCs w:val="24"/>
        </w:rPr>
        <w:t>9</w:t>
      </w:r>
      <w:r w:rsidRPr="00512C91">
        <w:rPr>
          <w:rFonts w:ascii="Times New Roman" w:eastAsia="Calibri" w:hAnsi="Times New Roman" w:cs="Times New Roman"/>
          <w:sz w:val="24"/>
          <w:szCs w:val="24"/>
        </w:rPr>
        <w:t>.</w:t>
      </w:r>
    </w:p>
    <w:p w14:paraId="0F14F1D6" w14:textId="73AD1436"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Таненбаум Э., </w:t>
      </w:r>
      <w:proofErr w:type="spellStart"/>
      <w:r w:rsidRPr="00512C91">
        <w:rPr>
          <w:rFonts w:ascii="Times New Roman" w:eastAsia="Calibri" w:hAnsi="Times New Roman" w:cs="Times New Roman"/>
          <w:sz w:val="24"/>
          <w:szCs w:val="24"/>
        </w:rPr>
        <w:t>Уэзеролл</w:t>
      </w:r>
      <w:proofErr w:type="spellEnd"/>
      <w:r w:rsidRPr="00512C91">
        <w:rPr>
          <w:rFonts w:ascii="Times New Roman" w:eastAsia="Calibri" w:hAnsi="Times New Roman" w:cs="Times New Roman"/>
          <w:sz w:val="24"/>
          <w:szCs w:val="24"/>
        </w:rPr>
        <w:t xml:space="preserve"> Д. Компьютерные сети. 5-е изд. – Питер, 201</w:t>
      </w:r>
      <w:r w:rsidR="009D13D2">
        <w:rPr>
          <w:rFonts w:ascii="Times New Roman" w:eastAsia="Calibri" w:hAnsi="Times New Roman" w:cs="Times New Roman"/>
          <w:sz w:val="24"/>
          <w:szCs w:val="24"/>
        </w:rPr>
        <w:t>9</w:t>
      </w:r>
      <w:r w:rsidRPr="00512C91">
        <w:rPr>
          <w:rFonts w:ascii="Times New Roman" w:eastAsia="Calibri" w:hAnsi="Times New Roman" w:cs="Times New Roman"/>
          <w:sz w:val="24"/>
          <w:szCs w:val="24"/>
        </w:rPr>
        <w:t>.</w:t>
      </w:r>
    </w:p>
    <w:p w14:paraId="318E5EA8" w14:textId="77777777" w:rsidR="00512C91" w:rsidRPr="00512C91" w:rsidRDefault="00512C91" w:rsidP="00512C91">
      <w:pPr>
        <w:rPr>
          <w:rFonts w:ascii="Times New Roman" w:eastAsia="Calibri" w:hAnsi="Times New Roman" w:cs="Times New Roman"/>
          <w:sz w:val="24"/>
          <w:szCs w:val="24"/>
        </w:rPr>
      </w:pPr>
    </w:p>
    <w:p w14:paraId="56C859D3" w14:textId="64A8BD3D"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w:t>
      </w:r>
      <w:r w:rsidR="009D13D2">
        <w:rPr>
          <w:rFonts w:ascii="Times New Roman" w:eastAsia="Calibri" w:hAnsi="Times New Roman" w:cs="Times New Roman"/>
          <w:sz w:val="24"/>
          <w:szCs w:val="24"/>
        </w:rPr>
        <w:t>2</w:t>
      </w:r>
      <w:r w:rsidRPr="00512C91">
        <w:rPr>
          <w:rFonts w:ascii="Times New Roman" w:eastAsia="Calibri" w:hAnsi="Times New Roman" w:cs="Times New Roman"/>
          <w:sz w:val="24"/>
          <w:szCs w:val="24"/>
        </w:rPr>
        <w:t>. Электронные источники:</w:t>
      </w:r>
    </w:p>
    <w:p w14:paraId="5F2AD4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Информационно-справочная система по документам в области технической защиты информации </w:t>
      </w:r>
      <w:hyperlink r:id="rId46" w:history="1">
        <w:r w:rsidRPr="00512C91">
          <w:rPr>
            <w:rFonts w:ascii="Times New Roman" w:eastAsia="Calibri" w:hAnsi="Times New Roman" w:cs="Times New Roman"/>
            <w:sz w:val="24"/>
            <w:szCs w:val="24"/>
          </w:rPr>
          <w:t>www.fstec.ru</w:t>
        </w:r>
      </w:hyperlink>
    </w:p>
    <w:p w14:paraId="09399F8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Информационный портал по безопасности </w:t>
      </w:r>
      <w:hyperlink r:id="rId47" w:history="1">
        <w:r w:rsidRPr="00512C91">
          <w:rPr>
            <w:rFonts w:ascii="Times New Roman" w:eastAsia="Calibri" w:hAnsi="Times New Roman" w:cs="Times New Roman"/>
            <w:sz w:val="24"/>
            <w:szCs w:val="24"/>
          </w:rPr>
          <w:t>www.SecurityLab.ru</w:t>
        </w:r>
      </w:hyperlink>
      <w:r w:rsidRPr="00512C91">
        <w:rPr>
          <w:rFonts w:ascii="Times New Roman" w:eastAsia="Calibri" w:hAnsi="Times New Roman" w:cs="Times New Roman"/>
          <w:sz w:val="24"/>
          <w:szCs w:val="24"/>
        </w:rPr>
        <w:t>.</w:t>
      </w:r>
    </w:p>
    <w:p w14:paraId="02A947E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Образовательные порталы по различным направлениям образования и тематике http://depobr.gov35.ru/ </w:t>
      </w:r>
    </w:p>
    <w:p w14:paraId="333703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Российский биометрический портал </w:t>
      </w:r>
      <w:hyperlink r:id="rId48" w:history="1">
        <w:r w:rsidRPr="00512C91">
          <w:rPr>
            <w:rFonts w:ascii="Times New Roman" w:eastAsia="Calibri" w:hAnsi="Times New Roman" w:cs="Times New Roman"/>
            <w:sz w:val="24"/>
            <w:szCs w:val="24"/>
          </w:rPr>
          <w:t>www.biometrics.ru</w:t>
        </w:r>
      </w:hyperlink>
    </w:p>
    <w:p w14:paraId="6087E57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Сайт журнала Информационная безопасность http://www.itsec.ru – </w:t>
      </w:r>
    </w:p>
    <w:p w14:paraId="587AF4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Сайт Научной электронной библиотеки </w:t>
      </w:r>
      <w:hyperlink r:id="rId49" w:history="1">
        <w:r w:rsidRPr="00512C91">
          <w:rPr>
            <w:rFonts w:ascii="Times New Roman" w:eastAsia="Calibri" w:hAnsi="Times New Roman" w:cs="Times New Roman"/>
            <w:sz w:val="24"/>
            <w:szCs w:val="24"/>
          </w:rPr>
          <w:t>www.elibrary.ru</w:t>
        </w:r>
      </w:hyperlink>
    </w:p>
    <w:p w14:paraId="7FFB01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Справочно-правовая система «Гарант</w:t>
      </w:r>
      <w:proofErr w:type="gramStart"/>
      <w:r w:rsidRPr="00512C91">
        <w:rPr>
          <w:rFonts w:ascii="Times New Roman" w:eastAsia="Calibri" w:hAnsi="Times New Roman" w:cs="Times New Roman"/>
          <w:sz w:val="24"/>
          <w:szCs w:val="24"/>
        </w:rPr>
        <w:t>» »</w:t>
      </w:r>
      <w:proofErr w:type="gramEnd"/>
      <w:r w:rsidRPr="00512C91">
        <w:rPr>
          <w:rFonts w:ascii="Times New Roman" w:eastAsia="Calibri" w:hAnsi="Times New Roman" w:cs="Times New Roman"/>
          <w:sz w:val="24"/>
          <w:szCs w:val="24"/>
        </w:rPr>
        <w:t xml:space="preserve"> </w:t>
      </w:r>
      <w:hyperlink r:id="rId50" w:history="1">
        <w:r w:rsidRPr="00512C91">
          <w:rPr>
            <w:rFonts w:ascii="Times New Roman" w:eastAsia="Calibri" w:hAnsi="Times New Roman" w:cs="Times New Roman"/>
            <w:sz w:val="24"/>
            <w:szCs w:val="24"/>
          </w:rPr>
          <w:t xml:space="preserve">www.garant.ru </w:t>
        </w:r>
      </w:hyperlink>
    </w:p>
    <w:p w14:paraId="5B6D73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Справочно-правовая система «Консультант Плюс» </w:t>
      </w:r>
      <w:hyperlink r:id="rId51" w:history="1">
        <w:r w:rsidRPr="00512C91">
          <w:rPr>
            <w:rFonts w:ascii="Times New Roman" w:eastAsia="Calibri" w:hAnsi="Times New Roman" w:cs="Times New Roman"/>
            <w:sz w:val="24"/>
            <w:szCs w:val="24"/>
          </w:rPr>
          <w:t xml:space="preserve">www.consultant.ru </w:t>
        </w:r>
      </w:hyperlink>
    </w:p>
    <w:p w14:paraId="10F442C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Федеральная служба по техническому и экспортному контролю (ФСТЭК России) </w:t>
      </w:r>
      <w:hyperlink r:id="rId52" w:history="1">
        <w:r w:rsidRPr="00512C91">
          <w:rPr>
            <w:rFonts w:ascii="Times New Roman" w:eastAsia="Calibri" w:hAnsi="Times New Roman" w:cs="Times New Roman"/>
            <w:sz w:val="24"/>
            <w:szCs w:val="24"/>
          </w:rPr>
          <w:t>www.fstec.ru</w:t>
        </w:r>
      </w:hyperlink>
    </w:p>
    <w:p w14:paraId="05B280E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Федеральный портал «Информационно-коммуникационные технологии в образовании» </w:t>
      </w:r>
      <w:proofErr w:type="spellStart"/>
      <w:r w:rsidRPr="00512C91">
        <w:rPr>
          <w:rFonts w:ascii="Times New Roman" w:eastAsia="Calibri" w:hAnsi="Times New Roman" w:cs="Times New Roman"/>
          <w:sz w:val="24"/>
          <w:szCs w:val="24"/>
        </w:rPr>
        <w:t>htpp</w:t>
      </w:r>
      <w:proofErr w:type="spellEnd"/>
      <w:r w:rsidRPr="00512C91">
        <w:rPr>
          <w:rFonts w:ascii="Times New Roman" w:eastAsia="Calibri" w:hAnsi="Times New Roman" w:cs="Times New Roman"/>
          <w:sz w:val="24"/>
          <w:szCs w:val="24"/>
        </w:rPr>
        <w:t>\\</w:t>
      </w:r>
      <w:hyperlink r:id="rId53" w:history="1">
        <w:r w:rsidRPr="00512C91">
          <w:rPr>
            <w:rFonts w:ascii="Times New Roman" w:eastAsia="Calibri" w:hAnsi="Times New Roman" w:cs="Times New Roman"/>
            <w:sz w:val="24"/>
            <w:szCs w:val="24"/>
          </w:rPr>
          <w:t>:www.ict.edu.ru</w:t>
        </w:r>
      </w:hyperlink>
    </w:p>
    <w:p w14:paraId="2C0798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Федеральный портал «Российское образование</w:t>
      </w:r>
      <w:hyperlink r:id="rId54" w:history="1">
        <w:r w:rsidRPr="00512C91">
          <w:rPr>
            <w:rFonts w:ascii="Times New Roman" w:eastAsia="Calibri" w:hAnsi="Times New Roman" w:cs="Times New Roman"/>
            <w:sz w:val="24"/>
            <w:szCs w:val="24"/>
          </w:rPr>
          <w:t xml:space="preserve"> www.edu.ru </w:t>
        </w:r>
      </w:hyperlink>
    </w:p>
    <w:p w14:paraId="3A6A83E9" w14:textId="77777777" w:rsidR="00512C91" w:rsidRPr="00512C91" w:rsidRDefault="00512C91" w:rsidP="00512C91">
      <w:pPr>
        <w:rPr>
          <w:rFonts w:ascii="Times New Roman" w:eastAsia="Calibri" w:hAnsi="Times New Roman" w:cs="Times New Roman"/>
          <w:sz w:val="24"/>
          <w:szCs w:val="24"/>
        </w:rPr>
      </w:pPr>
    </w:p>
    <w:p w14:paraId="2353557E" w14:textId="77777777" w:rsidR="00512C91" w:rsidRPr="00512C91" w:rsidRDefault="00512C91" w:rsidP="00512C91">
      <w:pPr>
        <w:rPr>
          <w:rFonts w:ascii="Times New Roman" w:eastAsia="Calibri" w:hAnsi="Times New Roman" w:cs="Times New Roman"/>
          <w:sz w:val="24"/>
          <w:szCs w:val="24"/>
        </w:rPr>
      </w:pPr>
    </w:p>
    <w:p w14:paraId="4F03801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br w:type="page"/>
      </w:r>
      <w:r w:rsidRPr="00512C91">
        <w:rPr>
          <w:rFonts w:ascii="Times New Roman" w:eastAsia="Calibri" w:hAnsi="Times New Roman" w:cs="Times New Roman"/>
          <w:sz w:val="24"/>
          <w:szCs w:val="24"/>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047"/>
        <w:gridCol w:w="3117"/>
      </w:tblGrid>
      <w:tr w:rsidR="00512C91" w:rsidRPr="00512C91" w14:paraId="5309CE49" w14:textId="77777777" w:rsidTr="00512C91">
        <w:tc>
          <w:tcPr>
            <w:tcW w:w="2653" w:type="dxa"/>
            <w:tcBorders>
              <w:top w:val="single" w:sz="4" w:space="0" w:color="auto"/>
              <w:left w:val="single" w:sz="4" w:space="0" w:color="auto"/>
              <w:bottom w:val="single" w:sz="4" w:space="0" w:color="auto"/>
              <w:right w:val="single" w:sz="4" w:space="0" w:color="auto"/>
            </w:tcBorders>
            <w:vAlign w:val="center"/>
            <w:hideMark/>
          </w:tcPr>
          <w:p w14:paraId="5454D5F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 и наименование профессиональных и общих компетенций, формируемые в рамках модуля</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5A1D4C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Критерии оценки</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C6D95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Методы оценки</w:t>
            </w:r>
          </w:p>
        </w:tc>
      </w:tr>
      <w:tr w:rsidR="009D13D2" w:rsidRPr="00512C91" w14:paraId="445BB593" w14:textId="77777777" w:rsidTr="00757CCF">
        <w:trPr>
          <w:trHeight w:val="1276"/>
        </w:trPr>
        <w:tc>
          <w:tcPr>
            <w:tcW w:w="2653" w:type="dxa"/>
            <w:hideMark/>
          </w:tcPr>
          <w:p w14:paraId="3662124A" w14:textId="77777777" w:rsidR="009D13D2" w:rsidRDefault="009D13D2" w:rsidP="009D13D2">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(информационных) систем в защищенном виде в соответствии с требованиями эксплуатационной документации</w:t>
            </w:r>
          </w:p>
          <w:p w14:paraId="6B647912" w14:textId="77777777" w:rsidR="009D13D2" w:rsidRDefault="009D13D2" w:rsidP="009D13D2">
            <w:pPr>
              <w:widowControl w:val="0"/>
              <w:tabs>
                <w:tab w:val="left" w:pos="142"/>
              </w:tabs>
              <w:spacing w:after="0" w:line="240" w:lineRule="auto"/>
              <w:ind w:right="-172"/>
              <w:rPr>
                <w:rFonts w:ascii="Times New Roman" w:hAnsi="Times New Roman" w:cs="Times New Roman"/>
                <w:sz w:val="24"/>
                <w:szCs w:val="24"/>
              </w:rPr>
            </w:pPr>
          </w:p>
          <w:p w14:paraId="3A3BAB00" w14:textId="70743D56" w:rsidR="009D13D2" w:rsidRPr="00512C91" w:rsidRDefault="009D13D2" w:rsidP="009D13D2">
            <w:pPr>
              <w:rPr>
                <w:rFonts w:ascii="Times New Roman" w:eastAsia="Calibri"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hideMark/>
          </w:tcPr>
          <w:p w14:paraId="1E1BE8BB"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Демонстрировать умения установки и настройки компонентов автоматизированных (информационных) систем в защищенном исполнении в соответствии с требованиями эксплуатационной документации</w:t>
            </w:r>
          </w:p>
        </w:tc>
        <w:tc>
          <w:tcPr>
            <w:tcW w:w="3117" w:type="dxa"/>
            <w:tcBorders>
              <w:top w:val="single" w:sz="4" w:space="0" w:color="auto"/>
              <w:left w:val="single" w:sz="4" w:space="0" w:color="auto"/>
              <w:bottom w:val="single" w:sz="4" w:space="0" w:color="auto"/>
              <w:right w:val="single" w:sz="4" w:space="0" w:color="auto"/>
            </w:tcBorders>
            <w:hideMark/>
          </w:tcPr>
          <w:p w14:paraId="2FBC1D95" w14:textId="77777777" w:rsidR="009D13D2" w:rsidRPr="00512C91" w:rsidRDefault="009D13D2" w:rsidP="009D13D2">
            <w:pPr>
              <w:rPr>
                <w:rFonts w:ascii="Times New Roman" w:eastAsia="Calibri" w:hAnsi="Times New Roman" w:cs="Times New Roman"/>
                <w:sz w:val="24"/>
                <w:szCs w:val="24"/>
                <w:lang w:eastAsia="en-US"/>
              </w:rPr>
            </w:pPr>
            <w:r w:rsidRPr="00512C91">
              <w:rPr>
                <w:rFonts w:ascii="Times New Roman" w:eastAsia="Calibri" w:hAnsi="Times New Roman" w:cs="Times New Roman"/>
                <w:sz w:val="24"/>
                <w:szCs w:val="24"/>
              </w:rPr>
              <w:t>тестирование,</w:t>
            </w:r>
          </w:p>
          <w:p w14:paraId="5EC7BA30"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экзамен квалификационный,</w:t>
            </w:r>
          </w:p>
          <w:p w14:paraId="2F3EB435"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лабораторных работ,</w:t>
            </w:r>
          </w:p>
          <w:p w14:paraId="139416E5"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практических работ,</w:t>
            </w:r>
          </w:p>
          <w:p w14:paraId="333F072A"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решения ситуационных задач,</w:t>
            </w:r>
          </w:p>
          <w:p w14:paraId="1402A409"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процесса и результатов выполнения видов работ на практике</w:t>
            </w:r>
          </w:p>
        </w:tc>
      </w:tr>
      <w:tr w:rsidR="009D13D2" w:rsidRPr="00512C91" w14:paraId="6572461A" w14:textId="77777777" w:rsidTr="00757CCF">
        <w:trPr>
          <w:trHeight w:val="3210"/>
        </w:trPr>
        <w:tc>
          <w:tcPr>
            <w:tcW w:w="2653" w:type="dxa"/>
            <w:hideMark/>
          </w:tcPr>
          <w:p w14:paraId="0D51AD1C" w14:textId="78F044C0" w:rsidR="009D13D2" w:rsidRPr="00512C91" w:rsidRDefault="009D13D2" w:rsidP="009D13D2">
            <w:pPr>
              <w:rPr>
                <w:rFonts w:ascii="Times New Roman" w:eastAsia="Calibri" w:hAnsi="Times New Roman" w:cs="Times New Roman"/>
                <w:sz w:val="24"/>
                <w:szCs w:val="24"/>
              </w:rPr>
            </w:pPr>
            <w:r>
              <w:rPr>
                <w:rFonts w:ascii="Times New Roman" w:hAnsi="Times New Roman" w:cs="Times New Roman"/>
                <w:sz w:val="24"/>
                <w:szCs w:val="24"/>
              </w:rPr>
              <w:t>ПК.5.2. Осуществлять проверку технического 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w:t>
            </w:r>
            <w:proofErr w:type="gramStart"/>
            <w:r w:rsidRPr="00AA3A51">
              <w:rPr>
                <w:rFonts w:ascii="Times New Roman" w:hAnsi="Times New Roman" w:cs="Times New Roman"/>
                <w:sz w:val="24"/>
                <w:szCs w:val="24"/>
              </w:rPr>
              <w:t>информационных )</w:t>
            </w:r>
            <w:proofErr w:type="gramEnd"/>
            <w:r w:rsidRPr="00AA3A51">
              <w:rPr>
                <w:rFonts w:ascii="Times New Roman" w:hAnsi="Times New Roman" w:cs="Times New Roman"/>
                <w:sz w:val="24"/>
                <w:szCs w:val="24"/>
              </w:rPr>
              <w:t xml:space="preserve"> систем в защищенном виде</w:t>
            </w:r>
          </w:p>
        </w:tc>
        <w:tc>
          <w:tcPr>
            <w:tcW w:w="3047" w:type="dxa"/>
            <w:tcBorders>
              <w:top w:val="single" w:sz="4" w:space="0" w:color="auto"/>
              <w:left w:val="single" w:sz="4" w:space="0" w:color="auto"/>
              <w:bottom w:val="single" w:sz="4" w:space="0" w:color="auto"/>
              <w:right w:val="single" w:sz="4" w:space="0" w:color="auto"/>
            </w:tcBorders>
            <w:hideMark/>
          </w:tcPr>
          <w:p w14:paraId="116AC372"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Проявление умения и практического </w:t>
            </w:r>
            <w:proofErr w:type="gramStart"/>
            <w:r w:rsidRPr="00512C91">
              <w:rPr>
                <w:rFonts w:ascii="Times New Roman" w:eastAsia="Calibri" w:hAnsi="Times New Roman" w:cs="Times New Roman"/>
                <w:sz w:val="24"/>
                <w:szCs w:val="24"/>
              </w:rPr>
              <w:t>опыта  администрирования</w:t>
            </w:r>
            <w:proofErr w:type="gramEnd"/>
            <w:r w:rsidRPr="00512C91">
              <w:rPr>
                <w:rFonts w:ascii="Times New Roman" w:eastAsia="Calibri" w:hAnsi="Times New Roman" w:cs="Times New Roman"/>
                <w:sz w:val="24"/>
                <w:szCs w:val="24"/>
              </w:rPr>
              <w:t xml:space="preserve"> программных и программно-аппаратных компонентов автоматизированной (информационной) системы в защищенном исполнении</w:t>
            </w:r>
          </w:p>
        </w:tc>
        <w:tc>
          <w:tcPr>
            <w:tcW w:w="3117" w:type="dxa"/>
            <w:tcBorders>
              <w:top w:val="single" w:sz="4" w:space="0" w:color="auto"/>
              <w:left w:val="single" w:sz="4" w:space="0" w:color="auto"/>
              <w:bottom w:val="single" w:sz="4" w:space="0" w:color="auto"/>
              <w:right w:val="single" w:sz="4" w:space="0" w:color="auto"/>
            </w:tcBorders>
            <w:hideMark/>
          </w:tcPr>
          <w:p w14:paraId="47D8AFB3" w14:textId="77777777" w:rsidR="009D13D2" w:rsidRPr="00512C91" w:rsidRDefault="009D13D2" w:rsidP="009D13D2">
            <w:pPr>
              <w:rPr>
                <w:rFonts w:ascii="Times New Roman" w:eastAsia="Calibri" w:hAnsi="Times New Roman" w:cs="Times New Roman"/>
                <w:sz w:val="24"/>
                <w:szCs w:val="24"/>
                <w:lang w:eastAsia="en-US"/>
              </w:rPr>
            </w:pPr>
            <w:r w:rsidRPr="00512C91">
              <w:rPr>
                <w:rFonts w:ascii="Times New Roman" w:eastAsia="Calibri" w:hAnsi="Times New Roman" w:cs="Times New Roman"/>
                <w:sz w:val="24"/>
                <w:szCs w:val="24"/>
              </w:rPr>
              <w:t>тестирование,</w:t>
            </w:r>
          </w:p>
          <w:p w14:paraId="5ED94436"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экзамен квалификационный,</w:t>
            </w:r>
          </w:p>
          <w:p w14:paraId="501AB1D2"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лабораторных работ,</w:t>
            </w:r>
          </w:p>
          <w:p w14:paraId="2B2495D7"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практических работ,</w:t>
            </w:r>
          </w:p>
          <w:p w14:paraId="359516B3"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решения ситуационных задач,</w:t>
            </w:r>
          </w:p>
          <w:p w14:paraId="33949058"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процесса и результатов выполнения видов работ на практике</w:t>
            </w:r>
          </w:p>
        </w:tc>
      </w:tr>
    </w:tbl>
    <w:p w14:paraId="38E3ED2A"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D4B8CE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33AC97F"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B7FAB0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D6C52B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B4B9CE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F0E137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992ACA4"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3E0C3E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C359B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EA3BD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FC7663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EB9A34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A39724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891CCE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2A0E6D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E7A69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4DAD3CF"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AEADA1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8EBE43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66AA95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9AC8BD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FCE60E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F9051F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FAD6EF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38DF70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293D8F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0B5CAD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F6EBD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9F2146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2522B4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9ECFF9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EE2F62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9C339D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D8A2A4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10720E5"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78C5FFA"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FCA241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36BE1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9F8D9F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261359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922C5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4859B6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7FFA1E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E5E32F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DCECBE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1F4E3A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D34B458" w14:textId="77777777" w:rsidR="00E52203" w:rsidRDefault="00E52203" w:rsidP="009F0BE5">
      <w:pPr>
        <w:spacing w:after="0" w:line="276" w:lineRule="auto"/>
        <w:ind w:firstLine="709"/>
        <w:jc w:val="center"/>
        <w:rPr>
          <w:rFonts w:ascii="Times New Roman" w:hAnsi="Times New Roman"/>
          <w:bCs/>
          <w:sz w:val="24"/>
          <w:szCs w:val="24"/>
          <w:lang w:eastAsia="en-US"/>
        </w:rPr>
      </w:pPr>
    </w:p>
    <w:p w14:paraId="6F0E988C" w14:textId="7BEE3A04"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lastRenderedPageBreak/>
        <w:t>Министерство образования Тульской области</w:t>
      </w:r>
    </w:p>
    <w:p w14:paraId="1DFF18EA"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Государственное профессиональное образовательное учреждение </w:t>
      </w:r>
    </w:p>
    <w:p w14:paraId="5E6B8BC4"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Тульской области </w:t>
      </w:r>
    </w:p>
    <w:p w14:paraId="5EDDD856"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«Тульский государственный технологический колледж»</w:t>
      </w:r>
    </w:p>
    <w:p w14:paraId="7FC137ED"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             </w:t>
      </w:r>
    </w:p>
    <w:p w14:paraId="328B7363" w14:textId="77777777" w:rsidR="009F0BE5" w:rsidRPr="009F0BE5" w:rsidRDefault="009F0BE5" w:rsidP="009F0BE5">
      <w:pPr>
        <w:jc w:val="center"/>
        <w:rPr>
          <w:rFonts w:ascii="Times New Roman" w:hAnsi="Times New Roman"/>
          <w:bCs/>
          <w:sz w:val="24"/>
          <w:szCs w:val="24"/>
          <w:lang w:eastAsia="en-US"/>
        </w:rPr>
      </w:pPr>
    </w:p>
    <w:p w14:paraId="2AD67335" w14:textId="77777777" w:rsidR="009F0BE5" w:rsidRPr="009F0BE5" w:rsidRDefault="009F0BE5" w:rsidP="009F0BE5">
      <w:pPr>
        <w:jc w:val="center"/>
        <w:rPr>
          <w:rFonts w:ascii="Times New Roman" w:hAnsi="Times New Roman"/>
          <w:bCs/>
          <w:sz w:val="24"/>
          <w:szCs w:val="24"/>
          <w:lang w:eastAsia="en-US"/>
        </w:rPr>
      </w:pPr>
    </w:p>
    <w:p w14:paraId="000E94B8" w14:textId="77777777" w:rsidR="009F0BE5" w:rsidRPr="009F0BE5" w:rsidRDefault="009F0BE5" w:rsidP="009F0BE5">
      <w:pPr>
        <w:jc w:val="center"/>
        <w:rPr>
          <w:rFonts w:ascii="Times New Roman" w:hAnsi="Times New Roman"/>
          <w:bCs/>
          <w:sz w:val="24"/>
          <w:szCs w:val="24"/>
          <w:lang w:eastAsia="en-US"/>
        </w:rPr>
      </w:pPr>
    </w:p>
    <w:p w14:paraId="4A6C0FDD" w14:textId="77777777" w:rsidR="009F0BE5" w:rsidRPr="009F0BE5" w:rsidRDefault="009F0BE5" w:rsidP="009F0BE5">
      <w:pPr>
        <w:jc w:val="center"/>
        <w:rPr>
          <w:rFonts w:ascii="Times New Roman" w:hAnsi="Times New Roman"/>
          <w:bCs/>
          <w:sz w:val="24"/>
          <w:szCs w:val="24"/>
          <w:lang w:eastAsia="en-US"/>
        </w:rPr>
      </w:pPr>
    </w:p>
    <w:p w14:paraId="2EA973E5" w14:textId="77777777" w:rsidR="009F0BE5" w:rsidRPr="009F0BE5" w:rsidRDefault="009F0BE5" w:rsidP="009F0BE5">
      <w:pPr>
        <w:jc w:val="center"/>
        <w:rPr>
          <w:rFonts w:ascii="Times New Roman" w:hAnsi="Times New Roman"/>
          <w:bCs/>
          <w:sz w:val="24"/>
          <w:szCs w:val="24"/>
          <w:lang w:eastAsia="en-US"/>
        </w:rPr>
      </w:pPr>
    </w:p>
    <w:p w14:paraId="35CFDACE" w14:textId="77777777" w:rsidR="009F0BE5" w:rsidRPr="009F0BE5" w:rsidRDefault="009F0BE5" w:rsidP="009F0BE5">
      <w:pPr>
        <w:jc w:val="center"/>
        <w:rPr>
          <w:rFonts w:ascii="Times New Roman" w:hAnsi="Times New Roman"/>
          <w:bCs/>
          <w:sz w:val="24"/>
          <w:szCs w:val="24"/>
          <w:lang w:eastAsia="en-US"/>
        </w:rPr>
      </w:pPr>
    </w:p>
    <w:p w14:paraId="0209D6AC"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Рабочая программа </w:t>
      </w:r>
    </w:p>
    <w:p w14:paraId="4E7D430D"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ОПД «Основы цифровой экономики»</w:t>
      </w:r>
    </w:p>
    <w:p w14:paraId="368216E7" w14:textId="77777777" w:rsidR="009F0BE5" w:rsidRPr="009F0BE5" w:rsidRDefault="009F0BE5" w:rsidP="009F0BE5">
      <w:pPr>
        <w:jc w:val="center"/>
        <w:rPr>
          <w:rFonts w:ascii="Times New Roman" w:hAnsi="Times New Roman"/>
          <w:bCs/>
          <w:sz w:val="24"/>
          <w:szCs w:val="24"/>
          <w:lang w:eastAsia="en-US"/>
        </w:rPr>
      </w:pPr>
    </w:p>
    <w:p w14:paraId="37B569D8" w14:textId="77777777" w:rsidR="009F0BE5" w:rsidRPr="009F0BE5" w:rsidRDefault="009F0BE5" w:rsidP="009F0BE5">
      <w:pPr>
        <w:jc w:val="center"/>
        <w:rPr>
          <w:rFonts w:ascii="Times New Roman" w:hAnsi="Times New Roman"/>
          <w:bCs/>
          <w:sz w:val="24"/>
          <w:szCs w:val="24"/>
          <w:lang w:eastAsia="en-US"/>
        </w:rPr>
      </w:pPr>
    </w:p>
    <w:p w14:paraId="45AA59B6" w14:textId="77777777" w:rsidR="009F0BE5" w:rsidRPr="009F0BE5" w:rsidRDefault="009F0BE5" w:rsidP="009F0BE5">
      <w:pPr>
        <w:jc w:val="center"/>
        <w:rPr>
          <w:rFonts w:ascii="Times New Roman" w:hAnsi="Times New Roman"/>
          <w:bCs/>
          <w:sz w:val="24"/>
          <w:szCs w:val="24"/>
          <w:lang w:eastAsia="en-US"/>
        </w:rPr>
      </w:pPr>
    </w:p>
    <w:p w14:paraId="33407794" w14:textId="77777777" w:rsidR="009F0BE5" w:rsidRPr="009F0BE5" w:rsidRDefault="009F0BE5" w:rsidP="009F0BE5">
      <w:pPr>
        <w:jc w:val="center"/>
        <w:rPr>
          <w:rFonts w:ascii="Times New Roman" w:hAnsi="Times New Roman"/>
          <w:bCs/>
          <w:sz w:val="24"/>
          <w:szCs w:val="24"/>
          <w:lang w:eastAsia="en-US"/>
        </w:rPr>
      </w:pPr>
    </w:p>
    <w:p w14:paraId="4B384826" w14:textId="77777777" w:rsidR="009F0BE5" w:rsidRPr="009F0BE5" w:rsidRDefault="009F0BE5" w:rsidP="009F0BE5">
      <w:pPr>
        <w:jc w:val="center"/>
        <w:rPr>
          <w:rFonts w:ascii="Times New Roman" w:hAnsi="Times New Roman"/>
          <w:bCs/>
          <w:sz w:val="24"/>
          <w:szCs w:val="24"/>
          <w:lang w:eastAsia="en-US"/>
        </w:rPr>
      </w:pPr>
    </w:p>
    <w:p w14:paraId="4934BC69" w14:textId="77777777" w:rsidR="009F0BE5" w:rsidRPr="009F0BE5" w:rsidRDefault="009F0BE5" w:rsidP="009F0BE5">
      <w:pPr>
        <w:jc w:val="center"/>
        <w:rPr>
          <w:rFonts w:ascii="Times New Roman" w:hAnsi="Times New Roman"/>
          <w:bCs/>
          <w:sz w:val="24"/>
          <w:szCs w:val="24"/>
          <w:lang w:eastAsia="en-US"/>
        </w:rPr>
      </w:pPr>
    </w:p>
    <w:p w14:paraId="072CE37C" w14:textId="77777777" w:rsidR="009F0BE5" w:rsidRPr="009F0BE5" w:rsidRDefault="009F0BE5" w:rsidP="009F0BE5">
      <w:pPr>
        <w:jc w:val="center"/>
        <w:rPr>
          <w:rFonts w:ascii="Times New Roman" w:hAnsi="Times New Roman"/>
          <w:bCs/>
          <w:sz w:val="24"/>
          <w:szCs w:val="24"/>
          <w:lang w:eastAsia="en-US"/>
        </w:rPr>
      </w:pPr>
    </w:p>
    <w:p w14:paraId="601FCFA1" w14:textId="77777777" w:rsidR="009F0BE5" w:rsidRPr="009F0BE5" w:rsidRDefault="009F0BE5" w:rsidP="009F0BE5">
      <w:pPr>
        <w:jc w:val="center"/>
        <w:rPr>
          <w:rFonts w:ascii="Times New Roman" w:hAnsi="Times New Roman"/>
          <w:bCs/>
          <w:sz w:val="24"/>
          <w:szCs w:val="24"/>
          <w:lang w:eastAsia="en-US"/>
        </w:rPr>
      </w:pPr>
    </w:p>
    <w:p w14:paraId="3F6D4D8C" w14:textId="77777777" w:rsidR="009F0BE5" w:rsidRPr="009F0BE5" w:rsidRDefault="009F0BE5" w:rsidP="009F0BE5">
      <w:pPr>
        <w:jc w:val="center"/>
        <w:rPr>
          <w:rFonts w:ascii="Times New Roman" w:hAnsi="Times New Roman"/>
          <w:bCs/>
          <w:sz w:val="24"/>
          <w:szCs w:val="24"/>
          <w:lang w:eastAsia="en-US"/>
        </w:rPr>
      </w:pPr>
    </w:p>
    <w:p w14:paraId="5F44C993" w14:textId="77777777" w:rsidR="009F0BE5" w:rsidRPr="009F0BE5" w:rsidRDefault="009F0BE5" w:rsidP="009F0BE5">
      <w:pPr>
        <w:jc w:val="center"/>
        <w:rPr>
          <w:rFonts w:ascii="Times New Roman" w:hAnsi="Times New Roman"/>
          <w:bCs/>
          <w:sz w:val="24"/>
          <w:szCs w:val="24"/>
          <w:lang w:eastAsia="en-US"/>
        </w:rPr>
      </w:pPr>
    </w:p>
    <w:p w14:paraId="6CF604CF" w14:textId="77777777" w:rsidR="009F0BE5" w:rsidRPr="009F0BE5" w:rsidRDefault="009F0BE5" w:rsidP="009F0BE5">
      <w:pPr>
        <w:jc w:val="center"/>
        <w:rPr>
          <w:rFonts w:ascii="Times New Roman" w:hAnsi="Times New Roman"/>
          <w:bCs/>
          <w:sz w:val="24"/>
          <w:szCs w:val="24"/>
          <w:lang w:eastAsia="en-US"/>
        </w:rPr>
      </w:pPr>
    </w:p>
    <w:p w14:paraId="3523756E" w14:textId="77777777" w:rsidR="009F0BE5" w:rsidRPr="009F0BE5" w:rsidRDefault="009F0BE5" w:rsidP="009F0BE5">
      <w:pPr>
        <w:jc w:val="center"/>
        <w:rPr>
          <w:rFonts w:ascii="Times New Roman" w:hAnsi="Times New Roman"/>
          <w:bCs/>
          <w:sz w:val="24"/>
          <w:szCs w:val="24"/>
          <w:lang w:eastAsia="en-US"/>
        </w:rPr>
      </w:pPr>
    </w:p>
    <w:p w14:paraId="2C5CDD18" w14:textId="77777777" w:rsidR="009F0BE5" w:rsidRPr="009F0BE5" w:rsidRDefault="009F0BE5" w:rsidP="009F0BE5">
      <w:pPr>
        <w:jc w:val="center"/>
        <w:rPr>
          <w:rFonts w:ascii="Times New Roman" w:hAnsi="Times New Roman"/>
          <w:bCs/>
          <w:sz w:val="24"/>
          <w:szCs w:val="24"/>
          <w:lang w:eastAsia="en-US"/>
        </w:rPr>
      </w:pPr>
    </w:p>
    <w:p w14:paraId="019ABD49" w14:textId="77777777" w:rsidR="009F0BE5" w:rsidRPr="009F0BE5" w:rsidRDefault="009F0BE5" w:rsidP="009F0BE5">
      <w:pPr>
        <w:jc w:val="center"/>
        <w:rPr>
          <w:rFonts w:ascii="Times New Roman" w:hAnsi="Times New Roman"/>
          <w:bCs/>
          <w:sz w:val="24"/>
          <w:szCs w:val="24"/>
          <w:lang w:eastAsia="en-US"/>
        </w:rPr>
      </w:pPr>
    </w:p>
    <w:p w14:paraId="285C4BA6" w14:textId="77777777" w:rsidR="009F0BE5" w:rsidRPr="009F0BE5" w:rsidRDefault="009F0BE5" w:rsidP="009F0BE5">
      <w:pPr>
        <w:jc w:val="center"/>
        <w:rPr>
          <w:rFonts w:ascii="Times New Roman" w:hAnsi="Times New Roman"/>
          <w:bCs/>
          <w:sz w:val="24"/>
          <w:szCs w:val="24"/>
          <w:lang w:eastAsia="en-US"/>
        </w:rPr>
      </w:pPr>
    </w:p>
    <w:p w14:paraId="77CEE6A2" w14:textId="77777777" w:rsidR="009F0BE5" w:rsidRPr="009F0BE5" w:rsidRDefault="009F0BE5" w:rsidP="009F0BE5">
      <w:pPr>
        <w:jc w:val="center"/>
        <w:rPr>
          <w:rFonts w:ascii="Times New Roman" w:hAnsi="Times New Roman"/>
          <w:bCs/>
          <w:sz w:val="24"/>
          <w:szCs w:val="24"/>
          <w:lang w:eastAsia="en-US"/>
        </w:rPr>
      </w:pPr>
    </w:p>
    <w:p w14:paraId="5772DD8F" w14:textId="77777777" w:rsidR="009F0BE5" w:rsidRPr="009F0BE5" w:rsidRDefault="009F0BE5" w:rsidP="009F0BE5">
      <w:pPr>
        <w:jc w:val="center"/>
        <w:rPr>
          <w:rFonts w:ascii="Times New Roman" w:hAnsi="Times New Roman"/>
          <w:bCs/>
          <w:sz w:val="24"/>
          <w:szCs w:val="24"/>
          <w:lang w:eastAsia="en-US"/>
        </w:rPr>
      </w:pPr>
    </w:p>
    <w:p w14:paraId="6CAA8D30"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Тула - 2023</w:t>
      </w:r>
      <w:r w:rsidRPr="009F0BE5">
        <w:rPr>
          <w:rFonts w:ascii="Times New Roman" w:hAnsi="Times New Roman"/>
          <w:bCs/>
          <w:sz w:val="24"/>
          <w:szCs w:val="24"/>
          <w:lang w:eastAsia="en-US"/>
        </w:rPr>
        <w:br w:type="page"/>
      </w:r>
    </w:p>
    <w:p w14:paraId="65F76D43" w14:textId="77777777" w:rsidR="009F0BE5" w:rsidRPr="009F0BE5" w:rsidRDefault="009F0BE5" w:rsidP="009F0BE5">
      <w:pPr>
        <w:spacing w:after="0" w:line="240" w:lineRule="auto"/>
        <w:jc w:val="center"/>
        <w:rPr>
          <w:rFonts w:ascii="Times New Roman" w:hAnsi="Times New Roman"/>
          <w:bCs/>
          <w:sz w:val="24"/>
          <w:szCs w:val="24"/>
          <w:lang w:eastAsia="en-US"/>
        </w:rPr>
      </w:pPr>
    </w:p>
    <w:p w14:paraId="602782DF" w14:textId="77777777" w:rsidR="009F0BE5" w:rsidRPr="009F0BE5" w:rsidRDefault="009F0BE5">
      <w:pPr>
        <w:numPr>
          <w:ilvl w:val="0"/>
          <w:numId w:val="3"/>
        </w:numPr>
        <w:suppressAutoHyphens/>
        <w:spacing w:after="0" w:line="276" w:lineRule="auto"/>
        <w:jc w:val="center"/>
        <w:rPr>
          <w:rFonts w:ascii="Times New Roman" w:hAnsi="Times New Roman"/>
          <w:b/>
          <w:sz w:val="24"/>
          <w:szCs w:val="24"/>
          <w:lang w:eastAsia="en-US"/>
        </w:rPr>
      </w:pPr>
      <w:r w:rsidRPr="009F0BE5">
        <w:rPr>
          <w:rFonts w:ascii="Times New Roman" w:hAnsi="Times New Roman"/>
          <w:b/>
          <w:sz w:val="24"/>
          <w:szCs w:val="24"/>
          <w:lang w:eastAsia="en-US"/>
        </w:rPr>
        <w:t xml:space="preserve">ОБЩАЯ ХАРАКТЕРИСТИКА </w:t>
      </w:r>
      <w:r w:rsidRPr="009F0BE5">
        <w:rPr>
          <w:rFonts w:ascii="Times New Roman" w:hAnsi="Times New Roman"/>
          <w:b/>
          <w:color w:val="000000"/>
          <w:sz w:val="24"/>
          <w:szCs w:val="24"/>
          <w:lang w:eastAsia="en-US"/>
        </w:rPr>
        <w:t>РАБОЧЕЙ ПРОГРАММЫ</w:t>
      </w:r>
      <w:r w:rsidRPr="009F0BE5">
        <w:rPr>
          <w:rFonts w:ascii="Times New Roman" w:hAnsi="Times New Roman"/>
          <w:b/>
          <w:sz w:val="24"/>
          <w:szCs w:val="24"/>
          <w:lang w:eastAsia="en-US"/>
        </w:rPr>
        <w:br/>
        <w:t>ДИСЦИПЛИНЫ</w:t>
      </w:r>
    </w:p>
    <w:p w14:paraId="66D4958D" w14:textId="77777777" w:rsidR="009F0BE5" w:rsidRPr="009F0BE5" w:rsidRDefault="009F0BE5" w:rsidP="009F0BE5">
      <w:pPr>
        <w:suppressAutoHyphens/>
        <w:spacing w:after="0" w:line="240" w:lineRule="auto"/>
        <w:ind w:left="720"/>
        <w:jc w:val="center"/>
        <w:rPr>
          <w:rFonts w:ascii="Times New Roman" w:hAnsi="Times New Roman"/>
          <w:b/>
          <w:sz w:val="24"/>
          <w:szCs w:val="24"/>
          <w:lang w:eastAsia="en-US"/>
        </w:rPr>
      </w:pPr>
      <w:r w:rsidRPr="009F0BE5">
        <w:rPr>
          <w:rFonts w:ascii="Times New Roman" w:hAnsi="Times New Roman"/>
          <w:b/>
          <w:sz w:val="24"/>
          <w:szCs w:val="24"/>
          <w:lang w:eastAsia="en-US"/>
        </w:rPr>
        <w:t>«Основы цифровой экономики»</w:t>
      </w:r>
    </w:p>
    <w:p w14:paraId="047A3BAF" w14:textId="77777777" w:rsidR="009F0BE5" w:rsidRPr="009F0BE5" w:rsidRDefault="009F0BE5" w:rsidP="009F0BE5">
      <w:pPr>
        <w:spacing w:after="0" w:line="240" w:lineRule="auto"/>
        <w:ind w:firstLine="709"/>
        <w:jc w:val="center"/>
        <w:rPr>
          <w:rFonts w:ascii="Times New Roman" w:hAnsi="Times New Roman"/>
          <w:sz w:val="24"/>
          <w:szCs w:val="24"/>
          <w:vertAlign w:val="superscript"/>
          <w:lang w:eastAsia="en-US"/>
        </w:rPr>
      </w:pPr>
      <w:r w:rsidRPr="009F0BE5">
        <w:rPr>
          <w:rFonts w:ascii="Times New Roman" w:hAnsi="Times New Roman"/>
          <w:sz w:val="24"/>
          <w:szCs w:val="24"/>
          <w:vertAlign w:val="superscript"/>
          <w:lang w:eastAsia="en-US"/>
        </w:rPr>
        <w:t>(наименование дисциплины)</w:t>
      </w:r>
    </w:p>
    <w:p w14:paraId="60506CE8" w14:textId="77777777" w:rsidR="009F0BE5" w:rsidRPr="009F0BE5" w:rsidRDefault="009F0BE5" w:rsidP="009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9F0BE5">
        <w:rPr>
          <w:rFonts w:ascii="Times New Roman" w:hAnsi="Times New Roman"/>
          <w:b/>
          <w:sz w:val="24"/>
          <w:szCs w:val="24"/>
          <w:lang w:eastAsia="en-US"/>
        </w:rPr>
        <w:t xml:space="preserve">1.1. Место дисциплины в структуре основной образовательной программы: </w:t>
      </w:r>
    </w:p>
    <w:p w14:paraId="086EF34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 xml:space="preserve">Учебная дисциплина «Основы цифровой экономики» является </w:t>
      </w:r>
      <w:r w:rsidRPr="009F0BE5">
        <w:rPr>
          <w:rFonts w:ascii="Times New Roman" w:hAnsi="Times New Roman"/>
          <w:i/>
          <w:iCs/>
          <w:sz w:val="24"/>
          <w:szCs w:val="24"/>
          <w:lang w:eastAsia="en-US"/>
        </w:rPr>
        <w:t>дополнительной</w:t>
      </w:r>
      <w:r w:rsidRPr="009F0BE5">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9F0BE5">
        <w:rPr>
          <w:rFonts w:ascii="Times New Roman" w:hAnsi="Times New Roman"/>
          <w:i/>
          <w:iCs/>
          <w:color w:val="000000"/>
          <w:sz w:val="24"/>
          <w:szCs w:val="24"/>
          <w:lang w:eastAsia="en-US"/>
        </w:rPr>
        <w:t>специальности 25.02.08 Эксплуатация беспилотных авиационных систем</w:t>
      </w:r>
    </w:p>
    <w:p w14:paraId="23787D7B"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9F0BE5">
        <w:rPr>
          <w:rFonts w:ascii="Times New Roman" w:hAnsi="Times New Roman"/>
          <w:i/>
          <w:sz w:val="24"/>
          <w:szCs w:val="24"/>
          <w:lang w:eastAsia="en-US"/>
        </w:rPr>
        <w:t>.</w:t>
      </w:r>
    </w:p>
    <w:p w14:paraId="6072AD7A" w14:textId="77777777" w:rsidR="009F0BE5" w:rsidRPr="009F0BE5" w:rsidRDefault="009F0BE5" w:rsidP="009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2A75FA56" w14:textId="77777777" w:rsidR="009F0BE5" w:rsidRPr="009F0BE5" w:rsidRDefault="009F0BE5" w:rsidP="009F0BE5">
      <w:pPr>
        <w:spacing w:after="0" w:line="240" w:lineRule="auto"/>
        <w:ind w:firstLine="709"/>
        <w:rPr>
          <w:rFonts w:ascii="Times New Roman" w:hAnsi="Times New Roman"/>
          <w:b/>
          <w:sz w:val="24"/>
          <w:szCs w:val="24"/>
          <w:lang w:eastAsia="en-US"/>
        </w:rPr>
      </w:pPr>
      <w:r w:rsidRPr="009F0BE5">
        <w:rPr>
          <w:rFonts w:ascii="Times New Roman" w:hAnsi="Times New Roman"/>
          <w:b/>
          <w:sz w:val="24"/>
          <w:szCs w:val="24"/>
          <w:lang w:eastAsia="en-US"/>
        </w:rPr>
        <w:t>1.2. Цель и планируемые результаты освоения дисциплины:</w:t>
      </w:r>
    </w:p>
    <w:p w14:paraId="0B1186FE" w14:textId="77777777" w:rsidR="009F0BE5" w:rsidRPr="009F0BE5" w:rsidRDefault="009F0BE5" w:rsidP="009F0BE5">
      <w:pPr>
        <w:suppressAutoHyphen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 xml:space="preserve">В рамках программы учебной дисциплины обучающимися осваиваются умения </w:t>
      </w:r>
      <w:r w:rsidRPr="009F0BE5">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9F0BE5" w:rsidRPr="009F0BE5" w14:paraId="0BD29D8E" w14:textId="77777777" w:rsidTr="00A91D22">
        <w:trPr>
          <w:trHeight w:val="649"/>
        </w:trPr>
        <w:tc>
          <w:tcPr>
            <w:tcW w:w="1535" w:type="dxa"/>
            <w:tcBorders>
              <w:top w:val="single" w:sz="4" w:space="0" w:color="auto"/>
              <w:left w:val="single" w:sz="4" w:space="0" w:color="auto"/>
              <w:bottom w:val="single" w:sz="4" w:space="0" w:color="auto"/>
              <w:right w:val="single" w:sz="4" w:space="0" w:color="auto"/>
            </w:tcBorders>
            <w:hideMark/>
          </w:tcPr>
          <w:p w14:paraId="3A747845" w14:textId="77777777" w:rsidR="009F0BE5" w:rsidRPr="009F0BE5" w:rsidRDefault="009F0BE5" w:rsidP="009F0BE5">
            <w:pPr>
              <w:suppressAutoHyphens/>
              <w:spacing w:after="0" w:line="240" w:lineRule="auto"/>
              <w:jc w:val="center"/>
              <w:rPr>
                <w:rFonts w:ascii="Times New Roman" w:hAnsi="Times New Roman" w:cs="Times New Roman"/>
                <w:sz w:val="24"/>
                <w:szCs w:val="24"/>
                <w:lang w:eastAsia="en-US"/>
              </w:rPr>
            </w:pPr>
            <w:r w:rsidRPr="009F0BE5">
              <w:rPr>
                <w:rFonts w:ascii="Times New Roman" w:hAnsi="Times New Roman" w:cs="Times New Roman"/>
                <w:sz w:val="24"/>
                <w:szCs w:val="24"/>
                <w:lang w:eastAsia="en-US"/>
              </w:rPr>
              <w:t>Код</w:t>
            </w:r>
          </w:p>
          <w:p w14:paraId="2136B92C"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4B6A991C"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5380B5FD"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Знания</w:t>
            </w:r>
          </w:p>
        </w:tc>
      </w:tr>
      <w:tr w:rsidR="009F0BE5" w:rsidRPr="009F0BE5" w14:paraId="3CECC394" w14:textId="77777777" w:rsidTr="00A91D22">
        <w:trPr>
          <w:trHeight w:val="212"/>
        </w:trPr>
        <w:tc>
          <w:tcPr>
            <w:tcW w:w="1535" w:type="dxa"/>
            <w:tcBorders>
              <w:top w:val="single" w:sz="4" w:space="0" w:color="auto"/>
              <w:left w:val="single" w:sz="4" w:space="0" w:color="auto"/>
              <w:bottom w:val="single" w:sz="4" w:space="0" w:color="auto"/>
              <w:right w:val="single" w:sz="4" w:space="0" w:color="auto"/>
            </w:tcBorders>
            <w:hideMark/>
          </w:tcPr>
          <w:p w14:paraId="29F3009E"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6A6B716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36EB867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492669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F765CC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7AD2721E" w14:textId="77777777" w:rsidR="009F0BE5" w:rsidRPr="009F0BE5" w:rsidRDefault="009F0BE5" w:rsidP="009F0BE5">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7670E6B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644F605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542F67B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информации</w:t>
            </w:r>
          </w:p>
          <w:p w14:paraId="39AB5C6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7E03E13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75E3A4A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3930011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З.02 Понимать и усваивать информацию при чтении научной</w:t>
            </w:r>
          </w:p>
          <w:p w14:paraId="01A7B82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1A4FE13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З.03 Приемы структурирования информации</w:t>
            </w:r>
          </w:p>
          <w:p w14:paraId="057F03C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74C0824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З.05 Принципы защиты информации от несанкционированного</w:t>
            </w:r>
          </w:p>
          <w:p w14:paraId="1852E0F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доступа</w:t>
            </w:r>
          </w:p>
          <w:p w14:paraId="3E8CDC50" w14:textId="77777777" w:rsidR="009F0BE5" w:rsidRPr="009F0BE5" w:rsidRDefault="009F0BE5" w:rsidP="009F0BE5">
            <w:pPr>
              <w:suppressAutoHyphens/>
              <w:spacing w:after="0" w:line="240" w:lineRule="auto"/>
              <w:rPr>
                <w:rFonts w:ascii="Times New Roman" w:hAnsi="Times New Roman" w:cs="Times New Roman"/>
                <w:i/>
                <w:sz w:val="24"/>
                <w:szCs w:val="24"/>
                <w:lang w:eastAsia="en-US"/>
              </w:rPr>
            </w:pPr>
          </w:p>
        </w:tc>
      </w:tr>
    </w:tbl>
    <w:p w14:paraId="6217C86D" w14:textId="77777777" w:rsidR="009F0BE5" w:rsidRPr="009F0BE5" w:rsidRDefault="009F0BE5" w:rsidP="009F0BE5">
      <w:pPr>
        <w:shd w:val="clear" w:color="auto" w:fill="FFFFFF"/>
        <w:spacing w:after="0" w:line="240" w:lineRule="auto"/>
        <w:rPr>
          <w:rFonts w:ascii="Helvetica" w:eastAsia="Times New Roman" w:hAnsi="Helvetica" w:cs="Helvetica"/>
          <w:color w:val="1A1A1A"/>
          <w:sz w:val="23"/>
          <w:szCs w:val="23"/>
        </w:rPr>
      </w:pPr>
    </w:p>
    <w:p w14:paraId="4570D843" w14:textId="77777777" w:rsidR="009F0BE5" w:rsidRPr="009F0BE5" w:rsidRDefault="009F0BE5" w:rsidP="009F0BE5">
      <w:pPr>
        <w:shd w:val="clear" w:color="auto" w:fill="FFFFFF"/>
        <w:spacing w:after="0" w:line="240" w:lineRule="auto"/>
        <w:rPr>
          <w:rFonts w:ascii="Helvetica" w:eastAsia="Times New Roman" w:hAnsi="Helvetica" w:cs="Helvetica"/>
          <w:color w:val="1A1A1A"/>
          <w:sz w:val="23"/>
          <w:szCs w:val="23"/>
        </w:rPr>
      </w:pPr>
    </w:p>
    <w:p w14:paraId="152553F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5411F09C"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p>
    <w:p w14:paraId="4F48630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270B823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7F8E87A9"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19F753E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04. Работать в коллективе и команде, эффективно взаимодействовать с коллегами, руководством, клиентами.</w:t>
      </w:r>
    </w:p>
    <w:p w14:paraId="4059D7B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p w14:paraId="51B6A1A3"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6663CF9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1E1FCAD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p>
    <w:p w14:paraId="44B5850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02BD3F1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312A8EF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48BAFD8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489E3C6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7980130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1661A8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05148EFA"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00BDCFC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 xml:space="preserve">ЛР 7 Готовый соответствовать ожиданиям работодателей: </w:t>
      </w:r>
      <w:proofErr w:type="spellStart"/>
      <w:r w:rsidRPr="009F0BE5">
        <w:rPr>
          <w:rFonts w:ascii="Times New Roman" w:eastAsia="Times New Roman" w:hAnsi="Times New Roman" w:cs="Times New Roman"/>
          <w:color w:val="1A1A1A"/>
          <w:sz w:val="24"/>
          <w:szCs w:val="24"/>
        </w:rPr>
        <w:t>проектно</w:t>
      </w:r>
      <w:proofErr w:type="spellEnd"/>
      <w:r w:rsidRPr="009F0BE5">
        <w:rPr>
          <w:rFonts w:ascii="Times New Roman" w:eastAsia="Times New Roman" w:hAnsi="Times New Roman" w:cs="Times New Roman"/>
          <w:color w:val="1A1A1A"/>
          <w:sz w:val="24"/>
          <w:szCs w:val="24"/>
        </w:rPr>
        <w:t xml:space="preserve">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0CD9FA8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216C43E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государства.</w:t>
      </w:r>
    </w:p>
    <w:p w14:paraId="5176428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proofErr w:type="gramStart"/>
      <w:r w:rsidRPr="009F0BE5">
        <w:rPr>
          <w:rFonts w:ascii="Times New Roman" w:eastAsia="Times New Roman" w:hAnsi="Times New Roman" w:cs="Times New Roman"/>
          <w:color w:val="1A1A1A"/>
          <w:sz w:val="24"/>
          <w:szCs w:val="24"/>
        </w:rPr>
        <w:t>различных  ситуациях</w:t>
      </w:r>
      <w:proofErr w:type="gramEnd"/>
      <w:r w:rsidRPr="009F0BE5">
        <w:rPr>
          <w:rFonts w:ascii="Times New Roman" w:eastAsia="Times New Roman" w:hAnsi="Times New Roman" w:cs="Times New Roman"/>
          <w:color w:val="1A1A1A"/>
          <w:sz w:val="24"/>
          <w:szCs w:val="24"/>
        </w:rPr>
        <w:t>, во всех формах и видах деятельности.</w:t>
      </w:r>
    </w:p>
    <w:p w14:paraId="40E4424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FCF632E"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11Лояльный к установкам и проявлениям представителей субкультур, отличающий их от групп с деструктивным и девиантным поведением.</w:t>
      </w:r>
    </w:p>
    <w:p w14:paraId="221C96D5"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lastRenderedPageBreak/>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DD328E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14Стрессоустойчивость, коммуникабельность</w:t>
      </w:r>
    </w:p>
    <w:p w14:paraId="68D59A6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65917C3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1957548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6526CE6"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632893B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p>
    <w:p w14:paraId="26B6A280" w14:textId="77777777" w:rsidR="009F0BE5" w:rsidRPr="009F0BE5" w:rsidRDefault="009F0BE5" w:rsidP="009F0BE5">
      <w:pPr>
        <w:suppressAutoHyphens/>
        <w:spacing w:after="240" w:line="240" w:lineRule="auto"/>
        <w:ind w:firstLine="709"/>
        <w:rPr>
          <w:rFonts w:ascii="Times New Roman" w:hAnsi="Times New Roman" w:cs="Times New Roman"/>
          <w:b/>
          <w:sz w:val="24"/>
          <w:szCs w:val="24"/>
          <w:lang w:eastAsia="en-US"/>
        </w:rPr>
      </w:pPr>
    </w:p>
    <w:p w14:paraId="4784E0FD" w14:textId="77777777" w:rsidR="009F0BE5" w:rsidRPr="009F0BE5" w:rsidRDefault="009F0BE5" w:rsidP="009F0BE5">
      <w:pPr>
        <w:suppressAutoHyphens/>
        <w:spacing w:after="240" w:line="240" w:lineRule="auto"/>
        <w:jc w:val="center"/>
        <w:rPr>
          <w:rFonts w:ascii="Times New Roman" w:hAnsi="Times New Roman"/>
          <w:b/>
          <w:sz w:val="24"/>
          <w:szCs w:val="24"/>
          <w:lang w:eastAsia="en-US"/>
        </w:rPr>
      </w:pPr>
      <w:r w:rsidRPr="009F0BE5">
        <w:rPr>
          <w:rFonts w:ascii="Times New Roman" w:hAnsi="Times New Roman"/>
          <w:b/>
          <w:sz w:val="24"/>
          <w:szCs w:val="24"/>
          <w:lang w:eastAsia="en-US"/>
        </w:rPr>
        <w:t>2. СТРУКТУРА И СОДЕРЖАНИЕ УЧЕБНОЙ ДИСЦИПЛИНЫ</w:t>
      </w:r>
    </w:p>
    <w:p w14:paraId="4FB8379B" w14:textId="77777777" w:rsidR="009F0BE5" w:rsidRPr="009F0BE5" w:rsidRDefault="009F0BE5" w:rsidP="009F0BE5">
      <w:pPr>
        <w:suppressAutoHyphens/>
        <w:spacing w:after="240" w:line="240" w:lineRule="auto"/>
        <w:ind w:firstLine="709"/>
        <w:rPr>
          <w:rFonts w:ascii="Times New Roman" w:hAnsi="Times New Roman"/>
          <w:b/>
          <w:sz w:val="24"/>
          <w:szCs w:val="24"/>
          <w:lang w:eastAsia="en-US"/>
        </w:rPr>
      </w:pPr>
      <w:r w:rsidRPr="009F0BE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F0BE5" w:rsidRPr="009F0BE5" w14:paraId="21F2F416" w14:textId="77777777" w:rsidTr="00A91D22">
        <w:trPr>
          <w:trHeight w:val="490"/>
        </w:trPr>
        <w:tc>
          <w:tcPr>
            <w:tcW w:w="3685" w:type="pct"/>
            <w:vAlign w:val="center"/>
          </w:tcPr>
          <w:p w14:paraId="693A0C26" w14:textId="77777777" w:rsidR="009F0BE5" w:rsidRPr="009F0BE5" w:rsidRDefault="009F0BE5" w:rsidP="009F0BE5">
            <w:pPr>
              <w:suppressAutoHyphens/>
              <w:spacing w:after="0" w:line="240" w:lineRule="auto"/>
              <w:rPr>
                <w:rFonts w:ascii="Times New Roman" w:hAnsi="Times New Roman"/>
                <w:b/>
                <w:lang w:eastAsia="en-US"/>
              </w:rPr>
            </w:pPr>
            <w:r w:rsidRPr="009F0BE5">
              <w:rPr>
                <w:rFonts w:ascii="Times New Roman" w:hAnsi="Times New Roman"/>
                <w:b/>
                <w:lang w:eastAsia="en-US"/>
              </w:rPr>
              <w:t>Вид учебной работы</w:t>
            </w:r>
          </w:p>
        </w:tc>
        <w:tc>
          <w:tcPr>
            <w:tcW w:w="1315" w:type="pct"/>
            <w:vAlign w:val="center"/>
          </w:tcPr>
          <w:p w14:paraId="72F0FBA6" w14:textId="77777777" w:rsidR="009F0BE5" w:rsidRPr="009F0BE5" w:rsidRDefault="009F0BE5" w:rsidP="009F0BE5">
            <w:pPr>
              <w:suppressAutoHyphens/>
              <w:spacing w:after="0" w:line="240" w:lineRule="auto"/>
              <w:rPr>
                <w:rFonts w:ascii="Times New Roman" w:hAnsi="Times New Roman"/>
                <w:b/>
                <w:iCs/>
                <w:lang w:eastAsia="en-US"/>
              </w:rPr>
            </w:pPr>
            <w:r w:rsidRPr="009F0BE5">
              <w:rPr>
                <w:rFonts w:ascii="Times New Roman" w:hAnsi="Times New Roman"/>
                <w:b/>
                <w:iCs/>
                <w:lang w:eastAsia="en-US"/>
              </w:rPr>
              <w:t>Объем в часах</w:t>
            </w:r>
          </w:p>
        </w:tc>
      </w:tr>
      <w:tr w:rsidR="009F0BE5" w:rsidRPr="009F0BE5" w14:paraId="7B5BD8D1" w14:textId="77777777" w:rsidTr="00A91D22">
        <w:trPr>
          <w:trHeight w:val="490"/>
        </w:trPr>
        <w:tc>
          <w:tcPr>
            <w:tcW w:w="3685" w:type="pct"/>
            <w:vAlign w:val="center"/>
          </w:tcPr>
          <w:p w14:paraId="008AAF50" w14:textId="77777777" w:rsidR="009F0BE5" w:rsidRPr="009F0BE5" w:rsidRDefault="009F0BE5" w:rsidP="009F0BE5">
            <w:pPr>
              <w:suppressAutoHyphens/>
              <w:spacing w:after="0" w:line="240" w:lineRule="auto"/>
              <w:rPr>
                <w:rFonts w:ascii="Times New Roman" w:hAnsi="Times New Roman"/>
                <w:b/>
                <w:lang w:eastAsia="en-US"/>
              </w:rPr>
            </w:pPr>
            <w:r w:rsidRPr="009F0BE5">
              <w:rPr>
                <w:rFonts w:ascii="Times New Roman" w:hAnsi="Times New Roman"/>
                <w:b/>
                <w:lang w:eastAsia="en-US"/>
              </w:rPr>
              <w:t>Объем образовательной программы учебной дисциплины</w:t>
            </w:r>
          </w:p>
        </w:tc>
        <w:tc>
          <w:tcPr>
            <w:tcW w:w="1315" w:type="pct"/>
            <w:vAlign w:val="center"/>
          </w:tcPr>
          <w:p w14:paraId="63742FD5"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36</w:t>
            </w:r>
          </w:p>
        </w:tc>
      </w:tr>
      <w:tr w:rsidR="009F0BE5" w:rsidRPr="009F0BE5" w14:paraId="5D45C441" w14:textId="77777777" w:rsidTr="00A91D22">
        <w:trPr>
          <w:trHeight w:val="336"/>
        </w:trPr>
        <w:tc>
          <w:tcPr>
            <w:tcW w:w="5000" w:type="pct"/>
            <w:gridSpan w:val="2"/>
            <w:vAlign w:val="center"/>
          </w:tcPr>
          <w:p w14:paraId="0D99B873"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lang w:eastAsia="en-US"/>
              </w:rPr>
              <w:t>в т. ч.:</w:t>
            </w:r>
          </w:p>
        </w:tc>
      </w:tr>
      <w:tr w:rsidR="009F0BE5" w:rsidRPr="009F0BE5" w14:paraId="6EDB5FC2" w14:textId="77777777" w:rsidTr="00A91D22">
        <w:trPr>
          <w:trHeight w:val="490"/>
        </w:trPr>
        <w:tc>
          <w:tcPr>
            <w:tcW w:w="3685" w:type="pct"/>
            <w:vAlign w:val="center"/>
          </w:tcPr>
          <w:p w14:paraId="5886DF75" w14:textId="77777777" w:rsidR="009F0BE5" w:rsidRPr="009F0BE5" w:rsidRDefault="009F0BE5" w:rsidP="009F0BE5">
            <w:pPr>
              <w:suppressAutoHyphens/>
              <w:spacing w:after="0" w:line="240" w:lineRule="auto"/>
              <w:rPr>
                <w:rFonts w:ascii="Times New Roman" w:hAnsi="Times New Roman"/>
                <w:lang w:eastAsia="en-US"/>
              </w:rPr>
            </w:pPr>
            <w:r w:rsidRPr="009F0BE5">
              <w:rPr>
                <w:rFonts w:ascii="Times New Roman" w:hAnsi="Times New Roman"/>
                <w:lang w:eastAsia="en-US"/>
              </w:rPr>
              <w:t>теоретическое обучение</w:t>
            </w:r>
          </w:p>
        </w:tc>
        <w:tc>
          <w:tcPr>
            <w:tcW w:w="1315" w:type="pct"/>
            <w:vAlign w:val="center"/>
          </w:tcPr>
          <w:p w14:paraId="49377048"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24</w:t>
            </w:r>
          </w:p>
        </w:tc>
      </w:tr>
      <w:tr w:rsidR="009F0BE5" w:rsidRPr="009F0BE5" w14:paraId="0F12275D" w14:textId="77777777" w:rsidTr="00A91D22">
        <w:trPr>
          <w:trHeight w:val="490"/>
        </w:trPr>
        <w:tc>
          <w:tcPr>
            <w:tcW w:w="3685" w:type="pct"/>
            <w:vAlign w:val="center"/>
          </w:tcPr>
          <w:p w14:paraId="70F57B00" w14:textId="77777777" w:rsidR="009F0BE5" w:rsidRPr="009F0BE5" w:rsidRDefault="009F0BE5" w:rsidP="009F0BE5">
            <w:pPr>
              <w:suppressAutoHyphens/>
              <w:spacing w:after="0" w:line="240" w:lineRule="auto"/>
              <w:rPr>
                <w:rFonts w:ascii="Times New Roman" w:hAnsi="Times New Roman"/>
                <w:lang w:eastAsia="en-US"/>
              </w:rPr>
            </w:pPr>
            <w:r w:rsidRPr="009F0BE5">
              <w:rPr>
                <w:rFonts w:ascii="Times New Roman" w:hAnsi="Times New Roman"/>
                <w:lang w:eastAsia="en-US"/>
              </w:rPr>
              <w:t>практические занятия</w:t>
            </w:r>
            <w:r w:rsidRPr="009F0BE5">
              <w:rPr>
                <w:rFonts w:ascii="Times New Roman" w:hAnsi="Times New Roman"/>
                <w:i/>
                <w:lang w:eastAsia="en-US"/>
              </w:rPr>
              <w:t xml:space="preserve"> </w:t>
            </w:r>
          </w:p>
        </w:tc>
        <w:tc>
          <w:tcPr>
            <w:tcW w:w="1315" w:type="pct"/>
            <w:vAlign w:val="center"/>
          </w:tcPr>
          <w:p w14:paraId="147CB400"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12</w:t>
            </w:r>
          </w:p>
        </w:tc>
      </w:tr>
      <w:tr w:rsidR="009F0BE5" w:rsidRPr="009F0BE5" w14:paraId="109F6BF9" w14:textId="77777777" w:rsidTr="00A91D22">
        <w:trPr>
          <w:trHeight w:val="331"/>
        </w:trPr>
        <w:tc>
          <w:tcPr>
            <w:tcW w:w="3685" w:type="pct"/>
            <w:vAlign w:val="center"/>
          </w:tcPr>
          <w:p w14:paraId="467CD993" w14:textId="77777777" w:rsidR="009F0BE5" w:rsidRPr="009F0BE5" w:rsidRDefault="009F0BE5" w:rsidP="009F0BE5">
            <w:pPr>
              <w:suppressAutoHyphens/>
              <w:spacing w:after="0" w:line="240" w:lineRule="auto"/>
              <w:rPr>
                <w:rFonts w:ascii="Times New Roman" w:hAnsi="Times New Roman"/>
                <w:i/>
                <w:lang w:eastAsia="en-US"/>
              </w:rPr>
            </w:pPr>
            <w:r w:rsidRPr="009F0BE5">
              <w:rPr>
                <w:rFonts w:ascii="Times New Roman" w:hAnsi="Times New Roman"/>
                <w:b/>
                <w:iCs/>
                <w:lang w:eastAsia="en-US"/>
              </w:rPr>
              <w:t>Промежуточная аттестация</w:t>
            </w:r>
          </w:p>
        </w:tc>
        <w:tc>
          <w:tcPr>
            <w:tcW w:w="1315" w:type="pct"/>
            <w:vAlign w:val="center"/>
          </w:tcPr>
          <w:p w14:paraId="3EB3BE7C"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w:t>
            </w:r>
          </w:p>
        </w:tc>
      </w:tr>
    </w:tbl>
    <w:p w14:paraId="4EFDE987" w14:textId="77777777" w:rsidR="009F0BE5" w:rsidRPr="009F0BE5" w:rsidRDefault="009F0BE5" w:rsidP="009F0BE5">
      <w:pPr>
        <w:suppressAutoHyphens/>
        <w:spacing w:after="0" w:line="240" w:lineRule="auto"/>
        <w:ind w:firstLine="709"/>
        <w:rPr>
          <w:rFonts w:ascii="Times New Roman" w:hAnsi="Times New Roman"/>
          <w:bCs/>
          <w:i/>
          <w:sz w:val="12"/>
          <w:szCs w:val="12"/>
          <w:lang w:eastAsia="en-US"/>
        </w:rPr>
      </w:pPr>
    </w:p>
    <w:p w14:paraId="7DF4B11D" w14:textId="77777777" w:rsidR="009F0BE5" w:rsidRPr="009F0BE5" w:rsidRDefault="009F0BE5" w:rsidP="009F0BE5">
      <w:pPr>
        <w:spacing w:after="0" w:line="240" w:lineRule="auto"/>
        <w:rPr>
          <w:rFonts w:ascii="Times New Roman" w:hAnsi="Times New Roman"/>
          <w:b/>
          <w:i/>
          <w:lang w:eastAsia="en-US"/>
        </w:rPr>
        <w:sectPr w:rsidR="009F0BE5" w:rsidRPr="009F0BE5" w:rsidSect="00733AEF">
          <w:footerReference w:type="even" r:id="rId55"/>
          <w:footerReference w:type="default" r:id="rId56"/>
          <w:pgSz w:w="11906" w:h="16838"/>
          <w:pgMar w:top="1134" w:right="850" w:bottom="284" w:left="1701" w:header="708" w:footer="708" w:gutter="0"/>
          <w:cols w:space="720"/>
          <w:docGrid w:linePitch="299"/>
        </w:sectPr>
      </w:pPr>
    </w:p>
    <w:p w14:paraId="2F3B93E8" w14:textId="77777777" w:rsidR="009F0BE5" w:rsidRPr="009F0BE5" w:rsidRDefault="009F0BE5" w:rsidP="009F0BE5">
      <w:pPr>
        <w:spacing w:after="0" w:line="240" w:lineRule="auto"/>
        <w:ind w:firstLine="709"/>
        <w:rPr>
          <w:rFonts w:ascii="Times New Roman" w:hAnsi="Times New Roman"/>
          <w:b/>
          <w:bCs/>
          <w:lang w:eastAsia="en-US"/>
        </w:rPr>
      </w:pPr>
      <w:r w:rsidRPr="009F0BE5">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9F0BE5" w:rsidRPr="009F0BE5" w14:paraId="519C65D9"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1BA5F430"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4895A529"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2FEDF9ED"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 xml:space="preserve">Объем, </w:t>
            </w:r>
            <w:proofErr w:type="spellStart"/>
            <w:r w:rsidRPr="009F0BE5">
              <w:rPr>
                <w:rFonts w:ascii="Times New Roman" w:hAnsi="Times New Roman" w:cs="Times New Roman"/>
                <w:b/>
                <w:bCs/>
                <w:lang w:eastAsia="en-US"/>
              </w:rPr>
              <w:t>ак</w:t>
            </w:r>
            <w:proofErr w:type="spellEnd"/>
            <w:r w:rsidRPr="009F0BE5">
              <w:rPr>
                <w:rFonts w:ascii="Times New Roman" w:hAnsi="Times New Roman" w:cs="Times New Roman"/>
                <w:b/>
                <w:bCs/>
                <w:lang w:eastAsia="en-US"/>
              </w:rPr>
              <w:t xml:space="preserve">. ч / </w:t>
            </w:r>
            <w:r w:rsidRPr="009F0BE5">
              <w:rPr>
                <w:rFonts w:ascii="Times New Roman" w:hAnsi="Times New Roman" w:cs="Times New Roman"/>
                <w:b/>
                <w:bCs/>
                <w:lang w:eastAsia="en-US"/>
              </w:rPr>
              <w:br/>
              <w:t xml:space="preserve">в том числе </w:t>
            </w:r>
            <w:r w:rsidRPr="009F0BE5">
              <w:rPr>
                <w:rFonts w:ascii="Times New Roman" w:hAnsi="Times New Roman" w:cs="Times New Roman"/>
                <w:b/>
                <w:bCs/>
                <w:lang w:eastAsia="en-US"/>
              </w:rPr>
              <w:br/>
              <w:t xml:space="preserve">в форме практической подготовки, </w:t>
            </w:r>
            <w:proofErr w:type="spellStart"/>
            <w:r w:rsidRPr="009F0BE5">
              <w:rPr>
                <w:rFonts w:ascii="Times New Roman" w:hAnsi="Times New Roman" w:cs="Times New Roman"/>
                <w:b/>
                <w:bCs/>
                <w:lang w:eastAsia="en-US"/>
              </w:rPr>
              <w:t>ак</w:t>
            </w:r>
            <w:proofErr w:type="spellEnd"/>
            <w:r w:rsidRPr="009F0BE5">
              <w:rPr>
                <w:rFonts w:ascii="Times New Roman" w:hAnsi="Times New Roman" w:cs="Times New Roman"/>
                <w:b/>
                <w:bCs/>
                <w:lang w:eastAsia="en-US"/>
              </w:rPr>
              <w:t>.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5799BF61"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404FD49D"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 xml:space="preserve">Код Н/У/З, </w:t>
            </w:r>
            <w:proofErr w:type="spellStart"/>
            <w:r w:rsidRPr="009F0BE5">
              <w:rPr>
                <w:rFonts w:ascii="Times New Roman" w:hAnsi="Times New Roman" w:cs="Times New Roman"/>
                <w:b/>
                <w:bCs/>
                <w:lang w:eastAsia="en-US"/>
              </w:rPr>
              <w:t>Уо</w:t>
            </w:r>
            <w:proofErr w:type="spellEnd"/>
            <w:r w:rsidRPr="009F0BE5">
              <w:rPr>
                <w:rFonts w:ascii="Times New Roman" w:hAnsi="Times New Roman" w:cs="Times New Roman"/>
                <w:b/>
                <w:bCs/>
                <w:lang w:eastAsia="en-US"/>
              </w:rPr>
              <w:t xml:space="preserve">, </w:t>
            </w:r>
            <w:proofErr w:type="spellStart"/>
            <w:r w:rsidRPr="009F0BE5">
              <w:rPr>
                <w:rFonts w:ascii="Times New Roman" w:hAnsi="Times New Roman" w:cs="Times New Roman"/>
                <w:b/>
                <w:bCs/>
                <w:lang w:eastAsia="en-US"/>
              </w:rPr>
              <w:t>Зо</w:t>
            </w:r>
            <w:proofErr w:type="spellEnd"/>
          </w:p>
        </w:tc>
      </w:tr>
      <w:tr w:rsidR="009F0BE5" w:rsidRPr="009F0BE5" w14:paraId="651B0446"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hideMark/>
          </w:tcPr>
          <w:p w14:paraId="77FC155D"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1CCC8154"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6C8A46C2"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0FC9791D"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3F381218" w14:textId="77777777" w:rsidR="009F0BE5" w:rsidRPr="009F0BE5" w:rsidRDefault="009F0BE5" w:rsidP="009F0BE5">
            <w:pPr>
              <w:spacing w:after="0" w:line="240" w:lineRule="auto"/>
              <w:jc w:val="center"/>
              <w:rPr>
                <w:rFonts w:ascii="Times New Roman" w:hAnsi="Times New Roman" w:cs="Times New Roman"/>
                <w:b/>
                <w:bCs/>
                <w:i/>
                <w:iCs/>
                <w:lang w:eastAsia="en-US"/>
              </w:rPr>
            </w:pPr>
          </w:p>
        </w:tc>
      </w:tr>
      <w:tr w:rsidR="009F0BE5" w:rsidRPr="009F0BE5" w14:paraId="5AE8791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587FDE4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sz w:val="24"/>
                <w:szCs w:val="24"/>
              </w:rPr>
              <w:t>Раздел 1</w:t>
            </w:r>
          </w:p>
          <w:p w14:paraId="3C8006E4"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Теоретические основы цифровизации экономики</w:t>
            </w:r>
          </w:p>
          <w:p w14:paraId="16952748"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7310AF73"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r w:rsidRPr="009F0BE5">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6227B4C1"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84E3232" w14:textId="77777777" w:rsidR="009F0BE5" w:rsidRPr="009F0BE5" w:rsidRDefault="009F0BE5" w:rsidP="009F0BE5">
            <w:pPr>
              <w:spacing w:after="0" w:line="240" w:lineRule="auto"/>
              <w:jc w:val="center"/>
              <w:rPr>
                <w:rFonts w:ascii="Times New Roman" w:hAnsi="Times New Roman" w:cs="Times New Roman"/>
                <w:b/>
                <w:bCs/>
                <w:i/>
                <w:iCs/>
                <w:lang w:eastAsia="en-US"/>
              </w:rPr>
            </w:pPr>
          </w:p>
        </w:tc>
      </w:tr>
      <w:tr w:rsidR="009F0BE5" w:rsidRPr="009F0BE5" w14:paraId="0DB051D7"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tcPr>
          <w:p w14:paraId="237A216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Тема 1.1</w:t>
            </w:r>
            <w:r w:rsidRPr="009F0BE5">
              <w:rPr>
                <w:rFonts w:ascii="Times New Roman" w:eastAsia="Times New Roman" w:hAnsi="Times New Roman" w:cs="Times New Roman"/>
                <w:color w:val="333333"/>
                <w:sz w:val="24"/>
                <w:szCs w:val="24"/>
              </w:rPr>
              <w:t> </w:t>
            </w:r>
          </w:p>
          <w:p w14:paraId="1F6123AC"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6CA2457D"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2850BB9B"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Содержание учебного материала</w:t>
            </w:r>
          </w:p>
          <w:p w14:paraId="3C39F211" w14:textId="77777777" w:rsidR="009F0BE5" w:rsidRPr="009F0BE5" w:rsidRDefault="009F0BE5" w:rsidP="009F0BE5">
            <w:pPr>
              <w:spacing w:after="0" w:line="240" w:lineRule="auto"/>
              <w:jc w:val="both"/>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160837F7" w14:textId="77777777" w:rsidR="009F0BE5" w:rsidRPr="009F0BE5" w:rsidRDefault="009F0BE5" w:rsidP="009F0BE5">
            <w:pPr>
              <w:suppressAutoHyphens/>
              <w:spacing w:after="0" w:line="240" w:lineRule="auto"/>
              <w:jc w:val="center"/>
              <w:rPr>
                <w:rFonts w:ascii="Times New Roman" w:hAnsi="Times New Roman" w:cs="Times New Roman"/>
                <w:sz w:val="24"/>
                <w:szCs w:val="24"/>
                <w:lang w:eastAsia="en-US"/>
              </w:rPr>
            </w:pPr>
            <w:r w:rsidRPr="009F0BE5">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5457C4A3"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461F8D1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43755A9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821308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C4F13B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00B5270F" w14:textId="77777777" w:rsidR="009F0BE5" w:rsidRPr="009F0BE5" w:rsidRDefault="009F0BE5" w:rsidP="009F0BE5">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0A8256B" w14:textId="77777777" w:rsidR="009F0BE5" w:rsidRPr="009F0BE5" w:rsidRDefault="009F0BE5" w:rsidP="009F0BE5">
            <w:pPr>
              <w:spacing w:after="0" w:line="240" w:lineRule="auto"/>
              <w:rPr>
                <w:rFonts w:ascii="Times New Roman" w:hAnsi="Times New Roman" w:cs="Times New Roman"/>
                <w:b/>
                <w:i/>
                <w:lang w:eastAsia="en-US"/>
              </w:rPr>
            </w:pPr>
          </w:p>
        </w:tc>
      </w:tr>
      <w:tr w:rsidR="009F0BE5" w:rsidRPr="009F0BE5" w14:paraId="7881EA7E" w14:textId="77777777" w:rsidTr="00A91D22">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40406D7D"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b/>
                <w:bCs/>
                <w:lang w:eastAsia="en-US"/>
              </w:rPr>
              <w:t xml:space="preserve">Тема 1.2 </w:t>
            </w:r>
            <w:r w:rsidRPr="009F0BE5">
              <w:rPr>
                <w:rFonts w:ascii="Times New Roman" w:hAnsi="Times New Roman" w:cs="Times New Roman"/>
                <w:lang w:eastAsia="en-US"/>
              </w:rPr>
              <w:t>Информация</w:t>
            </w:r>
          </w:p>
          <w:p w14:paraId="02B519B9"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как производительная</w:t>
            </w:r>
          </w:p>
          <w:p w14:paraId="78A8825B"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сила современного</w:t>
            </w:r>
          </w:p>
          <w:p w14:paraId="739DC715"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общества. Модели</w:t>
            </w:r>
          </w:p>
          <w:p w14:paraId="06EB624D"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информационной</w:t>
            </w:r>
          </w:p>
          <w:p w14:paraId="0F26C638" w14:textId="77777777" w:rsidR="009F0BE5" w:rsidRPr="009F0BE5" w:rsidRDefault="009F0BE5" w:rsidP="009F0BE5">
            <w:pPr>
              <w:spacing w:after="0" w:line="240" w:lineRule="auto"/>
              <w:rPr>
                <w:rFonts w:ascii="Times New Roman" w:hAnsi="Times New Roman" w:cs="Times New Roman"/>
                <w:b/>
                <w:bCs/>
                <w:lang w:val="en-US" w:eastAsia="en-US"/>
              </w:rPr>
            </w:pPr>
            <w:r w:rsidRPr="009F0BE5">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5D8F0631"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 xml:space="preserve">Содержание учебного материала </w:t>
            </w:r>
          </w:p>
          <w:p w14:paraId="52ED7A50"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7B7A3A35" w14:textId="77777777" w:rsidR="009F0BE5" w:rsidRPr="009F0BE5" w:rsidRDefault="009F0BE5" w:rsidP="009F0BE5">
            <w:pPr>
              <w:spacing w:after="0" w:line="240" w:lineRule="auto"/>
              <w:jc w:val="center"/>
              <w:rPr>
                <w:rFonts w:ascii="Times New Roman" w:hAnsi="Times New Roman" w:cs="Times New Roman"/>
                <w:b/>
                <w:sz w:val="24"/>
                <w:szCs w:val="24"/>
                <w:lang w:eastAsia="en-US"/>
              </w:rPr>
            </w:pPr>
            <w:r w:rsidRPr="009F0BE5">
              <w:rPr>
                <w:rFonts w:ascii="Times New Roman" w:hAnsi="Times New Roman" w:cs="Times New Roman"/>
                <w:b/>
                <w:sz w:val="24"/>
                <w:szCs w:val="24"/>
                <w:lang w:eastAsia="en-US"/>
              </w:rPr>
              <w:t>2</w:t>
            </w:r>
          </w:p>
          <w:p w14:paraId="1B17F9B8"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01D3C211"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33C8BED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374D646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2F123D7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9CC6A2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621119EE" w14:textId="77777777" w:rsidR="009F0BE5" w:rsidRPr="009F0BE5" w:rsidRDefault="009F0BE5" w:rsidP="009F0BE5">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51CAF67"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327C809" w14:textId="77777777" w:rsidTr="00A91D22">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2B0DC914" w14:textId="77777777" w:rsidR="009F0BE5" w:rsidRPr="009F0BE5" w:rsidRDefault="009F0BE5" w:rsidP="009F0BE5">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AE7CDEB"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 xml:space="preserve">Практическое занятие 1. </w:t>
            </w:r>
            <w:r w:rsidRPr="009F0BE5">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proofErr w:type="gramStart"/>
            <w:r w:rsidRPr="009F0BE5">
              <w:rPr>
                <w:rFonts w:ascii="Times New Roman" w:hAnsi="Times New Roman" w:cs="Times New Roman"/>
                <w:color w:val="333333"/>
                <w:kern w:val="2"/>
                <w:sz w:val="24"/>
                <w:szCs w:val="24"/>
                <w:shd w:val="clear" w:color="auto" w:fill="FFFFFF"/>
                <w:lang w:eastAsia="en-US"/>
                <w14:ligatures w14:val="standardContextual"/>
              </w:rPr>
              <w:t>макро- экономические</w:t>
            </w:r>
            <w:proofErr w:type="gramEnd"/>
            <w:r w:rsidRPr="009F0BE5">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39D39F6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069786B2"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E16FE54"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3713CEDC" w14:textId="77777777" w:rsidTr="00A91D22">
        <w:trPr>
          <w:trHeight w:val="20"/>
        </w:trPr>
        <w:tc>
          <w:tcPr>
            <w:tcW w:w="710" w:type="pct"/>
            <w:vMerge w:val="restart"/>
            <w:tcBorders>
              <w:top w:val="single" w:sz="4" w:space="0" w:color="auto"/>
              <w:left w:val="single" w:sz="4" w:space="0" w:color="auto"/>
              <w:right w:val="single" w:sz="4" w:space="0" w:color="auto"/>
            </w:tcBorders>
            <w:vAlign w:val="center"/>
          </w:tcPr>
          <w:p w14:paraId="3831F449" w14:textId="77777777" w:rsidR="009F0BE5" w:rsidRPr="009F0BE5" w:rsidRDefault="009F0BE5" w:rsidP="009F0BE5">
            <w:pPr>
              <w:shd w:val="clear" w:color="auto" w:fill="FFFFFF"/>
              <w:spacing w:after="0" w:line="240" w:lineRule="auto"/>
              <w:rPr>
                <w:rFonts w:ascii="Times New Roman" w:eastAsia="Times New Roman" w:hAnsi="Times New Roman" w:cs="Times New Roman"/>
                <w:b/>
                <w:bCs/>
                <w:color w:val="1A1A1A"/>
                <w:sz w:val="24"/>
                <w:szCs w:val="24"/>
              </w:rPr>
            </w:pPr>
            <w:r w:rsidRPr="009F0BE5">
              <w:rPr>
                <w:rFonts w:ascii="Times New Roman" w:eastAsia="Times New Roman" w:hAnsi="Times New Roman" w:cs="Times New Roman"/>
                <w:b/>
                <w:bCs/>
                <w:color w:val="1A1A1A"/>
                <w:sz w:val="24"/>
                <w:szCs w:val="24"/>
              </w:rPr>
              <w:lastRenderedPageBreak/>
              <w:t>Тема 1.3</w:t>
            </w:r>
          </w:p>
          <w:p w14:paraId="6F75676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Нормативное</w:t>
            </w:r>
          </w:p>
          <w:p w14:paraId="060C3D2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регулирование</w:t>
            </w:r>
          </w:p>
          <w:p w14:paraId="1E91A75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среды в РФ</w:t>
            </w:r>
          </w:p>
          <w:p w14:paraId="54CE0069"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7DF2986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Программа «Цифровая экономика Российской Федерации»: цели и задачи развития</w:t>
            </w:r>
          </w:p>
          <w:p w14:paraId="5ECCB21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цифровой экономики - экономического уклада, переход на качественно новый</w:t>
            </w:r>
          </w:p>
          <w:p w14:paraId="6DD8986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295ACFC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1BE0E52C"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проекты.</w:t>
            </w:r>
          </w:p>
          <w:p w14:paraId="1DC49C75"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1AB2F552"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5E7A02D5"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09CBA07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63D89F9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086F6F4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60D91B9"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419C3B4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2199E64F"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825394C"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C019C1B"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0DF394E2"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54A3561A"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9F0BE5">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192AFF8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2199E750"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84BB8E9"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4E75AC10" w14:textId="77777777" w:rsidTr="00A91D22">
        <w:trPr>
          <w:trHeight w:val="20"/>
        </w:trPr>
        <w:tc>
          <w:tcPr>
            <w:tcW w:w="710" w:type="pct"/>
            <w:vMerge w:val="restart"/>
            <w:tcBorders>
              <w:top w:val="single" w:sz="4" w:space="0" w:color="auto"/>
              <w:left w:val="single" w:sz="4" w:space="0" w:color="auto"/>
              <w:right w:val="single" w:sz="4" w:space="0" w:color="auto"/>
            </w:tcBorders>
            <w:vAlign w:val="center"/>
          </w:tcPr>
          <w:p w14:paraId="64CEB35D" w14:textId="77777777" w:rsidR="009F0BE5" w:rsidRPr="009F0BE5" w:rsidRDefault="009F0BE5" w:rsidP="009F0BE5">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1.4</w:t>
            </w:r>
            <w:r w:rsidRPr="009F0BE5">
              <w:rPr>
                <w:rFonts w:ascii="Times New Roman" w:hAnsi="Times New Roman" w:cs="Times New Roman"/>
                <w:color w:val="333333"/>
                <w:kern w:val="2"/>
                <w:sz w:val="24"/>
                <w:szCs w:val="24"/>
                <w:shd w:val="clear" w:color="auto" w:fill="FFFFFF"/>
                <w:lang w:eastAsia="en-US"/>
                <w14:ligatures w14:val="standardContextual"/>
              </w:rPr>
              <w:t> </w:t>
            </w:r>
          </w:p>
          <w:p w14:paraId="68C3E4DA"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3E2F78E1"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3E3D28F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4B59E579"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52C526F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707429D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377119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9EA0BD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22D53656"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8924533"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61ABE395"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1356C94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0374EFCE" w14:textId="77777777" w:rsidR="009F0BE5" w:rsidRPr="009F0BE5" w:rsidRDefault="009F0BE5" w:rsidP="009F0BE5">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proofErr w:type="gramStart"/>
            <w:r w:rsidRPr="009F0BE5">
              <w:rPr>
                <w:rFonts w:ascii="Times New Roman" w:hAnsi="Times New Roman" w:cs="Times New Roman"/>
                <w:b/>
                <w:bCs/>
                <w:color w:val="333333"/>
                <w:kern w:val="2"/>
                <w:sz w:val="24"/>
                <w:szCs w:val="24"/>
                <w:shd w:val="clear" w:color="auto" w:fill="FFFFFF"/>
                <w:lang w:eastAsia="en-US"/>
                <w14:ligatures w14:val="standardContextual"/>
              </w:rPr>
              <w:t>занятие  3</w:t>
            </w:r>
            <w:proofErr w:type="gramEnd"/>
            <w:r w:rsidRPr="009F0BE5">
              <w:rPr>
                <w:rFonts w:ascii="Times New Roman" w:hAnsi="Times New Roman" w:cs="Times New Roman"/>
                <w:b/>
                <w:bCs/>
                <w:color w:val="333333"/>
                <w:kern w:val="2"/>
                <w:sz w:val="24"/>
                <w:szCs w:val="24"/>
                <w:shd w:val="clear" w:color="auto" w:fill="FFFFFF"/>
                <w:lang w:eastAsia="en-US"/>
                <w14:ligatures w14:val="standardContextual"/>
              </w:rPr>
              <w:t xml:space="preserve">. </w:t>
            </w:r>
            <w:r w:rsidRPr="009F0BE5">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3820761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05F62C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65CD031"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19937BB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1A46A7AB"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Тема 2</w:t>
            </w:r>
          </w:p>
          <w:p w14:paraId="239B0B1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0E060FA9" w14:textId="77777777" w:rsidR="009F0BE5" w:rsidRPr="009F0BE5" w:rsidRDefault="009F0BE5" w:rsidP="009F0BE5">
            <w:pPr>
              <w:spacing w:after="0" w:line="240" w:lineRule="auto"/>
              <w:rPr>
                <w:rFonts w:ascii="Times New Roman" w:hAnsi="Times New Roman" w:cs="Times New Roman"/>
                <w:b/>
                <w:sz w:val="24"/>
                <w:szCs w:val="24"/>
                <w:lang w:eastAsia="en-US"/>
              </w:rPr>
            </w:pPr>
          </w:p>
        </w:tc>
      </w:tr>
      <w:tr w:rsidR="009F0BE5" w:rsidRPr="009F0BE5" w14:paraId="796D0CAA" w14:textId="77777777" w:rsidTr="00A91D22">
        <w:trPr>
          <w:trHeight w:val="20"/>
        </w:trPr>
        <w:tc>
          <w:tcPr>
            <w:tcW w:w="710" w:type="pct"/>
            <w:tcBorders>
              <w:left w:val="single" w:sz="4" w:space="0" w:color="auto"/>
              <w:bottom w:val="single" w:sz="4" w:space="0" w:color="auto"/>
              <w:right w:val="single" w:sz="4" w:space="0" w:color="auto"/>
            </w:tcBorders>
            <w:vAlign w:val="center"/>
          </w:tcPr>
          <w:p w14:paraId="49FF0E73" w14:textId="77777777" w:rsidR="009F0BE5" w:rsidRPr="009F0BE5" w:rsidRDefault="009F0BE5" w:rsidP="009F0BE5">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2.1</w:t>
            </w:r>
            <w:r w:rsidRPr="009F0BE5">
              <w:rPr>
                <w:rFonts w:ascii="Times New Roman" w:hAnsi="Times New Roman" w:cs="Times New Roman"/>
                <w:color w:val="333333"/>
                <w:kern w:val="2"/>
                <w:sz w:val="24"/>
                <w:szCs w:val="24"/>
                <w:shd w:val="clear" w:color="auto" w:fill="FFFFFF"/>
                <w:lang w:eastAsia="en-US"/>
                <w14:ligatures w14:val="standardContextual"/>
              </w:rPr>
              <w:t> </w:t>
            </w:r>
          </w:p>
          <w:p w14:paraId="58DA373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 xml:space="preserve">Инфраструктура, технологические рынки и </w:t>
            </w:r>
            <w:r w:rsidRPr="009F0BE5">
              <w:rPr>
                <w:rFonts w:ascii="Times New Roman" w:hAnsi="Times New Roman" w:cs="Times New Roman"/>
                <w:color w:val="333333"/>
                <w:kern w:val="2"/>
                <w:sz w:val="24"/>
                <w:szCs w:val="24"/>
                <w:shd w:val="clear" w:color="auto" w:fill="FFFFFF"/>
                <w:lang w:eastAsia="en-US"/>
                <w14:ligatures w14:val="standardContextual"/>
              </w:rPr>
              <w:lastRenderedPageBreak/>
              <w:t>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4685AA0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lastRenderedPageBreak/>
              <w:t xml:space="preserve">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w:t>
            </w:r>
            <w:r w:rsidRPr="009F0BE5">
              <w:rPr>
                <w:rFonts w:ascii="Times New Roman" w:hAnsi="Times New Roman" w:cs="Times New Roman"/>
                <w:color w:val="333333"/>
                <w:kern w:val="2"/>
                <w:sz w:val="24"/>
                <w:szCs w:val="24"/>
                <w:shd w:val="clear" w:color="auto" w:fill="FFFFFF"/>
                <w:lang w:eastAsia="en-US"/>
                <w14:ligatures w14:val="standardContextual"/>
              </w:rPr>
              <w:lastRenderedPageBreak/>
              <w:t>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10D88EFC"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5EF2151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0820E2E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lastRenderedPageBreak/>
              <w:t>ЛР 1-12, ЛР14,</w:t>
            </w:r>
          </w:p>
          <w:p w14:paraId="70ACE0C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338029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06C9367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703AA57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4EA3E84"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5AED1B0" w14:textId="77777777" w:rsidTr="00A91D22">
        <w:trPr>
          <w:trHeight w:val="20"/>
        </w:trPr>
        <w:tc>
          <w:tcPr>
            <w:tcW w:w="710" w:type="pct"/>
            <w:vMerge w:val="restart"/>
            <w:tcBorders>
              <w:left w:val="single" w:sz="4" w:space="0" w:color="auto"/>
              <w:right w:val="single" w:sz="4" w:space="0" w:color="auto"/>
            </w:tcBorders>
            <w:vAlign w:val="center"/>
          </w:tcPr>
          <w:p w14:paraId="678BD73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2.2</w:t>
            </w:r>
            <w:r w:rsidRPr="009F0BE5">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7ACCEDD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22CD312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4E3ED01"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2708038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797CF6EF"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4A1A304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9BBCF0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6501AC82"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C43F230"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39522E4"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3EAF13E5"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5D9B128E"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9F0BE5">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2123ADAD"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0CA8263"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3F9072E"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89DF5F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2B683AA1" w14:textId="77777777" w:rsidR="009F0BE5" w:rsidRPr="009F0BE5" w:rsidRDefault="009F0BE5" w:rsidP="009F0BE5">
            <w:pPr>
              <w:spacing w:after="0" w:line="240" w:lineRule="auto"/>
              <w:jc w:val="both"/>
              <w:rPr>
                <w:rFonts w:ascii="Times New Roman" w:hAnsi="Times New Roman" w:cs="Times New Roman"/>
                <w:b/>
                <w:sz w:val="24"/>
                <w:szCs w:val="24"/>
                <w:lang w:eastAsia="en-US"/>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9F0BE5" w:rsidRPr="009F0BE5" w14:paraId="657B2444" w14:textId="77777777" w:rsidTr="00A91D22">
        <w:trPr>
          <w:trHeight w:val="20"/>
        </w:trPr>
        <w:tc>
          <w:tcPr>
            <w:tcW w:w="710" w:type="pct"/>
            <w:tcBorders>
              <w:left w:val="single" w:sz="4" w:space="0" w:color="auto"/>
              <w:bottom w:val="single" w:sz="4" w:space="0" w:color="auto"/>
              <w:right w:val="single" w:sz="4" w:space="0" w:color="auto"/>
            </w:tcBorders>
            <w:vAlign w:val="center"/>
          </w:tcPr>
          <w:p w14:paraId="3EF32ABA"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3.1 </w:t>
            </w:r>
            <w:r w:rsidRPr="009F0BE5">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11BAFB6A"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4D4BBCD1"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w:t>
            </w:r>
            <w:r w:rsidRPr="009F0BE5">
              <w:rPr>
                <w:rFonts w:ascii="Times New Roman" w:eastAsia="Times New Roman" w:hAnsi="Times New Roman" w:cs="Times New Roman"/>
                <w:color w:val="333333"/>
                <w:sz w:val="24"/>
                <w:szCs w:val="24"/>
              </w:rPr>
              <w:lastRenderedPageBreak/>
              <w:t>Характеристика основных форм рекламы в Интернете. Виды и средства распространения рекламы в Интернет</w:t>
            </w:r>
          </w:p>
          <w:p w14:paraId="6D977750"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66C92CA6"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4EC2CE6B"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2275D13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CE7E58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75C340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744797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18F46EF3"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451140D"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668B6FE" w14:textId="77777777" w:rsidTr="00A91D22">
        <w:trPr>
          <w:trHeight w:val="20"/>
        </w:trPr>
        <w:tc>
          <w:tcPr>
            <w:tcW w:w="710" w:type="pct"/>
            <w:vMerge w:val="restart"/>
            <w:tcBorders>
              <w:left w:val="single" w:sz="4" w:space="0" w:color="auto"/>
              <w:right w:val="single" w:sz="4" w:space="0" w:color="auto"/>
            </w:tcBorders>
            <w:vAlign w:val="center"/>
          </w:tcPr>
          <w:p w14:paraId="402B341F"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3.2 </w:t>
            </w:r>
            <w:r w:rsidRPr="009F0BE5">
              <w:rPr>
                <w:rFonts w:ascii="Times New Roman" w:hAnsi="Times New Roman" w:cs="Times New Roman"/>
                <w:color w:val="333333"/>
                <w:kern w:val="2"/>
                <w:sz w:val="24"/>
                <w:szCs w:val="24"/>
                <w:shd w:val="clear" w:color="auto" w:fill="FFFFFF"/>
                <w:lang w:eastAsia="en-US"/>
                <w14:ligatures w14:val="standardContextual"/>
              </w:rPr>
              <w:t>Электронная 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547B66EC"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Электронная торговля и платежные системы в интернет. Электронные платежи. Сущность понятий «электронная торговля» 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1D28478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2D4CA6B7"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0A47572"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703A94B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269207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660EDD7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3537B4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14ACD9C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62AE38F"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AD768A5"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2A412A82"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21087700"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9F0BE5">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5CC9F033"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A10AD0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CCA6025"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18E36B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34D66FDD" w14:textId="77777777" w:rsidR="009F0BE5" w:rsidRPr="009F0BE5" w:rsidRDefault="009F0BE5" w:rsidP="009F0BE5">
            <w:pPr>
              <w:spacing w:after="0" w:line="240" w:lineRule="auto"/>
              <w:rPr>
                <w:rFonts w:ascii="Times New Roman" w:hAnsi="Times New Roman" w:cs="Times New Roman"/>
                <w:b/>
                <w:sz w:val="24"/>
                <w:szCs w:val="24"/>
                <w:lang w:eastAsia="en-US"/>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9F0BE5" w:rsidRPr="009F0BE5" w14:paraId="213F366C" w14:textId="77777777" w:rsidTr="00A91D22">
        <w:trPr>
          <w:trHeight w:val="20"/>
        </w:trPr>
        <w:tc>
          <w:tcPr>
            <w:tcW w:w="710" w:type="pct"/>
            <w:tcBorders>
              <w:left w:val="single" w:sz="4" w:space="0" w:color="auto"/>
              <w:bottom w:val="single" w:sz="4" w:space="0" w:color="auto"/>
              <w:right w:val="single" w:sz="4" w:space="0" w:color="auto"/>
            </w:tcBorders>
            <w:vAlign w:val="center"/>
          </w:tcPr>
          <w:p w14:paraId="67D6FF79"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4.1 </w:t>
            </w:r>
          </w:p>
          <w:p w14:paraId="3E13A6BD"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12F07C13"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ED4AF75"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05BEB1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 1, ОК2, ОК3,</w:t>
            </w:r>
          </w:p>
          <w:p w14:paraId="5156345C"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ОК4, ОК5, ОК6,</w:t>
            </w:r>
          </w:p>
          <w:p w14:paraId="73237BF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ОК8, ОК9, ОК11</w:t>
            </w:r>
          </w:p>
          <w:p w14:paraId="3356DA8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260AC211"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5C3C92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4309129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4E1A3B5D"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F642DD5"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3F31BDB" w14:textId="77777777" w:rsidTr="00A91D22">
        <w:trPr>
          <w:trHeight w:val="20"/>
        </w:trPr>
        <w:tc>
          <w:tcPr>
            <w:tcW w:w="710" w:type="pct"/>
            <w:tcBorders>
              <w:left w:val="single" w:sz="4" w:space="0" w:color="auto"/>
              <w:bottom w:val="single" w:sz="4" w:space="0" w:color="auto"/>
              <w:right w:val="single" w:sz="4" w:space="0" w:color="auto"/>
            </w:tcBorders>
            <w:vAlign w:val="center"/>
          </w:tcPr>
          <w:p w14:paraId="1117923F"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lastRenderedPageBreak/>
              <w:t>Тема 4.2 </w:t>
            </w:r>
          </w:p>
          <w:p w14:paraId="50523987"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7D75C42F"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9F43E9B"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A1279C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 1, ОК2, ОК3,</w:t>
            </w:r>
          </w:p>
          <w:p w14:paraId="51D6AD5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ОК4, ОК5, ОК6,</w:t>
            </w:r>
          </w:p>
          <w:p w14:paraId="33C4F1F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ОК8, ОК9, ОК11</w:t>
            </w:r>
          </w:p>
          <w:p w14:paraId="258296C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DDE0251"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690BAA9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F9CB33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3994BDBE"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A3FFDAA"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46C1B2FF" w14:textId="77777777" w:rsidTr="00A91D22">
        <w:trPr>
          <w:trHeight w:val="20"/>
        </w:trPr>
        <w:tc>
          <w:tcPr>
            <w:tcW w:w="710" w:type="pct"/>
            <w:tcBorders>
              <w:left w:val="single" w:sz="4" w:space="0" w:color="auto"/>
              <w:bottom w:val="single" w:sz="4" w:space="0" w:color="auto"/>
              <w:right w:val="single" w:sz="4" w:space="0" w:color="auto"/>
            </w:tcBorders>
            <w:vAlign w:val="center"/>
          </w:tcPr>
          <w:p w14:paraId="408063C5"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188053C9"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b/>
                <w:bCs/>
                <w:color w:val="1A1A1A"/>
                <w:sz w:val="24"/>
                <w:szCs w:val="24"/>
              </w:rPr>
              <w:t>Практическое занятие 6.</w:t>
            </w:r>
            <w:r w:rsidRPr="009F0BE5">
              <w:rPr>
                <w:rFonts w:ascii="Times New Roman" w:eastAsia="Times New Roman" w:hAnsi="Times New Roman" w:cs="Times New Roman"/>
                <w:color w:val="1A1A1A"/>
                <w:sz w:val="24"/>
                <w:szCs w:val="24"/>
              </w:rPr>
              <w:t xml:space="preserve"> Средства поиска контента для</w:t>
            </w:r>
          </w:p>
          <w:p w14:paraId="0E1B09FC"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3E5AB25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879348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CE13FB1"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8552D90"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D128A2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0FFCB7A2" w14:textId="77777777" w:rsidR="009F0BE5" w:rsidRPr="009F0BE5" w:rsidRDefault="009F0BE5" w:rsidP="009F0BE5">
            <w:pPr>
              <w:suppressAutoHyphens/>
              <w:spacing w:after="0" w:line="240" w:lineRule="auto"/>
              <w:rPr>
                <w:rFonts w:ascii="Times New Roman" w:hAnsi="Times New Roman" w:cs="Times New Roman"/>
                <w:b/>
                <w:lang w:eastAsia="en-US"/>
              </w:rPr>
            </w:pPr>
            <w:r w:rsidRPr="009F0BE5">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6D1D70E7" w14:textId="77777777" w:rsidR="009F0BE5" w:rsidRPr="009F0BE5" w:rsidRDefault="009F0BE5" w:rsidP="009F0BE5">
            <w:pPr>
              <w:spacing w:after="0" w:line="240" w:lineRule="auto"/>
              <w:jc w:val="center"/>
              <w:rPr>
                <w:rFonts w:ascii="Times New Roman" w:hAnsi="Times New Roman" w:cs="Times New Roman"/>
                <w:b/>
                <w:i/>
                <w:lang w:eastAsia="en-US"/>
              </w:rPr>
            </w:pPr>
            <w:r w:rsidRPr="009F0BE5">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1D8150D2" w14:textId="77777777" w:rsidR="009F0BE5" w:rsidRPr="009F0BE5" w:rsidRDefault="009F0BE5" w:rsidP="009F0BE5">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0506485B" w14:textId="77777777" w:rsidR="009F0BE5" w:rsidRPr="009F0BE5" w:rsidRDefault="009F0BE5" w:rsidP="009F0BE5">
            <w:pPr>
              <w:spacing w:after="0" w:line="240" w:lineRule="auto"/>
              <w:rPr>
                <w:rFonts w:ascii="Times New Roman" w:hAnsi="Times New Roman" w:cs="Times New Roman"/>
                <w:b/>
                <w:i/>
                <w:lang w:eastAsia="en-US"/>
              </w:rPr>
            </w:pPr>
          </w:p>
        </w:tc>
      </w:tr>
      <w:tr w:rsidR="009F0BE5" w:rsidRPr="009F0BE5" w14:paraId="3C70385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2B4AAB66" w14:textId="77777777" w:rsidR="009F0BE5" w:rsidRPr="009F0BE5" w:rsidRDefault="009F0BE5" w:rsidP="009F0BE5">
            <w:pPr>
              <w:spacing w:after="0" w:line="240" w:lineRule="auto"/>
              <w:rPr>
                <w:rFonts w:ascii="Times New Roman" w:hAnsi="Times New Roman" w:cs="Times New Roman"/>
                <w:b/>
                <w:bCs/>
                <w:lang w:eastAsia="en-US"/>
              </w:rPr>
            </w:pPr>
            <w:r w:rsidRPr="009F0BE5">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6A9E287E" w14:textId="77777777" w:rsidR="009F0BE5" w:rsidRPr="009F0BE5" w:rsidRDefault="009F0BE5" w:rsidP="009F0BE5">
            <w:pPr>
              <w:spacing w:after="0" w:line="240" w:lineRule="auto"/>
              <w:jc w:val="center"/>
              <w:rPr>
                <w:rFonts w:ascii="Times New Roman" w:hAnsi="Times New Roman" w:cs="Times New Roman"/>
                <w:b/>
                <w:bCs/>
                <w:i/>
                <w:lang w:eastAsia="en-US"/>
              </w:rPr>
            </w:pPr>
            <w:r w:rsidRPr="009F0BE5">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50844BB4" w14:textId="77777777" w:rsidR="009F0BE5" w:rsidRPr="009F0BE5" w:rsidRDefault="009F0BE5" w:rsidP="009F0BE5">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7E5921BC" w14:textId="77777777" w:rsidR="009F0BE5" w:rsidRPr="009F0BE5" w:rsidRDefault="009F0BE5" w:rsidP="009F0BE5">
            <w:pPr>
              <w:spacing w:after="0" w:line="240" w:lineRule="auto"/>
              <w:rPr>
                <w:rFonts w:ascii="Times New Roman" w:hAnsi="Times New Roman" w:cs="Times New Roman"/>
                <w:b/>
                <w:bCs/>
                <w:i/>
                <w:lang w:eastAsia="en-US"/>
              </w:rPr>
            </w:pPr>
          </w:p>
        </w:tc>
      </w:tr>
    </w:tbl>
    <w:p w14:paraId="382E0BA4" w14:textId="77777777" w:rsidR="009F0BE5" w:rsidRPr="009F0BE5" w:rsidRDefault="009F0BE5" w:rsidP="009F0BE5">
      <w:pPr>
        <w:suppressAutoHyphens/>
        <w:spacing w:after="0" w:line="240" w:lineRule="auto"/>
        <w:jc w:val="both"/>
        <w:rPr>
          <w:rFonts w:ascii="Times New Roman" w:hAnsi="Times New Roman"/>
          <w:i/>
          <w:lang w:eastAsia="en-US"/>
        </w:rPr>
      </w:pPr>
    </w:p>
    <w:p w14:paraId="59816898" w14:textId="77777777" w:rsidR="009F0BE5" w:rsidRPr="009F0BE5" w:rsidRDefault="009F0BE5" w:rsidP="009F0BE5">
      <w:pPr>
        <w:spacing w:after="0" w:line="240" w:lineRule="auto"/>
        <w:ind w:firstLine="709"/>
        <w:rPr>
          <w:rFonts w:ascii="Times New Roman" w:hAnsi="Times New Roman"/>
          <w:i/>
          <w:lang w:eastAsia="en-US"/>
        </w:rPr>
        <w:sectPr w:rsidR="009F0BE5" w:rsidRPr="009F0BE5" w:rsidSect="00733AEF">
          <w:pgSz w:w="16840" w:h="11907" w:orient="landscape"/>
          <w:pgMar w:top="851" w:right="1134" w:bottom="851" w:left="992" w:header="709" w:footer="709" w:gutter="0"/>
          <w:cols w:space="720"/>
        </w:sectPr>
      </w:pPr>
    </w:p>
    <w:p w14:paraId="54967D23" w14:textId="77777777" w:rsidR="009F0BE5" w:rsidRPr="009F0BE5" w:rsidRDefault="009F0BE5" w:rsidP="009F0BE5">
      <w:pPr>
        <w:spacing w:after="0" w:line="240" w:lineRule="auto"/>
        <w:jc w:val="center"/>
        <w:rPr>
          <w:rFonts w:ascii="Times New Roman" w:hAnsi="Times New Roman"/>
          <w:b/>
          <w:bCs/>
          <w:lang w:eastAsia="en-US"/>
        </w:rPr>
      </w:pPr>
      <w:bookmarkStart w:id="10" w:name="_Hlk119659337"/>
      <w:r w:rsidRPr="009F0BE5">
        <w:rPr>
          <w:rFonts w:ascii="Times New Roman" w:hAnsi="Times New Roman"/>
          <w:b/>
          <w:bCs/>
          <w:lang w:eastAsia="en-US"/>
        </w:rPr>
        <w:lastRenderedPageBreak/>
        <w:t>3. УСЛОВИЯ РЕАЛИЗАЦИИ УЧЕБНОЙ ДИСЦИПЛИНЫ</w:t>
      </w:r>
    </w:p>
    <w:p w14:paraId="2C4B9377" w14:textId="77777777" w:rsidR="009F0BE5" w:rsidRPr="009F0BE5" w:rsidRDefault="009F0BE5" w:rsidP="009F0BE5">
      <w:pPr>
        <w:suppressAutoHyphens/>
        <w:spacing w:after="0" w:line="240" w:lineRule="auto"/>
        <w:ind w:firstLine="709"/>
        <w:jc w:val="both"/>
        <w:rPr>
          <w:rFonts w:ascii="Times New Roman" w:hAnsi="Times New Roman"/>
          <w:bCs/>
          <w:sz w:val="24"/>
          <w:szCs w:val="24"/>
          <w:lang w:eastAsia="en-US"/>
        </w:rPr>
      </w:pPr>
      <w:bookmarkStart w:id="11" w:name="_Hlk90308034"/>
      <w:bookmarkEnd w:id="10"/>
    </w:p>
    <w:p w14:paraId="6A64F759" w14:textId="77777777" w:rsidR="009F0BE5" w:rsidRPr="009F0BE5" w:rsidRDefault="009F0BE5" w:rsidP="009F0BE5">
      <w:pPr>
        <w:suppressAutoHyphens/>
        <w:spacing w:after="0" w:line="240" w:lineRule="auto"/>
        <w:ind w:firstLine="709"/>
        <w:jc w:val="both"/>
        <w:rPr>
          <w:rFonts w:ascii="Times New Roman" w:hAnsi="Times New Roman"/>
          <w:b/>
          <w:sz w:val="24"/>
          <w:szCs w:val="24"/>
          <w:lang w:eastAsia="en-US"/>
        </w:rPr>
      </w:pPr>
      <w:r w:rsidRPr="009F0BE5">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3E71F73C" w14:textId="77777777" w:rsidR="009F0BE5" w:rsidRPr="009F0BE5" w:rsidRDefault="009F0BE5" w:rsidP="009F0BE5">
      <w:pPr>
        <w:suppressAutoHyphens/>
        <w:spacing w:after="0" w:line="240" w:lineRule="auto"/>
        <w:ind w:firstLine="709"/>
        <w:jc w:val="both"/>
        <w:rPr>
          <w:rFonts w:ascii="Times New Roman" w:hAnsi="Times New Roman" w:cs="Times New Roman"/>
          <w:b/>
          <w:bCs/>
          <w:sz w:val="24"/>
          <w:szCs w:val="24"/>
          <w:lang w:eastAsia="en-US"/>
        </w:rPr>
      </w:pPr>
      <w:r w:rsidRPr="009F0BE5">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352693D6" w14:textId="77777777" w:rsidR="009F0BE5" w:rsidRPr="009F0BE5" w:rsidRDefault="009F0BE5" w:rsidP="009F0BE5">
      <w:pPr>
        <w:suppressAutoHyphens/>
        <w:spacing w:after="0" w:line="240" w:lineRule="auto"/>
        <w:ind w:firstLine="709"/>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3.2. Информационное обеспечение реализации программы</w:t>
      </w:r>
    </w:p>
    <w:p w14:paraId="240246D2" w14:textId="77777777" w:rsidR="009F0BE5" w:rsidRPr="009F0BE5" w:rsidRDefault="009F0BE5" w:rsidP="009F0BE5">
      <w:pPr>
        <w:suppressAutoHyphens/>
        <w:spacing w:after="0" w:line="240" w:lineRule="auto"/>
        <w:ind w:firstLine="709"/>
        <w:jc w:val="both"/>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9F0BE5">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2" w:name="_Hlk90308800"/>
      <w:r w:rsidRPr="009F0BE5">
        <w:rPr>
          <w:rFonts w:ascii="Times New Roman" w:hAnsi="Times New Roman" w:cs="Times New Roman"/>
          <w:sz w:val="24"/>
          <w:szCs w:val="24"/>
          <w:lang w:eastAsia="en-US"/>
        </w:rPr>
        <w:t xml:space="preserve">При формировании </w:t>
      </w:r>
      <w:r w:rsidRPr="009F0BE5">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1"/>
      <w:bookmarkEnd w:id="12"/>
    </w:p>
    <w:p w14:paraId="0663A41C" w14:textId="77777777" w:rsidR="009F0BE5" w:rsidRPr="009F0BE5" w:rsidRDefault="009F0BE5" w:rsidP="009F0BE5">
      <w:pPr>
        <w:suppressAutoHyphens/>
        <w:spacing w:after="0" w:line="240" w:lineRule="auto"/>
        <w:ind w:firstLine="709"/>
        <w:jc w:val="both"/>
        <w:rPr>
          <w:rFonts w:ascii="Times New Roman" w:hAnsi="Times New Roman" w:cs="Times New Roman"/>
          <w:sz w:val="24"/>
          <w:szCs w:val="24"/>
          <w:lang w:eastAsia="en-US"/>
        </w:rPr>
      </w:pPr>
    </w:p>
    <w:p w14:paraId="379B7407" w14:textId="77777777" w:rsidR="009F0BE5" w:rsidRPr="009F0BE5" w:rsidRDefault="009F0BE5" w:rsidP="009F0BE5">
      <w:pPr>
        <w:suppressAutoHyphens/>
        <w:spacing w:after="0" w:line="240" w:lineRule="auto"/>
        <w:ind w:firstLine="709"/>
        <w:jc w:val="both"/>
        <w:rPr>
          <w:rFonts w:ascii="Times New Roman" w:hAnsi="Times New Roman" w:cs="Times New Roman"/>
          <w:b/>
          <w:sz w:val="24"/>
          <w:szCs w:val="24"/>
          <w:lang w:eastAsia="en-US"/>
        </w:rPr>
      </w:pPr>
      <w:r w:rsidRPr="009F0BE5">
        <w:rPr>
          <w:rFonts w:ascii="Times New Roman" w:hAnsi="Times New Roman" w:cs="Times New Roman"/>
          <w:b/>
          <w:sz w:val="24"/>
          <w:szCs w:val="24"/>
          <w:lang w:eastAsia="en-US"/>
        </w:rPr>
        <w:t>3.2.1. Основные печатные издания</w:t>
      </w:r>
    </w:p>
    <w:p w14:paraId="61BF10A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333333"/>
          <w:sz w:val="24"/>
          <w:szCs w:val="24"/>
        </w:rPr>
      </w:pPr>
    </w:p>
    <w:p w14:paraId="79EF9868" w14:textId="77777777" w:rsidR="009F0BE5" w:rsidRPr="009F0BE5" w:rsidRDefault="009F0BE5">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Маркова, В. Д. Цифровая </w:t>
      </w:r>
      <w:proofErr w:type="gramStart"/>
      <w:r w:rsidRPr="009F0BE5">
        <w:rPr>
          <w:rFonts w:ascii="Times New Roman" w:eastAsia="Times New Roman" w:hAnsi="Times New Roman" w:cs="Times New Roman"/>
          <w:color w:val="333333"/>
          <w:sz w:val="24"/>
          <w:szCs w:val="24"/>
        </w:rPr>
        <w:t>экономика :</w:t>
      </w:r>
      <w:proofErr w:type="gramEnd"/>
      <w:r w:rsidRPr="009F0BE5">
        <w:rPr>
          <w:rFonts w:ascii="Times New Roman" w:eastAsia="Times New Roman" w:hAnsi="Times New Roman" w:cs="Times New Roman"/>
          <w:color w:val="333333"/>
          <w:sz w:val="24"/>
          <w:szCs w:val="24"/>
        </w:rPr>
        <w:t xml:space="preserve"> учебник / В.Д. Маркова. — </w:t>
      </w:r>
      <w:proofErr w:type="gramStart"/>
      <w:r w:rsidRPr="009F0BE5">
        <w:rPr>
          <w:rFonts w:ascii="Times New Roman" w:eastAsia="Times New Roman" w:hAnsi="Times New Roman" w:cs="Times New Roman"/>
          <w:color w:val="333333"/>
          <w:sz w:val="24"/>
          <w:szCs w:val="24"/>
        </w:rPr>
        <w:t>М. :</w:t>
      </w:r>
      <w:proofErr w:type="gramEnd"/>
      <w:r w:rsidRPr="009F0BE5">
        <w:rPr>
          <w:rFonts w:ascii="Times New Roman" w:eastAsia="Times New Roman" w:hAnsi="Times New Roman" w:cs="Times New Roman"/>
          <w:color w:val="333333"/>
          <w:sz w:val="24"/>
          <w:szCs w:val="24"/>
        </w:rPr>
        <w:t xml:space="preserve"> ИНФРА-М, 2020. — 186 с. — (Высшее образование: Бакалавриат). </w:t>
      </w:r>
    </w:p>
    <w:p w14:paraId="77B6CCA2" w14:textId="77777777" w:rsidR="009F0BE5" w:rsidRPr="009F0BE5" w:rsidRDefault="009F0BE5">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3AD5509F" w14:textId="77777777" w:rsidR="009F0BE5" w:rsidRPr="009F0BE5" w:rsidRDefault="009F0BE5" w:rsidP="009F0BE5">
      <w:pPr>
        <w:shd w:val="clear" w:color="auto" w:fill="FFFFFF"/>
        <w:spacing w:after="0" w:line="240" w:lineRule="auto"/>
        <w:jc w:val="center"/>
        <w:rPr>
          <w:rFonts w:ascii="Times New Roman" w:eastAsia="Times New Roman" w:hAnsi="Times New Roman" w:cs="Times New Roman"/>
          <w:color w:val="333333"/>
          <w:sz w:val="24"/>
          <w:szCs w:val="24"/>
        </w:rPr>
      </w:pPr>
    </w:p>
    <w:p w14:paraId="2482C1A6"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r w:rsidRPr="009F0BE5">
        <w:rPr>
          <w:rFonts w:ascii="Times New Roman" w:eastAsia="Times New Roman" w:hAnsi="Times New Roman" w:cs="Times New Roman"/>
          <w:b/>
          <w:bCs/>
          <w:color w:val="333333"/>
          <w:sz w:val="24"/>
          <w:szCs w:val="24"/>
        </w:rPr>
        <w:t>3.2.</w:t>
      </w:r>
      <w:proofErr w:type="gramStart"/>
      <w:r w:rsidRPr="009F0BE5">
        <w:rPr>
          <w:rFonts w:ascii="Times New Roman" w:eastAsia="Times New Roman" w:hAnsi="Times New Roman" w:cs="Times New Roman"/>
          <w:b/>
          <w:bCs/>
          <w:color w:val="333333"/>
          <w:sz w:val="24"/>
          <w:szCs w:val="24"/>
        </w:rPr>
        <w:t>2.Дополнительные</w:t>
      </w:r>
      <w:proofErr w:type="gramEnd"/>
      <w:r w:rsidRPr="009F0BE5">
        <w:rPr>
          <w:rFonts w:ascii="Times New Roman" w:eastAsia="Times New Roman" w:hAnsi="Times New Roman" w:cs="Times New Roman"/>
          <w:b/>
          <w:bCs/>
          <w:color w:val="333333"/>
          <w:sz w:val="24"/>
          <w:szCs w:val="24"/>
        </w:rPr>
        <w:t xml:space="preserve"> источники:</w:t>
      </w:r>
    </w:p>
    <w:p w14:paraId="474BC7A2"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413672E2" w14:textId="77777777" w:rsidR="009F0BE5" w:rsidRPr="009F0BE5" w:rsidRDefault="009F0BE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Соловьев А. В. Культура информационного общества / А.В. Соловьев – </w:t>
      </w:r>
      <w:proofErr w:type="spellStart"/>
      <w:proofErr w:type="gramStart"/>
      <w:r w:rsidRPr="009F0BE5">
        <w:rPr>
          <w:rFonts w:ascii="Times New Roman" w:eastAsia="Times New Roman" w:hAnsi="Times New Roman" w:cs="Times New Roman"/>
          <w:color w:val="333333"/>
          <w:sz w:val="24"/>
          <w:szCs w:val="24"/>
        </w:rPr>
        <w:t>М.:Директ</w:t>
      </w:r>
      <w:proofErr w:type="gramEnd"/>
      <w:r w:rsidRPr="009F0BE5">
        <w:rPr>
          <w:rFonts w:ascii="Times New Roman" w:eastAsia="Times New Roman" w:hAnsi="Times New Roman" w:cs="Times New Roman"/>
          <w:color w:val="333333"/>
          <w:sz w:val="24"/>
          <w:szCs w:val="24"/>
        </w:rPr>
        <w:t>-Медиа</w:t>
      </w:r>
      <w:proofErr w:type="spellEnd"/>
      <w:r w:rsidRPr="009F0BE5">
        <w:rPr>
          <w:rFonts w:ascii="Times New Roman" w:eastAsia="Times New Roman" w:hAnsi="Times New Roman" w:cs="Times New Roman"/>
          <w:color w:val="333333"/>
          <w:sz w:val="24"/>
          <w:szCs w:val="24"/>
        </w:rPr>
        <w:t>, 2016. - 276 с.</w:t>
      </w:r>
    </w:p>
    <w:p w14:paraId="60E22A8E" w14:textId="77777777" w:rsidR="009F0BE5" w:rsidRPr="009F0BE5" w:rsidRDefault="009F0BE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Ташков П. А. Интернет. Общие вопросы. – СПб.: ПИТЕР, 2016. – 416 с.</w:t>
      </w:r>
    </w:p>
    <w:p w14:paraId="5F877D59" w14:textId="77777777" w:rsidR="009F0BE5" w:rsidRPr="009F0BE5" w:rsidRDefault="009F0BE5" w:rsidP="009F0BE5">
      <w:pPr>
        <w:shd w:val="clear" w:color="auto" w:fill="FFFFFF"/>
        <w:spacing w:after="0" w:line="240" w:lineRule="auto"/>
        <w:jc w:val="center"/>
        <w:rPr>
          <w:rFonts w:ascii="Times New Roman" w:eastAsia="Times New Roman" w:hAnsi="Times New Roman" w:cs="Times New Roman"/>
          <w:color w:val="333333"/>
          <w:sz w:val="24"/>
          <w:szCs w:val="24"/>
        </w:rPr>
      </w:pPr>
    </w:p>
    <w:p w14:paraId="6BE0B185"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r w:rsidRPr="009F0BE5">
        <w:rPr>
          <w:rFonts w:ascii="Times New Roman" w:eastAsia="Times New Roman" w:hAnsi="Times New Roman" w:cs="Times New Roman"/>
          <w:b/>
          <w:bCs/>
          <w:color w:val="333333"/>
          <w:sz w:val="24"/>
          <w:szCs w:val="24"/>
        </w:rPr>
        <w:t>3.2.</w:t>
      </w:r>
      <w:proofErr w:type="gramStart"/>
      <w:r w:rsidRPr="009F0BE5">
        <w:rPr>
          <w:rFonts w:ascii="Times New Roman" w:eastAsia="Times New Roman" w:hAnsi="Times New Roman" w:cs="Times New Roman"/>
          <w:b/>
          <w:bCs/>
          <w:color w:val="333333"/>
          <w:sz w:val="24"/>
          <w:szCs w:val="24"/>
        </w:rPr>
        <w:t>3.Электронные</w:t>
      </w:r>
      <w:proofErr w:type="gramEnd"/>
      <w:r w:rsidRPr="009F0BE5">
        <w:rPr>
          <w:rFonts w:ascii="Times New Roman" w:eastAsia="Times New Roman" w:hAnsi="Times New Roman" w:cs="Times New Roman"/>
          <w:b/>
          <w:bCs/>
          <w:color w:val="333333"/>
          <w:sz w:val="24"/>
          <w:szCs w:val="24"/>
        </w:rPr>
        <w:t xml:space="preserve"> ресурсы:</w:t>
      </w:r>
    </w:p>
    <w:p w14:paraId="260734A1"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7D7ABAF5"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http://biblioclub.ru/index.php?page=book&amp;id=453407 </w:t>
      </w:r>
      <w:r w:rsidRPr="009F0BE5">
        <w:rPr>
          <w:rFonts w:ascii="Times New Roman" w:eastAsia="Times New Roman" w:hAnsi="Times New Roman" w:cs="Times New Roman"/>
          <w:color w:val="333333"/>
          <w:sz w:val="24"/>
          <w:szCs w:val="24"/>
          <w:u w:val="single"/>
        </w:rPr>
        <w:t>[</w:t>
      </w:r>
      <w:r w:rsidRPr="009F0BE5">
        <w:rPr>
          <w:rFonts w:ascii="Times New Roman" w:eastAsia="Times New Roman" w:hAnsi="Times New Roman" w:cs="Times New Roman"/>
          <w:color w:val="333333"/>
          <w:sz w:val="24"/>
          <w:szCs w:val="24"/>
        </w:rPr>
        <w:t>Акулич, М.В. Интернет-</w:t>
      </w:r>
      <w:proofErr w:type="gramStart"/>
      <w:r w:rsidRPr="009F0BE5">
        <w:rPr>
          <w:rFonts w:ascii="Times New Roman" w:eastAsia="Times New Roman" w:hAnsi="Times New Roman" w:cs="Times New Roman"/>
          <w:color w:val="333333"/>
          <w:sz w:val="24"/>
          <w:szCs w:val="24"/>
        </w:rPr>
        <w:t>маркетинг :</w:t>
      </w:r>
      <w:proofErr w:type="gramEnd"/>
      <w:r w:rsidRPr="009F0BE5">
        <w:rPr>
          <w:rFonts w:ascii="Times New Roman" w:eastAsia="Times New Roman" w:hAnsi="Times New Roman" w:cs="Times New Roman"/>
          <w:color w:val="333333"/>
          <w:sz w:val="24"/>
          <w:szCs w:val="24"/>
        </w:rPr>
        <w:t xml:space="preserve"> учебник / М.В. Акулич. – </w:t>
      </w:r>
      <w:proofErr w:type="gramStart"/>
      <w:r w:rsidRPr="009F0BE5">
        <w:rPr>
          <w:rFonts w:ascii="Times New Roman" w:eastAsia="Times New Roman" w:hAnsi="Times New Roman" w:cs="Times New Roman"/>
          <w:color w:val="333333"/>
          <w:sz w:val="24"/>
          <w:szCs w:val="24"/>
        </w:rPr>
        <w:t>Москва :</w:t>
      </w:r>
      <w:proofErr w:type="gramEnd"/>
      <w:r w:rsidRPr="009F0BE5">
        <w:rPr>
          <w:rFonts w:ascii="Times New Roman" w:eastAsia="Times New Roman" w:hAnsi="Times New Roman" w:cs="Times New Roman"/>
          <w:color w:val="333333"/>
          <w:sz w:val="24"/>
          <w:szCs w:val="24"/>
        </w:rPr>
        <w:t xml:space="preserve"> Дашков и К°, 2016. – 352 с.</w:t>
      </w:r>
    </w:p>
    <w:p w14:paraId="68634B3A"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4449E495"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http://www.garant.ru [Информационно-правовой портал ГАРАНТ]</w:t>
      </w:r>
    </w:p>
    <w:p w14:paraId="61D31346"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www.iprbookshop.ru [Электронная библиотека студента -ЭБС IPR BOOKS]</w:t>
      </w:r>
    </w:p>
    <w:p w14:paraId="79975AE3" w14:textId="77777777" w:rsidR="009F0BE5" w:rsidRPr="009F0BE5" w:rsidRDefault="009F0BE5" w:rsidP="009F0BE5">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3E86BD56" w14:textId="77777777" w:rsidR="009F0BE5" w:rsidRPr="009F0BE5" w:rsidRDefault="009F0BE5" w:rsidP="009F0BE5">
      <w:pPr>
        <w:spacing w:after="0" w:line="240" w:lineRule="auto"/>
        <w:ind w:firstLine="709"/>
        <w:contextualSpacing/>
        <w:rPr>
          <w:rFonts w:ascii="Times New Roman" w:hAnsi="Times New Roman"/>
          <w:b/>
          <w:sz w:val="24"/>
          <w:szCs w:val="24"/>
          <w:lang w:eastAsia="en-US"/>
        </w:rPr>
      </w:pPr>
      <w:r w:rsidRPr="009F0BE5">
        <w:rPr>
          <w:rFonts w:ascii="Times New Roman" w:hAnsi="Times New Roman"/>
          <w:b/>
          <w:sz w:val="24"/>
          <w:szCs w:val="24"/>
          <w:lang w:eastAsia="en-US"/>
        </w:rPr>
        <w:t xml:space="preserve">4. КОНТРОЛЬ И ОЦЕНКА РЕЗУЛЬТАТОВ </w:t>
      </w:r>
      <w:proofErr w:type="gramStart"/>
      <w:r w:rsidRPr="009F0BE5">
        <w:rPr>
          <w:rFonts w:ascii="Times New Roman" w:hAnsi="Times New Roman"/>
          <w:b/>
          <w:sz w:val="24"/>
          <w:szCs w:val="24"/>
          <w:lang w:eastAsia="en-US"/>
        </w:rPr>
        <w:t>ОСВОЕНИЯ  УЧЕБНОЙ</w:t>
      </w:r>
      <w:proofErr w:type="gramEnd"/>
      <w:r w:rsidRPr="009F0BE5">
        <w:rPr>
          <w:rFonts w:ascii="Times New Roman" w:hAnsi="Times New Roman"/>
          <w:b/>
          <w:sz w:val="24"/>
          <w:szCs w:val="24"/>
          <w:lang w:eastAsia="en-US"/>
        </w:rPr>
        <w:t xml:space="preserve"> ДИСЦИПЛИНЫ</w:t>
      </w:r>
    </w:p>
    <w:p w14:paraId="521A6448" w14:textId="77777777" w:rsidR="009F0BE5" w:rsidRPr="009F0BE5" w:rsidRDefault="009F0BE5" w:rsidP="009F0BE5">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9F0BE5" w:rsidRPr="009F0BE5" w14:paraId="6CFFE7FC" w14:textId="77777777" w:rsidTr="00A91D22">
        <w:tc>
          <w:tcPr>
            <w:tcW w:w="1750" w:type="pct"/>
            <w:tcBorders>
              <w:top w:val="single" w:sz="4" w:space="0" w:color="auto"/>
              <w:left w:val="single" w:sz="4" w:space="0" w:color="auto"/>
              <w:bottom w:val="single" w:sz="4" w:space="0" w:color="auto"/>
              <w:right w:val="single" w:sz="4" w:space="0" w:color="auto"/>
            </w:tcBorders>
            <w:hideMark/>
          </w:tcPr>
          <w:p w14:paraId="59860867" w14:textId="77777777" w:rsidR="009F0BE5" w:rsidRPr="009F0BE5" w:rsidRDefault="009F0BE5" w:rsidP="009F0BE5">
            <w:pPr>
              <w:spacing w:after="0" w:line="240" w:lineRule="auto"/>
              <w:rPr>
                <w:rFonts w:ascii="Times New Roman" w:hAnsi="Times New Roman" w:cs="Times New Roman"/>
                <w:sz w:val="24"/>
                <w:szCs w:val="24"/>
                <w:lang w:eastAsia="en-US"/>
              </w:rPr>
            </w:pPr>
            <w:r w:rsidRPr="009F0BE5">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5FD46FD"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60991D24"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Методы оценки</w:t>
            </w:r>
          </w:p>
        </w:tc>
      </w:tr>
      <w:tr w:rsidR="009F0BE5" w:rsidRPr="009F0BE5" w14:paraId="1EB5ACA1" w14:textId="77777777" w:rsidTr="00A91D22">
        <w:tc>
          <w:tcPr>
            <w:tcW w:w="1750" w:type="pct"/>
            <w:tcBorders>
              <w:top w:val="single" w:sz="4" w:space="0" w:color="auto"/>
              <w:left w:val="single" w:sz="4" w:space="0" w:color="auto"/>
              <w:bottom w:val="single" w:sz="4" w:space="0" w:color="auto"/>
              <w:right w:val="single" w:sz="4" w:space="0" w:color="auto"/>
            </w:tcBorders>
            <w:hideMark/>
          </w:tcPr>
          <w:p w14:paraId="30739CB1"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u w:val="single"/>
              </w:rPr>
              <w:t>Усвоенные знания:</w:t>
            </w:r>
          </w:p>
          <w:p w14:paraId="5E4F0CBD"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-эволюцию развития в системе информационной экономики;</w:t>
            </w:r>
          </w:p>
          <w:p w14:paraId="19A891B8"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-основные правила и методы работы с пакетами прикладных программ;</w:t>
            </w:r>
          </w:p>
          <w:p w14:paraId="72EAF843"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-влияние цифровой экономики на организацию рыночных отношений;</w:t>
            </w:r>
          </w:p>
          <w:p w14:paraId="3B4319ED"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18466F0B"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611EB995"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-меры, механизмы и средства защиты информации;</w:t>
            </w:r>
          </w:p>
          <w:p w14:paraId="72C278FE"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-возможности сетевых технологий работы с информацией;</w:t>
            </w:r>
          </w:p>
          <w:p w14:paraId="29A8AFB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476AF573"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6D57060E"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t xml:space="preserve">-знание термина «цифровая экономика» и </w:t>
            </w:r>
            <w:r w:rsidRPr="009F0BE5">
              <w:rPr>
                <w:rFonts w:ascii="Times New Roman" w:hAnsi="Times New Roman" w:cs="Times New Roman"/>
                <w:kern w:val="2"/>
                <w:sz w:val="24"/>
                <w:szCs w:val="24"/>
                <w:lang w:eastAsia="en-US"/>
                <w14:ligatures w14:val="standardContextual"/>
              </w:rPr>
              <w:lastRenderedPageBreak/>
              <w:t>необходимости цифровой экономики;</w:t>
            </w:r>
          </w:p>
          <w:p w14:paraId="3E9039A7"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t>- знание программы развития цифровой экономики в России;</w:t>
            </w:r>
          </w:p>
          <w:p w14:paraId="3E008B2B"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35E7BFBF"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практические работы</w:t>
            </w:r>
          </w:p>
          <w:p w14:paraId="16B3D509"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контрольные работы</w:t>
            </w:r>
          </w:p>
          <w:p w14:paraId="0C007B29"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устный опрос</w:t>
            </w:r>
          </w:p>
          <w:p w14:paraId="098192EA"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тестирование</w:t>
            </w:r>
          </w:p>
          <w:p w14:paraId="4AEDC544" w14:textId="77777777" w:rsidR="009F0BE5" w:rsidRPr="009F0BE5" w:rsidRDefault="009F0BE5" w:rsidP="009F0BE5">
            <w:pPr>
              <w:spacing w:after="0" w:line="240" w:lineRule="auto"/>
              <w:rPr>
                <w:rFonts w:ascii="Times New Roman" w:hAnsi="Times New Roman" w:cs="Times New Roman"/>
                <w:bCs/>
                <w:sz w:val="24"/>
                <w:szCs w:val="24"/>
                <w:lang w:eastAsia="en-US"/>
              </w:rPr>
            </w:pPr>
          </w:p>
        </w:tc>
      </w:tr>
      <w:tr w:rsidR="009F0BE5" w:rsidRPr="009F0BE5" w14:paraId="00690725" w14:textId="77777777" w:rsidTr="00A91D22">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3AAC57A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u w:val="single"/>
              </w:rPr>
              <w:t>Освоенные умения:</w:t>
            </w:r>
          </w:p>
          <w:p w14:paraId="00AC9B16"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78C64B8B"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-применять компьютерные и телекоммуникационные средства;</w:t>
            </w:r>
          </w:p>
          <w:p w14:paraId="6A4D084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-работать с информационными справочно-правовыми системами;</w:t>
            </w:r>
          </w:p>
          <w:p w14:paraId="2844AAF9"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6D5FD7FD"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9F0BE5">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10EDF455"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13C31841"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работать с информационными справочными системами;</w:t>
            </w:r>
          </w:p>
          <w:p w14:paraId="3E863202"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3D3939A3" w14:textId="77777777" w:rsidR="009F0BE5" w:rsidRPr="009F0BE5" w:rsidRDefault="009F0BE5" w:rsidP="009F0BE5">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576503EC"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практические работы</w:t>
            </w:r>
          </w:p>
          <w:p w14:paraId="5954492D"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контрольные работы</w:t>
            </w:r>
          </w:p>
          <w:p w14:paraId="11883864"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устный опрос</w:t>
            </w:r>
          </w:p>
          <w:p w14:paraId="31E7FD2A"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тестирование</w:t>
            </w:r>
          </w:p>
          <w:p w14:paraId="2BE80DE0" w14:textId="77777777" w:rsidR="009F0BE5" w:rsidRPr="009F0BE5" w:rsidRDefault="009F0BE5" w:rsidP="009F0BE5">
            <w:pPr>
              <w:spacing w:after="0" w:line="240" w:lineRule="auto"/>
              <w:rPr>
                <w:rFonts w:ascii="Times New Roman" w:hAnsi="Times New Roman" w:cs="Times New Roman"/>
                <w:bCs/>
                <w:sz w:val="24"/>
                <w:szCs w:val="24"/>
                <w:lang w:eastAsia="en-US"/>
              </w:rPr>
            </w:pPr>
          </w:p>
        </w:tc>
      </w:tr>
    </w:tbl>
    <w:p w14:paraId="7F2456FE" w14:textId="77777777" w:rsidR="009F0BE5" w:rsidRPr="00232963" w:rsidRDefault="009F0BE5" w:rsidP="00D377F2">
      <w:pPr>
        <w:pStyle w:val="24"/>
        <w:shd w:val="clear" w:color="auto" w:fill="auto"/>
        <w:tabs>
          <w:tab w:val="left" w:pos="851"/>
        </w:tabs>
        <w:spacing w:before="0" w:line="360" w:lineRule="auto"/>
        <w:ind w:firstLine="709"/>
        <w:rPr>
          <w:b/>
        </w:rPr>
      </w:pPr>
    </w:p>
    <w:sectPr w:rsidR="009F0BE5" w:rsidRPr="00232963" w:rsidSect="009F0BE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DF8D" w14:textId="77777777" w:rsidR="00EA390B" w:rsidRDefault="00EA390B" w:rsidP="00DA6359">
      <w:pPr>
        <w:spacing w:after="0" w:line="240" w:lineRule="auto"/>
      </w:pPr>
      <w:r>
        <w:separator/>
      </w:r>
    </w:p>
  </w:endnote>
  <w:endnote w:type="continuationSeparator" w:id="0">
    <w:p w14:paraId="63EE0C8A" w14:textId="77777777" w:rsidR="00EA390B" w:rsidRDefault="00EA390B"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D5D4" w14:textId="77777777" w:rsidR="009F0BE5" w:rsidRDefault="009F0BE5"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3D6F197B" w14:textId="77777777" w:rsidR="009F0BE5" w:rsidRDefault="009F0BE5" w:rsidP="00733AEF">
    <w:pPr>
      <w:pStyle w:val="afa"/>
      <w:ind w:right="360"/>
    </w:pPr>
  </w:p>
  <w:p w14:paraId="77A1289E"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7C9A" w14:textId="77777777" w:rsidR="009F0BE5" w:rsidRDefault="009F0BE5" w:rsidP="0069064E">
    <w:pPr>
      <w:pStyle w:val="afa"/>
      <w:jc w:val="right"/>
    </w:pPr>
    <w:r>
      <w:fldChar w:fldCharType="begin"/>
    </w:r>
    <w:r>
      <w:instrText>PAGE   \* MERGEFORMAT</w:instrText>
    </w:r>
    <w:r>
      <w:fldChar w:fldCharType="separate"/>
    </w:r>
    <w:r>
      <w:rPr>
        <w:noProof/>
      </w:rPr>
      <w:t>9</w:t>
    </w:r>
    <w:r>
      <w:fldChar w:fldCharType="end"/>
    </w:r>
  </w:p>
  <w:p w14:paraId="6862614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BFD7" w14:textId="77777777" w:rsidR="00EA390B" w:rsidRDefault="00EA390B" w:rsidP="00DA6359">
      <w:pPr>
        <w:spacing w:after="0" w:line="240" w:lineRule="auto"/>
      </w:pPr>
      <w:r>
        <w:separator/>
      </w:r>
    </w:p>
  </w:footnote>
  <w:footnote w:type="continuationSeparator" w:id="0">
    <w:p w14:paraId="564E99DC" w14:textId="77777777" w:rsidR="00EA390B" w:rsidRDefault="00EA390B" w:rsidP="00DA6359">
      <w:pPr>
        <w:spacing w:after="0" w:line="240" w:lineRule="auto"/>
      </w:pPr>
      <w:r>
        <w:continuationSeparator/>
      </w:r>
    </w:p>
  </w:footnote>
  <w:footnote w:id="1">
    <w:p w14:paraId="029D0490" w14:textId="4EB56BF1" w:rsidR="00512C91" w:rsidRPr="008B4E5E" w:rsidRDefault="00512C91" w:rsidP="00512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F4378DB"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6A6C9E">
          <w:rPr>
            <w:rFonts w:ascii="Times New Roman" w:hAnsi="Times New Roman" w:cs="Times New Roman"/>
            <w:noProof/>
            <w:sz w:val="24"/>
            <w:szCs w:val="24"/>
          </w:rPr>
          <w:t>15</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920B" w14:textId="77777777" w:rsidR="00133837" w:rsidRDefault="00133837">
    <w:pPr>
      <w:pStyle w:val="af8"/>
      <w:jc w:val="center"/>
    </w:pPr>
    <w:r>
      <w:fldChar w:fldCharType="begin"/>
    </w:r>
    <w:r>
      <w:instrText xml:space="preserve"> PAGE   \* MERGEFORMAT </w:instrText>
    </w:r>
    <w:r>
      <w:fldChar w:fldCharType="separate"/>
    </w:r>
    <w:r>
      <w:rPr>
        <w:noProof/>
      </w:rPr>
      <w:t>48</w:t>
    </w:r>
    <w:r>
      <w:rPr>
        <w:noProof/>
      </w:rPr>
      <w:fldChar w:fldCharType="end"/>
    </w:r>
  </w:p>
  <w:p w14:paraId="67A9B3DE" w14:textId="77777777" w:rsidR="00133837" w:rsidRDefault="00133837">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135" w14:textId="77777777" w:rsidR="00187ACF" w:rsidRDefault="00187ACF">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187ACF" w:rsidRDefault="00187AC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55A72508"/>
    <w:multiLevelType w:val="hybridMultilevel"/>
    <w:tmpl w:val="B798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18857">
    <w:abstractNumId w:val="0"/>
  </w:num>
  <w:num w:numId="2" w16cid:durableId="802574050">
    <w:abstractNumId w:val="2"/>
  </w:num>
  <w:num w:numId="3" w16cid:durableId="1208954700">
    <w:abstractNumId w:val="5"/>
  </w:num>
  <w:num w:numId="4" w16cid:durableId="1164664309">
    <w:abstractNumId w:val="6"/>
  </w:num>
  <w:num w:numId="5" w16cid:durableId="1389375047">
    <w:abstractNumId w:val="1"/>
  </w:num>
  <w:num w:numId="6" w16cid:durableId="646864238">
    <w:abstractNumId w:val="4"/>
  </w:num>
  <w:num w:numId="7" w16cid:durableId="239558677">
    <w:abstractNumId w:val="7"/>
  </w:num>
  <w:num w:numId="8" w16cid:durableId="171495827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32E1"/>
    <w:rsid w:val="0000758A"/>
    <w:rsid w:val="00017DF7"/>
    <w:rsid w:val="000248B1"/>
    <w:rsid w:val="0003140C"/>
    <w:rsid w:val="00032521"/>
    <w:rsid w:val="00036FB3"/>
    <w:rsid w:val="00036FD7"/>
    <w:rsid w:val="00075D5A"/>
    <w:rsid w:val="00085032"/>
    <w:rsid w:val="000A173A"/>
    <w:rsid w:val="000B7832"/>
    <w:rsid w:val="000C42CF"/>
    <w:rsid w:val="000E162E"/>
    <w:rsid w:val="000E3E62"/>
    <w:rsid w:val="000F144A"/>
    <w:rsid w:val="000F15AD"/>
    <w:rsid w:val="000F6A0D"/>
    <w:rsid w:val="000F722A"/>
    <w:rsid w:val="001242F4"/>
    <w:rsid w:val="001264E7"/>
    <w:rsid w:val="00133837"/>
    <w:rsid w:val="00142695"/>
    <w:rsid w:val="0015270D"/>
    <w:rsid w:val="001707DF"/>
    <w:rsid w:val="001818CA"/>
    <w:rsid w:val="00183B6F"/>
    <w:rsid w:val="00187ACF"/>
    <w:rsid w:val="001A1702"/>
    <w:rsid w:val="001A7D74"/>
    <w:rsid w:val="001C40D6"/>
    <w:rsid w:val="001C4AD5"/>
    <w:rsid w:val="001C7AEB"/>
    <w:rsid w:val="001E3A31"/>
    <w:rsid w:val="0020013C"/>
    <w:rsid w:val="00200C63"/>
    <w:rsid w:val="002071FA"/>
    <w:rsid w:val="0020751D"/>
    <w:rsid w:val="002159BD"/>
    <w:rsid w:val="00221A5D"/>
    <w:rsid w:val="00222F59"/>
    <w:rsid w:val="00224669"/>
    <w:rsid w:val="00225AF8"/>
    <w:rsid w:val="00230841"/>
    <w:rsid w:val="00252D81"/>
    <w:rsid w:val="00281220"/>
    <w:rsid w:val="002A5ED5"/>
    <w:rsid w:val="002B5CEC"/>
    <w:rsid w:val="002C1B39"/>
    <w:rsid w:val="002D29D7"/>
    <w:rsid w:val="002E6B4A"/>
    <w:rsid w:val="00303B7E"/>
    <w:rsid w:val="00316081"/>
    <w:rsid w:val="00365267"/>
    <w:rsid w:val="00373685"/>
    <w:rsid w:val="003A75F3"/>
    <w:rsid w:val="003A7E6E"/>
    <w:rsid w:val="003B0D76"/>
    <w:rsid w:val="003B7D04"/>
    <w:rsid w:val="00402961"/>
    <w:rsid w:val="00404DC4"/>
    <w:rsid w:val="00427631"/>
    <w:rsid w:val="00455530"/>
    <w:rsid w:val="00470613"/>
    <w:rsid w:val="004862B2"/>
    <w:rsid w:val="00487F5E"/>
    <w:rsid w:val="0049035B"/>
    <w:rsid w:val="004A13FE"/>
    <w:rsid w:val="004B5028"/>
    <w:rsid w:val="004D49E4"/>
    <w:rsid w:val="004D560B"/>
    <w:rsid w:val="004F0186"/>
    <w:rsid w:val="004F63A1"/>
    <w:rsid w:val="00512C91"/>
    <w:rsid w:val="005258EB"/>
    <w:rsid w:val="00543B8D"/>
    <w:rsid w:val="00544CFC"/>
    <w:rsid w:val="00560FD2"/>
    <w:rsid w:val="00593CDB"/>
    <w:rsid w:val="005A48B3"/>
    <w:rsid w:val="005C1EF3"/>
    <w:rsid w:val="005E33A0"/>
    <w:rsid w:val="005E6BC7"/>
    <w:rsid w:val="006063BE"/>
    <w:rsid w:val="00624FE8"/>
    <w:rsid w:val="00647F52"/>
    <w:rsid w:val="006564D9"/>
    <w:rsid w:val="006608EE"/>
    <w:rsid w:val="00667782"/>
    <w:rsid w:val="00692794"/>
    <w:rsid w:val="00696DDE"/>
    <w:rsid w:val="006972E8"/>
    <w:rsid w:val="006A6C9E"/>
    <w:rsid w:val="006B3C3C"/>
    <w:rsid w:val="006B51A0"/>
    <w:rsid w:val="006D5E7B"/>
    <w:rsid w:val="006E3001"/>
    <w:rsid w:val="006F033B"/>
    <w:rsid w:val="00705168"/>
    <w:rsid w:val="00722AE5"/>
    <w:rsid w:val="00733845"/>
    <w:rsid w:val="00733AC4"/>
    <w:rsid w:val="00760475"/>
    <w:rsid w:val="007812E8"/>
    <w:rsid w:val="00792730"/>
    <w:rsid w:val="007C7C0B"/>
    <w:rsid w:val="007E7A5A"/>
    <w:rsid w:val="00806D85"/>
    <w:rsid w:val="0082328D"/>
    <w:rsid w:val="008474DE"/>
    <w:rsid w:val="008476C3"/>
    <w:rsid w:val="008768C5"/>
    <w:rsid w:val="0089366C"/>
    <w:rsid w:val="008A2FCC"/>
    <w:rsid w:val="008C10BB"/>
    <w:rsid w:val="008C6F79"/>
    <w:rsid w:val="008D4332"/>
    <w:rsid w:val="008E3D94"/>
    <w:rsid w:val="008F0326"/>
    <w:rsid w:val="008F7D0F"/>
    <w:rsid w:val="00903AD1"/>
    <w:rsid w:val="009252CF"/>
    <w:rsid w:val="00925BE3"/>
    <w:rsid w:val="00927FD6"/>
    <w:rsid w:val="0093145E"/>
    <w:rsid w:val="009357B0"/>
    <w:rsid w:val="00937C79"/>
    <w:rsid w:val="00943A50"/>
    <w:rsid w:val="00947F9D"/>
    <w:rsid w:val="0096219A"/>
    <w:rsid w:val="009743EA"/>
    <w:rsid w:val="00982002"/>
    <w:rsid w:val="00990836"/>
    <w:rsid w:val="00992348"/>
    <w:rsid w:val="00993363"/>
    <w:rsid w:val="0099783F"/>
    <w:rsid w:val="009C50F0"/>
    <w:rsid w:val="009D13D2"/>
    <w:rsid w:val="009D3583"/>
    <w:rsid w:val="009F0BE5"/>
    <w:rsid w:val="009F3437"/>
    <w:rsid w:val="009F4844"/>
    <w:rsid w:val="00A03D5A"/>
    <w:rsid w:val="00A05060"/>
    <w:rsid w:val="00A134F4"/>
    <w:rsid w:val="00A13B78"/>
    <w:rsid w:val="00A153B0"/>
    <w:rsid w:val="00A17FE3"/>
    <w:rsid w:val="00A45B8A"/>
    <w:rsid w:val="00A4673F"/>
    <w:rsid w:val="00A62B51"/>
    <w:rsid w:val="00A6383F"/>
    <w:rsid w:val="00A75E90"/>
    <w:rsid w:val="00A86E19"/>
    <w:rsid w:val="00A91BBD"/>
    <w:rsid w:val="00A959C1"/>
    <w:rsid w:val="00AA1020"/>
    <w:rsid w:val="00AA3A51"/>
    <w:rsid w:val="00AB6928"/>
    <w:rsid w:val="00AE26E3"/>
    <w:rsid w:val="00AE454A"/>
    <w:rsid w:val="00B161BF"/>
    <w:rsid w:val="00B212C7"/>
    <w:rsid w:val="00B219D4"/>
    <w:rsid w:val="00B33F7D"/>
    <w:rsid w:val="00B37306"/>
    <w:rsid w:val="00B571E5"/>
    <w:rsid w:val="00B7299A"/>
    <w:rsid w:val="00B838CE"/>
    <w:rsid w:val="00B97B88"/>
    <w:rsid w:val="00BA0055"/>
    <w:rsid w:val="00BA3E68"/>
    <w:rsid w:val="00BA6C3F"/>
    <w:rsid w:val="00BB10E4"/>
    <w:rsid w:val="00BB2771"/>
    <w:rsid w:val="00BB73CB"/>
    <w:rsid w:val="00BB7482"/>
    <w:rsid w:val="00BC3CD8"/>
    <w:rsid w:val="00BF716A"/>
    <w:rsid w:val="00C162CA"/>
    <w:rsid w:val="00C201B6"/>
    <w:rsid w:val="00C2656B"/>
    <w:rsid w:val="00C31081"/>
    <w:rsid w:val="00C34685"/>
    <w:rsid w:val="00C72C14"/>
    <w:rsid w:val="00C74EF6"/>
    <w:rsid w:val="00C816C4"/>
    <w:rsid w:val="00C85802"/>
    <w:rsid w:val="00C9210A"/>
    <w:rsid w:val="00CB46B6"/>
    <w:rsid w:val="00CC5BAD"/>
    <w:rsid w:val="00CD46A0"/>
    <w:rsid w:val="00CD6756"/>
    <w:rsid w:val="00CE5687"/>
    <w:rsid w:val="00D10345"/>
    <w:rsid w:val="00D23A96"/>
    <w:rsid w:val="00D252A4"/>
    <w:rsid w:val="00D377F2"/>
    <w:rsid w:val="00D5198D"/>
    <w:rsid w:val="00D73FEF"/>
    <w:rsid w:val="00D76C32"/>
    <w:rsid w:val="00D8557B"/>
    <w:rsid w:val="00D85CA8"/>
    <w:rsid w:val="00D86CDA"/>
    <w:rsid w:val="00D91A13"/>
    <w:rsid w:val="00D94AC8"/>
    <w:rsid w:val="00DA6359"/>
    <w:rsid w:val="00DA7BB4"/>
    <w:rsid w:val="00DD079C"/>
    <w:rsid w:val="00DD1CC4"/>
    <w:rsid w:val="00DE5159"/>
    <w:rsid w:val="00DF1FF7"/>
    <w:rsid w:val="00E2070F"/>
    <w:rsid w:val="00E274C4"/>
    <w:rsid w:val="00E30619"/>
    <w:rsid w:val="00E35094"/>
    <w:rsid w:val="00E40CD5"/>
    <w:rsid w:val="00E52203"/>
    <w:rsid w:val="00E60171"/>
    <w:rsid w:val="00E66918"/>
    <w:rsid w:val="00E72022"/>
    <w:rsid w:val="00E82B0C"/>
    <w:rsid w:val="00E847FA"/>
    <w:rsid w:val="00E87C2E"/>
    <w:rsid w:val="00EA390B"/>
    <w:rsid w:val="00EA42ED"/>
    <w:rsid w:val="00EF1421"/>
    <w:rsid w:val="00EF1E5F"/>
    <w:rsid w:val="00EF1E77"/>
    <w:rsid w:val="00F01F26"/>
    <w:rsid w:val="00F12FD8"/>
    <w:rsid w:val="00F45BA8"/>
    <w:rsid w:val="00F60ED6"/>
    <w:rsid w:val="00F836DA"/>
    <w:rsid w:val="00F84C77"/>
    <w:rsid w:val="00F90F84"/>
    <w:rsid w:val="00F9283B"/>
    <w:rsid w:val="00FA0A8F"/>
    <w:rsid w:val="00FA38BA"/>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rsid w:val="009F0B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98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5482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dlink.ru/mod/lesson/view.php?id=582&amp;pageid=1694" TargetMode="External"/><Relationship Id="rId18" Type="http://schemas.openxmlformats.org/officeDocument/2006/relationships/hyperlink" Target="http://learn.dlink.ru/mod/lesson/view.php?id=583&amp;pageid=1730" TargetMode="External"/><Relationship Id="rId26" Type="http://schemas.openxmlformats.org/officeDocument/2006/relationships/hyperlink" Target="http://learn.dlink.ru/mod/lesson/view.php?id=671&amp;pageid=1900" TargetMode="External"/><Relationship Id="rId39" Type="http://schemas.openxmlformats.org/officeDocument/2006/relationships/hyperlink" Target="http://learn.dlink.ru/mod/lesson/view.php?id=443&amp;pageid=1061" TargetMode="External"/><Relationship Id="rId21" Type="http://schemas.openxmlformats.org/officeDocument/2006/relationships/hyperlink" Target="http://learn.dlink.ru/mod/lesson/view.php?id=585&amp;pageid=1777" TargetMode="External"/><Relationship Id="rId34" Type="http://schemas.openxmlformats.org/officeDocument/2006/relationships/hyperlink" Target="http://learn.dlink.ru/mod/lesson/view.php?id=440&amp;pageid=1048" TargetMode="External"/><Relationship Id="rId42" Type="http://schemas.openxmlformats.org/officeDocument/2006/relationships/hyperlink" Target="http://learn.dlink.ru/mod/lesson/view.php?id=443&amp;pageid=1077" TargetMode="External"/><Relationship Id="rId47" Type="http://schemas.openxmlformats.org/officeDocument/2006/relationships/hyperlink" Target="http://www.SecurityLab.ru" TargetMode="External"/><Relationship Id="rId50" Type="http://schemas.openxmlformats.org/officeDocument/2006/relationships/hyperlink" Target="http://www.garant.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earn.dlink.ru/mod/lesson/view.php?id=582&amp;pageid=1693" TargetMode="External"/><Relationship Id="rId17" Type="http://schemas.openxmlformats.org/officeDocument/2006/relationships/hyperlink" Target="http://learn.dlink.ru/mod/lesson/view.php?id=583&amp;pageid=1725" TargetMode="External"/><Relationship Id="rId25" Type="http://schemas.openxmlformats.org/officeDocument/2006/relationships/hyperlink" Target="http://learn.dlink.ru/mod/lesson/view.php?id=585&amp;pageid=1797" TargetMode="External"/><Relationship Id="rId33" Type="http://schemas.openxmlformats.org/officeDocument/2006/relationships/hyperlink" Target="http://learn.dlink.ru/mod/lesson/view.php?id=440&amp;pageid=1044" TargetMode="External"/><Relationship Id="rId38" Type="http://schemas.openxmlformats.org/officeDocument/2006/relationships/hyperlink" Target="http://learn.dlink.ru/mod/lesson/view.php?id=443&amp;pageid=1060" TargetMode="External"/><Relationship Id="rId46" Type="http://schemas.openxmlformats.org/officeDocument/2006/relationships/hyperlink" Target="http://www.fstec.ru" TargetMode="External"/><Relationship Id="rId2" Type="http://schemas.openxmlformats.org/officeDocument/2006/relationships/numbering" Target="numbering.xml"/><Relationship Id="rId16" Type="http://schemas.openxmlformats.org/officeDocument/2006/relationships/hyperlink" Target="http://learn.dlink.ru/mod/lesson/view.php?id=582&amp;pageid=1723" TargetMode="External"/><Relationship Id="rId20" Type="http://schemas.openxmlformats.org/officeDocument/2006/relationships/hyperlink" Target="http://learn.dlink.ru/mod/lesson/view.php?id=585&amp;pageid=1774" TargetMode="External"/><Relationship Id="rId29" Type="http://schemas.openxmlformats.org/officeDocument/2006/relationships/hyperlink" Target="http://learn.dlink.ru/mod/lesson/view.php?id=438&amp;pageid=1035" TargetMode="External"/><Relationship Id="rId41" Type="http://schemas.openxmlformats.org/officeDocument/2006/relationships/hyperlink" Target="http://learn.dlink.ru/mod/lesson/view.php?id=443&amp;pageid=1064" TargetMode="External"/><Relationship Id="rId54"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learn.dlink.ru/mod/lesson/view.php?id=585&amp;pageid=1779" TargetMode="External"/><Relationship Id="rId32" Type="http://schemas.openxmlformats.org/officeDocument/2006/relationships/hyperlink" Target="http://learn.dlink.ru/mod/lesson/view.php?id=440&amp;pageid=1047" TargetMode="External"/><Relationship Id="rId37" Type="http://schemas.openxmlformats.org/officeDocument/2006/relationships/hyperlink" Target="http://learn.dlink.ru/mod/lesson/view.php?id=443&amp;pageid=1054" TargetMode="External"/><Relationship Id="rId40" Type="http://schemas.openxmlformats.org/officeDocument/2006/relationships/hyperlink" Target="http://learn.dlink.ru/mod/lesson/view.php?id=443&amp;pageid=1073" TargetMode="External"/><Relationship Id="rId45" Type="http://schemas.openxmlformats.org/officeDocument/2006/relationships/hyperlink" Target="http://learn.dlink.ru/mod/lesson/view.php?id=459&amp;pageid=1199" TargetMode="External"/><Relationship Id="rId53" Type="http://schemas.openxmlformats.org/officeDocument/2006/relationships/hyperlink" Target="http://www.ict.edu.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arn.dlink.ru/mod/lesson/view.php?id=582&amp;pageid=1702" TargetMode="External"/><Relationship Id="rId23" Type="http://schemas.openxmlformats.org/officeDocument/2006/relationships/hyperlink" Target="http://learn.dlink.ru/mod/lesson/view.php?id=585&amp;pageid=1776" TargetMode="External"/><Relationship Id="rId28" Type="http://schemas.openxmlformats.org/officeDocument/2006/relationships/hyperlink" Target="http://learn.dlink.ru/mod/lesson/view.php?id=671&amp;pageid=2054" TargetMode="External"/><Relationship Id="rId36" Type="http://schemas.openxmlformats.org/officeDocument/2006/relationships/hyperlink" Target="http://learn.dlink.ru/mod/lesson/view.php?id=443&amp;pageid=1053" TargetMode="External"/><Relationship Id="rId49" Type="http://schemas.openxmlformats.org/officeDocument/2006/relationships/hyperlink" Target="http://www.elibrary.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arn.dlink.ru/mod/lesson/view.php?id=585&amp;pageid=1773" TargetMode="External"/><Relationship Id="rId31" Type="http://schemas.openxmlformats.org/officeDocument/2006/relationships/hyperlink" Target="http://learn.dlink.ru/mod/lesson/view.php?id=440&amp;pageid=1043" TargetMode="External"/><Relationship Id="rId44" Type="http://schemas.openxmlformats.org/officeDocument/2006/relationships/hyperlink" Target="http://learn.dlink.ru/mod/lesson/view.php?id=459&amp;pageid=1183" TargetMode="External"/><Relationship Id="rId52" Type="http://schemas.openxmlformats.org/officeDocument/2006/relationships/hyperlink" Target="http://www.fste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dlink.ru/mod/lesson/view.php?id=582&amp;pageid=1696" TargetMode="External"/><Relationship Id="rId22" Type="http://schemas.openxmlformats.org/officeDocument/2006/relationships/hyperlink" Target="http://learn.dlink.ru/mod/lesson/view.php?id=585&amp;pageid=1775" TargetMode="External"/><Relationship Id="rId27" Type="http://schemas.openxmlformats.org/officeDocument/2006/relationships/hyperlink" Target="http://learn.dlink.ru/mod/lesson/view.php?id=671&amp;pageid=2053" TargetMode="External"/><Relationship Id="rId30" Type="http://schemas.openxmlformats.org/officeDocument/2006/relationships/hyperlink" Target="http://learn.dlink.ru/mod/lesson/view.php?id=440&amp;pageid=1041" TargetMode="External"/><Relationship Id="rId35" Type="http://schemas.openxmlformats.org/officeDocument/2006/relationships/hyperlink" Target="http://learn.dlink.ru/mod/lesson/view.php?id=440&amp;pageid=1049" TargetMode="External"/><Relationship Id="rId43" Type="http://schemas.openxmlformats.org/officeDocument/2006/relationships/hyperlink" Target="http://learn.dlink.ru/mod/lesson/view.php?id=445&amp;pageid=1109" TargetMode="External"/><Relationship Id="rId48" Type="http://schemas.openxmlformats.org/officeDocument/2006/relationships/hyperlink" Target="http://www.biometrics.ru"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consult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D519-8051-4403-8ED3-6CB21FB0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47</Pages>
  <Words>8023</Words>
  <Characters>45734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Людмила Гагина</cp:lastModifiedBy>
  <cp:revision>40</cp:revision>
  <cp:lastPrinted>2023-06-09T10:58:00Z</cp:lastPrinted>
  <dcterms:created xsi:type="dcterms:W3CDTF">2023-04-27T12:18:00Z</dcterms:created>
  <dcterms:modified xsi:type="dcterms:W3CDTF">2023-08-19T13:27:00Z</dcterms:modified>
</cp:coreProperties>
</file>