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3A" w:rsidRPr="002A0A3A" w:rsidRDefault="006A45DC" w:rsidP="00B17BC5">
      <w:pPr>
        <w:jc w:val="center"/>
        <w:rPr>
          <w:sz w:val="20"/>
          <w:szCs w:val="20"/>
        </w:rPr>
      </w:pPr>
      <w:r w:rsidRPr="0029246D">
        <w:rPr>
          <w:rFonts w:eastAsia="Calibri"/>
          <w:b/>
          <w:lang w:eastAsia="en-US"/>
        </w:rPr>
        <w:t>АННОТАЦИЯ К РАБОЧЕЙ  ПРОГРАММЕ</w:t>
      </w:r>
      <w:r w:rsidR="00B17BC5">
        <w:rPr>
          <w:rFonts w:eastAsia="Calibri"/>
          <w:b/>
          <w:lang w:eastAsia="en-US"/>
        </w:rPr>
        <w:t xml:space="preserve"> УЧЕБНЫХ И ПРОИЗВОДСТВЕННЫХ ПРАКТИК</w:t>
      </w:r>
    </w:p>
    <w:p w:rsidR="002A0A3A" w:rsidRPr="002A0A3A" w:rsidRDefault="002A0A3A" w:rsidP="002A0A3A">
      <w:pPr>
        <w:rPr>
          <w:sz w:val="20"/>
          <w:szCs w:val="20"/>
        </w:rPr>
      </w:pPr>
    </w:p>
    <w:p w:rsidR="006A45DC" w:rsidRPr="006A45DC" w:rsidRDefault="006A45DC" w:rsidP="006A45DC">
      <w:pPr>
        <w:widowControl w:val="0"/>
        <w:tabs>
          <w:tab w:val="num" w:pos="1031"/>
        </w:tabs>
        <w:overflowPunct w:val="0"/>
        <w:autoSpaceDE w:val="0"/>
        <w:autoSpaceDN w:val="0"/>
        <w:adjustRightInd w:val="0"/>
        <w:spacing w:line="270" w:lineRule="auto"/>
        <w:ind w:right="40" w:firstLine="284"/>
        <w:rPr>
          <w:b/>
        </w:rPr>
      </w:pPr>
      <w:r w:rsidRPr="006A45DC">
        <w:rPr>
          <w:b/>
        </w:rPr>
        <w:t>1.1. Область применения программы</w:t>
      </w:r>
    </w:p>
    <w:p w:rsidR="006A45DC" w:rsidRPr="006A45DC" w:rsidRDefault="006A45DC" w:rsidP="006A45DC">
      <w:pPr>
        <w:widowControl w:val="0"/>
        <w:overflowPunct w:val="0"/>
        <w:autoSpaceDE w:val="0"/>
        <w:autoSpaceDN w:val="0"/>
        <w:adjustRightInd w:val="0"/>
        <w:ind w:firstLine="400"/>
        <w:jc w:val="both"/>
      </w:pPr>
      <w:proofErr w:type="gramStart"/>
      <w:r w:rsidRPr="006A45DC">
        <w:t xml:space="preserve">Программа учебной и производственной практики по </w:t>
      </w:r>
      <w:r w:rsidRPr="006A45DC">
        <w:rPr>
          <w:b/>
        </w:rPr>
        <w:t>ПМ.01</w:t>
      </w:r>
      <w:r w:rsidRPr="006A45DC">
        <w:rPr>
          <w:b/>
          <w:color w:val="000000"/>
        </w:rPr>
        <w:t>Осуществление технического обслуживания и ремонта дорожных и строительных машин</w:t>
      </w:r>
      <w:r w:rsidRPr="006A45DC">
        <w:t xml:space="preserve"> является частью программы подготовки квалифицированных рабочих и служащих в соответствии с ФГОС по профессии СПО </w:t>
      </w:r>
      <w:r w:rsidRPr="006A45DC">
        <w:rPr>
          <w:color w:val="000000"/>
          <w:u w:val="single"/>
        </w:rPr>
        <w:t xml:space="preserve">23.01.06 Машинист дорожных и строительных </w:t>
      </w:r>
      <w:proofErr w:type="spellStart"/>
      <w:r w:rsidRPr="006A45DC">
        <w:rPr>
          <w:color w:val="000000"/>
          <w:u w:val="single"/>
        </w:rPr>
        <w:t>машин</w:t>
      </w:r>
      <w:r w:rsidRPr="006A45DC">
        <w:t>в</w:t>
      </w:r>
      <w:proofErr w:type="spellEnd"/>
      <w:r w:rsidRPr="006A45DC">
        <w:t xml:space="preserve"> части освоения основных видов профессиональной деятельности (ВПД)  </w:t>
      </w:r>
      <w:r w:rsidRPr="006A45DC">
        <w:rPr>
          <w:b/>
          <w:color w:val="000000"/>
        </w:rPr>
        <w:t>Осуществление технического обслуживания и ремонта дорожных и строительных машин</w:t>
      </w:r>
      <w:r w:rsidRPr="006A45DC">
        <w:t xml:space="preserve">  и соответствующих профессиональных компетенций:</w:t>
      </w:r>
      <w:proofErr w:type="gramEnd"/>
    </w:p>
    <w:p w:rsidR="006A45DC" w:rsidRPr="006A45DC" w:rsidRDefault="006A45DC" w:rsidP="006A45DC">
      <w:pPr>
        <w:widowControl w:val="0"/>
        <w:ind w:left="110" w:firstLine="660"/>
        <w:jc w:val="both"/>
      </w:pPr>
      <w:r w:rsidRPr="006A45DC">
        <w:t>ПК 1.1. Проверять техническое состояние дорожных и строительных машин;</w:t>
      </w:r>
    </w:p>
    <w:p w:rsidR="006A45DC" w:rsidRPr="006A45DC" w:rsidRDefault="006A45DC" w:rsidP="006A45DC">
      <w:pPr>
        <w:widowControl w:val="0"/>
        <w:ind w:left="110" w:firstLine="660"/>
        <w:jc w:val="both"/>
      </w:pPr>
      <w:r w:rsidRPr="006A45DC">
        <w:t>ПК 1.2. Осуществлять монтаж и демонтаж рабочего оборудования.</w:t>
      </w:r>
    </w:p>
    <w:p w:rsidR="006A45DC" w:rsidRPr="006A45DC" w:rsidRDefault="006A45DC" w:rsidP="006A45DC">
      <w:pPr>
        <w:widowControl w:val="0"/>
        <w:autoSpaceDE w:val="0"/>
        <w:autoSpaceDN w:val="0"/>
        <w:adjustRightInd w:val="0"/>
      </w:pPr>
    </w:p>
    <w:p w:rsidR="006A45DC" w:rsidRPr="006A45DC" w:rsidRDefault="006A45DC" w:rsidP="006A45DC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ind w:left="0" w:firstLine="284"/>
        <w:jc w:val="both"/>
        <w:rPr>
          <w:b/>
        </w:rPr>
      </w:pPr>
      <w:r w:rsidRPr="006A45DC">
        <w:rPr>
          <w:b/>
        </w:rPr>
        <w:t>Цели и задачи учебной практики:</w:t>
      </w:r>
    </w:p>
    <w:p w:rsidR="006A45DC" w:rsidRPr="006A45DC" w:rsidRDefault="006A45DC" w:rsidP="006A45D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</w:rPr>
      </w:pPr>
      <w:r w:rsidRPr="006A45DC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и производственной практики студент должен:</w:t>
      </w:r>
    </w:p>
    <w:p w:rsidR="006A45DC" w:rsidRPr="006A45DC" w:rsidRDefault="006A45DC" w:rsidP="006A45DC">
      <w:pPr>
        <w:ind w:left="450"/>
        <w:jc w:val="both"/>
        <w:rPr>
          <w:b/>
        </w:rPr>
      </w:pPr>
      <w:r w:rsidRPr="006A45DC">
        <w:rPr>
          <w:b/>
        </w:rPr>
        <w:t xml:space="preserve">иметь практический опыт: 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разборки узлов и агрегатов дорожно-строительных машин и тракторов, подготовки их к ремонту;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обнаружения и устранения неисправностей;</w:t>
      </w:r>
    </w:p>
    <w:p w:rsidR="006A45DC" w:rsidRPr="006A45DC" w:rsidRDefault="006A45DC" w:rsidP="006A45DC">
      <w:pPr>
        <w:widowControl w:val="0"/>
        <w:tabs>
          <w:tab w:val="left" w:pos="1650"/>
        </w:tabs>
        <w:jc w:val="both"/>
        <w:rPr>
          <w:b/>
        </w:rPr>
      </w:pPr>
    </w:p>
    <w:p w:rsidR="006A45DC" w:rsidRPr="006A45DC" w:rsidRDefault="006A45DC" w:rsidP="006A45DC">
      <w:pPr>
        <w:widowControl w:val="0"/>
        <w:tabs>
          <w:tab w:val="left" w:pos="1650"/>
        </w:tabs>
        <w:ind w:firstLine="567"/>
        <w:jc w:val="both"/>
        <w:rPr>
          <w:b/>
        </w:rPr>
      </w:pPr>
      <w:r w:rsidRPr="006A45DC">
        <w:rPr>
          <w:b/>
        </w:rPr>
        <w:t xml:space="preserve">уметь: 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выполнять основные операции технического осмотра;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выполнять работы по разборке и сборке отдельных сборочных единиц и рабочих механизмов;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 применять ручной и механизированный инструмент;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снимать и устанавливать несложную осветительную арматуру;</w:t>
      </w:r>
    </w:p>
    <w:p w:rsidR="006A45DC" w:rsidRPr="006A45DC" w:rsidRDefault="006A45DC" w:rsidP="006A45DC">
      <w:pPr>
        <w:ind w:left="450"/>
        <w:jc w:val="both"/>
        <w:rPr>
          <w:b/>
        </w:rPr>
      </w:pPr>
    </w:p>
    <w:p w:rsidR="006A45DC" w:rsidRPr="006A45DC" w:rsidRDefault="006A45DC" w:rsidP="006A45DC">
      <w:pPr>
        <w:ind w:left="450"/>
        <w:jc w:val="both"/>
        <w:rPr>
          <w:b/>
        </w:rPr>
      </w:pPr>
      <w:r w:rsidRPr="006A45DC">
        <w:rPr>
          <w:b/>
        </w:rPr>
        <w:t>знать: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назначение, устройство и принцип работы дорожно-строительных машин;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систему технического обслуживания и ремонта дорожных и строительных машин;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способы выявления и устранения неисправностей;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технологию выполнения ремонтных работ, устройство и требования безопасного пользования ручным и механизированным инструментом;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эксплуатационную и техническую документацию.</w:t>
      </w:r>
    </w:p>
    <w:p w:rsidR="006A45DC" w:rsidRPr="006A45DC" w:rsidRDefault="006A45DC" w:rsidP="006A45DC">
      <w:pPr>
        <w:widowControl w:val="0"/>
        <w:ind w:firstLine="284"/>
        <w:jc w:val="both"/>
      </w:pPr>
    </w:p>
    <w:p w:rsidR="006A45DC" w:rsidRPr="006A45DC" w:rsidRDefault="006A45DC" w:rsidP="006A45DC">
      <w:pPr>
        <w:widowControl w:val="0"/>
        <w:ind w:firstLine="284"/>
        <w:jc w:val="both"/>
      </w:pPr>
    </w:p>
    <w:p w:rsidR="006A45DC" w:rsidRPr="006A45DC" w:rsidRDefault="006A45DC" w:rsidP="006A45DC">
      <w:pPr>
        <w:jc w:val="both"/>
        <w:rPr>
          <w:b/>
        </w:rPr>
      </w:pPr>
    </w:p>
    <w:p w:rsidR="006A45DC" w:rsidRPr="006A45DC" w:rsidRDefault="00E0405C" w:rsidP="006A45DC">
      <w:pPr>
        <w:widowControl w:val="0"/>
        <w:overflowPunct w:val="0"/>
        <w:autoSpaceDE w:val="0"/>
        <w:autoSpaceDN w:val="0"/>
        <w:adjustRightInd w:val="0"/>
        <w:ind w:right="40" w:firstLine="284"/>
        <w:jc w:val="both"/>
        <w:rPr>
          <w:b/>
        </w:rPr>
      </w:pPr>
      <w:r>
        <w:rPr>
          <w:b/>
        </w:rPr>
        <w:t>1.</w:t>
      </w:r>
      <w:r>
        <w:rPr>
          <w:b/>
          <w:lang w:val="en-US"/>
        </w:rPr>
        <w:t>3</w:t>
      </w:r>
      <w:bookmarkStart w:id="0" w:name="_GoBack"/>
      <w:bookmarkEnd w:id="0"/>
      <w:r w:rsidR="006A45DC" w:rsidRPr="006A45DC">
        <w:rPr>
          <w:b/>
        </w:rPr>
        <w:t>. Рекомендуемое количество часов на освоение программы учебной практики:</w:t>
      </w:r>
    </w:p>
    <w:p w:rsidR="006A45DC" w:rsidRPr="006A45DC" w:rsidRDefault="006A45DC" w:rsidP="006A45DC">
      <w:pPr>
        <w:widowControl w:val="0"/>
        <w:autoSpaceDE w:val="0"/>
        <w:autoSpaceDN w:val="0"/>
        <w:adjustRightInd w:val="0"/>
        <w:ind w:left="400"/>
        <w:jc w:val="both"/>
      </w:pPr>
      <w:bookmarkStart w:id="1" w:name="page19"/>
      <w:bookmarkEnd w:id="1"/>
      <w:r w:rsidRPr="006A45DC">
        <w:rPr>
          <w:i/>
        </w:rPr>
        <w:t>Учебная практика</w:t>
      </w:r>
      <w:r w:rsidRPr="006A45DC">
        <w:t>:</w:t>
      </w:r>
    </w:p>
    <w:p w:rsidR="006A45DC" w:rsidRPr="006A45DC" w:rsidRDefault="00D37B30" w:rsidP="006A45DC">
      <w:pPr>
        <w:widowControl w:val="0"/>
        <w:autoSpaceDE w:val="0"/>
        <w:autoSpaceDN w:val="0"/>
        <w:adjustRightInd w:val="0"/>
        <w:ind w:left="400"/>
        <w:jc w:val="both"/>
      </w:pPr>
      <w:r>
        <w:t>Всего – 396  часов</w:t>
      </w:r>
    </w:p>
    <w:p w:rsidR="006A45DC" w:rsidRPr="006A45DC" w:rsidRDefault="006A45DC" w:rsidP="006A45DC">
      <w:pPr>
        <w:widowControl w:val="0"/>
        <w:autoSpaceDE w:val="0"/>
        <w:autoSpaceDN w:val="0"/>
        <w:adjustRightInd w:val="0"/>
        <w:jc w:val="both"/>
      </w:pPr>
    </w:p>
    <w:p w:rsidR="006A45DC" w:rsidRPr="006A45DC" w:rsidRDefault="006A45DC" w:rsidP="006A45DC">
      <w:pPr>
        <w:widowControl w:val="0"/>
        <w:autoSpaceDE w:val="0"/>
        <w:autoSpaceDN w:val="0"/>
        <w:adjustRightInd w:val="0"/>
        <w:ind w:left="403"/>
        <w:jc w:val="both"/>
      </w:pPr>
      <w:r w:rsidRPr="006A45DC">
        <w:rPr>
          <w:i/>
        </w:rPr>
        <w:t>Производственная практика</w:t>
      </w:r>
      <w:r w:rsidRPr="006A45DC">
        <w:t>:</w:t>
      </w:r>
    </w:p>
    <w:p w:rsidR="006A45DC" w:rsidRPr="006A45DC" w:rsidRDefault="00D37B30" w:rsidP="006A45DC">
      <w:pPr>
        <w:widowControl w:val="0"/>
        <w:autoSpaceDE w:val="0"/>
        <w:autoSpaceDN w:val="0"/>
        <w:adjustRightInd w:val="0"/>
        <w:ind w:left="403"/>
        <w:jc w:val="both"/>
      </w:pPr>
      <w:r>
        <w:t xml:space="preserve">Всего – 936 </w:t>
      </w:r>
      <w:r w:rsidR="006A45DC" w:rsidRPr="006A45DC">
        <w:t xml:space="preserve"> часов </w:t>
      </w:r>
    </w:p>
    <w:p w:rsidR="00B17BC5" w:rsidRDefault="00B17BC5" w:rsidP="006A45D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0405C" w:rsidRDefault="00E0405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A45DC" w:rsidRPr="006A45DC" w:rsidRDefault="00B17BC5" w:rsidP="006A45DC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lastRenderedPageBreak/>
        <w:t>1.4.</w:t>
      </w:r>
      <w:r w:rsidR="006A45DC" w:rsidRPr="006A45DC">
        <w:rPr>
          <w:b/>
        </w:rPr>
        <w:t xml:space="preserve"> РЕЗУЛЬТАТЫ УЧЕБНОЙ И ПРОИЗВОДСТВЕННОЙ ПРАКТИКИ</w:t>
      </w:r>
    </w:p>
    <w:p w:rsidR="006A45DC" w:rsidRPr="006A45DC" w:rsidRDefault="006A45DC" w:rsidP="006A4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45DC" w:rsidRPr="006A45DC" w:rsidRDefault="006A45DC" w:rsidP="006A4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6A45DC">
        <w:t xml:space="preserve">Результатом освоения программы учебной и производственной практики по ПМ.01  </w:t>
      </w:r>
      <w:r w:rsidRPr="006A45DC">
        <w:rPr>
          <w:b/>
        </w:rPr>
        <w:t>Осуществление технического обслуживания и ремонта дорожных и строительных машин</w:t>
      </w:r>
      <w:r w:rsidRPr="006A45DC">
        <w:t xml:space="preserve">,  является овладение обучающимися видом профессиональной деятельности  </w:t>
      </w:r>
      <w:r w:rsidRPr="006A45DC">
        <w:rPr>
          <w:i/>
        </w:rPr>
        <w:t>Осуществление технического обслуживания и ремонта дорожных и строительных машин,</w:t>
      </w:r>
      <w:r w:rsidRPr="006A45DC">
        <w:t xml:space="preserve"> (ВПД в том числе профессиональными (ПК) и общими (</w:t>
      </w:r>
      <w:proofErr w:type="gramStart"/>
      <w:r w:rsidRPr="006A45DC">
        <w:t>ОК</w:t>
      </w:r>
      <w:proofErr w:type="gramEnd"/>
      <w:r w:rsidRPr="006A45DC">
        <w:t>) компетенциями:</w:t>
      </w:r>
    </w:p>
    <w:p w:rsidR="006A45DC" w:rsidRPr="006A45DC" w:rsidRDefault="006A45DC" w:rsidP="006A4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255"/>
      </w:tblGrid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jc w:val="center"/>
              <w:rPr>
                <w:b/>
              </w:rPr>
            </w:pPr>
            <w:r w:rsidRPr="006A45DC">
              <w:rPr>
                <w:b/>
              </w:rPr>
              <w:t>Код</w:t>
            </w:r>
          </w:p>
          <w:p w:rsidR="006A45DC" w:rsidRPr="006A45DC" w:rsidRDefault="006A45DC" w:rsidP="006A45DC">
            <w:pPr>
              <w:jc w:val="center"/>
              <w:rPr>
                <w:b/>
              </w:rPr>
            </w:pPr>
          </w:p>
        </w:tc>
        <w:tc>
          <w:tcPr>
            <w:tcW w:w="8255" w:type="dxa"/>
          </w:tcPr>
          <w:p w:rsidR="006A45DC" w:rsidRPr="006A45DC" w:rsidRDefault="006A45DC" w:rsidP="006A45DC">
            <w:pPr>
              <w:jc w:val="center"/>
              <w:rPr>
                <w:b/>
              </w:rPr>
            </w:pPr>
            <w:r w:rsidRPr="006A45DC">
              <w:rPr>
                <w:b/>
              </w:rPr>
              <w:t>Наименование результата обучения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r w:rsidRPr="006A45DC">
              <w:t>ПК 1.1.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widowControl w:val="0"/>
              <w:jc w:val="both"/>
            </w:pPr>
            <w:r w:rsidRPr="006A45DC">
              <w:t>Проверять техническое состояние дорожных и строительных машин.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r w:rsidRPr="006A45DC">
              <w:t>ПК 1.2.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widowControl w:val="0"/>
              <w:suppressAutoHyphens/>
              <w:jc w:val="both"/>
            </w:pPr>
            <w:r w:rsidRPr="006A45DC">
              <w:t>Осуществлять монтаж и демонтаж рабочего оборудования.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A45DC">
              <w:t>ОК</w:t>
            </w:r>
            <w:proofErr w:type="gramEnd"/>
            <w:r w:rsidRPr="006A45DC">
              <w:t xml:space="preserve"> 1.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widowControl w:val="0"/>
              <w:contextualSpacing/>
              <w:jc w:val="both"/>
            </w:pPr>
            <w:r w:rsidRPr="006A45DC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A45DC">
              <w:t>ОК</w:t>
            </w:r>
            <w:proofErr w:type="gramEnd"/>
            <w:r w:rsidRPr="006A45DC">
              <w:t xml:space="preserve"> 2.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jc w:val="both"/>
            </w:pPr>
            <w:r w:rsidRPr="006A45DC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A45DC">
              <w:t>ОК</w:t>
            </w:r>
            <w:proofErr w:type="gramEnd"/>
            <w:r w:rsidRPr="006A45DC">
              <w:t xml:space="preserve"> 3.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jc w:val="both"/>
            </w:pPr>
            <w:r w:rsidRPr="006A45DC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A45DC">
              <w:t>ОК</w:t>
            </w:r>
            <w:proofErr w:type="gramEnd"/>
            <w:r w:rsidRPr="006A45DC">
              <w:t xml:space="preserve"> 4.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jc w:val="both"/>
            </w:pPr>
            <w:r w:rsidRPr="006A45DC"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A45DC">
              <w:t>ОК</w:t>
            </w:r>
            <w:proofErr w:type="gramEnd"/>
            <w:r w:rsidRPr="006A45DC">
              <w:t xml:space="preserve"> 5.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jc w:val="both"/>
            </w:pPr>
            <w:r w:rsidRPr="006A45DC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A45DC">
              <w:t>ОК</w:t>
            </w:r>
            <w:proofErr w:type="gramEnd"/>
            <w:r w:rsidRPr="006A45DC">
              <w:t xml:space="preserve"> 6.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jc w:val="both"/>
            </w:pPr>
            <w:r w:rsidRPr="006A45DC"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A45DC">
              <w:t>ОК</w:t>
            </w:r>
            <w:proofErr w:type="gramEnd"/>
            <w:r w:rsidRPr="006A45DC">
              <w:t xml:space="preserve"> 7.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jc w:val="both"/>
            </w:pPr>
            <w:r w:rsidRPr="006A45DC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A45DC" w:rsidRPr="006A45DC" w:rsidRDefault="006A45DC" w:rsidP="006A45DC">
      <w:pPr>
        <w:sectPr w:rsidR="006A45DC" w:rsidRPr="006A45DC" w:rsidSect="00475136">
          <w:footerReference w:type="default" r:id="rId8"/>
          <w:pgSz w:w="11906" w:h="16838"/>
          <w:pgMar w:top="851" w:right="707" w:bottom="567" w:left="1134" w:header="709" w:footer="709" w:gutter="0"/>
          <w:cols w:space="708"/>
          <w:docGrid w:linePitch="360"/>
        </w:sectPr>
      </w:pPr>
    </w:p>
    <w:p w:rsidR="002A0A3A" w:rsidRPr="002A0A3A" w:rsidRDefault="002A0A3A" w:rsidP="002A0A3A">
      <w:pPr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sectPr w:rsidR="006C1D50" w:rsidRPr="006C1D50" w:rsidSect="00D4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9F" w:rsidRDefault="00F94A9F" w:rsidP="00D4494B">
      <w:r>
        <w:separator/>
      </w:r>
    </w:p>
  </w:endnote>
  <w:endnote w:type="continuationSeparator" w:id="0">
    <w:p w:rsidR="00F94A9F" w:rsidRDefault="00F94A9F" w:rsidP="00D4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5C" w:rsidRDefault="00136B5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405C">
      <w:rPr>
        <w:noProof/>
      </w:rPr>
      <w:t>1</w:t>
    </w:r>
    <w:r>
      <w:fldChar w:fldCharType="end"/>
    </w:r>
  </w:p>
  <w:p w:rsidR="00136B5C" w:rsidRDefault="00136B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9F" w:rsidRDefault="00F94A9F" w:rsidP="00D4494B">
      <w:r>
        <w:separator/>
      </w:r>
    </w:p>
  </w:footnote>
  <w:footnote w:type="continuationSeparator" w:id="0">
    <w:p w:rsidR="00F94A9F" w:rsidRDefault="00F94A9F" w:rsidP="00D4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E6CB4"/>
    <w:multiLevelType w:val="hybridMultilevel"/>
    <w:tmpl w:val="F58EFF44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030FD"/>
    <w:multiLevelType w:val="multilevel"/>
    <w:tmpl w:val="290C0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8C504F"/>
    <w:multiLevelType w:val="hybridMultilevel"/>
    <w:tmpl w:val="3EE08586"/>
    <w:lvl w:ilvl="0" w:tplc="7E9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C5BCE"/>
    <w:multiLevelType w:val="hybridMultilevel"/>
    <w:tmpl w:val="59FA2F0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3A64"/>
    <w:multiLevelType w:val="hybridMultilevel"/>
    <w:tmpl w:val="8EA49B62"/>
    <w:lvl w:ilvl="0" w:tplc="813A0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76E2C"/>
    <w:multiLevelType w:val="hybridMultilevel"/>
    <w:tmpl w:val="95DA370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A16D1"/>
    <w:multiLevelType w:val="hybridMultilevel"/>
    <w:tmpl w:val="01E89B3E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>
    <w:nsid w:val="38612F90"/>
    <w:multiLevelType w:val="multilevel"/>
    <w:tmpl w:val="C92E6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C69A5"/>
    <w:multiLevelType w:val="hybridMultilevel"/>
    <w:tmpl w:val="4F5CDD50"/>
    <w:lvl w:ilvl="0" w:tplc="813A0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BE11ED"/>
    <w:multiLevelType w:val="hybridMultilevel"/>
    <w:tmpl w:val="E2321E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96180"/>
    <w:multiLevelType w:val="hybridMultilevel"/>
    <w:tmpl w:val="921A7BA0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23656"/>
    <w:multiLevelType w:val="hybridMultilevel"/>
    <w:tmpl w:val="9FA03AC2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D36B2C"/>
    <w:multiLevelType w:val="hybridMultilevel"/>
    <w:tmpl w:val="93CA469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0194182"/>
    <w:multiLevelType w:val="hybridMultilevel"/>
    <w:tmpl w:val="CC36C8FE"/>
    <w:lvl w:ilvl="0" w:tplc="34DA0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B4325C"/>
    <w:multiLevelType w:val="multilevel"/>
    <w:tmpl w:val="F898A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2">
    <w:nsid w:val="736B2809"/>
    <w:multiLevelType w:val="hybridMultilevel"/>
    <w:tmpl w:val="5AB07E90"/>
    <w:lvl w:ilvl="0" w:tplc="EFC879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5B43EA9"/>
    <w:multiLevelType w:val="hybridMultilevel"/>
    <w:tmpl w:val="2EF2700A"/>
    <w:lvl w:ilvl="0" w:tplc="3DAEB5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5"/>
  </w:num>
  <w:num w:numId="11">
    <w:abstractNumId w:val="19"/>
  </w:num>
  <w:num w:numId="12">
    <w:abstractNumId w:val="7"/>
  </w:num>
  <w:num w:numId="13">
    <w:abstractNumId w:val="10"/>
  </w:num>
  <w:num w:numId="14">
    <w:abstractNumId w:val="3"/>
  </w:num>
  <w:num w:numId="15">
    <w:abstractNumId w:val="30"/>
  </w:num>
  <w:num w:numId="16">
    <w:abstractNumId w:val="24"/>
  </w:num>
  <w:num w:numId="17">
    <w:abstractNumId w:val="6"/>
  </w:num>
  <w:num w:numId="18">
    <w:abstractNumId w:val="32"/>
  </w:num>
  <w:num w:numId="19">
    <w:abstractNumId w:val="21"/>
  </w:num>
  <w:num w:numId="20">
    <w:abstractNumId w:val="34"/>
  </w:num>
  <w:num w:numId="21">
    <w:abstractNumId w:val="2"/>
  </w:num>
  <w:num w:numId="22">
    <w:abstractNumId w:val="8"/>
  </w:num>
  <w:num w:numId="23">
    <w:abstractNumId w:val="16"/>
  </w:num>
  <w:num w:numId="24">
    <w:abstractNumId w:val="5"/>
  </w:num>
  <w:num w:numId="25">
    <w:abstractNumId w:val="27"/>
  </w:num>
  <w:num w:numId="26">
    <w:abstractNumId w:val="33"/>
  </w:num>
  <w:num w:numId="27">
    <w:abstractNumId w:val="9"/>
  </w:num>
  <w:num w:numId="28">
    <w:abstractNumId w:val="22"/>
  </w:num>
  <w:num w:numId="29">
    <w:abstractNumId w:val="26"/>
  </w:num>
  <w:num w:numId="30">
    <w:abstractNumId w:val="31"/>
  </w:num>
  <w:num w:numId="31">
    <w:abstractNumId w:val="13"/>
  </w:num>
  <w:num w:numId="32">
    <w:abstractNumId w:val="4"/>
  </w:num>
  <w:num w:numId="33">
    <w:abstractNumId w:val="29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E70"/>
    <w:rsid w:val="000823C2"/>
    <w:rsid w:val="00136B5C"/>
    <w:rsid w:val="00185F9D"/>
    <w:rsid w:val="001C7A2B"/>
    <w:rsid w:val="001D181A"/>
    <w:rsid w:val="00216E70"/>
    <w:rsid w:val="00227DE0"/>
    <w:rsid w:val="00264148"/>
    <w:rsid w:val="002A0A3A"/>
    <w:rsid w:val="00336A19"/>
    <w:rsid w:val="003423DF"/>
    <w:rsid w:val="003A54D5"/>
    <w:rsid w:val="003C5C7F"/>
    <w:rsid w:val="003C6956"/>
    <w:rsid w:val="00457B86"/>
    <w:rsid w:val="004675B7"/>
    <w:rsid w:val="00475136"/>
    <w:rsid w:val="00490E2E"/>
    <w:rsid w:val="0055484A"/>
    <w:rsid w:val="005563E7"/>
    <w:rsid w:val="00566AA1"/>
    <w:rsid w:val="005945A7"/>
    <w:rsid w:val="005D3C4B"/>
    <w:rsid w:val="006A45DC"/>
    <w:rsid w:val="006B6301"/>
    <w:rsid w:val="006B6B69"/>
    <w:rsid w:val="006C1D50"/>
    <w:rsid w:val="00765FC9"/>
    <w:rsid w:val="00775556"/>
    <w:rsid w:val="00785861"/>
    <w:rsid w:val="007908EE"/>
    <w:rsid w:val="007924B4"/>
    <w:rsid w:val="007C4FC8"/>
    <w:rsid w:val="00895A88"/>
    <w:rsid w:val="008E08CF"/>
    <w:rsid w:val="009520BE"/>
    <w:rsid w:val="00977AC0"/>
    <w:rsid w:val="00991A9A"/>
    <w:rsid w:val="009C4467"/>
    <w:rsid w:val="009C4ABA"/>
    <w:rsid w:val="00A15390"/>
    <w:rsid w:val="00A17482"/>
    <w:rsid w:val="00A86545"/>
    <w:rsid w:val="00B17BC5"/>
    <w:rsid w:val="00B20488"/>
    <w:rsid w:val="00B24BD0"/>
    <w:rsid w:val="00B848EA"/>
    <w:rsid w:val="00BE6A51"/>
    <w:rsid w:val="00BE6E62"/>
    <w:rsid w:val="00C47E89"/>
    <w:rsid w:val="00C734EB"/>
    <w:rsid w:val="00D27E01"/>
    <w:rsid w:val="00D37B30"/>
    <w:rsid w:val="00D4494B"/>
    <w:rsid w:val="00D70D69"/>
    <w:rsid w:val="00E0405C"/>
    <w:rsid w:val="00E54639"/>
    <w:rsid w:val="00EB5EF7"/>
    <w:rsid w:val="00F17B20"/>
    <w:rsid w:val="00F47244"/>
    <w:rsid w:val="00F86E4D"/>
    <w:rsid w:val="00F94A9F"/>
    <w:rsid w:val="00F96412"/>
    <w:rsid w:val="00FB6D6C"/>
    <w:rsid w:val="00FC02E9"/>
    <w:rsid w:val="00FC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3A"/>
    <w:pPr>
      <w:ind w:left="720"/>
      <w:contextualSpacing/>
    </w:pPr>
  </w:style>
  <w:style w:type="paragraph" w:styleId="a4">
    <w:name w:val="footer"/>
    <w:basedOn w:val="a"/>
    <w:link w:val="a5"/>
    <w:uiPriority w:val="99"/>
    <w:rsid w:val="006A45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4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3A"/>
    <w:pPr>
      <w:ind w:left="720"/>
      <w:contextualSpacing/>
    </w:pPr>
  </w:style>
  <w:style w:type="paragraph" w:styleId="a4">
    <w:name w:val="footer"/>
    <w:basedOn w:val="a"/>
    <w:link w:val="a5"/>
    <w:uiPriority w:val="99"/>
    <w:rsid w:val="006A45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4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Юля</cp:lastModifiedBy>
  <cp:revision>49</cp:revision>
  <dcterms:created xsi:type="dcterms:W3CDTF">2018-06-06T08:36:00Z</dcterms:created>
  <dcterms:modified xsi:type="dcterms:W3CDTF">2021-01-29T08:26:00Z</dcterms:modified>
</cp:coreProperties>
</file>