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8109115" w14:textId="77777777" w:rsidR="00F0025C" w:rsidRPr="00985111" w:rsidRDefault="00F0025C" w:rsidP="00F0025C">
      <w:pPr>
        <w:keepNext/>
        <w:spacing w:before="240" w:after="120"/>
        <w:ind w:firstLine="709"/>
        <w:jc w:val="right"/>
        <w:outlineLvl w:val="0"/>
        <w:rPr>
          <w:rFonts w:ascii="Times New Roman" w:hAnsi="Times New Roman"/>
          <w:b/>
          <w:bCs/>
          <w:kern w:val="32"/>
          <w:sz w:val="24"/>
          <w:szCs w:val="24"/>
          <w:lang w:val="x-none" w:eastAsia="x-none"/>
        </w:rPr>
      </w:pPr>
      <w:bookmarkStart w:id="0" w:name="_Toc84499257"/>
      <w:r w:rsidRPr="00985111">
        <w:rPr>
          <w:rFonts w:ascii="Times New Roman" w:hAnsi="Times New Roman"/>
          <w:b/>
          <w:bCs/>
          <w:kern w:val="32"/>
          <w:sz w:val="24"/>
          <w:szCs w:val="24"/>
          <w:lang w:val="x-none" w:eastAsia="x-none"/>
        </w:rPr>
        <w:t xml:space="preserve">Приложение </w:t>
      </w:r>
      <w:r w:rsidRPr="00985111">
        <w:rPr>
          <w:rFonts w:ascii="Times New Roman" w:hAnsi="Times New Roman"/>
          <w:b/>
          <w:bCs/>
          <w:kern w:val="32"/>
          <w:sz w:val="24"/>
          <w:szCs w:val="24"/>
          <w:lang w:eastAsia="x-none"/>
        </w:rPr>
        <w:t xml:space="preserve">2. </w:t>
      </w:r>
      <w:r>
        <w:rPr>
          <w:rFonts w:ascii="Times New Roman" w:hAnsi="Times New Roman"/>
          <w:b/>
          <w:bCs/>
          <w:kern w:val="32"/>
          <w:sz w:val="24"/>
          <w:szCs w:val="24"/>
          <w:lang w:eastAsia="x-none"/>
        </w:rPr>
        <w:t>Аннотации к рабочим программам</w:t>
      </w:r>
      <w:r w:rsidRPr="00985111">
        <w:rPr>
          <w:rFonts w:ascii="Times New Roman" w:hAnsi="Times New Roman"/>
          <w:b/>
          <w:bCs/>
          <w:kern w:val="32"/>
          <w:sz w:val="24"/>
          <w:szCs w:val="24"/>
          <w:lang w:val="x-none" w:eastAsia="x-none"/>
        </w:rPr>
        <w:t xml:space="preserve"> профессиональных модулей</w:t>
      </w:r>
      <w:bookmarkEnd w:id="0"/>
    </w:p>
    <w:p w14:paraId="122CAAC7" w14:textId="77777777" w:rsidR="00F0025C" w:rsidRDefault="00F0025C" w:rsidP="00F0025C">
      <w:pPr>
        <w:spacing w:after="0" w:line="360" w:lineRule="auto"/>
        <w:jc w:val="right"/>
        <w:rPr>
          <w:rFonts w:ascii="Times New Roman" w:hAnsi="Times New Roman"/>
          <w:b/>
          <w:sz w:val="24"/>
        </w:rPr>
      </w:pPr>
    </w:p>
    <w:p w14:paraId="4D5C04FC" w14:textId="042B74CE" w:rsidR="00F0025C" w:rsidRDefault="00F0025C" w:rsidP="00F0025C">
      <w:pPr>
        <w:spacing w:after="0" w:line="360" w:lineRule="auto"/>
        <w:jc w:val="right"/>
        <w:rPr>
          <w:rFonts w:ascii="Times New Roman" w:hAnsi="Times New Roman"/>
          <w:b/>
          <w:sz w:val="24"/>
        </w:rPr>
      </w:pPr>
      <w:r>
        <w:rPr>
          <w:rFonts w:ascii="Times New Roman" w:hAnsi="Times New Roman"/>
          <w:b/>
          <w:sz w:val="24"/>
        </w:rPr>
        <w:t>Приложение 2.1</w:t>
      </w:r>
    </w:p>
    <w:p w14:paraId="22EF2EC8" w14:textId="1B31FF1A" w:rsidR="006B2275" w:rsidRDefault="006A710C">
      <w:pPr>
        <w:spacing w:after="0" w:line="360" w:lineRule="auto"/>
        <w:jc w:val="right"/>
        <w:rPr>
          <w:rFonts w:ascii="Times New Roman" w:hAnsi="Times New Roman"/>
          <w:b/>
          <w:sz w:val="24"/>
        </w:rPr>
      </w:pPr>
      <w:r>
        <w:rPr>
          <w:rFonts w:ascii="Times New Roman" w:hAnsi="Times New Roman"/>
          <w:sz w:val="24"/>
        </w:rPr>
        <w:t xml:space="preserve">к </w:t>
      </w:r>
      <w:r w:rsidR="00F0025C">
        <w:rPr>
          <w:rFonts w:ascii="Times New Roman" w:hAnsi="Times New Roman"/>
          <w:sz w:val="24"/>
        </w:rPr>
        <w:t>ОП</w:t>
      </w:r>
      <w:r>
        <w:rPr>
          <w:rFonts w:ascii="Times New Roman" w:hAnsi="Times New Roman"/>
          <w:sz w:val="24"/>
        </w:rPr>
        <w:t>ОП-П по специальности</w:t>
      </w:r>
      <w:r>
        <w:rPr>
          <w:rFonts w:ascii="Times New Roman" w:hAnsi="Times New Roman"/>
          <w:b/>
          <w:sz w:val="24"/>
        </w:rPr>
        <w:t xml:space="preserve"> </w:t>
      </w:r>
    </w:p>
    <w:p w14:paraId="4CE2716B" w14:textId="77777777" w:rsidR="006B2275" w:rsidRDefault="006A710C">
      <w:pPr>
        <w:spacing w:after="0" w:line="240" w:lineRule="auto"/>
        <w:jc w:val="right"/>
        <w:rPr>
          <w:rFonts w:ascii="Times New Roman" w:hAnsi="Times New Roman"/>
          <w:i/>
          <w:sz w:val="24"/>
        </w:rPr>
      </w:pPr>
      <w:r>
        <w:rPr>
          <w:rFonts w:ascii="Times New Roman" w:hAnsi="Times New Roman"/>
          <w:sz w:val="24"/>
        </w:rPr>
        <w:t>38.02.01 Экономика и бухгалтерский учет (по отраслям</w:t>
      </w:r>
      <w:r>
        <w:rPr>
          <w:rFonts w:ascii="Times New Roman" w:hAnsi="Times New Roman"/>
          <w:i/>
          <w:sz w:val="24"/>
        </w:rPr>
        <w:t>)</w:t>
      </w:r>
    </w:p>
    <w:p w14:paraId="2625E9A5" w14:textId="77777777" w:rsidR="006B2275" w:rsidRDefault="006B2275">
      <w:pPr>
        <w:jc w:val="center"/>
        <w:rPr>
          <w:rFonts w:ascii="Times New Roman" w:hAnsi="Times New Roman"/>
          <w:b/>
          <w:i/>
          <w:sz w:val="24"/>
        </w:rPr>
      </w:pPr>
    </w:p>
    <w:p w14:paraId="17811544" w14:textId="77777777" w:rsidR="006B2275" w:rsidRDefault="006B2275">
      <w:pPr>
        <w:jc w:val="center"/>
        <w:rPr>
          <w:rFonts w:ascii="Times New Roman" w:hAnsi="Times New Roman"/>
          <w:b/>
          <w:i/>
          <w:sz w:val="24"/>
        </w:rPr>
      </w:pPr>
    </w:p>
    <w:p w14:paraId="4E199FA1" w14:textId="77777777" w:rsidR="006B2275" w:rsidRDefault="006B2275">
      <w:pPr>
        <w:jc w:val="center"/>
        <w:rPr>
          <w:rFonts w:ascii="Times New Roman" w:hAnsi="Times New Roman"/>
          <w:b/>
          <w:i/>
          <w:sz w:val="24"/>
        </w:rPr>
      </w:pPr>
    </w:p>
    <w:p w14:paraId="480DB9BB" w14:textId="77777777" w:rsidR="006B2275" w:rsidRDefault="006B2275">
      <w:pPr>
        <w:jc w:val="center"/>
        <w:rPr>
          <w:rFonts w:ascii="Times New Roman" w:hAnsi="Times New Roman"/>
          <w:b/>
          <w:i/>
          <w:sz w:val="24"/>
        </w:rPr>
      </w:pPr>
    </w:p>
    <w:p w14:paraId="5CDD0E86" w14:textId="77777777" w:rsidR="00F0025C" w:rsidRDefault="00F0025C">
      <w:pPr>
        <w:jc w:val="center"/>
        <w:rPr>
          <w:rFonts w:ascii="Times New Roman" w:hAnsi="Times New Roman"/>
          <w:b/>
          <w:i/>
          <w:sz w:val="24"/>
        </w:rPr>
      </w:pPr>
    </w:p>
    <w:p w14:paraId="696DC72F" w14:textId="77777777" w:rsidR="00F0025C" w:rsidRDefault="00F0025C">
      <w:pPr>
        <w:jc w:val="center"/>
        <w:rPr>
          <w:rFonts w:ascii="Times New Roman" w:hAnsi="Times New Roman"/>
          <w:b/>
          <w:i/>
          <w:sz w:val="24"/>
        </w:rPr>
      </w:pPr>
    </w:p>
    <w:p w14:paraId="23489A6E" w14:textId="77777777" w:rsidR="00F0025C" w:rsidRDefault="00F0025C" w:rsidP="00F0025C">
      <w:pPr>
        <w:spacing w:line="360" w:lineRule="auto"/>
        <w:jc w:val="center"/>
        <w:rPr>
          <w:rFonts w:ascii="Times New Roman" w:hAnsi="Times New Roman"/>
          <w:b/>
          <w:i/>
          <w:sz w:val="24"/>
          <w:szCs w:val="24"/>
        </w:rPr>
      </w:pPr>
      <w:r>
        <w:rPr>
          <w:rFonts w:ascii="Times New Roman" w:hAnsi="Times New Roman"/>
          <w:b/>
          <w:i/>
          <w:sz w:val="24"/>
          <w:szCs w:val="24"/>
        </w:rPr>
        <w:t xml:space="preserve">Аннотация к рабочей программе </w:t>
      </w:r>
    </w:p>
    <w:p w14:paraId="54C2B003" w14:textId="77777777" w:rsidR="00F0025C" w:rsidRDefault="00F0025C" w:rsidP="00F0025C">
      <w:pPr>
        <w:spacing w:after="0"/>
        <w:jc w:val="center"/>
        <w:rPr>
          <w:rFonts w:ascii="Times New Roman" w:hAnsi="Times New Roman"/>
          <w:b/>
          <w:sz w:val="24"/>
        </w:rPr>
      </w:pPr>
      <w:r w:rsidRPr="00BD2F88">
        <w:rPr>
          <w:rFonts w:ascii="Times New Roman" w:hAnsi="Times New Roman"/>
          <w:b/>
          <w:iCs/>
          <w:sz w:val="24"/>
          <w:szCs w:val="24"/>
        </w:rPr>
        <w:t xml:space="preserve">профессионального модуля </w:t>
      </w:r>
      <w:r>
        <w:rPr>
          <w:rFonts w:ascii="Times New Roman" w:hAnsi="Times New Roman"/>
          <w:b/>
          <w:sz w:val="24"/>
        </w:rPr>
        <w:t>_</w:t>
      </w:r>
      <w:r>
        <w:rPr>
          <w:rFonts w:ascii="Times New Roman" w:hAnsi="Times New Roman"/>
          <w:b/>
          <w:sz w:val="24"/>
          <w:u w:val="single"/>
        </w:rPr>
        <w:t>ПМ.01 «Документирование хозяйственных операций и ведение бухгалтерского учета активов организации</w:t>
      </w:r>
      <w:r>
        <w:rPr>
          <w:rFonts w:ascii="Times New Roman" w:hAnsi="Times New Roman"/>
          <w:b/>
          <w:sz w:val="24"/>
        </w:rPr>
        <w:t>»</w:t>
      </w:r>
    </w:p>
    <w:p w14:paraId="02B9F9EF" w14:textId="4BE7516C" w:rsidR="00F0025C" w:rsidRPr="00833D80" w:rsidRDefault="00F0025C" w:rsidP="00F0025C">
      <w:pPr>
        <w:spacing w:line="360" w:lineRule="auto"/>
        <w:rPr>
          <w:rFonts w:ascii="Times New Roman" w:hAnsi="Times New Roman"/>
          <w:bCs/>
          <w:i/>
          <w:sz w:val="28"/>
          <w:szCs w:val="28"/>
          <w:vertAlign w:val="superscript"/>
        </w:rPr>
      </w:pPr>
      <w:r w:rsidRPr="00833D80">
        <w:rPr>
          <w:rFonts w:ascii="Times New Roman" w:hAnsi="Times New Roman"/>
          <w:b/>
          <w:i/>
          <w:sz w:val="28"/>
          <w:szCs w:val="28"/>
          <w:vertAlign w:val="superscript"/>
        </w:rPr>
        <w:t xml:space="preserve">                                                                             </w:t>
      </w:r>
      <w:r w:rsidRPr="00833D80">
        <w:rPr>
          <w:rFonts w:ascii="Times New Roman" w:hAnsi="Times New Roman"/>
          <w:bCs/>
          <w:i/>
          <w:sz w:val="28"/>
          <w:szCs w:val="28"/>
          <w:vertAlign w:val="superscript"/>
        </w:rPr>
        <w:t xml:space="preserve">Код и </w:t>
      </w:r>
      <w:r>
        <w:rPr>
          <w:rFonts w:ascii="Times New Roman" w:hAnsi="Times New Roman"/>
          <w:bCs/>
          <w:i/>
          <w:sz w:val="28"/>
          <w:szCs w:val="28"/>
          <w:vertAlign w:val="superscript"/>
        </w:rPr>
        <w:t>н</w:t>
      </w:r>
      <w:r w:rsidRPr="00833D80">
        <w:rPr>
          <w:rFonts w:ascii="Times New Roman" w:hAnsi="Times New Roman"/>
          <w:bCs/>
          <w:i/>
          <w:sz w:val="28"/>
          <w:szCs w:val="28"/>
          <w:vertAlign w:val="superscript"/>
        </w:rPr>
        <w:t>аименование профессионального модуля</w:t>
      </w:r>
    </w:p>
    <w:p w14:paraId="33B5F7E1" w14:textId="77777777" w:rsidR="00F0025C" w:rsidRPr="00833D80" w:rsidRDefault="00F0025C" w:rsidP="00F0025C">
      <w:pPr>
        <w:jc w:val="center"/>
        <w:rPr>
          <w:rFonts w:ascii="Times New Roman" w:hAnsi="Times New Roman"/>
          <w:b/>
          <w:i/>
          <w:sz w:val="24"/>
          <w:szCs w:val="24"/>
          <w:vertAlign w:val="superscript"/>
        </w:rPr>
      </w:pPr>
    </w:p>
    <w:p w14:paraId="66F3331A" w14:textId="77777777" w:rsidR="00F0025C" w:rsidRPr="005F59C7" w:rsidRDefault="00F0025C" w:rsidP="00F0025C">
      <w:pPr>
        <w:jc w:val="center"/>
        <w:rPr>
          <w:rFonts w:ascii="Times New Roman" w:hAnsi="Times New Roman"/>
          <w:i/>
          <w:sz w:val="24"/>
          <w:szCs w:val="24"/>
          <w:vertAlign w:val="superscript"/>
        </w:rPr>
      </w:pPr>
    </w:p>
    <w:p w14:paraId="1AFC5E6A" w14:textId="77777777" w:rsidR="00F0025C" w:rsidRPr="00264AD0" w:rsidRDefault="00F0025C" w:rsidP="00F0025C">
      <w:pPr>
        <w:jc w:val="center"/>
        <w:rPr>
          <w:rFonts w:ascii="Times New Roman" w:hAnsi="Times New Roman"/>
          <w:bCs/>
          <w:sz w:val="24"/>
          <w:szCs w:val="24"/>
        </w:rPr>
      </w:pPr>
      <w:r w:rsidRPr="00264AD0">
        <w:rPr>
          <w:rFonts w:ascii="Times New Roman" w:hAnsi="Times New Roman"/>
          <w:bCs/>
          <w:sz w:val="24"/>
          <w:szCs w:val="24"/>
        </w:rPr>
        <w:t xml:space="preserve">Обязательный профессиональный блок </w:t>
      </w:r>
    </w:p>
    <w:p w14:paraId="5EBEC68C" w14:textId="77777777" w:rsidR="00F0025C" w:rsidRPr="00264AD0" w:rsidRDefault="00F0025C" w:rsidP="00F0025C">
      <w:pPr>
        <w:jc w:val="center"/>
        <w:rPr>
          <w:rFonts w:ascii="Times New Roman" w:hAnsi="Times New Roman"/>
          <w:bCs/>
          <w:i/>
          <w:sz w:val="24"/>
          <w:szCs w:val="24"/>
        </w:rPr>
      </w:pPr>
      <w:r w:rsidRPr="00264AD0">
        <w:rPr>
          <w:rFonts w:ascii="Times New Roman" w:hAnsi="Times New Roman"/>
          <w:bCs/>
          <w:sz w:val="24"/>
          <w:szCs w:val="24"/>
        </w:rPr>
        <w:t>Профессиональный цикл</w:t>
      </w:r>
    </w:p>
    <w:p w14:paraId="57D3D1FC" w14:textId="77777777" w:rsidR="00F0025C" w:rsidRPr="00264AD0" w:rsidRDefault="00F0025C" w:rsidP="00F0025C">
      <w:pPr>
        <w:jc w:val="center"/>
        <w:rPr>
          <w:rFonts w:ascii="Times New Roman" w:hAnsi="Times New Roman"/>
          <w:bCs/>
          <w:i/>
          <w:sz w:val="24"/>
          <w:szCs w:val="24"/>
        </w:rPr>
      </w:pPr>
    </w:p>
    <w:p w14:paraId="742B8450" w14:textId="77777777" w:rsidR="00F0025C" w:rsidRPr="00314663" w:rsidRDefault="00F0025C" w:rsidP="00F0025C">
      <w:pPr>
        <w:jc w:val="center"/>
        <w:rPr>
          <w:rFonts w:ascii="Times New Roman" w:hAnsi="Times New Roman"/>
          <w:b/>
          <w:i/>
          <w:sz w:val="24"/>
          <w:szCs w:val="24"/>
        </w:rPr>
      </w:pPr>
    </w:p>
    <w:p w14:paraId="447FF41D" w14:textId="77777777" w:rsidR="00F0025C" w:rsidRPr="005F59C7" w:rsidRDefault="00F0025C" w:rsidP="00F0025C">
      <w:pPr>
        <w:jc w:val="center"/>
        <w:rPr>
          <w:rFonts w:ascii="Times New Roman" w:hAnsi="Times New Roman"/>
          <w:b/>
          <w:i/>
          <w:sz w:val="24"/>
          <w:szCs w:val="24"/>
        </w:rPr>
      </w:pPr>
    </w:p>
    <w:p w14:paraId="7BC4CA88" w14:textId="77777777" w:rsidR="00F0025C" w:rsidRPr="005F59C7" w:rsidRDefault="00F0025C" w:rsidP="00F0025C">
      <w:pPr>
        <w:jc w:val="center"/>
        <w:rPr>
          <w:rFonts w:ascii="Times New Roman" w:hAnsi="Times New Roman"/>
          <w:b/>
          <w:i/>
          <w:sz w:val="24"/>
          <w:szCs w:val="24"/>
        </w:rPr>
      </w:pPr>
    </w:p>
    <w:p w14:paraId="479AC6FB" w14:textId="77777777" w:rsidR="00F0025C" w:rsidRPr="005F59C7" w:rsidRDefault="00F0025C" w:rsidP="00F0025C">
      <w:pPr>
        <w:jc w:val="center"/>
        <w:rPr>
          <w:rFonts w:ascii="Times New Roman" w:hAnsi="Times New Roman"/>
          <w:b/>
          <w:i/>
          <w:sz w:val="24"/>
          <w:szCs w:val="24"/>
        </w:rPr>
      </w:pPr>
    </w:p>
    <w:p w14:paraId="17D06387" w14:textId="77777777" w:rsidR="00F0025C" w:rsidRPr="005F59C7" w:rsidRDefault="00F0025C" w:rsidP="00F0025C">
      <w:pPr>
        <w:jc w:val="center"/>
        <w:rPr>
          <w:rFonts w:ascii="Times New Roman" w:hAnsi="Times New Roman"/>
          <w:b/>
          <w:i/>
          <w:sz w:val="24"/>
          <w:szCs w:val="24"/>
        </w:rPr>
      </w:pPr>
    </w:p>
    <w:p w14:paraId="3086EB70" w14:textId="77777777" w:rsidR="00F0025C" w:rsidRPr="005F59C7" w:rsidRDefault="00F0025C" w:rsidP="00F0025C">
      <w:pPr>
        <w:jc w:val="center"/>
        <w:rPr>
          <w:rFonts w:ascii="Times New Roman" w:hAnsi="Times New Roman"/>
          <w:b/>
          <w:i/>
          <w:sz w:val="24"/>
          <w:szCs w:val="24"/>
        </w:rPr>
      </w:pPr>
    </w:p>
    <w:p w14:paraId="430306C6" w14:textId="77777777" w:rsidR="00F0025C" w:rsidRPr="005F59C7" w:rsidRDefault="00F0025C" w:rsidP="00F0025C">
      <w:pPr>
        <w:jc w:val="center"/>
        <w:rPr>
          <w:rFonts w:ascii="Times New Roman" w:hAnsi="Times New Roman"/>
          <w:b/>
          <w:i/>
          <w:sz w:val="24"/>
          <w:szCs w:val="24"/>
        </w:rPr>
      </w:pPr>
    </w:p>
    <w:p w14:paraId="4709CAF2" w14:textId="7FEAAFDE" w:rsidR="006B2275" w:rsidRDefault="006A710C">
      <w:pPr>
        <w:jc w:val="center"/>
        <w:rPr>
          <w:rFonts w:ascii="Times New Roman" w:hAnsi="Times New Roman"/>
          <w:b/>
          <w:sz w:val="24"/>
        </w:rPr>
      </w:pPr>
      <w:r>
        <w:rPr>
          <w:rFonts w:ascii="Times New Roman" w:hAnsi="Times New Roman"/>
          <w:b/>
        </w:rPr>
        <w:t>202</w:t>
      </w:r>
      <w:r w:rsidR="00F0025C">
        <w:rPr>
          <w:rFonts w:ascii="Times New Roman" w:hAnsi="Times New Roman"/>
          <w:b/>
        </w:rPr>
        <w:t>3</w:t>
      </w:r>
      <w:r>
        <w:rPr>
          <w:rFonts w:ascii="Times New Roman" w:hAnsi="Times New Roman"/>
          <w:b/>
        </w:rPr>
        <w:t>г.</w:t>
      </w:r>
    </w:p>
    <w:p w14:paraId="5DBB87C5" w14:textId="77777777" w:rsidR="006B2275" w:rsidRDefault="006B2275">
      <w:pPr>
        <w:sectPr w:rsidR="006B2275">
          <w:pgSz w:w="11907" w:h="16840"/>
          <w:pgMar w:top="1134" w:right="851" w:bottom="992" w:left="1418" w:header="709" w:footer="709" w:gutter="0"/>
          <w:cols w:space="720"/>
        </w:sectPr>
      </w:pPr>
    </w:p>
    <w:p w14:paraId="1237FBAB" w14:textId="77777777" w:rsidR="00B345CF" w:rsidRPr="00B345CF" w:rsidRDefault="00B345CF" w:rsidP="00B345CF">
      <w:pPr>
        <w:spacing w:after="0" w:line="240" w:lineRule="auto"/>
        <w:jc w:val="both"/>
        <w:rPr>
          <w:rFonts w:ascii="Times New Roman" w:hAnsi="Times New Roman"/>
          <w:color w:val="auto"/>
          <w:sz w:val="24"/>
          <w:szCs w:val="24"/>
        </w:rPr>
      </w:pPr>
    </w:p>
    <w:p w14:paraId="36D8665C" w14:textId="13B37E5C" w:rsidR="006B2275" w:rsidRPr="00622980" w:rsidRDefault="00622980" w:rsidP="00622980">
      <w:pPr>
        <w:spacing w:after="0"/>
        <w:jc w:val="center"/>
        <w:rPr>
          <w:rFonts w:ascii="Times New Roman" w:hAnsi="Times New Roman"/>
          <w:b/>
        </w:rPr>
      </w:pPr>
      <w:r w:rsidRPr="00622980">
        <w:rPr>
          <w:rFonts w:ascii="Times New Roman" w:hAnsi="Times New Roman"/>
          <w:b/>
        </w:rPr>
        <w:t>1.</w:t>
      </w:r>
      <w:r w:rsidR="006A710C" w:rsidRPr="00622980">
        <w:rPr>
          <w:rFonts w:ascii="Times New Roman" w:hAnsi="Times New Roman"/>
          <w:b/>
        </w:rPr>
        <w:t>ОБЩАЯ ХАРАКТЕРИСТИКА РАБОЧЕЙ ПРОГРАММЫ</w:t>
      </w:r>
    </w:p>
    <w:p w14:paraId="26DB9564" w14:textId="77777777" w:rsidR="006B2275" w:rsidRDefault="006A710C">
      <w:pPr>
        <w:spacing w:after="0"/>
        <w:jc w:val="center"/>
        <w:rPr>
          <w:rFonts w:ascii="Times New Roman" w:hAnsi="Times New Roman"/>
          <w:b/>
          <w:sz w:val="24"/>
        </w:rPr>
      </w:pPr>
      <w:r>
        <w:rPr>
          <w:rFonts w:ascii="Times New Roman" w:hAnsi="Times New Roman"/>
          <w:b/>
          <w:sz w:val="24"/>
        </w:rPr>
        <w:t>ПРОФЕССИОНАЛЬНОГО МОДУЛЯ</w:t>
      </w:r>
    </w:p>
    <w:p w14:paraId="50FED91F" w14:textId="77777777" w:rsidR="006B2275" w:rsidRDefault="006A710C">
      <w:pPr>
        <w:spacing w:after="0" w:line="240" w:lineRule="auto"/>
        <w:jc w:val="center"/>
        <w:rPr>
          <w:rFonts w:ascii="Times New Roman" w:hAnsi="Times New Roman"/>
          <w:b/>
          <w:sz w:val="24"/>
        </w:rPr>
      </w:pPr>
      <w:r>
        <w:rPr>
          <w:rFonts w:ascii="Times New Roman" w:hAnsi="Times New Roman"/>
          <w:b/>
          <w:sz w:val="24"/>
          <w:u w:val="single"/>
        </w:rPr>
        <w:t>ПМ.01 «Документирование хозяйственных операций и ведение бухгалтерского учета активов организации</w:t>
      </w:r>
      <w:r>
        <w:rPr>
          <w:rFonts w:ascii="Times New Roman" w:hAnsi="Times New Roman"/>
          <w:b/>
          <w:sz w:val="24"/>
        </w:rPr>
        <w:t>»</w:t>
      </w:r>
    </w:p>
    <w:p w14:paraId="5BDC5227" w14:textId="77777777" w:rsidR="006B2275" w:rsidRDefault="006A710C">
      <w:pPr>
        <w:spacing w:line="240" w:lineRule="auto"/>
        <w:jc w:val="center"/>
        <w:rPr>
          <w:rFonts w:ascii="Times New Roman" w:hAnsi="Times New Roman"/>
          <w:b/>
          <w:sz w:val="24"/>
          <w:vertAlign w:val="superscript"/>
        </w:rPr>
      </w:pPr>
      <w:r>
        <w:rPr>
          <w:rFonts w:ascii="Times New Roman" w:hAnsi="Times New Roman"/>
          <w:b/>
          <w:sz w:val="24"/>
          <w:vertAlign w:val="superscript"/>
        </w:rPr>
        <w:t>код и наименование модуля</w:t>
      </w:r>
    </w:p>
    <w:p w14:paraId="2E487E7B" w14:textId="77777777" w:rsidR="006B2275" w:rsidRDefault="006A710C">
      <w:pPr>
        <w:spacing w:after="0" w:line="240" w:lineRule="auto"/>
        <w:ind w:firstLine="709"/>
        <w:rPr>
          <w:rFonts w:ascii="Times New Roman" w:hAnsi="Times New Roman"/>
          <w:b/>
          <w:sz w:val="24"/>
        </w:rPr>
      </w:pPr>
      <w:r>
        <w:rPr>
          <w:rFonts w:ascii="Times New Roman" w:hAnsi="Times New Roman"/>
          <w:b/>
          <w:sz w:val="24"/>
        </w:rPr>
        <w:t xml:space="preserve">1.1. </w:t>
      </w:r>
      <w:bookmarkStart w:id="1" w:name="_Hlk511590080"/>
      <w:r>
        <w:rPr>
          <w:rFonts w:ascii="Times New Roman" w:hAnsi="Times New Roman"/>
          <w:b/>
          <w:sz w:val="24"/>
        </w:rPr>
        <w:t xml:space="preserve">Цель и планируемые результаты освоения профессионального модуля </w:t>
      </w:r>
      <w:bookmarkEnd w:id="1"/>
    </w:p>
    <w:p w14:paraId="2E290622" w14:textId="68334EBC" w:rsidR="006B2275" w:rsidRDefault="006A710C">
      <w:pPr>
        <w:spacing w:after="0" w:line="240" w:lineRule="auto"/>
        <w:ind w:firstLine="709"/>
        <w:jc w:val="both"/>
        <w:rPr>
          <w:rFonts w:ascii="Times New Roman" w:hAnsi="Times New Roman"/>
          <w:sz w:val="24"/>
        </w:rPr>
      </w:pPr>
      <w:r>
        <w:rPr>
          <w:rFonts w:ascii="Times New Roman" w:hAnsi="Times New Roman"/>
          <w:sz w:val="24"/>
        </w:rPr>
        <w:t xml:space="preserve">В результате изучения профессионального модуля обучающихся должен освоить основной вид деятельности Документирование хозяйственных операций и ведение бухгалтерского учета активов организации и </w:t>
      </w:r>
      <w:r w:rsidR="00AD6D5C">
        <w:rPr>
          <w:rFonts w:ascii="Times New Roman" w:hAnsi="Times New Roman"/>
          <w:sz w:val="24"/>
        </w:rPr>
        <w:t>соответствующие ему общие компетенции,</w:t>
      </w:r>
      <w:r>
        <w:rPr>
          <w:rFonts w:ascii="Times New Roman" w:hAnsi="Times New Roman"/>
          <w:sz w:val="24"/>
        </w:rPr>
        <w:t xml:space="preserve"> и профессиональные компетенции, а также личностными результатами:</w:t>
      </w:r>
    </w:p>
    <w:p w14:paraId="76DD0AD5" w14:textId="77777777" w:rsidR="006B2275" w:rsidRDefault="006A710C">
      <w:pPr>
        <w:pStyle w:val="afff8"/>
        <w:numPr>
          <w:ilvl w:val="2"/>
          <w:numId w:val="2"/>
        </w:numPr>
      </w:pPr>
      <w:r>
        <w:t xml:space="preserve">Перечень общих компетенций </w:t>
      </w: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276"/>
        <w:gridCol w:w="8364"/>
      </w:tblGrid>
      <w:tr w:rsidR="006B2275" w14:paraId="1215BAA4" w14:textId="77777777">
        <w:tc>
          <w:tcPr>
            <w:tcW w:w="1276" w:type="dxa"/>
            <w:tcBorders>
              <w:top w:val="single" w:sz="4" w:space="0" w:color="000000"/>
              <w:left w:val="single" w:sz="4" w:space="0" w:color="000000"/>
              <w:bottom w:val="single" w:sz="4" w:space="0" w:color="000000"/>
              <w:right w:val="single" w:sz="4" w:space="0" w:color="000000"/>
            </w:tcBorders>
          </w:tcPr>
          <w:p w14:paraId="18F58E55" w14:textId="77777777" w:rsidR="006B2275" w:rsidRDefault="006A710C">
            <w:pPr>
              <w:spacing w:after="0" w:line="240" w:lineRule="auto"/>
              <w:rPr>
                <w:rStyle w:val="1f6"/>
              </w:rPr>
            </w:pPr>
            <w:r>
              <w:rPr>
                <w:rStyle w:val="1f6"/>
                <w:sz w:val="24"/>
              </w:rPr>
              <w:t>Код</w:t>
            </w:r>
          </w:p>
        </w:tc>
        <w:tc>
          <w:tcPr>
            <w:tcW w:w="8364" w:type="dxa"/>
            <w:tcBorders>
              <w:top w:val="single" w:sz="4" w:space="0" w:color="000000"/>
              <w:left w:val="single" w:sz="4" w:space="0" w:color="000000"/>
              <w:bottom w:val="single" w:sz="4" w:space="0" w:color="000000"/>
              <w:right w:val="single" w:sz="4" w:space="0" w:color="000000"/>
            </w:tcBorders>
          </w:tcPr>
          <w:p w14:paraId="1F621D96" w14:textId="77777777" w:rsidR="006B2275" w:rsidRDefault="006A710C">
            <w:pPr>
              <w:spacing w:after="0" w:line="240" w:lineRule="auto"/>
              <w:jc w:val="center"/>
              <w:rPr>
                <w:rStyle w:val="1f6"/>
                <w:i w:val="0"/>
                <w:sz w:val="24"/>
              </w:rPr>
            </w:pPr>
            <w:r>
              <w:rPr>
                <w:rStyle w:val="1f6"/>
                <w:i w:val="0"/>
                <w:sz w:val="24"/>
              </w:rPr>
              <w:t>Наименование общих компетенций</w:t>
            </w:r>
          </w:p>
        </w:tc>
      </w:tr>
      <w:tr w:rsidR="006B2275" w14:paraId="378EE861" w14:textId="77777777">
        <w:trPr>
          <w:trHeight w:val="352"/>
        </w:trPr>
        <w:tc>
          <w:tcPr>
            <w:tcW w:w="1276" w:type="dxa"/>
            <w:tcBorders>
              <w:top w:val="single" w:sz="4" w:space="0" w:color="000000"/>
              <w:left w:val="single" w:sz="4" w:space="0" w:color="000000"/>
              <w:bottom w:val="single" w:sz="4" w:space="0" w:color="000000"/>
              <w:right w:val="single" w:sz="4" w:space="0" w:color="000000"/>
            </w:tcBorders>
          </w:tcPr>
          <w:p w14:paraId="66A5F36D" w14:textId="77777777" w:rsidR="006B2275" w:rsidRDefault="006A710C">
            <w:pPr>
              <w:keepNext/>
              <w:spacing w:after="0" w:line="240" w:lineRule="auto"/>
              <w:jc w:val="both"/>
              <w:outlineLvl w:val="1"/>
              <w:rPr>
                <w:rFonts w:ascii="Times New Roman" w:hAnsi="Times New Roman"/>
                <w:sz w:val="24"/>
              </w:rPr>
            </w:pPr>
            <w:r>
              <w:rPr>
                <w:rFonts w:ascii="Times New Roman" w:hAnsi="Times New Roman"/>
                <w:sz w:val="24"/>
              </w:rPr>
              <w:t>ОК 01.</w:t>
            </w:r>
          </w:p>
        </w:tc>
        <w:tc>
          <w:tcPr>
            <w:tcW w:w="8364" w:type="dxa"/>
            <w:tcBorders>
              <w:top w:val="single" w:sz="4" w:space="0" w:color="000000"/>
              <w:left w:val="single" w:sz="4" w:space="0" w:color="000000"/>
              <w:bottom w:val="single" w:sz="4" w:space="0" w:color="000000"/>
              <w:right w:val="single" w:sz="4" w:space="0" w:color="000000"/>
            </w:tcBorders>
          </w:tcPr>
          <w:p w14:paraId="0778923D" w14:textId="77777777" w:rsidR="006B2275" w:rsidRDefault="006A710C">
            <w:pPr>
              <w:keepNext/>
              <w:spacing w:after="0" w:line="240" w:lineRule="auto"/>
              <w:jc w:val="both"/>
              <w:outlineLvl w:val="1"/>
              <w:rPr>
                <w:rFonts w:ascii="Times New Roman" w:hAnsi="Times New Roman"/>
                <w:sz w:val="24"/>
              </w:rPr>
            </w:pPr>
            <w:r>
              <w:rPr>
                <w:rFonts w:ascii="Times New Roman" w:hAnsi="Times New Roman"/>
                <w:sz w:val="24"/>
              </w:rPr>
              <w:t>Выбирать способы решения задач профессиональной деятельности применительно к различным контекстам;</w:t>
            </w:r>
          </w:p>
        </w:tc>
      </w:tr>
      <w:tr w:rsidR="006B2275" w14:paraId="526C2E08" w14:textId="77777777">
        <w:trPr>
          <w:trHeight w:val="327"/>
        </w:trPr>
        <w:tc>
          <w:tcPr>
            <w:tcW w:w="1276" w:type="dxa"/>
            <w:tcBorders>
              <w:top w:val="single" w:sz="4" w:space="0" w:color="000000"/>
              <w:left w:val="single" w:sz="4" w:space="0" w:color="000000"/>
              <w:bottom w:val="single" w:sz="4" w:space="0" w:color="000000"/>
              <w:right w:val="single" w:sz="4" w:space="0" w:color="000000"/>
            </w:tcBorders>
          </w:tcPr>
          <w:p w14:paraId="0075B040" w14:textId="77777777" w:rsidR="006B2275" w:rsidRDefault="006A710C">
            <w:pPr>
              <w:spacing w:after="0" w:line="240" w:lineRule="auto"/>
              <w:jc w:val="both"/>
              <w:rPr>
                <w:rFonts w:ascii="Times New Roman" w:hAnsi="Times New Roman"/>
              </w:rPr>
            </w:pPr>
            <w:proofErr w:type="spellStart"/>
            <w:r>
              <w:rPr>
                <w:rFonts w:ascii="Times New Roman" w:hAnsi="Times New Roman"/>
              </w:rPr>
              <w:t>Уо</w:t>
            </w:r>
            <w:proofErr w:type="spellEnd"/>
            <w:r>
              <w:rPr>
                <w:rFonts w:ascii="Times New Roman" w:hAnsi="Times New Roman"/>
              </w:rPr>
              <w:t xml:space="preserve"> 01.01</w:t>
            </w:r>
          </w:p>
        </w:tc>
        <w:tc>
          <w:tcPr>
            <w:tcW w:w="8364" w:type="dxa"/>
            <w:tcBorders>
              <w:top w:val="single" w:sz="4" w:space="0" w:color="000000"/>
              <w:left w:val="single" w:sz="4" w:space="0" w:color="000000"/>
              <w:bottom w:val="single" w:sz="4" w:space="0" w:color="000000"/>
              <w:right w:val="single" w:sz="4" w:space="0" w:color="000000"/>
            </w:tcBorders>
          </w:tcPr>
          <w:p w14:paraId="3DF74704" w14:textId="77777777" w:rsidR="006B2275" w:rsidRDefault="006A710C">
            <w:pPr>
              <w:spacing w:after="0"/>
              <w:jc w:val="both"/>
              <w:rPr>
                <w:rFonts w:ascii="Times New Roman" w:hAnsi="Times New Roman"/>
              </w:rPr>
            </w:pPr>
            <w:r>
              <w:rPr>
                <w:rFonts w:ascii="Times New Roman" w:hAnsi="Times New Roman"/>
              </w:rPr>
              <w:t xml:space="preserve">распознавать задачу и/или проблему в профессиональном и/или социальном контексте; </w:t>
            </w:r>
          </w:p>
        </w:tc>
      </w:tr>
      <w:tr w:rsidR="006B2275" w14:paraId="7B2B5855" w14:textId="77777777">
        <w:trPr>
          <w:trHeight w:val="327"/>
        </w:trPr>
        <w:tc>
          <w:tcPr>
            <w:tcW w:w="1276" w:type="dxa"/>
            <w:tcBorders>
              <w:top w:val="single" w:sz="4" w:space="0" w:color="000000"/>
              <w:left w:val="single" w:sz="4" w:space="0" w:color="000000"/>
              <w:bottom w:val="single" w:sz="4" w:space="0" w:color="000000"/>
              <w:right w:val="single" w:sz="4" w:space="0" w:color="000000"/>
            </w:tcBorders>
          </w:tcPr>
          <w:p w14:paraId="1B2EDC73" w14:textId="77777777" w:rsidR="006B2275" w:rsidRDefault="006A710C">
            <w:pPr>
              <w:spacing w:after="0" w:line="240" w:lineRule="auto"/>
              <w:jc w:val="both"/>
              <w:rPr>
                <w:rFonts w:ascii="Times New Roman" w:hAnsi="Times New Roman"/>
              </w:rPr>
            </w:pPr>
            <w:proofErr w:type="spellStart"/>
            <w:r>
              <w:rPr>
                <w:rFonts w:ascii="Times New Roman" w:hAnsi="Times New Roman"/>
              </w:rPr>
              <w:t>Уо</w:t>
            </w:r>
            <w:proofErr w:type="spellEnd"/>
            <w:r>
              <w:rPr>
                <w:rFonts w:ascii="Times New Roman" w:hAnsi="Times New Roman"/>
              </w:rPr>
              <w:t xml:space="preserve"> 01.02</w:t>
            </w:r>
          </w:p>
        </w:tc>
        <w:tc>
          <w:tcPr>
            <w:tcW w:w="8364" w:type="dxa"/>
            <w:tcBorders>
              <w:top w:val="single" w:sz="4" w:space="0" w:color="000000"/>
              <w:left w:val="single" w:sz="4" w:space="0" w:color="000000"/>
              <w:bottom w:val="single" w:sz="4" w:space="0" w:color="000000"/>
              <w:right w:val="single" w:sz="4" w:space="0" w:color="000000"/>
            </w:tcBorders>
          </w:tcPr>
          <w:p w14:paraId="6FCBDEB2" w14:textId="77777777" w:rsidR="006B2275" w:rsidRDefault="006A710C">
            <w:pPr>
              <w:spacing w:after="0"/>
              <w:jc w:val="both"/>
              <w:rPr>
                <w:rFonts w:ascii="Times New Roman" w:hAnsi="Times New Roman"/>
              </w:rPr>
            </w:pPr>
            <w:r>
              <w:rPr>
                <w:rFonts w:ascii="Times New Roman" w:hAnsi="Times New Roman"/>
              </w:rPr>
              <w:t>анализировать задачу и/или проблему и выделять её составные части; определять этапы решения задачи;</w:t>
            </w:r>
          </w:p>
        </w:tc>
      </w:tr>
      <w:tr w:rsidR="006B2275" w14:paraId="3C83089C" w14:textId="77777777">
        <w:trPr>
          <w:trHeight w:val="327"/>
        </w:trPr>
        <w:tc>
          <w:tcPr>
            <w:tcW w:w="1276" w:type="dxa"/>
            <w:tcBorders>
              <w:top w:val="single" w:sz="4" w:space="0" w:color="000000"/>
              <w:left w:val="single" w:sz="4" w:space="0" w:color="000000"/>
              <w:bottom w:val="single" w:sz="4" w:space="0" w:color="000000"/>
              <w:right w:val="single" w:sz="4" w:space="0" w:color="000000"/>
            </w:tcBorders>
          </w:tcPr>
          <w:p w14:paraId="48E8B6E1" w14:textId="77777777" w:rsidR="006B2275" w:rsidRDefault="006A710C">
            <w:pPr>
              <w:spacing w:after="0" w:line="240" w:lineRule="auto"/>
              <w:jc w:val="both"/>
              <w:rPr>
                <w:rFonts w:ascii="Times New Roman" w:hAnsi="Times New Roman"/>
              </w:rPr>
            </w:pPr>
            <w:proofErr w:type="spellStart"/>
            <w:r>
              <w:rPr>
                <w:rFonts w:ascii="Times New Roman" w:hAnsi="Times New Roman"/>
              </w:rPr>
              <w:t>Уо</w:t>
            </w:r>
            <w:proofErr w:type="spellEnd"/>
            <w:r>
              <w:rPr>
                <w:rFonts w:ascii="Times New Roman" w:hAnsi="Times New Roman"/>
              </w:rPr>
              <w:t xml:space="preserve"> 01.03</w:t>
            </w:r>
          </w:p>
        </w:tc>
        <w:tc>
          <w:tcPr>
            <w:tcW w:w="8364" w:type="dxa"/>
            <w:tcBorders>
              <w:top w:val="single" w:sz="4" w:space="0" w:color="000000"/>
              <w:left w:val="single" w:sz="4" w:space="0" w:color="000000"/>
              <w:bottom w:val="single" w:sz="4" w:space="0" w:color="000000"/>
              <w:right w:val="single" w:sz="4" w:space="0" w:color="000000"/>
            </w:tcBorders>
          </w:tcPr>
          <w:p w14:paraId="22BCB546" w14:textId="77777777" w:rsidR="006B2275" w:rsidRDefault="006A710C">
            <w:pPr>
              <w:spacing w:after="0"/>
              <w:jc w:val="both"/>
              <w:rPr>
                <w:rFonts w:ascii="Times New Roman" w:hAnsi="Times New Roman"/>
              </w:rPr>
            </w:pPr>
            <w:r>
              <w:rPr>
                <w:rFonts w:ascii="Times New Roman" w:hAnsi="Times New Roman"/>
              </w:rPr>
              <w:t>выявлять и эффективно искать информацию, необходимую для решения задачи и/или проблемы;</w:t>
            </w:r>
          </w:p>
        </w:tc>
      </w:tr>
      <w:tr w:rsidR="006B2275" w14:paraId="7B442291" w14:textId="77777777">
        <w:trPr>
          <w:trHeight w:val="327"/>
        </w:trPr>
        <w:tc>
          <w:tcPr>
            <w:tcW w:w="1276" w:type="dxa"/>
            <w:tcBorders>
              <w:top w:val="single" w:sz="4" w:space="0" w:color="000000"/>
              <w:left w:val="single" w:sz="4" w:space="0" w:color="000000"/>
              <w:bottom w:val="single" w:sz="4" w:space="0" w:color="000000"/>
              <w:right w:val="single" w:sz="4" w:space="0" w:color="000000"/>
            </w:tcBorders>
          </w:tcPr>
          <w:p w14:paraId="09EE1BC5" w14:textId="77777777" w:rsidR="006B2275" w:rsidRDefault="006A710C">
            <w:pPr>
              <w:spacing w:after="0" w:line="240" w:lineRule="auto"/>
              <w:jc w:val="both"/>
              <w:rPr>
                <w:rFonts w:ascii="Times New Roman" w:hAnsi="Times New Roman"/>
              </w:rPr>
            </w:pPr>
            <w:proofErr w:type="spellStart"/>
            <w:r>
              <w:rPr>
                <w:rFonts w:ascii="Times New Roman" w:hAnsi="Times New Roman"/>
              </w:rPr>
              <w:t>Зо</w:t>
            </w:r>
            <w:proofErr w:type="spellEnd"/>
            <w:r>
              <w:rPr>
                <w:rFonts w:ascii="Times New Roman" w:hAnsi="Times New Roman"/>
              </w:rPr>
              <w:t xml:space="preserve"> 01.02</w:t>
            </w:r>
          </w:p>
        </w:tc>
        <w:tc>
          <w:tcPr>
            <w:tcW w:w="8364" w:type="dxa"/>
            <w:tcBorders>
              <w:top w:val="single" w:sz="4" w:space="0" w:color="000000"/>
              <w:left w:val="single" w:sz="4" w:space="0" w:color="000000"/>
              <w:bottom w:val="single" w:sz="4" w:space="0" w:color="000000"/>
              <w:right w:val="single" w:sz="4" w:space="0" w:color="000000"/>
            </w:tcBorders>
          </w:tcPr>
          <w:p w14:paraId="0EAC18E8" w14:textId="77777777" w:rsidR="006B2275" w:rsidRDefault="006A710C">
            <w:pPr>
              <w:spacing w:after="0"/>
              <w:jc w:val="both"/>
              <w:rPr>
                <w:rFonts w:ascii="Times New Roman" w:hAnsi="Times New Roman"/>
              </w:rPr>
            </w:pPr>
            <w:r>
              <w:rPr>
                <w:rFonts w:ascii="Times New Roman" w:hAnsi="Times New Roman"/>
              </w:rPr>
              <w:t>основные источники информации и ресурсы для решения задач и проблем в профессиональном и/или социальном контексте;</w:t>
            </w:r>
          </w:p>
        </w:tc>
      </w:tr>
      <w:tr w:rsidR="006B2275" w14:paraId="34465685" w14:textId="77777777">
        <w:trPr>
          <w:trHeight w:val="327"/>
        </w:trPr>
        <w:tc>
          <w:tcPr>
            <w:tcW w:w="1276" w:type="dxa"/>
            <w:tcBorders>
              <w:top w:val="single" w:sz="4" w:space="0" w:color="000000"/>
              <w:left w:val="single" w:sz="4" w:space="0" w:color="000000"/>
              <w:bottom w:val="single" w:sz="4" w:space="0" w:color="000000"/>
              <w:right w:val="single" w:sz="4" w:space="0" w:color="000000"/>
            </w:tcBorders>
          </w:tcPr>
          <w:p w14:paraId="7FEF0DE8" w14:textId="77777777" w:rsidR="006B2275" w:rsidRDefault="006A710C">
            <w:pPr>
              <w:spacing w:after="0" w:line="240" w:lineRule="auto"/>
              <w:jc w:val="both"/>
              <w:rPr>
                <w:rFonts w:ascii="Times New Roman" w:hAnsi="Times New Roman"/>
              </w:rPr>
            </w:pPr>
            <w:proofErr w:type="spellStart"/>
            <w:r>
              <w:rPr>
                <w:rFonts w:ascii="Times New Roman" w:hAnsi="Times New Roman"/>
              </w:rPr>
              <w:t>Зо</w:t>
            </w:r>
            <w:proofErr w:type="spellEnd"/>
            <w:r>
              <w:rPr>
                <w:rFonts w:ascii="Times New Roman" w:hAnsi="Times New Roman"/>
              </w:rPr>
              <w:t xml:space="preserve"> 01.03</w:t>
            </w:r>
          </w:p>
        </w:tc>
        <w:tc>
          <w:tcPr>
            <w:tcW w:w="8364" w:type="dxa"/>
            <w:tcBorders>
              <w:top w:val="single" w:sz="4" w:space="0" w:color="000000"/>
              <w:left w:val="single" w:sz="4" w:space="0" w:color="000000"/>
              <w:bottom w:val="single" w:sz="4" w:space="0" w:color="000000"/>
              <w:right w:val="single" w:sz="4" w:space="0" w:color="000000"/>
            </w:tcBorders>
          </w:tcPr>
          <w:p w14:paraId="10F57997" w14:textId="77777777" w:rsidR="006B2275" w:rsidRDefault="006A710C">
            <w:pPr>
              <w:spacing w:after="0"/>
              <w:jc w:val="both"/>
              <w:rPr>
                <w:rFonts w:ascii="Times New Roman" w:hAnsi="Times New Roman"/>
                <w:b/>
              </w:rPr>
            </w:pPr>
            <w:r>
              <w:rPr>
                <w:rFonts w:ascii="Times New Roman" w:hAnsi="Times New Roman"/>
              </w:rPr>
              <w:t>алгоритмы выполнения работ в профессиональной и смежных областях;</w:t>
            </w:r>
          </w:p>
        </w:tc>
      </w:tr>
      <w:tr w:rsidR="006B2275" w14:paraId="765D35F2" w14:textId="77777777">
        <w:trPr>
          <w:trHeight w:val="327"/>
        </w:trPr>
        <w:tc>
          <w:tcPr>
            <w:tcW w:w="1276" w:type="dxa"/>
            <w:tcBorders>
              <w:top w:val="single" w:sz="4" w:space="0" w:color="000000"/>
              <w:left w:val="single" w:sz="4" w:space="0" w:color="000000"/>
              <w:bottom w:val="single" w:sz="4" w:space="0" w:color="000000"/>
              <w:right w:val="single" w:sz="4" w:space="0" w:color="000000"/>
            </w:tcBorders>
          </w:tcPr>
          <w:p w14:paraId="0971FCCB" w14:textId="77777777" w:rsidR="006B2275" w:rsidRDefault="006A710C">
            <w:pPr>
              <w:spacing w:after="0" w:line="240" w:lineRule="auto"/>
              <w:jc w:val="both"/>
              <w:rPr>
                <w:rFonts w:ascii="Times New Roman" w:hAnsi="Times New Roman"/>
              </w:rPr>
            </w:pPr>
            <w:proofErr w:type="spellStart"/>
            <w:r>
              <w:rPr>
                <w:rFonts w:ascii="Times New Roman" w:hAnsi="Times New Roman"/>
              </w:rPr>
              <w:t>Зо</w:t>
            </w:r>
            <w:proofErr w:type="spellEnd"/>
            <w:r>
              <w:rPr>
                <w:rFonts w:ascii="Times New Roman" w:hAnsi="Times New Roman"/>
              </w:rPr>
              <w:t xml:space="preserve"> 01.04</w:t>
            </w:r>
          </w:p>
        </w:tc>
        <w:tc>
          <w:tcPr>
            <w:tcW w:w="8364" w:type="dxa"/>
            <w:tcBorders>
              <w:top w:val="single" w:sz="4" w:space="0" w:color="000000"/>
              <w:left w:val="single" w:sz="4" w:space="0" w:color="000000"/>
              <w:bottom w:val="single" w:sz="4" w:space="0" w:color="000000"/>
              <w:right w:val="single" w:sz="4" w:space="0" w:color="000000"/>
            </w:tcBorders>
          </w:tcPr>
          <w:p w14:paraId="74FBAE5E" w14:textId="77777777" w:rsidR="006B2275" w:rsidRDefault="006A710C">
            <w:pPr>
              <w:spacing w:after="0"/>
              <w:jc w:val="both"/>
              <w:rPr>
                <w:rFonts w:ascii="Times New Roman" w:hAnsi="Times New Roman"/>
              </w:rPr>
            </w:pPr>
            <w:r>
              <w:rPr>
                <w:rFonts w:ascii="Times New Roman" w:hAnsi="Times New Roman"/>
              </w:rPr>
              <w:t>методы работы в профессиональной и смежных сферах;</w:t>
            </w:r>
          </w:p>
        </w:tc>
      </w:tr>
      <w:tr w:rsidR="006B2275" w14:paraId="55B53CAD" w14:textId="77777777">
        <w:tc>
          <w:tcPr>
            <w:tcW w:w="1276" w:type="dxa"/>
            <w:tcBorders>
              <w:top w:val="single" w:sz="4" w:space="0" w:color="000000"/>
              <w:left w:val="single" w:sz="4" w:space="0" w:color="000000"/>
              <w:bottom w:val="single" w:sz="4" w:space="0" w:color="000000"/>
              <w:right w:val="single" w:sz="4" w:space="0" w:color="000000"/>
            </w:tcBorders>
          </w:tcPr>
          <w:p w14:paraId="70EB7108" w14:textId="77777777" w:rsidR="006B2275" w:rsidRDefault="006A710C">
            <w:pPr>
              <w:keepNext/>
              <w:spacing w:after="0" w:line="240" w:lineRule="auto"/>
              <w:jc w:val="both"/>
              <w:outlineLvl w:val="1"/>
              <w:rPr>
                <w:rFonts w:ascii="Times New Roman" w:hAnsi="Times New Roman"/>
                <w:sz w:val="24"/>
              </w:rPr>
            </w:pPr>
            <w:r>
              <w:rPr>
                <w:rFonts w:ascii="Times New Roman" w:hAnsi="Times New Roman"/>
                <w:sz w:val="24"/>
              </w:rPr>
              <w:t>ОК 02.</w:t>
            </w:r>
          </w:p>
        </w:tc>
        <w:tc>
          <w:tcPr>
            <w:tcW w:w="8364" w:type="dxa"/>
            <w:tcBorders>
              <w:top w:val="single" w:sz="4" w:space="0" w:color="000000"/>
              <w:left w:val="single" w:sz="4" w:space="0" w:color="000000"/>
              <w:bottom w:val="single" w:sz="4" w:space="0" w:color="000000"/>
              <w:right w:val="single" w:sz="4" w:space="0" w:color="000000"/>
            </w:tcBorders>
          </w:tcPr>
          <w:p w14:paraId="135C444F" w14:textId="77777777" w:rsidR="006B2275" w:rsidRDefault="006A710C">
            <w:pPr>
              <w:keepNext/>
              <w:spacing w:after="0" w:line="240" w:lineRule="auto"/>
              <w:jc w:val="both"/>
              <w:outlineLvl w:val="1"/>
              <w:rPr>
                <w:rFonts w:ascii="Times New Roman" w:hAnsi="Times New Roman"/>
                <w:sz w:val="24"/>
              </w:rPr>
            </w:pPr>
            <w:r>
              <w:rPr>
                <w:rFonts w:ascii="Times New Roman" w:hAnsi="Times New Roman"/>
                <w:sz w:val="24"/>
              </w:rPr>
              <w:t>Осуществлять поиск, анализ и интерпретацию информации, необходимой для выполнения задач профессиональной деятельности;</w:t>
            </w:r>
          </w:p>
        </w:tc>
      </w:tr>
      <w:tr w:rsidR="006B2275" w14:paraId="346B566D" w14:textId="77777777">
        <w:tc>
          <w:tcPr>
            <w:tcW w:w="1276" w:type="dxa"/>
            <w:tcBorders>
              <w:top w:val="single" w:sz="4" w:space="0" w:color="000000"/>
              <w:left w:val="single" w:sz="4" w:space="0" w:color="000000"/>
              <w:bottom w:val="single" w:sz="4" w:space="0" w:color="000000"/>
              <w:right w:val="single" w:sz="4" w:space="0" w:color="000000"/>
            </w:tcBorders>
          </w:tcPr>
          <w:p w14:paraId="24E5989C" w14:textId="77777777" w:rsidR="006B2275" w:rsidRDefault="006A710C">
            <w:pPr>
              <w:spacing w:after="0" w:line="360" w:lineRule="auto"/>
              <w:jc w:val="both"/>
              <w:rPr>
                <w:rFonts w:ascii="Times New Roman" w:hAnsi="Times New Roman"/>
                <w:b/>
              </w:rPr>
            </w:pPr>
            <w:proofErr w:type="spellStart"/>
            <w:r>
              <w:rPr>
                <w:rFonts w:ascii="Times New Roman" w:hAnsi="Times New Roman"/>
              </w:rPr>
              <w:t>Уо</w:t>
            </w:r>
            <w:proofErr w:type="spellEnd"/>
            <w:r>
              <w:rPr>
                <w:rFonts w:ascii="Times New Roman" w:hAnsi="Times New Roman"/>
              </w:rPr>
              <w:t xml:space="preserve"> 02.01</w:t>
            </w:r>
          </w:p>
        </w:tc>
        <w:tc>
          <w:tcPr>
            <w:tcW w:w="8364" w:type="dxa"/>
            <w:tcBorders>
              <w:top w:val="single" w:sz="4" w:space="0" w:color="000000"/>
              <w:left w:val="single" w:sz="4" w:space="0" w:color="000000"/>
              <w:bottom w:val="single" w:sz="4" w:space="0" w:color="000000"/>
              <w:right w:val="single" w:sz="4" w:space="0" w:color="000000"/>
            </w:tcBorders>
          </w:tcPr>
          <w:p w14:paraId="171C5165" w14:textId="77777777" w:rsidR="006B2275" w:rsidRDefault="006A710C">
            <w:pPr>
              <w:spacing w:after="0" w:line="360" w:lineRule="auto"/>
              <w:jc w:val="both"/>
              <w:rPr>
                <w:rFonts w:ascii="Times New Roman" w:hAnsi="Times New Roman"/>
              </w:rPr>
            </w:pPr>
            <w:r>
              <w:rPr>
                <w:rFonts w:ascii="Times New Roman" w:hAnsi="Times New Roman"/>
              </w:rPr>
              <w:t xml:space="preserve">определять задачи для поиска информации; </w:t>
            </w:r>
          </w:p>
        </w:tc>
      </w:tr>
      <w:tr w:rsidR="006B2275" w14:paraId="58CCA78D" w14:textId="77777777">
        <w:tc>
          <w:tcPr>
            <w:tcW w:w="1276" w:type="dxa"/>
            <w:tcBorders>
              <w:top w:val="single" w:sz="4" w:space="0" w:color="000000"/>
              <w:left w:val="single" w:sz="4" w:space="0" w:color="000000"/>
              <w:bottom w:val="single" w:sz="4" w:space="0" w:color="000000"/>
              <w:right w:val="single" w:sz="4" w:space="0" w:color="000000"/>
            </w:tcBorders>
          </w:tcPr>
          <w:p w14:paraId="14DF590F" w14:textId="77777777" w:rsidR="006B2275" w:rsidRDefault="006A710C">
            <w:pPr>
              <w:spacing w:after="0" w:line="360" w:lineRule="auto"/>
              <w:jc w:val="both"/>
              <w:rPr>
                <w:rFonts w:ascii="Times New Roman" w:hAnsi="Times New Roman"/>
                <w:b/>
              </w:rPr>
            </w:pPr>
            <w:proofErr w:type="spellStart"/>
            <w:r>
              <w:rPr>
                <w:rFonts w:ascii="Times New Roman" w:hAnsi="Times New Roman"/>
              </w:rPr>
              <w:t>Уо</w:t>
            </w:r>
            <w:proofErr w:type="spellEnd"/>
            <w:r>
              <w:rPr>
                <w:rFonts w:ascii="Times New Roman" w:hAnsi="Times New Roman"/>
              </w:rPr>
              <w:t xml:space="preserve"> 02.02</w:t>
            </w:r>
          </w:p>
        </w:tc>
        <w:tc>
          <w:tcPr>
            <w:tcW w:w="8364" w:type="dxa"/>
            <w:tcBorders>
              <w:top w:val="single" w:sz="4" w:space="0" w:color="000000"/>
              <w:left w:val="single" w:sz="4" w:space="0" w:color="000000"/>
              <w:bottom w:val="single" w:sz="4" w:space="0" w:color="000000"/>
              <w:right w:val="single" w:sz="4" w:space="0" w:color="000000"/>
            </w:tcBorders>
          </w:tcPr>
          <w:p w14:paraId="57685689" w14:textId="77777777" w:rsidR="006B2275" w:rsidRDefault="006A710C">
            <w:pPr>
              <w:spacing w:after="0" w:line="360" w:lineRule="auto"/>
              <w:jc w:val="both"/>
              <w:rPr>
                <w:rFonts w:ascii="Times New Roman" w:hAnsi="Times New Roman"/>
              </w:rPr>
            </w:pPr>
            <w:r>
              <w:rPr>
                <w:rFonts w:ascii="Times New Roman" w:hAnsi="Times New Roman"/>
              </w:rPr>
              <w:t>определять необходимые источники информации;</w:t>
            </w:r>
          </w:p>
        </w:tc>
      </w:tr>
      <w:tr w:rsidR="006B2275" w14:paraId="2A0B6F24" w14:textId="77777777">
        <w:tc>
          <w:tcPr>
            <w:tcW w:w="1276" w:type="dxa"/>
            <w:tcBorders>
              <w:top w:val="single" w:sz="4" w:space="0" w:color="000000"/>
              <w:left w:val="single" w:sz="4" w:space="0" w:color="000000"/>
              <w:bottom w:val="single" w:sz="4" w:space="0" w:color="000000"/>
              <w:right w:val="single" w:sz="4" w:space="0" w:color="000000"/>
            </w:tcBorders>
          </w:tcPr>
          <w:p w14:paraId="3E44A7A3" w14:textId="77777777" w:rsidR="006B2275" w:rsidRDefault="006A710C">
            <w:pPr>
              <w:spacing w:after="0" w:line="360" w:lineRule="auto"/>
              <w:jc w:val="both"/>
              <w:rPr>
                <w:rFonts w:ascii="Times New Roman" w:hAnsi="Times New Roman"/>
                <w:b/>
              </w:rPr>
            </w:pPr>
            <w:proofErr w:type="spellStart"/>
            <w:r>
              <w:rPr>
                <w:rFonts w:ascii="Times New Roman" w:hAnsi="Times New Roman"/>
              </w:rPr>
              <w:t>Уо</w:t>
            </w:r>
            <w:proofErr w:type="spellEnd"/>
            <w:r>
              <w:rPr>
                <w:rFonts w:ascii="Times New Roman" w:hAnsi="Times New Roman"/>
              </w:rPr>
              <w:t xml:space="preserve"> 02.06</w:t>
            </w:r>
          </w:p>
        </w:tc>
        <w:tc>
          <w:tcPr>
            <w:tcW w:w="8364" w:type="dxa"/>
            <w:tcBorders>
              <w:top w:val="single" w:sz="4" w:space="0" w:color="000000"/>
              <w:left w:val="single" w:sz="4" w:space="0" w:color="000000"/>
              <w:bottom w:val="single" w:sz="4" w:space="0" w:color="000000"/>
              <w:right w:val="single" w:sz="4" w:space="0" w:color="000000"/>
            </w:tcBorders>
          </w:tcPr>
          <w:p w14:paraId="6ADFE2C4" w14:textId="77777777" w:rsidR="006B2275" w:rsidRDefault="006A710C">
            <w:pPr>
              <w:spacing w:after="0" w:line="360" w:lineRule="auto"/>
              <w:jc w:val="both"/>
              <w:rPr>
                <w:rFonts w:ascii="Times New Roman" w:hAnsi="Times New Roman"/>
                <w:b/>
              </w:rPr>
            </w:pPr>
            <w:r>
              <w:rPr>
                <w:rFonts w:ascii="Times New Roman" w:hAnsi="Times New Roman"/>
              </w:rPr>
              <w:t>оценивать практическую значимость результатов поиска;</w:t>
            </w:r>
          </w:p>
        </w:tc>
      </w:tr>
      <w:tr w:rsidR="006B2275" w14:paraId="28ADC2A3" w14:textId="77777777">
        <w:tc>
          <w:tcPr>
            <w:tcW w:w="1276" w:type="dxa"/>
            <w:tcBorders>
              <w:top w:val="single" w:sz="4" w:space="0" w:color="000000"/>
              <w:left w:val="single" w:sz="4" w:space="0" w:color="000000"/>
              <w:bottom w:val="single" w:sz="4" w:space="0" w:color="000000"/>
              <w:right w:val="single" w:sz="4" w:space="0" w:color="000000"/>
            </w:tcBorders>
          </w:tcPr>
          <w:p w14:paraId="13B38E53" w14:textId="77777777" w:rsidR="006B2275" w:rsidRDefault="006A710C">
            <w:pPr>
              <w:spacing w:after="0" w:line="240" w:lineRule="auto"/>
              <w:jc w:val="both"/>
              <w:rPr>
                <w:rFonts w:ascii="Times New Roman" w:hAnsi="Times New Roman"/>
              </w:rPr>
            </w:pPr>
            <w:proofErr w:type="spellStart"/>
            <w:r>
              <w:rPr>
                <w:rFonts w:ascii="Times New Roman" w:hAnsi="Times New Roman"/>
              </w:rPr>
              <w:t>Зо</w:t>
            </w:r>
            <w:proofErr w:type="spellEnd"/>
            <w:r>
              <w:rPr>
                <w:rFonts w:ascii="Times New Roman" w:hAnsi="Times New Roman"/>
              </w:rPr>
              <w:t xml:space="preserve"> 02.01</w:t>
            </w:r>
          </w:p>
        </w:tc>
        <w:tc>
          <w:tcPr>
            <w:tcW w:w="8364" w:type="dxa"/>
            <w:tcBorders>
              <w:top w:val="single" w:sz="4" w:space="0" w:color="000000"/>
              <w:left w:val="single" w:sz="4" w:space="0" w:color="000000"/>
              <w:bottom w:val="single" w:sz="4" w:space="0" w:color="000000"/>
              <w:right w:val="single" w:sz="4" w:space="0" w:color="000000"/>
            </w:tcBorders>
          </w:tcPr>
          <w:p w14:paraId="6A67BC40" w14:textId="77777777" w:rsidR="006B2275" w:rsidRDefault="006A710C">
            <w:pPr>
              <w:spacing w:after="0" w:line="360" w:lineRule="auto"/>
              <w:jc w:val="both"/>
              <w:rPr>
                <w:rFonts w:ascii="Times New Roman" w:hAnsi="Times New Roman"/>
                <w:b/>
              </w:rPr>
            </w:pPr>
            <w:r>
              <w:rPr>
                <w:rFonts w:ascii="Times New Roman" w:hAnsi="Times New Roman"/>
              </w:rPr>
              <w:t>номенклатура информационных источников применяемых в профессиональной деятельности;</w:t>
            </w:r>
          </w:p>
        </w:tc>
      </w:tr>
      <w:tr w:rsidR="006B2275" w14:paraId="3F50140E" w14:textId="77777777">
        <w:tc>
          <w:tcPr>
            <w:tcW w:w="1276" w:type="dxa"/>
            <w:tcBorders>
              <w:top w:val="single" w:sz="4" w:space="0" w:color="000000"/>
              <w:left w:val="single" w:sz="4" w:space="0" w:color="000000"/>
              <w:bottom w:val="single" w:sz="4" w:space="0" w:color="000000"/>
              <w:right w:val="single" w:sz="4" w:space="0" w:color="000000"/>
            </w:tcBorders>
          </w:tcPr>
          <w:p w14:paraId="2D10A375" w14:textId="77777777" w:rsidR="006B2275" w:rsidRDefault="006A710C">
            <w:pPr>
              <w:keepNext/>
              <w:spacing w:after="0" w:line="240" w:lineRule="auto"/>
              <w:jc w:val="both"/>
              <w:outlineLvl w:val="1"/>
              <w:rPr>
                <w:rFonts w:ascii="Times New Roman" w:hAnsi="Times New Roman"/>
                <w:sz w:val="24"/>
              </w:rPr>
            </w:pPr>
            <w:r>
              <w:rPr>
                <w:rFonts w:ascii="Times New Roman" w:hAnsi="Times New Roman"/>
                <w:sz w:val="24"/>
              </w:rPr>
              <w:t>ОК 03.</w:t>
            </w:r>
          </w:p>
        </w:tc>
        <w:tc>
          <w:tcPr>
            <w:tcW w:w="8364" w:type="dxa"/>
            <w:tcBorders>
              <w:top w:val="single" w:sz="4" w:space="0" w:color="000000"/>
              <w:left w:val="single" w:sz="4" w:space="0" w:color="000000"/>
              <w:bottom w:val="single" w:sz="4" w:space="0" w:color="000000"/>
              <w:right w:val="single" w:sz="4" w:space="0" w:color="000000"/>
            </w:tcBorders>
          </w:tcPr>
          <w:p w14:paraId="725B9AD7" w14:textId="77777777" w:rsidR="006B2275" w:rsidRDefault="006A710C">
            <w:pPr>
              <w:keepNext/>
              <w:spacing w:after="0" w:line="240" w:lineRule="auto"/>
              <w:jc w:val="both"/>
              <w:outlineLvl w:val="1"/>
              <w:rPr>
                <w:rFonts w:ascii="Times New Roman" w:hAnsi="Times New Roman"/>
                <w:sz w:val="24"/>
              </w:rPr>
            </w:pPr>
            <w:r>
              <w:rPr>
                <w:rFonts w:ascii="Times New Roman" w:hAnsi="Times New Roman"/>
                <w:sz w:val="24"/>
              </w:rPr>
              <w:t>Планировать и реализовывать собственное профессиональное и личностное развитие;</w:t>
            </w:r>
          </w:p>
        </w:tc>
      </w:tr>
      <w:tr w:rsidR="006B2275" w14:paraId="4FEC8EDA" w14:textId="77777777">
        <w:tc>
          <w:tcPr>
            <w:tcW w:w="1276" w:type="dxa"/>
            <w:tcBorders>
              <w:top w:val="single" w:sz="4" w:space="0" w:color="000000"/>
              <w:left w:val="single" w:sz="4" w:space="0" w:color="000000"/>
              <w:bottom w:val="single" w:sz="4" w:space="0" w:color="000000"/>
              <w:right w:val="single" w:sz="4" w:space="0" w:color="000000"/>
            </w:tcBorders>
          </w:tcPr>
          <w:p w14:paraId="7E1E30ED" w14:textId="77777777" w:rsidR="006B2275" w:rsidRDefault="006A710C">
            <w:pPr>
              <w:spacing w:after="0" w:line="360" w:lineRule="auto"/>
              <w:jc w:val="both"/>
              <w:rPr>
                <w:rFonts w:ascii="Times New Roman" w:hAnsi="Times New Roman"/>
                <w:b/>
              </w:rPr>
            </w:pPr>
            <w:proofErr w:type="spellStart"/>
            <w:r>
              <w:rPr>
                <w:rFonts w:ascii="Times New Roman" w:hAnsi="Times New Roman"/>
              </w:rPr>
              <w:t>Уо</w:t>
            </w:r>
            <w:proofErr w:type="spellEnd"/>
            <w:r>
              <w:rPr>
                <w:rFonts w:ascii="Times New Roman" w:hAnsi="Times New Roman"/>
              </w:rPr>
              <w:t xml:space="preserve"> 03.01</w:t>
            </w:r>
          </w:p>
        </w:tc>
        <w:tc>
          <w:tcPr>
            <w:tcW w:w="8364" w:type="dxa"/>
            <w:tcBorders>
              <w:top w:val="single" w:sz="4" w:space="0" w:color="000000"/>
              <w:left w:val="single" w:sz="4" w:space="0" w:color="000000"/>
              <w:bottom w:val="single" w:sz="4" w:space="0" w:color="000000"/>
              <w:right w:val="single" w:sz="4" w:space="0" w:color="000000"/>
            </w:tcBorders>
          </w:tcPr>
          <w:p w14:paraId="6747FE1D" w14:textId="77777777" w:rsidR="006B2275" w:rsidRDefault="006A710C">
            <w:pPr>
              <w:spacing w:after="0" w:line="360" w:lineRule="auto"/>
              <w:jc w:val="both"/>
              <w:rPr>
                <w:rFonts w:ascii="Times New Roman" w:hAnsi="Times New Roman"/>
              </w:rPr>
            </w:pPr>
            <w:r>
              <w:rPr>
                <w:rFonts w:ascii="Times New Roman" w:hAnsi="Times New Roman"/>
              </w:rPr>
              <w:t xml:space="preserve">определять актуальность нормативно-правовой документации в профессиональной деятельности; </w:t>
            </w:r>
          </w:p>
        </w:tc>
      </w:tr>
      <w:tr w:rsidR="006B2275" w14:paraId="3864924E" w14:textId="77777777">
        <w:tc>
          <w:tcPr>
            <w:tcW w:w="1276" w:type="dxa"/>
            <w:tcBorders>
              <w:top w:val="single" w:sz="4" w:space="0" w:color="000000"/>
              <w:left w:val="single" w:sz="4" w:space="0" w:color="000000"/>
              <w:bottom w:val="single" w:sz="4" w:space="0" w:color="000000"/>
              <w:right w:val="single" w:sz="4" w:space="0" w:color="000000"/>
            </w:tcBorders>
          </w:tcPr>
          <w:p w14:paraId="413125C0" w14:textId="77777777" w:rsidR="006B2275" w:rsidRDefault="006A710C">
            <w:pPr>
              <w:spacing w:after="0" w:line="360" w:lineRule="auto"/>
              <w:jc w:val="both"/>
              <w:rPr>
                <w:rFonts w:ascii="Times New Roman" w:hAnsi="Times New Roman"/>
                <w:b/>
              </w:rPr>
            </w:pPr>
            <w:proofErr w:type="spellStart"/>
            <w:r>
              <w:rPr>
                <w:rFonts w:ascii="Times New Roman" w:hAnsi="Times New Roman"/>
              </w:rPr>
              <w:t>Уо</w:t>
            </w:r>
            <w:proofErr w:type="spellEnd"/>
            <w:r>
              <w:rPr>
                <w:rFonts w:ascii="Times New Roman" w:hAnsi="Times New Roman"/>
              </w:rPr>
              <w:t xml:space="preserve"> 03.02</w:t>
            </w:r>
          </w:p>
        </w:tc>
        <w:tc>
          <w:tcPr>
            <w:tcW w:w="8364" w:type="dxa"/>
            <w:tcBorders>
              <w:top w:val="single" w:sz="4" w:space="0" w:color="000000"/>
              <w:left w:val="single" w:sz="4" w:space="0" w:color="000000"/>
              <w:bottom w:val="single" w:sz="4" w:space="0" w:color="000000"/>
              <w:right w:val="single" w:sz="4" w:space="0" w:color="000000"/>
            </w:tcBorders>
          </w:tcPr>
          <w:p w14:paraId="15820773" w14:textId="77777777" w:rsidR="006B2275" w:rsidRDefault="006A710C">
            <w:pPr>
              <w:spacing w:after="0" w:line="360" w:lineRule="auto"/>
              <w:jc w:val="both"/>
              <w:rPr>
                <w:rFonts w:ascii="Times New Roman" w:hAnsi="Times New Roman"/>
                <w:b/>
              </w:rPr>
            </w:pPr>
            <w:r>
              <w:rPr>
                <w:rFonts w:ascii="Times New Roman" w:hAnsi="Times New Roman"/>
              </w:rPr>
              <w:t>применять современную научную профессиональную терминологию;</w:t>
            </w:r>
          </w:p>
        </w:tc>
      </w:tr>
      <w:tr w:rsidR="006B2275" w14:paraId="61E9F7F5" w14:textId="77777777">
        <w:tc>
          <w:tcPr>
            <w:tcW w:w="1276" w:type="dxa"/>
            <w:tcBorders>
              <w:top w:val="single" w:sz="4" w:space="0" w:color="000000"/>
              <w:left w:val="single" w:sz="4" w:space="0" w:color="000000"/>
              <w:bottom w:val="single" w:sz="4" w:space="0" w:color="000000"/>
              <w:right w:val="single" w:sz="4" w:space="0" w:color="000000"/>
            </w:tcBorders>
          </w:tcPr>
          <w:p w14:paraId="054D97C7" w14:textId="77777777" w:rsidR="006B2275" w:rsidRDefault="006A710C">
            <w:pPr>
              <w:spacing w:after="0" w:line="240" w:lineRule="auto"/>
              <w:jc w:val="both"/>
              <w:rPr>
                <w:rFonts w:ascii="Times New Roman" w:hAnsi="Times New Roman"/>
              </w:rPr>
            </w:pPr>
            <w:proofErr w:type="spellStart"/>
            <w:r>
              <w:rPr>
                <w:rFonts w:ascii="Times New Roman" w:hAnsi="Times New Roman"/>
              </w:rPr>
              <w:t>Зо</w:t>
            </w:r>
            <w:proofErr w:type="spellEnd"/>
            <w:r>
              <w:rPr>
                <w:rFonts w:ascii="Times New Roman" w:hAnsi="Times New Roman"/>
              </w:rPr>
              <w:t xml:space="preserve"> 03.02</w:t>
            </w:r>
          </w:p>
        </w:tc>
        <w:tc>
          <w:tcPr>
            <w:tcW w:w="8364" w:type="dxa"/>
            <w:tcBorders>
              <w:top w:val="single" w:sz="4" w:space="0" w:color="000000"/>
              <w:left w:val="single" w:sz="4" w:space="0" w:color="000000"/>
              <w:bottom w:val="single" w:sz="4" w:space="0" w:color="000000"/>
              <w:right w:val="single" w:sz="4" w:space="0" w:color="000000"/>
            </w:tcBorders>
          </w:tcPr>
          <w:p w14:paraId="0CC44DD1" w14:textId="77777777" w:rsidR="006B2275" w:rsidRDefault="006A710C">
            <w:pPr>
              <w:spacing w:after="0" w:line="360" w:lineRule="auto"/>
              <w:jc w:val="both"/>
              <w:rPr>
                <w:rFonts w:ascii="Times New Roman" w:hAnsi="Times New Roman"/>
                <w:b/>
              </w:rPr>
            </w:pPr>
            <w:r>
              <w:rPr>
                <w:rFonts w:ascii="Times New Roman" w:hAnsi="Times New Roman"/>
              </w:rPr>
              <w:t>современная научная и профессиональная терминология;</w:t>
            </w:r>
          </w:p>
        </w:tc>
      </w:tr>
      <w:tr w:rsidR="006B2275" w14:paraId="75C1BA2C" w14:textId="77777777">
        <w:tc>
          <w:tcPr>
            <w:tcW w:w="1276" w:type="dxa"/>
            <w:tcBorders>
              <w:top w:val="single" w:sz="4" w:space="0" w:color="000000"/>
              <w:left w:val="single" w:sz="4" w:space="0" w:color="000000"/>
              <w:bottom w:val="single" w:sz="4" w:space="0" w:color="000000"/>
              <w:right w:val="single" w:sz="4" w:space="0" w:color="000000"/>
            </w:tcBorders>
          </w:tcPr>
          <w:p w14:paraId="67DA5236" w14:textId="77777777" w:rsidR="006B2275" w:rsidRDefault="006A710C">
            <w:pPr>
              <w:keepNext/>
              <w:spacing w:after="0" w:line="240" w:lineRule="auto"/>
              <w:jc w:val="both"/>
              <w:outlineLvl w:val="1"/>
              <w:rPr>
                <w:rFonts w:ascii="Times New Roman" w:hAnsi="Times New Roman"/>
                <w:sz w:val="24"/>
              </w:rPr>
            </w:pPr>
            <w:r>
              <w:rPr>
                <w:rFonts w:ascii="Times New Roman" w:hAnsi="Times New Roman"/>
                <w:sz w:val="24"/>
              </w:rPr>
              <w:t>ОК 04.</w:t>
            </w:r>
          </w:p>
        </w:tc>
        <w:tc>
          <w:tcPr>
            <w:tcW w:w="8364" w:type="dxa"/>
            <w:tcBorders>
              <w:top w:val="single" w:sz="4" w:space="0" w:color="000000"/>
              <w:left w:val="single" w:sz="4" w:space="0" w:color="000000"/>
              <w:bottom w:val="single" w:sz="4" w:space="0" w:color="000000"/>
              <w:right w:val="single" w:sz="4" w:space="0" w:color="000000"/>
            </w:tcBorders>
          </w:tcPr>
          <w:p w14:paraId="3D90C426" w14:textId="77777777" w:rsidR="006B2275" w:rsidRDefault="006A710C">
            <w:pPr>
              <w:keepNext/>
              <w:spacing w:after="0" w:line="240" w:lineRule="auto"/>
              <w:jc w:val="both"/>
              <w:outlineLvl w:val="1"/>
              <w:rPr>
                <w:rFonts w:ascii="Times New Roman" w:hAnsi="Times New Roman"/>
                <w:sz w:val="24"/>
              </w:rPr>
            </w:pPr>
            <w:r>
              <w:rPr>
                <w:rFonts w:ascii="Times New Roman" w:hAnsi="Times New Roman"/>
                <w:sz w:val="24"/>
              </w:rPr>
              <w:t>Работать в коллективе и команде, эффективно взаимодействовать с коллегами, руководством, клиентами;</w:t>
            </w:r>
          </w:p>
        </w:tc>
      </w:tr>
      <w:tr w:rsidR="006B2275" w14:paraId="40EDE2E4" w14:textId="77777777">
        <w:tc>
          <w:tcPr>
            <w:tcW w:w="1276" w:type="dxa"/>
            <w:tcBorders>
              <w:top w:val="single" w:sz="4" w:space="0" w:color="000000"/>
              <w:left w:val="single" w:sz="4" w:space="0" w:color="000000"/>
              <w:bottom w:val="single" w:sz="4" w:space="0" w:color="000000"/>
              <w:right w:val="single" w:sz="4" w:space="0" w:color="000000"/>
            </w:tcBorders>
          </w:tcPr>
          <w:p w14:paraId="2410180E" w14:textId="77777777" w:rsidR="006B2275" w:rsidRDefault="006A710C">
            <w:pPr>
              <w:spacing w:after="0" w:line="360" w:lineRule="auto"/>
              <w:jc w:val="both"/>
              <w:rPr>
                <w:rFonts w:ascii="Times New Roman" w:hAnsi="Times New Roman"/>
                <w:b/>
              </w:rPr>
            </w:pPr>
            <w:proofErr w:type="spellStart"/>
            <w:r>
              <w:rPr>
                <w:rFonts w:ascii="Times New Roman" w:hAnsi="Times New Roman"/>
              </w:rPr>
              <w:t>Уо</w:t>
            </w:r>
            <w:proofErr w:type="spellEnd"/>
            <w:r>
              <w:rPr>
                <w:rFonts w:ascii="Times New Roman" w:hAnsi="Times New Roman"/>
              </w:rPr>
              <w:t xml:space="preserve"> 04.02</w:t>
            </w:r>
          </w:p>
        </w:tc>
        <w:tc>
          <w:tcPr>
            <w:tcW w:w="8364" w:type="dxa"/>
            <w:tcBorders>
              <w:top w:val="single" w:sz="4" w:space="0" w:color="000000"/>
              <w:left w:val="single" w:sz="4" w:space="0" w:color="000000"/>
              <w:bottom w:val="single" w:sz="4" w:space="0" w:color="000000"/>
              <w:right w:val="single" w:sz="4" w:space="0" w:color="000000"/>
            </w:tcBorders>
          </w:tcPr>
          <w:p w14:paraId="1877A47C" w14:textId="77777777" w:rsidR="006B2275" w:rsidRDefault="006A710C">
            <w:pPr>
              <w:spacing w:after="0" w:line="360" w:lineRule="auto"/>
              <w:jc w:val="both"/>
              <w:rPr>
                <w:rFonts w:ascii="Times New Roman" w:hAnsi="Times New Roman"/>
                <w:b/>
              </w:rPr>
            </w:pPr>
            <w:r>
              <w:rPr>
                <w:rFonts w:ascii="Times New Roman" w:hAnsi="Times New Roman"/>
              </w:rPr>
              <w:t>взаимодействовать с коллегами, руководством, клиентами в ходе профессиональной деятельности</w:t>
            </w:r>
          </w:p>
        </w:tc>
      </w:tr>
      <w:tr w:rsidR="006B2275" w14:paraId="11E3DB75" w14:textId="77777777">
        <w:tc>
          <w:tcPr>
            <w:tcW w:w="1276" w:type="dxa"/>
            <w:tcBorders>
              <w:top w:val="single" w:sz="4" w:space="0" w:color="000000"/>
              <w:left w:val="single" w:sz="4" w:space="0" w:color="000000"/>
              <w:bottom w:val="single" w:sz="4" w:space="0" w:color="000000"/>
              <w:right w:val="single" w:sz="4" w:space="0" w:color="000000"/>
            </w:tcBorders>
          </w:tcPr>
          <w:p w14:paraId="0126275D" w14:textId="77777777" w:rsidR="006B2275" w:rsidRDefault="006A710C">
            <w:pPr>
              <w:spacing w:after="0" w:line="240" w:lineRule="auto"/>
              <w:jc w:val="both"/>
              <w:rPr>
                <w:rFonts w:ascii="Times New Roman" w:hAnsi="Times New Roman"/>
              </w:rPr>
            </w:pPr>
            <w:proofErr w:type="spellStart"/>
            <w:r>
              <w:rPr>
                <w:rFonts w:ascii="Times New Roman" w:hAnsi="Times New Roman"/>
              </w:rPr>
              <w:t>Зо</w:t>
            </w:r>
            <w:proofErr w:type="spellEnd"/>
            <w:r>
              <w:rPr>
                <w:rFonts w:ascii="Times New Roman" w:hAnsi="Times New Roman"/>
              </w:rPr>
              <w:t xml:space="preserve"> 04.02</w:t>
            </w:r>
          </w:p>
        </w:tc>
        <w:tc>
          <w:tcPr>
            <w:tcW w:w="8364" w:type="dxa"/>
            <w:tcBorders>
              <w:top w:val="single" w:sz="4" w:space="0" w:color="000000"/>
              <w:left w:val="single" w:sz="4" w:space="0" w:color="000000"/>
              <w:bottom w:val="single" w:sz="4" w:space="0" w:color="000000"/>
              <w:right w:val="single" w:sz="4" w:space="0" w:color="000000"/>
            </w:tcBorders>
          </w:tcPr>
          <w:p w14:paraId="2FC0C8CB" w14:textId="77777777" w:rsidR="006B2275" w:rsidRDefault="006A710C">
            <w:pPr>
              <w:spacing w:after="0" w:line="360" w:lineRule="auto"/>
              <w:jc w:val="both"/>
              <w:rPr>
                <w:rFonts w:ascii="Times New Roman" w:hAnsi="Times New Roman"/>
                <w:b/>
              </w:rPr>
            </w:pPr>
            <w:r>
              <w:rPr>
                <w:rFonts w:ascii="Times New Roman" w:hAnsi="Times New Roman"/>
              </w:rPr>
              <w:t>основы проектной деятельности</w:t>
            </w:r>
          </w:p>
        </w:tc>
      </w:tr>
      <w:tr w:rsidR="006B2275" w14:paraId="1CF4BCCB" w14:textId="77777777">
        <w:tc>
          <w:tcPr>
            <w:tcW w:w="1276" w:type="dxa"/>
            <w:tcBorders>
              <w:top w:val="single" w:sz="4" w:space="0" w:color="000000"/>
              <w:left w:val="single" w:sz="4" w:space="0" w:color="000000"/>
              <w:bottom w:val="single" w:sz="4" w:space="0" w:color="000000"/>
              <w:right w:val="single" w:sz="4" w:space="0" w:color="000000"/>
            </w:tcBorders>
          </w:tcPr>
          <w:p w14:paraId="6D66CFF6" w14:textId="77777777" w:rsidR="006B2275" w:rsidRDefault="006A710C">
            <w:pPr>
              <w:keepNext/>
              <w:spacing w:after="0" w:line="240" w:lineRule="auto"/>
              <w:jc w:val="both"/>
              <w:outlineLvl w:val="1"/>
              <w:rPr>
                <w:rFonts w:ascii="Times New Roman" w:hAnsi="Times New Roman"/>
                <w:sz w:val="24"/>
              </w:rPr>
            </w:pPr>
            <w:r>
              <w:rPr>
                <w:rFonts w:ascii="Times New Roman" w:hAnsi="Times New Roman"/>
                <w:sz w:val="24"/>
              </w:rPr>
              <w:lastRenderedPageBreak/>
              <w:t>ОК 05.</w:t>
            </w:r>
          </w:p>
        </w:tc>
        <w:tc>
          <w:tcPr>
            <w:tcW w:w="8364" w:type="dxa"/>
            <w:tcBorders>
              <w:top w:val="single" w:sz="4" w:space="0" w:color="000000"/>
              <w:left w:val="single" w:sz="4" w:space="0" w:color="000000"/>
              <w:bottom w:val="single" w:sz="4" w:space="0" w:color="000000"/>
              <w:right w:val="single" w:sz="4" w:space="0" w:color="000000"/>
            </w:tcBorders>
          </w:tcPr>
          <w:p w14:paraId="1C44F842" w14:textId="77777777" w:rsidR="006B2275" w:rsidRDefault="006A710C">
            <w:pPr>
              <w:keepNext/>
              <w:spacing w:after="0" w:line="240" w:lineRule="auto"/>
              <w:jc w:val="both"/>
              <w:outlineLvl w:val="1"/>
              <w:rPr>
                <w:rFonts w:ascii="Times New Roman" w:hAnsi="Times New Roman"/>
                <w:sz w:val="24"/>
              </w:rPr>
            </w:pPr>
            <w:r>
              <w:rPr>
                <w:rFonts w:ascii="Times New Roman" w:hAnsi="Times New Roman"/>
                <w:sz w:val="24"/>
              </w:rPr>
              <w:t>Осуществлять устную и письменную коммуникацию на государственном языке Российской Федерации с учетом особенностей социального и культурного контекста;</w:t>
            </w:r>
          </w:p>
        </w:tc>
      </w:tr>
      <w:tr w:rsidR="006B2275" w14:paraId="67B30D08" w14:textId="77777777">
        <w:tc>
          <w:tcPr>
            <w:tcW w:w="1276" w:type="dxa"/>
            <w:tcBorders>
              <w:top w:val="single" w:sz="4" w:space="0" w:color="000000"/>
              <w:left w:val="single" w:sz="4" w:space="0" w:color="000000"/>
              <w:bottom w:val="single" w:sz="4" w:space="0" w:color="000000"/>
              <w:right w:val="single" w:sz="4" w:space="0" w:color="000000"/>
            </w:tcBorders>
          </w:tcPr>
          <w:p w14:paraId="73FB6FCA" w14:textId="77777777" w:rsidR="006B2275" w:rsidRDefault="006A710C">
            <w:pPr>
              <w:spacing w:after="0" w:line="360" w:lineRule="auto"/>
              <w:jc w:val="both"/>
              <w:rPr>
                <w:rFonts w:ascii="Times New Roman" w:hAnsi="Times New Roman"/>
                <w:b/>
              </w:rPr>
            </w:pPr>
            <w:proofErr w:type="spellStart"/>
            <w:r>
              <w:rPr>
                <w:rFonts w:ascii="Times New Roman" w:hAnsi="Times New Roman"/>
              </w:rPr>
              <w:t>Уо</w:t>
            </w:r>
            <w:proofErr w:type="spellEnd"/>
            <w:r>
              <w:rPr>
                <w:rFonts w:ascii="Times New Roman" w:hAnsi="Times New Roman"/>
              </w:rPr>
              <w:t xml:space="preserve"> 05.01</w:t>
            </w:r>
          </w:p>
        </w:tc>
        <w:tc>
          <w:tcPr>
            <w:tcW w:w="8364" w:type="dxa"/>
            <w:tcBorders>
              <w:top w:val="single" w:sz="4" w:space="0" w:color="000000"/>
              <w:left w:val="single" w:sz="4" w:space="0" w:color="000000"/>
              <w:bottom w:val="single" w:sz="4" w:space="0" w:color="000000"/>
              <w:right w:val="single" w:sz="4" w:space="0" w:color="000000"/>
            </w:tcBorders>
          </w:tcPr>
          <w:p w14:paraId="0FFC937E" w14:textId="77777777" w:rsidR="006B2275" w:rsidRDefault="006A710C">
            <w:pPr>
              <w:spacing w:after="0" w:line="360" w:lineRule="auto"/>
              <w:jc w:val="both"/>
              <w:rPr>
                <w:rFonts w:ascii="Times New Roman" w:hAnsi="Times New Roman"/>
                <w:b/>
              </w:rPr>
            </w:pPr>
            <w:r>
              <w:rPr>
                <w:rFonts w:ascii="Times New Roman" w:hAnsi="Times New Roman"/>
              </w:rPr>
              <w:t>грамотно излагать свои мысли и оформлять документы по профессиональной тематике на государственном языке, проявлять толерантность в рабочем коллективе</w:t>
            </w:r>
          </w:p>
        </w:tc>
      </w:tr>
      <w:tr w:rsidR="006B2275" w14:paraId="7D445644" w14:textId="77777777">
        <w:tc>
          <w:tcPr>
            <w:tcW w:w="1276" w:type="dxa"/>
            <w:tcBorders>
              <w:top w:val="single" w:sz="4" w:space="0" w:color="000000"/>
              <w:left w:val="single" w:sz="4" w:space="0" w:color="000000"/>
              <w:bottom w:val="single" w:sz="4" w:space="0" w:color="000000"/>
              <w:right w:val="single" w:sz="4" w:space="0" w:color="000000"/>
            </w:tcBorders>
          </w:tcPr>
          <w:p w14:paraId="5B07D7F4" w14:textId="77777777" w:rsidR="006B2275" w:rsidRDefault="006A710C">
            <w:pPr>
              <w:spacing w:after="0" w:line="240" w:lineRule="auto"/>
              <w:jc w:val="both"/>
              <w:rPr>
                <w:rFonts w:ascii="Times New Roman" w:hAnsi="Times New Roman"/>
              </w:rPr>
            </w:pPr>
            <w:proofErr w:type="spellStart"/>
            <w:r>
              <w:rPr>
                <w:rFonts w:ascii="Times New Roman" w:hAnsi="Times New Roman"/>
              </w:rPr>
              <w:t>Зо</w:t>
            </w:r>
            <w:proofErr w:type="spellEnd"/>
            <w:r>
              <w:rPr>
                <w:rFonts w:ascii="Times New Roman" w:hAnsi="Times New Roman"/>
              </w:rPr>
              <w:t xml:space="preserve"> 05.02</w:t>
            </w:r>
          </w:p>
        </w:tc>
        <w:tc>
          <w:tcPr>
            <w:tcW w:w="8364" w:type="dxa"/>
            <w:tcBorders>
              <w:top w:val="single" w:sz="4" w:space="0" w:color="000000"/>
              <w:left w:val="single" w:sz="4" w:space="0" w:color="000000"/>
              <w:bottom w:val="single" w:sz="4" w:space="0" w:color="000000"/>
              <w:right w:val="single" w:sz="4" w:space="0" w:color="000000"/>
            </w:tcBorders>
          </w:tcPr>
          <w:p w14:paraId="56F482A2" w14:textId="77777777" w:rsidR="006B2275" w:rsidRDefault="006A710C">
            <w:pPr>
              <w:spacing w:after="0" w:line="360" w:lineRule="auto"/>
              <w:jc w:val="both"/>
              <w:rPr>
                <w:rFonts w:ascii="Times New Roman" w:hAnsi="Times New Roman"/>
              </w:rPr>
            </w:pPr>
            <w:r>
              <w:rPr>
                <w:rFonts w:ascii="Times New Roman" w:hAnsi="Times New Roman"/>
              </w:rPr>
              <w:t>правила оформления документов и построения устных сообщений.</w:t>
            </w:r>
          </w:p>
        </w:tc>
      </w:tr>
      <w:tr w:rsidR="006B2275" w14:paraId="78ACACF6" w14:textId="77777777">
        <w:tc>
          <w:tcPr>
            <w:tcW w:w="1276" w:type="dxa"/>
            <w:tcBorders>
              <w:top w:val="single" w:sz="4" w:space="0" w:color="000000"/>
              <w:left w:val="single" w:sz="4" w:space="0" w:color="000000"/>
              <w:bottom w:val="single" w:sz="4" w:space="0" w:color="000000"/>
              <w:right w:val="single" w:sz="4" w:space="0" w:color="000000"/>
            </w:tcBorders>
          </w:tcPr>
          <w:p w14:paraId="41AE719A" w14:textId="77777777" w:rsidR="006B2275" w:rsidRDefault="006A710C">
            <w:pPr>
              <w:keepNext/>
              <w:spacing w:after="0" w:line="240" w:lineRule="auto"/>
              <w:jc w:val="both"/>
              <w:outlineLvl w:val="1"/>
              <w:rPr>
                <w:rFonts w:ascii="Times New Roman" w:hAnsi="Times New Roman"/>
                <w:sz w:val="24"/>
              </w:rPr>
            </w:pPr>
            <w:r>
              <w:rPr>
                <w:rFonts w:ascii="Times New Roman" w:hAnsi="Times New Roman"/>
                <w:sz w:val="24"/>
              </w:rPr>
              <w:t>ОК 09.</w:t>
            </w:r>
          </w:p>
        </w:tc>
        <w:tc>
          <w:tcPr>
            <w:tcW w:w="8364" w:type="dxa"/>
            <w:tcBorders>
              <w:top w:val="single" w:sz="4" w:space="0" w:color="000000"/>
              <w:left w:val="single" w:sz="4" w:space="0" w:color="000000"/>
              <w:bottom w:val="single" w:sz="4" w:space="0" w:color="000000"/>
              <w:right w:val="single" w:sz="4" w:space="0" w:color="000000"/>
            </w:tcBorders>
          </w:tcPr>
          <w:p w14:paraId="5C49075F" w14:textId="77777777" w:rsidR="006B2275" w:rsidRDefault="006A710C">
            <w:pPr>
              <w:keepNext/>
              <w:spacing w:after="0" w:line="240" w:lineRule="auto"/>
              <w:jc w:val="both"/>
              <w:outlineLvl w:val="1"/>
              <w:rPr>
                <w:rFonts w:ascii="Times New Roman" w:hAnsi="Times New Roman"/>
                <w:sz w:val="24"/>
              </w:rPr>
            </w:pPr>
            <w:r>
              <w:rPr>
                <w:rFonts w:ascii="Times New Roman" w:hAnsi="Times New Roman"/>
                <w:sz w:val="24"/>
              </w:rPr>
              <w:t>Использовать информационные технологии в профессиональной деятельности;</w:t>
            </w:r>
          </w:p>
        </w:tc>
      </w:tr>
      <w:tr w:rsidR="006B2275" w14:paraId="440021A8" w14:textId="77777777">
        <w:tc>
          <w:tcPr>
            <w:tcW w:w="1276" w:type="dxa"/>
            <w:tcBorders>
              <w:top w:val="single" w:sz="4" w:space="0" w:color="000000"/>
              <w:left w:val="single" w:sz="4" w:space="0" w:color="000000"/>
              <w:bottom w:val="single" w:sz="4" w:space="0" w:color="000000"/>
              <w:right w:val="single" w:sz="4" w:space="0" w:color="000000"/>
            </w:tcBorders>
          </w:tcPr>
          <w:p w14:paraId="13745753" w14:textId="77777777" w:rsidR="006B2275" w:rsidRDefault="006A710C">
            <w:pPr>
              <w:spacing w:after="0" w:line="360" w:lineRule="auto"/>
              <w:jc w:val="both"/>
              <w:rPr>
                <w:rFonts w:ascii="Times New Roman" w:hAnsi="Times New Roman"/>
                <w:b/>
              </w:rPr>
            </w:pPr>
            <w:proofErr w:type="spellStart"/>
            <w:r>
              <w:rPr>
                <w:rFonts w:ascii="Times New Roman" w:hAnsi="Times New Roman"/>
              </w:rPr>
              <w:t>Уо</w:t>
            </w:r>
            <w:proofErr w:type="spellEnd"/>
            <w:r>
              <w:rPr>
                <w:rFonts w:ascii="Times New Roman" w:hAnsi="Times New Roman"/>
              </w:rPr>
              <w:t xml:space="preserve"> 09.01</w:t>
            </w:r>
          </w:p>
        </w:tc>
        <w:tc>
          <w:tcPr>
            <w:tcW w:w="8364" w:type="dxa"/>
            <w:tcBorders>
              <w:top w:val="single" w:sz="4" w:space="0" w:color="000000"/>
              <w:left w:val="single" w:sz="4" w:space="0" w:color="000000"/>
              <w:bottom w:val="single" w:sz="4" w:space="0" w:color="000000"/>
              <w:right w:val="single" w:sz="4" w:space="0" w:color="000000"/>
            </w:tcBorders>
          </w:tcPr>
          <w:p w14:paraId="7146CBAA" w14:textId="77777777" w:rsidR="006B2275" w:rsidRDefault="006A710C">
            <w:pPr>
              <w:spacing w:after="0" w:line="360" w:lineRule="auto"/>
              <w:jc w:val="both"/>
              <w:rPr>
                <w:rFonts w:ascii="Times New Roman" w:hAnsi="Times New Roman"/>
              </w:rPr>
            </w:pPr>
            <w:r>
              <w:rPr>
                <w:rFonts w:ascii="Times New Roman" w:hAnsi="Times New Roman"/>
              </w:rPr>
              <w:t xml:space="preserve">применять средства информационных технологий для решения профессиональных задач; </w:t>
            </w:r>
          </w:p>
        </w:tc>
      </w:tr>
      <w:tr w:rsidR="006B2275" w14:paraId="4FBB1958" w14:textId="77777777">
        <w:tc>
          <w:tcPr>
            <w:tcW w:w="1276" w:type="dxa"/>
            <w:tcBorders>
              <w:top w:val="single" w:sz="4" w:space="0" w:color="000000"/>
              <w:left w:val="single" w:sz="4" w:space="0" w:color="000000"/>
              <w:bottom w:val="single" w:sz="4" w:space="0" w:color="000000"/>
              <w:right w:val="single" w:sz="4" w:space="0" w:color="000000"/>
            </w:tcBorders>
          </w:tcPr>
          <w:p w14:paraId="54180F42" w14:textId="77777777" w:rsidR="006B2275" w:rsidRDefault="006A710C">
            <w:pPr>
              <w:spacing w:after="0" w:line="360" w:lineRule="auto"/>
              <w:jc w:val="both"/>
              <w:rPr>
                <w:rFonts w:ascii="Times New Roman" w:hAnsi="Times New Roman"/>
                <w:b/>
              </w:rPr>
            </w:pPr>
            <w:proofErr w:type="spellStart"/>
            <w:r>
              <w:rPr>
                <w:rFonts w:ascii="Times New Roman" w:hAnsi="Times New Roman"/>
              </w:rPr>
              <w:t>Уо</w:t>
            </w:r>
            <w:proofErr w:type="spellEnd"/>
            <w:r>
              <w:rPr>
                <w:rFonts w:ascii="Times New Roman" w:hAnsi="Times New Roman"/>
              </w:rPr>
              <w:t xml:space="preserve"> 09.02</w:t>
            </w:r>
          </w:p>
        </w:tc>
        <w:tc>
          <w:tcPr>
            <w:tcW w:w="8364" w:type="dxa"/>
            <w:tcBorders>
              <w:top w:val="single" w:sz="4" w:space="0" w:color="000000"/>
              <w:left w:val="single" w:sz="4" w:space="0" w:color="000000"/>
              <w:bottom w:val="single" w:sz="4" w:space="0" w:color="000000"/>
              <w:right w:val="single" w:sz="4" w:space="0" w:color="000000"/>
            </w:tcBorders>
          </w:tcPr>
          <w:p w14:paraId="3A0E4007" w14:textId="77777777" w:rsidR="006B2275" w:rsidRDefault="006A710C">
            <w:pPr>
              <w:spacing w:after="0" w:line="360" w:lineRule="auto"/>
              <w:jc w:val="both"/>
              <w:rPr>
                <w:rFonts w:ascii="Times New Roman" w:hAnsi="Times New Roman"/>
                <w:b/>
              </w:rPr>
            </w:pPr>
            <w:r>
              <w:rPr>
                <w:rFonts w:ascii="Times New Roman" w:hAnsi="Times New Roman"/>
              </w:rPr>
              <w:t>использовать современное программное обеспечение</w:t>
            </w:r>
          </w:p>
        </w:tc>
      </w:tr>
      <w:tr w:rsidR="006B2275" w14:paraId="17B9083C" w14:textId="77777777">
        <w:tc>
          <w:tcPr>
            <w:tcW w:w="1276" w:type="dxa"/>
            <w:tcBorders>
              <w:top w:val="single" w:sz="4" w:space="0" w:color="000000"/>
              <w:left w:val="single" w:sz="4" w:space="0" w:color="000000"/>
              <w:bottom w:val="single" w:sz="4" w:space="0" w:color="000000"/>
              <w:right w:val="single" w:sz="4" w:space="0" w:color="000000"/>
            </w:tcBorders>
          </w:tcPr>
          <w:p w14:paraId="57C825C6" w14:textId="77777777" w:rsidR="006B2275" w:rsidRDefault="006A710C">
            <w:pPr>
              <w:spacing w:after="0" w:line="240" w:lineRule="auto"/>
              <w:jc w:val="both"/>
              <w:rPr>
                <w:rFonts w:ascii="Times New Roman" w:hAnsi="Times New Roman"/>
              </w:rPr>
            </w:pPr>
            <w:proofErr w:type="spellStart"/>
            <w:r>
              <w:rPr>
                <w:rFonts w:ascii="Times New Roman" w:hAnsi="Times New Roman"/>
              </w:rPr>
              <w:t>Зо</w:t>
            </w:r>
            <w:proofErr w:type="spellEnd"/>
            <w:r>
              <w:rPr>
                <w:rFonts w:ascii="Times New Roman" w:hAnsi="Times New Roman"/>
              </w:rPr>
              <w:t xml:space="preserve"> 09.01</w:t>
            </w:r>
          </w:p>
        </w:tc>
        <w:tc>
          <w:tcPr>
            <w:tcW w:w="8364" w:type="dxa"/>
            <w:tcBorders>
              <w:top w:val="single" w:sz="4" w:space="0" w:color="000000"/>
              <w:left w:val="single" w:sz="4" w:space="0" w:color="000000"/>
              <w:bottom w:val="single" w:sz="4" w:space="0" w:color="000000"/>
              <w:right w:val="single" w:sz="4" w:space="0" w:color="000000"/>
            </w:tcBorders>
          </w:tcPr>
          <w:p w14:paraId="345E10D8" w14:textId="77777777" w:rsidR="006B2275" w:rsidRDefault="006A710C">
            <w:pPr>
              <w:spacing w:after="0" w:line="360" w:lineRule="auto"/>
              <w:jc w:val="both"/>
              <w:rPr>
                <w:rFonts w:ascii="Times New Roman" w:hAnsi="Times New Roman"/>
                <w:b/>
              </w:rPr>
            </w:pPr>
            <w:r>
              <w:rPr>
                <w:rFonts w:ascii="Times New Roman" w:hAnsi="Times New Roman"/>
              </w:rPr>
              <w:t>современные средства и устройства информатизации;</w:t>
            </w:r>
          </w:p>
        </w:tc>
      </w:tr>
      <w:tr w:rsidR="006B2275" w14:paraId="6518CCF0" w14:textId="77777777">
        <w:tc>
          <w:tcPr>
            <w:tcW w:w="1276" w:type="dxa"/>
            <w:tcBorders>
              <w:top w:val="single" w:sz="4" w:space="0" w:color="000000"/>
              <w:left w:val="single" w:sz="4" w:space="0" w:color="000000"/>
              <w:bottom w:val="single" w:sz="4" w:space="0" w:color="000000"/>
              <w:right w:val="single" w:sz="4" w:space="0" w:color="000000"/>
            </w:tcBorders>
          </w:tcPr>
          <w:p w14:paraId="307DB080" w14:textId="77777777" w:rsidR="006B2275" w:rsidRDefault="006A710C">
            <w:pPr>
              <w:spacing w:after="0" w:line="240" w:lineRule="auto"/>
              <w:jc w:val="both"/>
              <w:rPr>
                <w:rFonts w:ascii="Times New Roman" w:hAnsi="Times New Roman"/>
              </w:rPr>
            </w:pPr>
            <w:proofErr w:type="spellStart"/>
            <w:r>
              <w:rPr>
                <w:rFonts w:ascii="Times New Roman" w:hAnsi="Times New Roman"/>
              </w:rPr>
              <w:t>Зо</w:t>
            </w:r>
            <w:proofErr w:type="spellEnd"/>
            <w:r>
              <w:rPr>
                <w:rFonts w:ascii="Times New Roman" w:hAnsi="Times New Roman"/>
              </w:rPr>
              <w:t xml:space="preserve"> 09.02</w:t>
            </w:r>
          </w:p>
        </w:tc>
        <w:tc>
          <w:tcPr>
            <w:tcW w:w="8364" w:type="dxa"/>
            <w:tcBorders>
              <w:top w:val="single" w:sz="4" w:space="0" w:color="000000"/>
              <w:left w:val="single" w:sz="4" w:space="0" w:color="000000"/>
              <w:bottom w:val="single" w:sz="4" w:space="0" w:color="000000"/>
              <w:right w:val="single" w:sz="4" w:space="0" w:color="000000"/>
            </w:tcBorders>
          </w:tcPr>
          <w:p w14:paraId="60E8FC02" w14:textId="77777777" w:rsidR="006B2275" w:rsidRDefault="006A710C">
            <w:pPr>
              <w:spacing w:after="0" w:line="360" w:lineRule="auto"/>
              <w:jc w:val="both"/>
              <w:rPr>
                <w:rFonts w:ascii="Times New Roman" w:hAnsi="Times New Roman"/>
              </w:rPr>
            </w:pPr>
            <w:r>
              <w:rPr>
                <w:rFonts w:ascii="Times New Roman" w:hAnsi="Times New Roman"/>
              </w:rPr>
              <w:t>порядок их применения и программное обеспечение в профессиональной деятельности</w:t>
            </w:r>
          </w:p>
        </w:tc>
      </w:tr>
      <w:tr w:rsidR="006B2275" w14:paraId="1D9B47CF" w14:textId="77777777">
        <w:tc>
          <w:tcPr>
            <w:tcW w:w="1276" w:type="dxa"/>
            <w:tcBorders>
              <w:top w:val="single" w:sz="4" w:space="0" w:color="000000"/>
              <w:left w:val="single" w:sz="4" w:space="0" w:color="000000"/>
              <w:bottom w:val="single" w:sz="4" w:space="0" w:color="000000"/>
              <w:right w:val="single" w:sz="4" w:space="0" w:color="000000"/>
            </w:tcBorders>
          </w:tcPr>
          <w:p w14:paraId="037B08D4" w14:textId="77777777" w:rsidR="006B2275" w:rsidRDefault="006A710C">
            <w:pPr>
              <w:keepNext/>
              <w:spacing w:after="0" w:line="240" w:lineRule="auto"/>
              <w:jc w:val="both"/>
              <w:outlineLvl w:val="1"/>
              <w:rPr>
                <w:rFonts w:ascii="Times New Roman" w:hAnsi="Times New Roman"/>
                <w:sz w:val="24"/>
              </w:rPr>
            </w:pPr>
            <w:r>
              <w:rPr>
                <w:rFonts w:ascii="Times New Roman" w:hAnsi="Times New Roman"/>
                <w:sz w:val="24"/>
              </w:rPr>
              <w:t>ОК 10.</w:t>
            </w:r>
          </w:p>
        </w:tc>
        <w:tc>
          <w:tcPr>
            <w:tcW w:w="8364" w:type="dxa"/>
            <w:tcBorders>
              <w:top w:val="single" w:sz="4" w:space="0" w:color="000000"/>
              <w:left w:val="single" w:sz="4" w:space="0" w:color="000000"/>
              <w:bottom w:val="single" w:sz="4" w:space="0" w:color="000000"/>
              <w:right w:val="single" w:sz="4" w:space="0" w:color="000000"/>
            </w:tcBorders>
          </w:tcPr>
          <w:p w14:paraId="220E673D" w14:textId="77777777" w:rsidR="006B2275" w:rsidRDefault="006A710C">
            <w:pPr>
              <w:keepNext/>
              <w:spacing w:after="0" w:line="240" w:lineRule="auto"/>
              <w:jc w:val="both"/>
              <w:outlineLvl w:val="1"/>
              <w:rPr>
                <w:rFonts w:ascii="Times New Roman" w:hAnsi="Times New Roman"/>
                <w:sz w:val="24"/>
              </w:rPr>
            </w:pPr>
            <w:r>
              <w:rPr>
                <w:rFonts w:ascii="Times New Roman" w:hAnsi="Times New Roman"/>
                <w:sz w:val="24"/>
              </w:rPr>
              <w:t>Пользоваться профессиональной документацией на государственном и иностранном языках;</w:t>
            </w:r>
          </w:p>
        </w:tc>
      </w:tr>
      <w:tr w:rsidR="006B2275" w14:paraId="2A2F7EC7" w14:textId="77777777">
        <w:tc>
          <w:tcPr>
            <w:tcW w:w="1276" w:type="dxa"/>
            <w:tcBorders>
              <w:top w:val="single" w:sz="4" w:space="0" w:color="000000"/>
              <w:left w:val="single" w:sz="4" w:space="0" w:color="000000"/>
              <w:bottom w:val="single" w:sz="4" w:space="0" w:color="000000"/>
              <w:right w:val="single" w:sz="4" w:space="0" w:color="000000"/>
            </w:tcBorders>
          </w:tcPr>
          <w:p w14:paraId="691E8FF6" w14:textId="77777777" w:rsidR="006B2275" w:rsidRDefault="006A710C">
            <w:pPr>
              <w:spacing w:after="0" w:line="360" w:lineRule="auto"/>
              <w:jc w:val="both"/>
              <w:rPr>
                <w:rFonts w:ascii="Times New Roman" w:hAnsi="Times New Roman"/>
                <w:b/>
              </w:rPr>
            </w:pPr>
            <w:proofErr w:type="spellStart"/>
            <w:r>
              <w:rPr>
                <w:rFonts w:ascii="Times New Roman" w:hAnsi="Times New Roman"/>
              </w:rPr>
              <w:t>Уо</w:t>
            </w:r>
            <w:proofErr w:type="spellEnd"/>
            <w:r>
              <w:rPr>
                <w:rFonts w:ascii="Times New Roman" w:hAnsi="Times New Roman"/>
              </w:rPr>
              <w:t xml:space="preserve"> 10.01</w:t>
            </w:r>
          </w:p>
        </w:tc>
        <w:tc>
          <w:tcPr>
            <w:tcW w:w="8364" w:type="dxa"/>
            <w:tcBorders>
              <w:top w:val="single" w:sz="4" w:space="0" w:color="000000"/>
              <w:left w:val="single" w:sz="4" w:space="0" w:color="000000"/>
              <w:bottom w:val="single" w:sz="4" w:space="0" w:color="000000"/>
              <w:right w:val="single" w:sz="4" w:space="0" w:color="000000"/>
            </w:tcBorders>
          </w:tcPr>
          <w:p w14:paraId="5485C04F" w14:textId="77777777" w:rsidR="006B2275" w:rsidRDefault="006A710C">
            <w:pPr>
              <w:spacing w:after="0" w:line="360" w:lineRule="auto"/>
              <w:jc w:val="both"/>
              <w:rPr>
                <w:rFonts w:ascii="Times New Roman" w:hAnsi="Times New Roman"/>
              </w:rPr>
            </w:pPr>
            <w:r>
              <w:rPr>
                <w:rFonts w:ascii="Times New Roman" w:hAnsi="Times New Roman"/>
              </w:rPr>
              <w:t xml:space="preserve">понимать общий смысл четко произнесенных высказываний на известные темы (профессиональные и бытовые), понимать тексты на базовые профессиональные темы; </w:t>
            </w:r>
          </w:p>
        </w:tc>
      </w:tr>
      <w:tr w:rsidR="006B2275" w14:paraId="6567C4E5" w14:textId="77777777">
        <w:tc>
          <w:tcPr>
            <w:tcW w:w="1276" w:type="dxa"/>
            <w:tcBorders>
              <w:top w:val="single" w:sz="4" w:space="0" w:color="000000"/>
              <w:left w:val="single" w:sz="4" w:space="0" w:color="000000"/>
              <w:bottom w:val="single" w:sz="4" w:space="0" w:color="000000"/>
              <w:right w:val="single" w:sz="4" w:space="0" w:color="000000"/>
            </w:tcBorders>
          </w:tcPr>
          <w:p w14:paraId="7B1F573B" w14:textId="77777777" w:rsidR="006B2275" w:rsidRDefault="006A710C">
            <w:pPr>
              <w:spacing w:after="0" w:line="360" w:lineRule="auto"/>
              <w:jc w:val="both"/>
              <w:rPr>
                <w:rFonts w:ascii="Times New Roman" w:hAnsi="Times New Roman"/>
                <w:b/>
              </w:rPr>
            </w:pPr>
            <w:proofErr w:type="spellStart"/>
            <w:r>
              <w:rPr>
                <w:rFonts w:ascii="Times New Roman" w:hAnsi="Times New Roman"/>
              </w:rPr>
              <w:t>Уо</w:t>
            </w:r>
            <w:proofErr w:type="spellEnd"/>
            <w:r>
              <w:rPr>
                <w:rFonts w:ascii="Times New Roman" w:hAnsi="Times New Roman"/>
              </w:rPr>
              <w:t xml:space="preserve"> 10.03</w:t>
            </w:r>
          </w:p>
        </w:tc>
        <w:tc>
          <w:tcPr>
            <w:tcW w:w="8364" w:type="dxa"/>
            <w:tcBorders>
              <w:top w:val="single" w:sz="4" w:space="0" w:color="000000"/>
              <w:left w:val="single" w:sz="4" w:space="0" w:color="000000"/>
              <w:bottom w:val="single" w:sz="4" w:space="0" w:color="000000"/>
              <w:right w:val="single" w:sz="4" w:space="0" w:color="000000"/>
            </w:tcBorders>
          </w:tcPr>
          <w:p w14:paraId="7C626273" w14:textId="77777777" w:rsidR="006B2275" w:rsidRDefault="006A710C">
            <w:pPr>
              <w:tabs>
                <w:tab w:val="left" w:pos="1216"/>
              </w:tabs>
              <w:spacing w:after="0" w:line="360" w:lineRule="auto"/>
              <w:jc w:val="both"/>
              <w:rPr>
                <w:rFonts w:ascii="Times New Roman" w:hAnsi="Times New Roman"/>
                <w:b/>
              </w:rPr>
            </w:pPr>
            <w:r>
              <w:rPr>
                <w:rFonts w:ascii="Times New Roman" w:hAnsi="Times New Roman"/>
              </w:rPr>
              <w:t>строить простые высказывания о себе и о своей профессиональной деятельности;</w:t>
            </w:r>
          </w:p>
        </w:tc>
      </w:tr>
      <w:tr w:rsidR="006B2275" w14:paraId="10907D2A" w14:textId="77777777">
        <w:tc>
          <w:tcPr>
            <w:tcW w:w="1276" w:type="dxa"/>
            <w:tcBorders>
              <w:top w:val="single" w:sz="4" w:space="0" w:color="000000"/>
              <w:left w:val="single" w:sz="4" w:space="0" w:color="000000"/>
              <w:bottom w:val="single" w:sz="4" w:space="0" w:color="000000"/>
              <w:right w:val="single" w:sz="4" w:space="0" w:color="000000"/>
            </w:tcBorders>
          </w:tcPr>
          <w:p w14:paraId="58F96D6A" w14:textId="77777777" w:rsidR="006B2275" w:rsidRDefault="006A710C">
            <w:pPr>
              <w:spacing w:after="0" w:line="360" w:lineRule="auto"/>
              <w:jc w:val="both"/>
              <w:rPr>
                <w:rFonts w:ascii="Times New Roman" w:hAnsi="Times New Roman"/>
                <w:b/>
              </w:rPr>
            </w:pPr>
            <w:proofErr w:type="spellStart"/>
            <w:r>
              <w:rPr>
                <w:rFonts w:ascii="Times New Roman" w:hAnsi="Times New Roman"/>
              </w:rPr>
              <w:t>Уо</w:t>
            </w:r>
            <w:proofErr w:type="spellEnd"/>
            <w:r>
              <w:rPr>
                <w:rFonts w:ascii="Times New Roman" w:hAnsi="Times New Roman"/>
              </w:rPr>
              <w:t xml:space="preserve"> 10.04</w:t>
            </w:r>
          </w:p>
        </w:tc>
        <w:tc>
          <w:tcPr>
            <w:tcW w:w="8364" w:type="dxa"/>
            <w:tcBorders>
              <w:top w:val="single" w:sz="4" w:space="0" w:color="000000"/>
              <w:left w:val="single" w:sz="4" w:space="0" w:color="000000"/>
              <w:bottom w:val="single" w:sz="4" w:space="0" w:color="000000"/>
              <w:right w:val="single" w:sz="4" w:space="0" w:color="000000"/>
            </w:tcBorders>
          </w:tcPr>
          <w:p w14:paraId="73E76EBF" w14:textId="77777777" w:rsidR="006B2275" w:rsidRDefault="006A710C">
            <w:pPr>
              <w:tabs>
                <w:tab w:val="left" w:pos="1216"/>
              </w:tabs>
              <w:spacing w:after="0" w:line="360" w:lineRule="auto"/>
              <w:jc w:val="both"/>
              <w:rPr>
                <w:rFonts w:ascii="Times New Roman" w:hAnsi="Times New Roman"/>
                <w:b/>
              </w:rPr>
            </w:pPr>
            <w:r>
              <w:rPr>
                <w:rFonts w:ascii="Times New Roman" w:hAnsi="Times New Roman"/>
              </w:rPr>
              <w:t>кратко обосновывать и объяснить свои действия (текущие и планируемые);</w:t>
            </w:r>
          </w:p>
        </w:tc>
      </w:tr>
      <w:tr w:rsidR="006B2275" w14:paraId="386B6757" w14:textId="77777777">
        <w:tc>
          <w:tcPr>
            <w:tcW w:w="1276" w:type="dxa"/>
            <w:tcBorders>
              <w:top w:val="single" w:sz="4" w:space="0" w:color="000000"/>
              <w:left w:val="single" w:sz="4" w:space="0" w:color="000000"/>
              <w:bottom w:val="single" w:sz="4" w:space="0" w:color="000000"/>
              <w:right w:val="single" w:sz="4" w:space="0" w:color="000000"/>
            </w:tcBorders>
          </w:tcPr>
          <w:p w14:paraId="121E7DC4" w14:textId="77777777" w:rsidR="006B2275" w:rsidRDefault="006A710C">
            <w:pPr>
              <w:spacing w:after="0" w:line="360" w:lineRule="auto"/>
              <w:jc w:val="both"/>
              <w:rPr>
                <w:rFonts w:ascii="Times New Roman" w:hAnsi="Times New Roman"/>
                <w:b/>
              </w:rPr>
            </w:pPr>
            <w:proofErr w:type="spellStart"/>
            <w:r>
              <w:rPr>
                <w:rFonts w:ascii="Times New Roman" w:hAnsi="Times New Roman"/>
              </w:rPr>
              <w:t>Уо</w:t>
            </w:r>
            <w:proofErr w:type="spellEnd"/>
            <w:r>
              <w:rPr>
                <w:rFonts w:ascii="Times New Roman" w:hAnsi="Times New Roman"/>
              </w:rPr>
              <w:t xml:space="preserve"> 10.05</w:t>
            </w:r>
          </w:p>
        </w:tc>
        <w:tc>
          <w:tcPr>
            <w:tcW w:w="8364" w:type="dxa"/>
            <w:tcBorders>
              <w:top w:val="single" w:sz="4" w:space="0" w:color="000000"/>
              <w:left w:val="single" w:sz="4" w:space="0" w:color="000000"/>
              <w:bottom w:val="single" w:sz="4" w:space="0" w:color="000000"/>
              <w:right w:val="single" w:sz="4" w:space="0" w:color="000000"/>
            </w:tcBorders>
          </w:tcPr>
          <w:p w14:paraId="36CB82F3" w14:textId="77777777" w:rsidR="006B2275" w:rsidRDefault="006A710C">
            <w:pPr>
              <w:tabs>
                <w:tab w:val="left" w:pos="1216"/>
              </w:tabs>
              <w:spacing w:after="0" w:line="360" w:lineRule="auto"/>
              <w:jc w:val="both"/>
              <w:rPr>
                <w:rFonts w:ascii="Times New Roman" w:hAnsi="Times New Roman"/>
                <w:b/>
              </w:rPr>
            </w:pPr>
            <w:r>
              <w:rPr>
                <w:rFonts w:ascii="Times New Roman" w:hAnsi="Times New Roman"/>
              </w:rPr>
              <w:t>писать простые связные сообщения на знакомые или интересующие профессиональные темы</w:t>
            </w:r>
          </w:p>
        </w:tc>
      </w:tr>
      <w:tr w:rsidR="006B2275" w14:paraId="5AE8E48B" w14:textId="77777777">
        <w:tc>
          <w:tcPr>
            <w:tcW w:w="1276" w:type="dxa"/>
            <w:tcBorders>
              <w:top w:val="single" w:sz="4" w:space="0" w:color="000000"/>
              <w:left w:val="single" w:sz="4" w:space="0" w:color="000000"/>
              <w:bottom w:val="single" w:sz="4" w:space="0" w:color="000000"/>
              <w:right w:val="single" w:sz="4" w:space="0" w:color="000000"/>
            </w:tcBorders>
          </w:tcPr>
          <w:p w14:paraId="0B683DE4" w14:textId="77777777" w:rsidR="006B2275" w:rsidRDefault="006A710C">
            <w:pPr>
              <w:spacing w:after="0" w:line="240" w:lineRule="auto"/>
              <w:jc w:val="both"/>
              <w:rPr>
                <w:rFonts w:ascii="Times New Roman" w:hAnsi="Times New Roman"/>
              </w:rPr>
            </w:pPr>
            <w:proofErr w:type="spellStart"/>
            <w:r>
              <w:rPr>
                <w:rFonts w:ascii="Times New Roman" w:hAnsi="Times New Roman"/>
              </w:rPr>
              <w:t>Зо</w:t>
            </w:r>
            <w:proofErr w:type="spellEnd"/>
            <w:r>
              <w:rPr>
                <w:rFonts w:ascii="Times New Roman" w:hAnsi="Times New Roman"/>
              </w:rPr>
              <w:t xml:space="preserve"> 10.05</w:t>
            </w:r>
          </w:p>
        </w:tc>
        <w:tc>
          <w:tcPr>
            <w:tcW w:w="8364" w:type="dxa"/>
            <w:tcBorders>
              <w:top w:val="single" w:sz="4" w:space="0" w:color="000000"/>
              <w:left w:val="single" w:sz="4" w:space="0" w:color="000000"/>
              <w:bottom w:val="single" w:sz="4" w:space="0" w:color="000000"/>
              <w:right w:val="single" w:sz="4" w:space="0" w:color="000000"/>
            </w:tcBorders>
          </w:tcPr>
          <w:p w14:paraId="391AF9AB" w14:textId="77777777" w:rsidR="006B2275" w:rsidRDefault="006A710C">
            <w:pPr>
              <w:spacing w:after="0" w:line="360" w:lineRule="auto"/>
              <w:jc w:val="both"/>
              <w:rPr>
                <w:rFonts w:ascii="Times New Roman" w:hAnsi="Times New Roman"/>
              </w:rPr>
            </w:pPr>
            <w:r>
              <w:rPr>
                <w:rFonts w:ascii="Times New Roman" w:hAnsi="Times New Roman"/>
              </w:rPr>
              <w:t>правила чтения текстов профессиональной направленности</w:t>
            </w:r>
          </w:p>
        </w:tc>
      </w:tr>
      <w:tr w:rsidR="006B2275" w14:paraId="49BC8A38" w14:textId="77777777">
        <w:tc>
          <w:tcPr>
            <w:tcW w:w="1276" w:type="dxa"/>
            <w:tcBorders>
              <w:top w:val="single" w:sz="4" w:space="0" w:color="000000"/>
              <w:left w:val="single" w:sz="4" w:space="0" w:color="000000"/>
              <w:bottom w:val="single" w:sz="4" w:space="0" w:color="000000"/>
              <w:right w:val="single" w:sz="4" w:space="0" w:color="000000"/>
            </w:tcBorders>
          </w:tcPr>
          <w:p w14:paraId="33949704" w14:textId="77777777" w:rsidR="006B2275" w:rsidRDefault="006A710C">
            <w:pPr>
              <w:keepNext/>
              <w:spacing w:after="0" w:line="240" w:lineRule="auto"/>
              <w:jc w:val="both"/>
              <w:outlineLvl w:val="1"/>
              <w:rPr>
                <w:rFonts w:ascii="Times New Roman" w:hAnsi="Times New Roman"/>
                <w:sz w:val="24"/>
              </w:rPr>
            </w:pPr>
            <w:r>
              <w:rPr>
                <w:rFonts w:ascii="Times New Roman" w:hAnsi="Times New Roman"/>
                <w:sz w:val="24"/>
              </w:rPr>
              <w:t>ОК 11.</w:t>
            </w:r>
          </w:p>
        </w:tc>
        <w:tc>
          <w:tcPr>
            <w:tcW w:w="8364" w:type="dxa"/>
            <w:tcBorders>
              <w:top w:val="single" w:sz="4" w:space="0" w:color="000000"/>
              <w:left w:val="single" w:sz="4" w:space="0" w:color="000000"/>
              <w:bottom w:val="single" w:sz="4" w:space="0" w:color="000000"/>
              <w:right w:val="single" w:sz="4" w:space="0" w:color="000000"/>
            </w:tcBorders>
          </w:tcPr>
          <w:p w14:paraId="66724B38" w14:textId="77777777" w:rsidR="006B2275" w:rsidRDefault="006A710C">
            <w:pPr>
              <w:keepNext/>
              <w:spacing w:after="0" w:line="240" w:lineRule="auto"/>
              <w:jc w:val="both"/>
              <w:outlineLvl w:val="1"/>
              <w:rPr>
                <w:rFonts w:ascii="Times New Roman" w:hAnsi="Times New Roman"/>
                <w:sz w:val="24"/>
              </w:rPr>
            </w:pPr>
            <w:r>
              <w:rPr>
                <w:rFonts w:ascii="Times New Roman" w:hAnsi="Times New Roman"/>
                <w:sz w:val="24"/>
              </w:rPr>
              <w:t>Использовать знания по финансовой грамотности, планировать предпринимательскую деятельность в профессиональной сфере.</w:t>
            </w:r>
          </w:p>
        </w:tc>
      </w:tr>
      <w:tr w:rsidR="006B2275" w14:paraId="2843E8CD" w14:textId="77777777">
        <w:tc>
          <w:tcPr>
            <w:tcW w:w="1276" w:type="dxa"/>
            <w:tcBorders>
              <w:top w:val="single" w:sz="4" w:space="0" w:color="000000"/>
              <w:left w:val="single" w:sz="4" w:space="0" w:color="000000"/>
              <w:bottom w:val="single" w:sz="4" w:space="0" w:color="000000"/>
              <w:right w:val="single" w:sz="4" w:space="0" w:color="000000"/>
            </w:tcBorders>
          </w:tcPr>
          <w:p w14:paraId="610F6F3E" w14:textId="77777777" w:rsidR="006B2275" w:rsidRDefault="006A710C">
            <w:pPr>
              <w:spacing w:after="0" w:line="360" w:lineRule="auto"/>
              <w:jc w:val="both"/>
              <w:rPr>
                <w:rFonts w:ascii="Times New Roman" w:hAnsi="Times New Roman"/>
                <w:b/>
              </w:rPr>
            </w:pPr>
            <w:proofErr w:type="spellStart"/>
            <w:r>
              <w:rPr>
                <w:rFonts w:ascii="Times New Roman" w:hAnsi="Times New Roman"/>
              </w:rPr>
              <w:t>Уо</w:t>
            </w:r>
            <w:proofErr w:type="spellEnd"/>
            <w:r>
              <w:rPr>
                <w:rFonts w:ascii="Times New Roman" w:hAnsi="Times New Roman"/>
              </w:rPr>
              <w:t xml:space="preserve"> 11.01</w:t>
            </w:r>
          </w:p>
        </w:tc>
        <w:tc>
          <w:tcPr>
            <w:tcW w:w="8364" w:type="dxa"/>
            <w:tcBorders>
              <w:top w:val="single" w:sz="4" w:space="0" w:color="000000"/>
              <w:left w:val="single" w:sz="4" w:space="0" w:color="000000"/>
              <w:bottom w:val="single" w:sz="4" w:space="0" w:color="000000"/>
              <w:right w:val="single" w:sz="4" w:space="0" w:color="000000"/>
            </w:tcBorders>
          </w:tcPr>
          <w:p w14:paraId="282B82C1" w14:textId="77777777" w:rsidR="006B2275" w:rsidRDefault="006A710C">
            <w:pPr>
              <w:spacing w:after="0" w:line="360" w:lineRule="auto"/>
              <w:jc w:val="both"/>
              <w:rPr>
                <w:rFonts w:ascii="Times New Roman" w:hAnsi="Times New Roman"/>
              </w:rPr>
            </w:pPr>
            <w:r>
              <w:rPr>
                <w:rFonts w:ascii="Times New Roman" w:hAnsi="Times New Roman"/>
              </w:rPr>
              <w:t xml:space="preserve">выявлять достоинства и недостатки коммерческой идеи; </w:t>
            </w:r>
          </w:p>
        </w:tc>
      </w:tr>
      <w:tr w:rsidR="006B2275" w14:paraId="2A770CB6" w14:textId="77777777">
        <w:tc>
          <w:tcPr>
            <w:tcW w:w="1276" w:type="dxa"/>
            <w:tcBorders>
              <w:top w:val="single" w:sz="4" w:space="0" w:color="000000"/>
              <w:left w:val="single" w:sz="4" w:space="0" w:color="000000"/>
              <w:bottom w:val="single" w:sz="4" w:space="0" w:color="000000"/>
              <w:right w:val="single" w:sz="4" w:space="0" w:color="000000"/>
            </w:tcBorders>
          </w:tcPr>
          <w:p w14:paraId="5046CD46" w14:textId="77777777" w:rsidR="006B2275" w:rsidRDefault="006A710C">
            <w:pPr>
              <w:spacing w:after="0" w:line="240" w:lineRule="auto"/>
              <w:jc w:val="both"/>
              <w:rPr>
                <w:rFonts w:ascii="Times New Roman" w:hAnsi="Times New Roman"/>
              </w:rPr>
            </w:pPr>
            <w:proofErr w:type="spellStart"/>
            <w:r>
              <w:rPr>
                <w:rFonts w:ascii="Times New Roman" w:hAnsi="Times New Roman"/>
              </w:rPr>
              <w:t>Зо</w:t>
            </w:r>
            <w:proofErr w:type="spellEnd"/>
            <w:r>
              <w:rPr>
                <w:rFonts w:ascii="Times New Roman" w:hAnsi="Times New Roman"/>
              </w:rPr>
              <w:t xml:space="preserve"> 11.01</w:t>
            </w:r>
          </w:p>
        </w:tc>
        <w:tc>
          <w:tcPr>
            <w:tcW w:w="8364" w:type="dxa"/>
            <w:tcBorders>
              <w:top w:val="single" w:sz="4" w:space="0" w:color="000000"/>
              <w:left w:val="single" w:sz="4" w:space="0" w:color="000000"/>
              <w:bottom w:val="single" w:sz="4" w:space="0" w:color="000000"/>
              <w:right w:val="single" w:sz="4" w:space="0" w:color="000000"/>
            </w:tcBorders>
          </w:tcPr>
          <w:p w14:paraId="473DD73D" w14:textId="77777777" w:rsidR="006B2275" w:rsidRDefault="006A710C">
            <w:pPr>
              <w:spacing w:after="0" w:line="360" w:lineRule="auto"/>
              <w:jc w:val="both"/>
              <w:rPr>
                <w:rFonts w:ascii="Times New Roman" w:hAnsi="Times New Roman"/>
                <w:b/>
              </w:rPr>
            </w:pPr>
            <w:r>
              <w:rPr>
                <w:rFonts w:ascii="Times New Roman" w:hAnsi="Times New Roman"/>
              </w:rPr>
              <w:t>основы предпринимательской деятельности;</w:t>
            </w:r>
          </w:p>
        </w:tc>
      </w:tr>
    </w:tbl>
    <w:p w14:paraId="342F7BE2" w14:textId="77777777" w:rsidR="006B2275" w:rsidRDefault="006A710C">
      <w:pPr>
        <w:ind w:firstLine="709"/>
        <w:rPr>
          <w:rStyle w:val="1f6"/>
          <w:i w:val="0"/>
          <w:sz w:val="24"/>
        </w:rPr>
      </w:pPr>
      <w:r>
        <w:rPr>
          <w:rStyle w:val="1f6"/>
          <w:i w:val="0"/>
          <w:sz w:val="24"/>
        </w:rPr>
        <w:t xml:space="preserve">1.1.2. Перечень профессиональных компетенций </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204"/>
        <w:gridCol w:w="8367"/>
      </w:tblGrid>
      <w:tr w:rsidR="006B2275" w14:paraId="1794BF2F" w14:textId="77777777">
        <w:tc>
          <w:tcPr>
            <w:tcW w:w="1204" w:type="dxa"/>
            <w:tcBorders>
              <w:top w:val="single" w:sz="4" w:space="0" w:color="000000"/>
              <w:left w:val="single" w:sz="4" w:space="0" w:color="000000"/>
              <w:bottom w:val="single" w:sz="4" w:space="0" w:color="000000"/>
              <w:right w:val="single" w:sz="4" w:space="0" w:color="000000"/>
            </w:tcBorders>
          </w:tcPr>
          <w:p w14:paraId="1CB057CF" w14:textId="77777777" w:rsidR="006B2275" w:rsidRDefault="006A710C">
            <w:pPr>
              <w:spacing w:after="0" w:line="240" w:lineRule="auto"/>
              <w:rPr>
                <w:rStyle w:val="1f6"/>
                <w:sz w:val="24"/>
              </w:rPr>
            </w:pPr>
            <w:r>
              <w:rPr>
                <w:rStyle w:val="1f6"/>
                <w:sz w:val="24"/>
              </w:rPr>
              <w:t>Код</w:t>
            </w:r>
          </w:p>
        </w:tc>
        <w:tc>
          <w:tcPr>
            <w:tcW w:w="8367" w:type="dxa"/>
            <w:tcBorders>
              <w:top w:val="single" w:sz="4" w:space="0" w:color="000000"/>
              <w:left w:val="single" w:sz="4" w:space="0" w:color="000000"/>
              <w:bottom w:val="single" w:sz="4" w:space="0" w:color="000000"/>
              <w:right w:val="single" w:sz="4" w:space="0" w:color="000000"/>
            </w:tcBorders>
          </w:tcPr>
          <w:p w14:paraId="34255759" w14:textId="77777777" w:rsidR="006B2275" w:rsidRDefault="006A710C">
            <w:pPr>
              <w:spacing w:after="0" w:line="240" w:lineRule="auto"/>
              <w:rPr>
                <w:rStyle w:val="1f6"/>
                <w:i w:val="0"/>
                <w:sz w:val="24"/>
              </w:rPr>
            </w:pPr>
            <w:r>
              <w:rPr>
                <w:rStyle w:val="1f6"/>
                <w:i w:val="0"/>
                <w:sz w:val="24"/>
              </w:rPr>
              <w:t>Наименование видов деятельности и профессиональных компетенций</w:t>
            </w:r>
          </w:p>
        </w:tc>
      </w:tr>
      <w:tr w:rsidR="006B2275" w14:paraId="00617305" w14:textId="77777777">
        <w:tc>
          <w:tcPr>
            <w:tcW w:w="1204" w:type="dxa"/>
            <w:tcBorders>
              <w:top w:val="single" w:sz="4" w:space="0" w:color="000000"/>
              <w:left w:val="single" w:sz="4" w:space="0" w:color="000000"/>
              <w:bottom w:val="single" w:sz="4" w:space="0" w:color="000000"/>
              <w:right w:val="single" w:sz="4" w:space="0" w:color="000000"/>
            </w:tcBorders>
          </w:tcPr>
          <w:p w14:paraId="40773D59" w14:textId="77777777" w:rsidR="006B2275" w:rsidRDefault="006A710C">
            <w:pPr>
              <w:spacing w:after="0" w:line="240" w:lineRule="auto"/>
              <w:rPr>
                <w:rFonts w:ascii="Times New Roman" w:hAnsi="Times New Roman"/>
                <w:b/>
                <w:i/>
                <w:sz w:val="24"/>
              </w:rPr>
            </w:pPr>
            <w:r>
              <w:rPr>
                <w:rFonts w:ascii="Times New Roman" w:hAnsi="Times New Roman"/>
                <w:b/>
                <w:i/>
                <w:sz w:val="24"/>
              </w:rPr>
              <w:t>ПК 1.1.</w:t>
            </w:r>
          </w:p>
        </w:tc>
        <w:tc>
          <w:tcPr>
            <w:tcW w:w="8367" w:type="dxa"/>
            <w:tcBorders>
              <w:top w:val="single" w:sz="4" w:space="0" w:color="000000"/>
              <w:left w:val="single" w:sz="4" w:space="0" w:color="000000"/>
              <w:bottom w:val="single" w:sz="4" w:space="0" w:color="000000"/>
              <w:right w:val="single" w:sz="4" w:space="0" w:color="000000"/>
            </w:tcBorders>
          </w:tcPr>
          <w:p w14:paraId="39795FEA" w14:textId="77777777" w:rsidR="006B2275" w:rsidRDefault="006A710C">
            <w:pPr>
              <w:spacing w:after="0" w:line="240" w:lineRule="auto"/>
              <w:rPr>
                <w:rFonts w:ascii="Times New Roman" w:hAnsi="Times New Roman"/>
                <w:sz w:val="24"/>
              </w:rPr>
            </w:pPr>
            <w:r>
              <w:rPr>
                <w:rFonts w:ascii="Times New Roman" w:hAnsi="Times New Roman"/>
                <w:sz w:val="24"/>
              </w:rPr>
              <w:t>Обрабатывать первичные бухгалтерские документы;</w:t>
            </w:r>
          </w:p>
        </w:tc>
      </w:tr>
      <w:tr w:rsidR="006B2275" w14:paraId="0F529538" w14:textId="77777777">
        <w:tc>
          <w:tcPr>
            <w:tcW w:w="1204" w:type="dxa"/>
            <w:tcBorders>
              <w:top w:val="single" w:sz="4" w:space="0" w:color="000000"/>
              <w:left w:val="single" w:sz="4" w:space="0" w:color="000000"/>
              <w:bottom w:val="single" w:sz="4" w:space="0" w:color="000000"/>
              <w:right w:val="single" w:sz="4" w:space="0" w:color="000000"/>
            </w:tcBorders>
          </w:tcPr>
          <w:p w14:paraId="35864695" w14:textId="77777777" w:rsidR="006B2275" w:rsidRDefault="006A710C">
            <w:pPr>
              <w:spacing w:after="0" w:line="240" w:lineRule="auto"/>
              <w:rPr>
                <w:rFonts w:ascii="Times New Roman" w:hAnsi="Times New Roman"/>
                <w:b/>
                <w:i/>
                <w:sz w:val="24"/>
              </w:rPr>
            </w:pPr>
            <w:r>
              <w:rPr>
                <w:rFonts w:ascii="Times New Roman" w:hAnsi="Times New Roman"/>
                <w:b/>
                <w:i/>
                <w:sz w:val="24"/>
              </w:rPr>
              <w:t>ПК 1.2.</w:t>
            </w:r>
          </w:p>
        </w:tc>
        <w:tc>
          <w:tcPr>
            <w:tcW w:w="8367" w:type="dxa"/>
            <w:tcBorders>
              <w:top w:val="single" w:sz="4" w:space="0" w:color="000000"/>
              <w:left w:val="single" w:sz="4" w:space="0" w:color="000000"/>
              <w:bottom w:val="single" w:sz="4" w:space="0" w:color="000000"/>
              <w:right w:val="single" w:sz="4" w:space="0" w:color="000000"/>
            </w:tcBorders>
          </w:tcPr>
          <w:p w14:paraId="7B4E8BB5" w14:textId="77777777" w:rsidR="006B2275" w:rsidRDefault="006A710C">
            <w:pPr>
              <w:spacing w:after="0" w:line="240" w:lineRule="auto"/>
              <w:rPr>
                <w:rFonts w:ascii="Times New Roman" w:hAnsi="Times New Roman"/>
                <w:sz w:val="24"/>
              </w:rPr>
            </w:pPr>
            <w:r>
              <w:rPr>
                <w:rFonts w:ascii="Times New Roman" w:hAnsi="Times New Roman"/>
                <w:sz w:val="24"/>
              </w:rPr>
              <w:t>Разрабатывать и согласовывать с руководством организации рабочий план счетов бухгалтерского учета организации;</w:t>
            </w:r>
          </w:p>
        </w:tc>
      </w:tr>
      <w:tr w:rsidR="006B2275" w14:paraId="706E6DEA" w14:textId="77777777">
        <w:tc>
          <w:tcPr>
            <w:tcW w:w="1204" w:type="dxa"/>
            <w:tcBorders>
              <w:top w:val="single" w:sz="4" w:space="0" w:color="000000"/>
              <w:left w:val="single" w:sz="4" w:space="0" w:color="000000"/>
              <w:bottom w:val="single" w:sz="4" w:space="0" w:color="000000"/>
              <w:right w:val="single" w:sz="4" w:space="0" w:color="000000"/>
            </w:tcBorders>
          </w:tcPr>
          <w:p w14:paraId="6E333F8F" w14:textId="77777777" w:rsidR="006B2275" w:rsidRDefault="006A710C">
            <w:pPr>
              <w:spacing w:after="0" w:line="240" w:lineRule="auto"/>
              <w:rPr>
                <w:rFonts w:ascii="Times New Roman" w:hAnsi="Times New Roman"/>
                <w:b/>
                <w:i/>
                <w:sz w:val="24"/>
              </w:rPr>
            </w:pPr>
            <w:r>
              <w:rPr>
                <w:rFonts w:ascii="Times New Roman" w:hAnsi="Times New Roman"/>
                <w:b/>
                <w:i/>
                <w:sz w:val="24"/>
              </w:rPr>
              <w:t>ПК 1.3.</w:t>
            </w:r>
          </w:p>
        </w:tc>
        <w:tc>
          <w:tcPr>
            <w:tcW w:w="8367" w:type="dxa"/>
            <w:tcBorders>
              <w:top w:val="single" w:sz="4" w:space="0" w:color="000000"/>
              <w:left w:val="single" w:sz="4" w:space="0" w:color="000000"/>
              <w:bottom w:val="single" w:sz="4" w:space="0" w:color="000000"/>
              <w:right w:val="single" w:sz="4" w:space="0" w:color="000000"/>
            </w:tcBorders>
          </w:tcPr>
          <w:p w14:paraId="3F1A5652" w14:textId="77777777" w:rsidR="006B2275" w:rsidRDefault="006A710C">
            <w:pPr>
              <w:spacing w:after="0" w:line="240" w:lineRule="auto"/>
              <w:rPr>
                <w:rFonts w:ascii="Times New Roman" w:hAnsi="Times New Roman"/>
                <w:sz w:val="24"/>
              </w:rPr>
            </w:pPr>
            <w:r>
              <w:rPr>
                <w:rFonts w:ascii="Times New Roman" w:hAnsi="Times New Roman"/>
                <w:sz w:val="24"/>
              </w:rPr>
              <w:t>Проводить учет денежных средств, оформлять денежные и кассовые документы;</w:t>
            </w:r>
          </w:p>
        </w:tc>
      </w:tr>
      <w:tr w:rsidR="006B2275" w14:paraId="65370CBD" w14:textId="77777777">
        <w:tc>
          <w:tcPr>
            <w:tcW w:w="1204" w:type="dxa"/>
            <w:tcBorders>
              <w:top w:val="single" w:sz="4" w:space="0" w:color="000000"/>
              <w:left w:val="single" w:sz="4" w:space="0" w:color="000000"/>
              <w:bottom w:val="single" w:sz="4" w:space="0" w:color="000000"/>
              <w:right w:val="single" w:sz="4" w:space="0" w:color="000000"/>
            </w:tcBorders>
          </w:tcPr>
          <w:p w14:paraId="577B99F3" w14:textId="77777777" w:rsidR="006B2275" w:rsidRDefault="006A710C">
            <w:pPr>
              <w:spacing w:after="0" w:line="240" w:lineRule="auto"/>
              <w:rPr>
                <w:rFonts w:ascii="Times New Roman" w:hAnsi="Times New Roman"/>
                <w:b/>
                <w:i/>
                <w:sz w:val="24"/>
              </w:rPr>
            </w:pPr>
            <w:r>
              <w:rPr>
                <w:rFonts w:ascii="Times New Roman" w:hAnsi="Times New Roman"/>
                <w:b/>
                <w:i/>
                <w:sz w:val="24"/>
              </w:rPr>
              <w:t>ПК 1.4.</w:t>
            </w:r>
          </w:p>
        </w:tc>
        <w:tc>
          <w:tcPr>
            <w:tcW w:w="8367" w:type="dxa"/>
            <w:tcBorders>
              <w:top w:val="single" w:sz="4" w:space="0" w:color="000000"/>
              <w:left w:val="single" w:sz="4" w:space="0" w:color="000000"/>
              <w:bottom w:val="single" w:sz="4" w:space="0" w:color="000000"/>
              <w:right w:val="single" w:sz="4" w:space="0" w:color="000000"/>
            </w:tcBorders>
          </w:tcPr>
          <w:p w14:paraId="3BCDE781" w14:textId="77777777" w:rsidR="006B2275" w:rsidRDefault="006A710C">
            <w:pPr>
              <w:spacing w:after="0" w:line="240" w:lineRule="auto"/>
              <w:rPr>
                <w:rFonts w:ascii="Times New Roman" w:hAnsi="Times New Roman"/>
                <w:sz w:val="24"/>
              </w:rPr>
            </w:pPr>
            <w:r>
              <w:rPr>
                <w:rFonts w:ascii="Times New Roman" w:hAnsi="Times New Roman"/>
                <w:sz w:val="24"/>
              </w:rPr>
              <w:t>Формировать бухгалтерские проводки по учету активов организации на основе рабочего плана счетов бухгалтерского учета;</w:t>
            </w:r>
          </w:p>
        </w:tc>
      </w:tr>
    </w:tbl>
    <w:p w14:paraId="0BF09670" w14:textId="77777777" w:rsidR="006B2275" w:rsidRDefault="006A710C">
      <w:pPr>
        <w:spacing w:after="0" w:line="240" w:lineRule="auto"/>
        <w:ind w:firstLine="709"/>
        <w:rPr>
          <w:rFonts w:ascii="Times New Roman" w:hAnsi="Times New Roman"/>
          <w:sz w:val="24"/>
        </w:rPr>
      </w:pPr>
      <w:r>
        <w:rPr>
          <w:rFonts w:ascii="Times New Roman" w:hAnsi="Times New Roman"/>
          <w:sz w:val="24"/>
        </w:rPr>
        <w:t>1.1.3. В результате освоения профессионального модуля обучающийся должен:</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02"/>
        <w:gridCol w:w="6662"/>
      </w:tblGrid>
      <w:tr w:rsidR="006B2275" w14:paraId="582E83AD" w14:textId="77777777">
        <w:tc>
          <w:tcPr>
            <w:tcW w:w="2802" w:type="dxa"/>
            <w:tcBorders>
              <w:top w:val="single" w:sz="4" w:space="0" w:color="000000"/>
              <w:left w:val="single" w:sz="4" w:space="0" w:color="000000"/>
              <w:bottom w:val="single" w:sz="4" w:space="0" w:color="000000"/>
              <w:right w:val="single" w:sz="4" w:space="0" w:color="000000"/>
            </w:tcBorders>
          </w:tcPr>
          <w:p w14:paraId="27C8101E" w14:textId="77777777" w:rsidR="006B2275" w:rsidRDefault="006A710C">
            <w:pPr>
              <w:spacing w:after="0" w:line="240" w:lineRule="auto"/>
              <w:rPr>
                <w:rFonts w:ascii="Times New Roman" w:hAnsi="Times New Roman"/>
                <w:sz w:val="24"/>
              </w:rPr>
            </w:pPr>
            <w:r>
              <w:rPr>
                <w:rFonts w:ascii="Times New Roman" w:hAnsi="Times New Roman"/>
                <w:sz w:val="24"/>
              </w:rPr>
              <w:t>Владеть навыками</w:t>
            </w:r>
          </w:p>
        </w:tc>
        <w:tc>
          <w:tcPr>
            <w:tcW w:w="6662" w:type="dxa"/>
            <w:tcBorders>
              <w:top w:val="single" w:sz="4" w:space="0" w:color="000000"/>
              <w:left w:val="single" w:sz="4" w:space="0" w:color="000000"/>
              <w:bottom w:val="single" w:sz="4" w:space="0" w:color="000000"/>
              <w:right w:val="single" w:sz="4" w:space="0" w:color="000000"/>
            </w:tcBorders>
          </w:tcPr>
          <w:p w14:paraId="411F290A" w14:textId="77777777" w:rsidR="006B2275" w:rsidRDefault="006A710C">
            <w:pPr>
              <w:spacing w:after="0" w:line="240" w:lineRule="auto"/>
              <w:rPr>
                <w:rFonts w:ascii="Times New Roman" w:hAnsi="Times New Roman"/>
                <w:sz w:val="24"/>
              </w:rPr>
            </w:pPr>
            <w:r>
              <w:rPr>
                <w:rFonts w:ascii="Times New Roman" w:hAnsi="Times New Roman"/>
                <w:sz w:val="24"/>
              </w:rPr>
              <w:t xml:space="preserve">Н 1.1.01 </w:t>
            </w:r>
            <w:r>
              <w:rPr>
                <w:rFonts w:ascii="Times New Roman" w:hAnsi="Times New Roman"/>
                <w:sz w:val="24"/>
              </w:rPr>
              <w:tab/>
              <w:t>в документировании хозяйственных операций и ведении бухгалтерского учета активов организации.</w:t>
            </w:r>
          </w:p>
          <w:p w14:paraId="63762BD0" w14:textId="77777777" w:rsidR="006B2275" w:rsidRDefault="006A710C">
            <w:pPr>
              <w:spacing w:after="0" w:line="240" w:lineRule="auto"/>
              <w:rPr>
                <w:rFonts w:ascii="Times New Roman" w:hAnsi="Times New Roman"/>
                <w:sz w:val="24"/>
              </w:rPr>
            </w:pPr>
            <w:r>
              <w:rPr>
                <w:rFonts w:ascii="Times New Roman" w:hAnsi="Times New Roman"/>
                <w:sz w:val="24"/>
              </w:rPr>
              <w:t>Н 1.2.01 в документировании хозяйственных операций и ведении бухгалтерского учета активов организации.</w:t>
            </w:r>
          </w:p>
          <w:p w14:paraId="477BB9D5" w14:textId="77777777" w:rsidR="006B2275" w:rsidRDefault="006A710C">
            <w:pPr>
              <w:spacing w:after="0" w:line="240" w:lineRule="auto"/>
              <w:rPr>
                <w:rFonts w:ascii="Times New Roman" w:hAnsi="Times New Roman"/>
                <w:sz w:val="24"/>
              </w:rPr>
            </w:pPr>
            <w:r>
              <w:rPr>
                <w:rFonts w:ascii="Times New Roman" w:hAnsi="Times New Roman"/>
                <w:sz w:val="24"/>
              </w:rPr>
              <w:t xml:space="preserve">Н 1.3.01 в документировании хозяйственных операций и ведении бухгалтерского учета активов </w:t>
            </w:r>
          </w:p>
          <w:p w14:paraId="7094F01A" w14:textId="77777777" w:rsidR="006B2275" w:rsidRDefault="006A710C">
            <w:pPr>
              <w:spacing w:after="0" w:line="240" w:lineRule="auto"/>
              <w:rPr>
                <w:rFonts w:ascii="Times New Roman" w:hAnsi="Times New Roman"/>
                <w:sz w:val="24"/>
              </w:rPr>
            </w:pPr>
            <w:r>
              <w:rPr>
                <w:rFonts w:ascii="Times New Roman" w:hAnsi="Times New Roman"/>
                <w:sz w:val="24"/>
              </w:rPr>
              <w:t>Н 1.4.01 в документировании хозяйственных операций и ведении бухгалтерского учета активов организации.</w:t>
            </w:r>
          </w:p>
          <w:p w14:paraId="1CCBF97A" w14:textId="77777777" w:rsidR="006B2275" w:rsidRDefault="006A710C">
            <w:pPr>
              <w:spacing w:after="0" w:line="240" w:lineRule="auto"/>
              <w:rPr>
                <w:rFonts w:ascii="Times New Roman" w:hAnsi="Times New Roman"/>
                <w:sz w:val="24"/>
              </w:rPr>
            </w:pPr>
            <w:r>
              <w:rPr>
                <w:rFonts w:ascii="Times New Roman" w:hAnsi="Times New Roman"/>
                <w:sz w:val="24"/>
              </w:rPr>
              <w:t>организации.</w:t>
            </w:r>
          </w:p>
        </w:tc>
      </w:tr>
      <w:tr w:rsidR="006B2275" w14:paraId="3765B6AE" w14:textId="77777777">
        <w:tc>
          <w:tcPr>
            <w:tcW w:w="2802" w:type="dxa"/>
            <w:tcBorders>
              <w:top w:val="single" w:sz="4" w:space="0" w:color="000000"/>
              <w:left w:val="single" w:sz="4" w:space="0" w:color="000000"/>
              <w:bottom w:val="single" w:sz="4" w:space="0" w:color="000000"/>
              <w:right w:val="single" w:sz="4" w:space="0" w:color="000000"/>
            </w:tcBorders>
          </w:tcPr>
          <w:p w14:paraId="0B7E7332" w14:textId="77777777" w:rsidR="006B2275" w:rsidRDefault="006A710C">
            <w:pPr>
              <w:spacing w:after="0" w:line="240" w:lineRule="auto"/>
              <w:rPr>
                <w:rFonts w:ascii="Times New Roman" w:hAnsi="Times New Roman"/>
                <w:sz w:val="24"/>
              </w:rPr>
            </w:pPr>
            <w:r>
              <w:rPr>
                <w:rFonts w:ascii="Times New Roman" w:hAnsi="Times New Roman"/>
                <w:sz w:val="24"/>
              </w:rPr>
              <w:lastRenderedPageBreak/>
              <w:t>Уметь</w:t>
            </w:r>
          </w:p>
        </w:tc>
        <w:tc>
          <w:tcPr>
            <w:tcW w:w="6662" w:type="dxa"/>
            <w:tcBorders>
              <w:top w:val="single" w:sz="4" w:space="0" w:color="000000"/>
              <w:left w:val="single" w:sz="4" w:space="0" w:color="000000"/>
              <w:bottom w:val="single" w:sz="4" w:space="0" w:color="000000"/>
              <w:right w:val="single" w:sz="4" w:space="0" w:color="000000"/>
            </w:tcBorders>
          </w:tcPr>
          <w:p w14:paraId="0D15F57F" w14:textId="77777777" w:rsidR="006B2275" w:rsidRDefault="006A710C">
            <w:pPr>
              <w:spacing w:after="0" w:line="240" w:lineRule="auto"/>
              <w:jc w:val="both"/>
              <w:rPr>
                <w:rFonts w:ascii="Times New Roman" w:hAnsi="Times New Roman"/>
                <w:sz w:val="24"/>
              </w:rPr>
            </w:pPr>
            <w:r>
              <w:rPr>
                <w:rFonts w:ascii="Times New Roman" w:hAnsi="Times New Roman"/>
                <w:sz w:val="24"/>
              </w:rPr>
              <w:t>У 1.1.01</w:t>
            </w:r>
            <w:r>
              <w:rPr>
                <w:rFonts w:ascii="Times New Roman" w:hAnsi="Times New Roman"/>
                <w:sz w:val="24"/>
              </w:rPr>
              <w:tab/>
              <w:t>принимать произвольные первичные бухгалтерские документы, рассматриваемые как письменное доказательство совершения хозяйственной операции или получение разрешения на ее проведение;</w:t>
            </w:r>
          </w:p>
          <w:p w14:paraId="1E77C2AF" w14:textId="77777777" w:rsidR="006B2275" w:rsidRDefault="006A710C">
            <w:pPr>
              <w:spacing w:after="0" w:line="240" w:lineRule="auto"/>
              <w:jc w:val="both"/>
              <w:rPr>
                <w:rFonts w:ascii="Times New Roman" w:hAnsi="Times New Roman"/>
                <w:sz w:val="24"/>
              </w:rPr>
            </w:pPr>
            <w:r>
              <w:rPr>
                <w:rFonts w:ascii="Times New Roman" w:hAnsi="Times New Roman"/>
                <w:sz w:val="24"/>
              </w:rPr>
              <w:t>У 1.1.02</w:t>
            </w:r>
            <w:r>
              <w:rPr>
                <w:rFonts w:ascii="Times New Roman" w:hAnsi="Times New Roman"/>
                <w:sz w:val="24"/>
              </w:rPr>
              <w:tab/>
              <w:t>принимать первичные бухгалтерские документы на бумажном носителе и (или) в виде электронного документа, подписанного электронной подписью;</w:t>
            </w:r>
          </w:p>
          <w:p w14:paraId="73747A3B" w14:textId="77777777" w:rsidR="006B2275" w:rsidRDefault="006A710C">
            <w:pPr>
              <w:spacing w:after="0" w:line="240" w:lineRule="auto"/>
              <w:jc w:val="both"/>
              <w:rPr>
                <w:rFonts w:ascii="Times New Roman" w:hAnsi="Times New Roman"/>
                <w:sz w:val="24"/>
              </w:rPr>
            </w:pPr>
            <w:r>
              <w:rPr>
                <w:rFonts w:ascii="Times New Roman" w:hAnsi="Times New Roman"/>
                <w:sz w:val="24"/>
              </w:rPr>
              <w:t>У 1.1.03</w:t>
            </w:r>
            <w:r>
              <w:rPr>
                <w:rFonts w:ascii="Times New Roman" w:hAnsi="Times New Roman"/>
                <w:sz w:val="24"/>
              </w:rPr>
              <w:tab/>
              <w:t>проверять наличие в произвольных первичных бухгалтерских документах обязательных реквизитов;</w:t>
            </w:r>
          </w:p>
          <w:p w14:paraId="56820E49" w14:textId="77777777" w:rsidR="006B2275" w:rsidRDefault="006A710C">
            <w:pPr>
              <w:spacing w:after="0" w:line="240" w:lineRule="auto"/>
              <w:jc w:val="both"/>
              <w:rPr>
                <w:rFonts w:ascii="Times New Roman" w:hAnsi="Times New Roman"/>
                <w:sz w:val="24"/>
              </w:rPr>
            </w:pPr>
            <w:r>
              <w:rPr>
                <w:rFonts w:ascii="Times New Roman" w:hAnsi="Times New Roman"/>
                <w:sz w:val="24"/>
              </w:rPr>
              <w:t>У 1.1.04</w:t>
            </w:r>
            <w:r>
              <w:rPr>
                <w:rFonts w:ascii="Times New Roman" w:hAnsi="Times New Roman"/>
                <w:sz w:val="24"/>
              </w:rPr>
              <w:tab/>
              <w:t>проводить формальную проверку документов, проверку по существу, арифметическую проверку;</w:t>
            </w:r>
          </w:p>
          <w:p w14:paraId="566AF33D" w14:textId="77777777" w:rsidR="006B2275" w:rsidRDefault="006A710C">
            <w:pPr>
              <w:spacing w:after="0" w:line="240" w:lineRule="auto"/>
              <w:jc w:val="both"/>
              <w:rPr>
                <w:rFonts w:ascii="Times New Roman" w:hAnsi="Times New Roman"/>
                <w:sz w:val="24"/>
              </w:rPr>
            </w:pPr>
            <w:r>
              <w:rPr>
                <w:rFonts w:ascii="Times New Roman" w:hAnsi="Times New Roman"/>
                <w:sz w:val="24"/>
              </w:rPr>
              <w:t>У 1.1.05</w:t>
            </w:r>
            <w:r>
              <w:rPr>
                <w:rFonts w:ascii="Times New Roman" w:hAnsi="Times New Roman"/>
                <w:sz w:val="24"/>
              </w:rPr>
              <w:tab/>
              <w:t>проводить группировку первичных бухгалтерских документов по ряду признаков;</w:t>
            </w:r>
          </w:p>
          <w:p w14:paraId="60025A81" w14:textId="77777777" w:rsidR="006B2275" w:rsidRDefault="006A710C">
            <w:pPr>
              <w:spacing w:after="0" w:line="240" w:lineRule="auto"/>
              <w:jc w:val="both"/>
              <w:rPr>
                <w:rFonts w:ascii="Times New Roman" w:hAnsi="Times New Roman"/>
                <w:sz w:val="24"/>
              </w:rPr>
            </w:pPr>
            <w:r>
              <w:rPr>
                <w:rFonts w:ascii="Times New Roman" w:hAnsi="Times New Roman"/>
                <w:sz w:val="24"/>
              </w:rPr>
              <w:t>У 1.1.06</w:t>
            </w:r>
            <w:r>
              <w:rPr>
                <w:rFonts w:ascii="Times New Roman" w:hAnsi="Times New Roman"/>
                <w:sz w:val="24"/>
              </w:rPr>
              <w:tab/>
              <w:t xml:space="preserve">проводить таксировку и </w:t>
            </w:r>
            <w:proofErr w:type="spellStart"/>
            <w:r>
              <w:rPr>
                <w:rFonts w:ascii="Times New Roman" w:hAnsi="Times New Roman"/>
                <w:sz w:val="24"/>
              </w:rPr>
              <w:t>контировку</w:t>
            </w:r>
            <w:proofErr w:type="spellEnd"/>
            <w:r>
              <w:rPr>
                <w:rFonts w:ascii="Times New Roman" w:hAnsi="Times New Roman"/>
                <w:sz w:val="24"/>
              </w:rPr>
              <w:t xml:space="preserve"> первичных бухгалтерских документов;</w:t>
            </w:r>
          </w:p>
          <w:p w14:paraId="5556DD8E" w14:textId="77777777" w:rsidR="006B2275" w:rsidRDefault="006A710C">
            <w:pPr>
              <w:spacing w:after="0" w:line="240" w:lineRule="auto"/>
              <w:jc w:val="both"/>
              <w:rPr>
                <w:rFonts w:ascii="Times New Roman" w:hAnsi="Times New Roman"/>
                <w:sz w:val="24"/>
              </w:rPr>
            </w:pPr>
            <w:r>
              <w:rPr>
                <w:rFonts w:ascii="Times New Roman" w:hAnsi="Times New Roman"/>
                <w:sz w:val="24"/>
              </w:rPr>
              <w:t>У 1.1.07</w:t>
            </w:r>
            <w:r>
              <w:rPr>
                <w:rFonts w:ascii="Times New Roman" w:hAnsi="Times New Roman"/>
                <w:sz w:val="24"/>
              </w:rPr>
              <w:tab/>
              <w:t>организовывать документооборот;</w:t>
            </w:r>
          </w:p>
          <w:p w14:paraId="007E7080" w14:textId="77777777" w:rsidR="006B2275" w:rsidRDefault="006A710C">
            <w:pPr>
              <w:spacing w:after="0" w:line="240" w:lineRule="auto"/>
              <w:jc w:val="both"/>
              <w:rPr>
                <w:rFonts w:ascii="Times New Roman" w:hAnsi="Times New Roman"/>
                <w:sz w:val="24"/>
              </w:rPr>
            </w:pPr>
            <w:r>
              <w:rPr>
                <w:rFonts w:ascii="Times New Roman" w:hAnsi="Times New Roman"/>
                <w:sz w:val="24"/>
              </w:rPr>
              <w:t>У 1.1.08</w:t>
            </w:r>
            <w:r>
              <w:rPr>
                <w:rFonts w:ascii="Times New Roman" w:hAnsi="Times New Roman"/>
                <w:sz w:val="24"/>
              </w:rPr>
              <w:tab/>
              <w:t>разбираться в номенклатуре дел;</w:t>
            </w:r>
          </w:p>
          <w:p w14:paraId="0DAE7ECC" w14:textId="77777777" w:rsidR="006B2275" w:rsidRDefault="006A710C">
            <w:pPr>
              <w:spacing w:after="0" w:line="240" w:lineRule="auto"/>
              <w:jc w:val="both"/>
              <w:rPr>
                <w:rFonts w:ascii="Times New Roman" w:hAnsi="Times New Roman"/>
                <w:sz w:val="24"/>
              </w:rPr>
            </w:pPr>
            <w:r>
              <w:rPr>
                <w:rFonts w:ascii="Times New Roman" w:hAnsi="Times New Roman"/>
                <w:sz w:val="24"/>
              </w:rPr>
              <w:t>У 1.1.09</w:t>
            </w:r>
            <w:r>
              <w:rPr>
                <w:rFonts w:ascii="Times New Roman" w:hAnsi="Times New Roman"/>
                <w:sz w:val="24"/>
              </w:rPr>
              <w:tab/>
              <w:t>заносить данные по сгруппированным документам в регистры бухгалтерского учета</w:t>
            </w:r>
          </w:p>
          <w:p w14:paraId="7A431699" w14:textId="77777777" w:rsidR="006B2275" w:rsidRDefault="006A710C">
            <w:pPr>
              <w:spacing w:after="0" w:line="240" w:lineRule="auto"/>
              <w:jc w:val="both"/>
              <w:rPr>
                <w:rFonts w:ascii="Times New Roman" w:hAnsi="Times New Roman"/>
                <w:sz w:val="24"/>
              </w:rPr>
            </w:pPr>
            <w:r>
              <w:rPr>
                <w:rFonts w:ascii="Times New Roman" w:hAnsi="Times New Roman"/>
                <w:sz w:val="24"/>
              </w:rPr>
              <w:t>У 1.1.10</w:t>
            </w:r>
            <w:r>
              <w:rPr>
                <w:rFonts w:ascii="Times New Roman" w:hAnsi="Times New Roman"/>
                <w:sz w:val="24"/>
              </w:rPr>
              <w:tab/>
              <w:t xml:space="preserve">передавать первичные бухгалтерские документы в текущий бухгалтерский архив; </w:t>
            </w:r>
          </w:p>
          <w:p w14:paraId="7AC6E3A7" w14:textId="77777777" w:rsidR="006B2275" w:rsidRDefault="006A710C">
            <w:pPr>
              <w:spacing w:after="0" w:line="240" w:lineRule="auto"/>
              <w:jc w:val="both"/>
              <w:rPr>
                <w:rFonts w:ascii="Times New Roman" w:hAnsi="Times New Roman"/>
                <w:sz w:val="24"/>
              </w:rPr>
            </w:pPr>
            <w:r>
              <w:rPr>
                <w:rFonts w:ascii="Times New Roman" w:hAnsi="Times New Roman"/>
                <w:sz w:val="24"/>
              </w:rPr>
              <w:t>У 1.1.11</w:t>
            </w:r>
            <w:r>
              <w:rPr>
                <w:rFonts w:ascii="Times New Roman" w:hAnsi="Times New Roman"/>
                <w:sz w:val="24"/>
              </w:rPr>
              <w:tab/>
              <w:t>передавать первичные бухгалтерские документы в постоянный архив по истечении установленного срока хранения;</w:t>
            </w:r>
          </w:p>
          <w:p w14:paraId="3B186DD6" w14:textId="77777777" w:rsidR="006B2275" w:rsidRDefault="006A710C">
            <w:pPr>
              <w:spacing w:after="0" w:line="240" w:lineRule="auto"/>
              <w:jc w:val="both"/>
              <w:rPr>
                <w:rFonts w:ascii="Times New Roman" w:hAnsi="Times New Roman"/>
                <w:sz w:val="24"/>
              </w:rPr>
            </w:pPr>
            <w:r>
              <w:rPr>
                <w:rFonts w:ascii="Times New Roman" w:hAnsi="Times New Roman"/>
                <w:sz w:val="24"/>
              </w:rPr>
              <w:t>У 1.1.12</w:t>
            </w:r>
            <w:r>
              <w:rPr>
                <w:rFonts w:ascii="Times New Roman" w:hAnsi="Times New Roman"/>
                <w:sz w:val="24"/>
              </w:rPr>
              <w:tab/>
              <w:t>исправлять ошибки в первичных бухгалтерских документах;</w:t>
            </w:r>
          </w:p>
          <w:p w14:paraId="333A816F" w14:textId="77777777" w:rsidR="006B2275" w:rsidRDefault="006A710C">
            <w:pPr>
              <w:spacing w:after="0" w:line="240" w:lineRule="auto"/>
              <w:jc w:val="both"/>
              <w:rPr>
                <w:rFonts w:ascii="Times New Roman" w:hAnsi="Times New Roman"/>
                <w:sz w:val="24"/>
              </w:rPr>
            </w:pPr>
            <w:r>
              <w:rPr>
                <w:rFonts w:ascii="Times New Roman" w:hAnsi="Times New Roman"/>
                <w:sz w:val="24"/>
              </w:rPr>
              <w:t>У 1.2.01</w:t>
            </w:r>
            <w:r>
              <w:rPr>
                <w:rFonts w:ascii="Times New Roman" w:hAnsi="Times New Roman"/>
                <w:sz w:val="24"/>
              </w:rPr>
              <w:tab/>
              <w:t xml:space="preserve">Умения: анализировать план счетов бухгалтерского учета финансово-хозяйственной деятельности организаций; </w:t>
            </w:r>
          </w:p>
          <w:p w14:paraId="66845F3B" w14:textId="77777777" w:rsidR="006B2275" w:rsidRDefault="006A710C">
            <w:pPr>
              <w:spacing w:after="0" w:line="240" w:lineRule="auto"/>
              <w:jc w:val="both"/>
              <w:rPr>
                <w:rFonts w:ascii="Times New Roman" w:hAnsi="Times New Roman"/>
                <w:sz w:val="24"/>
              </w:rPr>
            </w:pPr>
            <w:r>
              <w:rPr>
                <w:rFonts w:ascii="Times New Roman" w:hAnsi="Times New Roman"/>
                <w:sz w:val="24"/>
              </w:rPr>
              <w:t>У 1.2.02</w:t>
            </w:r>
            <w:r>
              <w:rPr>
                <w:rFonts w:ascii="Times New Roman" w:hAnsi="Times New Roman"/>
                <w:sz w:val="24"/>
              </w:rPr>
              <w:tab/>
              <w:t>обосновывать необходимость разработки рабочего плана счетов на основе типового плана счетов бухгалтерского учета финансово-хозяйственной деятельности;</w:t>
            </w:r>
          </w:p>
          <w:p w14:paraId="7F464773" w14:textId="77777777" w:rsidR="006B2275" w:rsidRDefault="006A710C">
            <w:pPr>
              <w:spacing w:after="0" w:line="240" w:lineRule="auto"/>
              <w:jc w:val="both"/>
              <w:rPr>
                <w:rFonts w:ascii="Times New Roman" w:hAnsi="Times New Roman"/>
                <w:sz w:val="24"/>
              </w:rPr>
            </w:pPr>
            <w:r>
              <w:rPr>
                <w:rFonts w:ascii="Times New Roman" w:hAnsi="Times New Roman"/>
                <w:sz w:val="24"/>
              </w:rPr>
              <w:t>У 1.2.03</w:t>
            </w:r>
            <w:r>
              <w:rPr>
                <w:rFonts w:ascii="Times New Roman" w:hAnsi="Times New Roman"/>
                <w:sz w:val="24"/>
              </w:rPr>
              <w:tab/>
              <w:t>конструировать поэтапно рабочий план счетов бухгалтерского учета организации;</w:t>
            </w:r>
          </w:p>
          <w:p w14:paraId="463011FE" w14:textId="77777777" w:rsidR="006B2275" w:rsidRDefault="006A710C">
            <w:pPr>
              <w:spacing w:after="0" w:line="240" w:lineRule="auto"/>
              <w:jc w:val="both"/>
              <w:rPr>
                <w:rFonts w:ascii="Times New Roman" w:hAnsi="Times New Roman"/>
                <w:sz w:val="24"/>
              </w:rPr>
            </w:pPr>
            <w:r>
              <w:rPr>
                <w:rFonts w:ascii="Times New Roman" w:hAnsi="Times New Roman"/>
                <w:sz w:val="24"/>
              </w:rPr>
              <w:t>У 1.3.01</w:t>
            </w:r>
            <w:r>
              <w:rPr>
                <w:rFonts w:ascii="Times New Roman" w:hAnsi="Times New Roman"/>
                <w:sz w:val="24"/>
              </w:rPr>
              <w:tab/>
              <w:t>Умения: проводить учет кассовых операций, денежных документов и переводов в пути;</w:t>
            </w:r>
          </w:p>
          <w:p w14:paraId="3D2F29FF" w14:textId="77777777" w:rsidR="006B2275" w:rsidRDefault="006A710C">
            <w:pPr>
              <w:spacing w:after="0" w:line="240" w:lineRule="auto"/>
              <w:jc w:val="both"/>
              <w:rPr>
                <w:rFonts w:ascii="Times New Roman" w:hAnsi="Times New Roman"/>
                <w:sz w:val="24"/>
              </w:rPr>
            </w:pPr>
            <w:r>
              <w:rPr>
                <w:rFonts w:ascii="Times New Roman" w:hAnsi="Times New Roman"/>
                <w:sz w:val="24"/>
              </w:rPr>
              <w:t>У 1.3.02</w:t>
            </w:r>
            <w:r>
              <w:rPr>
                <w:rFonts w:ascii="Times New Roman" w:hAnsi="Times New Roman"/>
                <w:sz w:val="24"/>
              </w:rPr>
              <w:tab/>
              <w:t>проводить учет денежных средств на расчетных и специальных счетах;</w:t>
            </w:r>
          </w:p>
          <w:p w14:paraId="556AE49E" w14:textId="77777777" w:rsidR="006B2275" w:rsidRDefault="006A710C">
            <w:pPr>
              <w:spacing w:after="0" w:line="240" w:lineRule="auto"/>
              <w:jc w:val="both"/>
              <w:rPr>
                <w:rFonts w:ascii="Times New Roman" w:hAnsi="Times New Roman"/>
                <w:sz w:val="24"/>
              </w:rPr>
            </w:pPr>
            <w:r>
              <w:rPr>
                <w:rFonts w:ascii="Times New Roman" w:hAnsi="Times New Roman"/>
                <w:sz w:val="24"/>
              </w:rPr>
              <w:t>У 1.3.03</w:t>
            </w:r>
            <w:r>
              <w:rPr>
                <w:rFonts w:ascii="Times New Roman" w:hAnsi="Times New Roman"/>
                <w:sz w:val="24"/>
              </w:rPr>
              <w:tab/>
              <w:t>учитывать особенности учета кассовых операций в иностранной валюте и операций по валютным счетам;</w:t>
            </w:r>
          </w:p>
          <w:p w14:paraId="00D15818" w14:textId="77777777" w:rsidR="006B2275" w:rsidRDefault="006A710C">
            <w:pPr>
              <w:spacing w:after="0" w:line="240" w:lineRule="auto"/>
              <w:jc w:val="both"/>
              <w:rPr>
                <w:rFonts w:ascii="Times New Roman" w:hAnsi="Times New Roman"/>
                <w:sz w:val="24"/>
              </w:rPr>
            </w:pPr>
            <w:r>
              <w:rPr>
                <w:rFonts w:ascii="Times New Roman" w:hAnsi="Times New Roman"/>
                <w:sz w:val="24"/>
              </w:rPr>
              <w:t>У 1.3.04</w:t>
            </w:r>
            <w:r>
              <w:rPr>
                <w:rFonts w:ascii="Times New Roman" w:hAnsi="Times New Roman"/>
                <w:sz w:val="24"/>
              </w:rPr>
              <w:tab/>
              <w:t>оформлять денежные и кассовые документы;</w:t>
            </w:r>
          </w:p>
          <w:p w14:paraId="7A2D4A43" w14:textId="77777777" w:rsidR="006B2275" w:rsidRDefault="006A710C">
            <w:pPr>
              <w:spacing w:after="0" w:line="240" w:lineRule="auto"/>
              <w:jc w:val="both"/>
              <w:rPr>
                <w:rFonts w:ascii="Times New Roman" w:hAnsi="Times New Roman"/>
                <w:sz w:val="24"/>
              </w:rPr>
            </w:pPr>
            <w:r>
              <w:rPr>
                <w:rFonts w:ascii="Times New Roman" w:hAnsi="Times New Roman"/>
                <w:sz w:val="24"/>
              </w:rPr>
              <w:t>У 1.3.05</w:t>
            </w:r>
            <w:r>
              <w:rPr>
                <w:rFonts w:ascii="Times New Roman" w:hAnsi="Times New Roman"/>
                <w:sz w:val="24"/>
              </w:rPr>
              <w:tab/>
              <w:t>заполнять кассовую книгу и отчет кассира в бухгалтерию.</w:t>
            </w:r>
          </w:p>
          <w:p w14:paraId="3686D95D" w14:textId="77777777" w:rsidR="006B2275" w:rsidRDefault="006A710C">
            <w:pPr>
              <w:spacing w:after="0" w:line="240" w:lineRule="auto"/>
              <w:jc w:val="both"/>
              <w:rPr>
                <w:rFonts w:ascii="Times New Roman" w:hAnsi="Times New Roman"/>
                <w:sz w:val="24"/>
              </w:rPr>
            </w:pPr>
            <w:r>
              <w:rPr>
                <w:rFonts w:ascii="Times New Roman" w:hAnsi="Times New Roman"/>
                <w:sz w:val="24"/>
              </w:rPr>
              <w:t>У 1.4.01</w:t>
            </w:r>
            <w:r>
              <w:rPr>
                <w:rFonts w:ascii="Times New Roman" w:hAnsi="Times New Roman"/>
                <w:sz w:val="24"/>
              </w:rPr>
              <w:tab/>
              <w:t>проводить учет основных средств;</w:t>
            </w:r>
          </w:p>
          <w:p w14:paraId="6E4D8EE3" w14:textId="77777777" w:rsidR="006B2275" w:rsidRDefault="006A710C">
            <w:pPr>
              <w:spacing w:after="0" w:line="240" w:lineRule="auto"/>
              <w:jc w:val="both"/>
              <w:rPr>
                <w:rFonts w:ascii="Times New Roman" w:hAnsi="Times New Roman"/>
                <w:sz w:val="24"/>
              </w:rPr>
            </w:pPr>
            <w:r>
              <w:rPr>
                <w:rFonts w:ascii="Times New Roman" w:hAnsi="Times New Roman"/>
                <w:sz w:val="24"/>
              </w:rPr>
              <w:t>У 1.4.02</w:t>
            </w:r>
            <w:r>
              <w:rPr>
                <w:rFonts w:ascii="Times New Roman" w:hAnsi="Times New Roman"/>
                <w:sz w:val="24"/>
              </w:rPr>
              <w:tab/>
              <w:t>проводить учет нематериальных активов;</w:t>
            </w:r>
          </w:p>
          <w:p w14:paraId="306F8CF5" w14:textId="77777777" w:rsidR="006B2275" w:rsidRDefault="006A710C">
            <w:pPr>
              <w:spacing w:after="0" w:line="240" w:lineRule="auto"/>
              <w:jc w:val="both"/>
              <w:rPr>
                <w:rFonts w:ascii="Times New Roman" w:hAnsi="Times New Roman"/>
                <w:sz w:val="24"/>
              </w:rPr>
            </w:pPr>
            <w:r>
              <w:rPr>
                <w:rFonts w:ascii="Times New Roman" w:hAnsi="Times New Roman"/>
                <w:sz w:val="24"/>
              </w:rPr>
              <w:t>У 1.4.03</w:t>
            </w:r>
            <w:r>
              <w:rPr>
                <w:rFonts w:ascii="Times New Roman" w:hAnsi="Times New Roman"/>
                <w:sz w:val="24"/>
              </w:rPr>
              <w:tab/>
              <w:t>проводить учет долгосрочных инвестиций;</w:t>
            </w:r>
          </w:p>
          <w:p w14:paraId="427F5B76" w14:textId="77777777" w:rsidR="006B2275" w:rsidRDefault="006A710C">
            <w:pPr>
              <w:spacing w:after="0" w:line="240" w:lineRule="auto"/>
              <w:jc w:val="both"/>
              <w:rPr>
                <w:rFonts w:ascii="Times New Roman" w:hAnsi="Times New Roman"/>
                <w:sz w:val="24"/>
              </w:rPr>
            </w:pPr>
            <w:r>
              <w:rPr>
                <w:rFonts w:ascii="Times New Roman" w:hAnsi="Times New Roman"/>
                <w:sz w:val="24"/>
              </w:rPr>
              <w:t>У 1.4.04</w:t>
            </w:r>
            <w:r>
              <w:rPr>
                <w:rFonts w:ascii="Times New Roman" w:hAnsi="Times New Roman"/>
                <w:sz w:val="24"/>
              </w:rPr>
              <w:tab/>
              <w:t>проводить учет финансовых вложений и ценных бумаг;</w:t>
            </w:r>
          </w:p>
          <w:p w14:paraId="2AE48A25" w14:textId="77777777" w:rsidR="006B2275" w:rsidRDefault="006A710C">
            <w:pPr>
              <w:spacing w:after="0" w:line="240" w:lineRule="auto"/>
              <w:jc w:val="both"/>
              <w:rPr>
                <w:rFonts w:ascii="Times New Roman" w:hAnsi="Times New Roman"/>
                <w:sz w:val="24"/>
              </w:rPr>
            </w:pPr>
            <w:r>
              <w:rPr>
                <w:rFonts w:ascii="Times New Roman" w:hAnsi="Times New Roman"/>
                <w:sz w:val="24"/>
              </w:rPr>
              <w:t>У 1.4.05</w:t>
            </w:r>
            <w:r>
              <w:rPr>
                <w:rFonts w:ascii="Times New Roman" w:hAnsi="Times New Roman"/>
                <w:sz w:val="24"/>
              </w:rPr>
              <w:tab/>
              <w:t>проводить учет материально-производственных запасов;</w:t>
            </w:r>
          </w:p>
          <w:p w14:paraId="1C9483D6" w14:textId="77777777" w:rsidR="006B2275" w:rsidRDefault="006A710C">
            <w:pPr>
              <w:spacing w:after="0" w:line="240" w:lineRule="auto"/>
              <w:jc w:val="both"/>
              <w:rPr>
                <w:rFonts w:ascii="Times New Roman" w:hAnsi="Times New Roman"/>
                <w:sz w:val="24"/>
              </w:rPr>
            </w:pPr>
            <w:r>
              <w:rPr>
                <w:rFonts w:ascii="Times New Roman" w:hAnsi="Times New Roman"/>
                <w:sz w:val="24"/>
              </w:rPr>
              <w:t>У 1.4.06</w:t>
            </w:r>
            <w:r>
              <w:rPr>
                <w:rFonts w:ascii="Times New Roman" w:hAnsi="Times New Roman"/>
                <w:sz w:val="24"/>
              </w:rPr>
              <w:tab/>
              <w:t>проводить учет затрат на производство и калькулирование себестоимости;</w:t>
            </w:r>
          </w:p>
          <w:p w14:paraId="08926CC8" w14:textId="77777777" w:rsidR="006B2275" w:rsidRDefault="006A710C">
            <w:pPr>
              <w:spacing w:after="0" w:line="240" w:lineRule="auto"/>
              <w:jc w:val="both"/>
              <w:rPr>
                <w:rFonts w:ascii="Times New Roman" w:hAnsi="Times New Roman"/>
                <w:sz w:val="24"/>
              </w:rPr>
            </w:pPr>
            <w:r>
              <w:rPr>
                <w:rFonts w:ascii="Times New Roman" w:hAnsi="Times New Roman"/>
                <w:sz w:val="24"/>
              </w:rPr>
              <w:lastRenderedPageBreak/>
              <w:t>У 1.4.07</w:t>
            </w:r>
            <w:r>
              <w:rPr>
                <w:rFonts w:ascii="Times New Roman" w:hAnsi="Times New Roman"/>
                <w:sz w:val="24"/>
              </w:rPr>
              <w:tab/>
              <w:t>проводить учет готовой продукции и ее реализации;</w:t>
            </w:r>
          </w:p>
          <w:p w14:paraId="7463E56F" w14:textId="77777777" w:rsidR="006B2275" w:rsidRDefault="006A710C">
            <w:pPr>
              <w:spacing w:after="0" w:line="240" w:lineRule="auto"/>
              <w:jc w:val="both"/>
              <w:rPr>
                <w:rFonts w:ascii="Times New Roman" w:hAnsi="Times New Roman"/>
                <w:sz w:val="24"/>
              </w:rPr>
            </w:pPr>
            <w:r>
              <w:rPr>
                <w:rFonts w:ascii="Times New Roman" w:hAnsi="Times New Roman"/>
                <w:sz w:val="24"/>
              </w:rPr>
              <w:t>У 1.4.08</w:t>
            </w:r>
            <w:r>
              <w:rPr>
                <w:rFonts w:ascii="Times New Roman" w:hAnsi="Times New Roman"/>
                <w:sz w:val="24"/>
              </w:rPr>
              <w:tab/>
              <w:t>проводить учет текущих операций и расчетов;</w:t>
            </w:r>
          </w:p>
        </w:tc>
      </w:tr>
      <w:tr w:rsidR="006B2275" w14:paraId="30D3F0A6" w14:textId="77777777">
        <w:tc>
          <w:tcPr>
            <w:tcW w:w="2802" w:type="dxa"/>
            <w:tcBorders>
              <w:top w:val="single" w:sz="4" w:space="0" w:color="000000"/>
              <w:left w:val="single" w:sz="4" w:space="0" w:color="000000"/>
              <w:bottom w:val="single" w:sz="4" w:space="0" w:color="000000"/>
              <w:right w:val="single" w:sz="4" w:space="0" w:color="000000"/>
            </w:tcBorders>
          </w:tcPr>
          <w:p w14:paraId="541E05A7" w14:textId="77777777" w:rsidR="006B2275" w:rsidRDefault="006A710C">
            <w:pPr>
              <w:spacing w:after="0" w:line="240" w:lineRule="auto"/>
              <w:rPr>
                <w:rFonts w:ascii="Times New Roman" w:hAnsi="Times New Roman"/>
                <w:sz w:val="24"/>
              </w:rPr>
            </w:pPr>
            <w:r>
              <w:rPr>
                <w:rFonts w:ascii="Times New Roman" w:hAnsi="Times New Roman"/>
                <w:sz w:val="24"/>
              </w:rPr>
              <w:lastRenderedPageBreak/>
              <w:t>Знать</w:t>
            </w:r>
          </w:p>
        </w:tc>
        <w:tc>
          <w:tcPr>
            <w:tcW w:w="6662" w:type="dxa"/>
            <w:tcBorders>
              <w:top w:val="single" w:sz="4" w:space="0" w:color="000000"/>
              <w:left w:val="single" w:sz="4" w:space="0" w:color="000000"/>
              <w:bottom w:val="single" w:sz="4" w:space="0" w:color="000000"/>
              <w:right w:val="single" w:sz="4" w:space="0" w:color="000000"/>
            </w:tcBorders>
          </w:tcPr>
          <w:p w14:paraId="1ECBCCB5" w14:textId="77777777" w:rsidR="006B2275" w:rsidRDefault="006A710C">
            <w:pPr>
              <w:spacing w:after="0" w:line="240" w:lineRule="auto"/>
              <w:jc w:val="both"/>
              <w:rPr>
                <w:rFonts w:ascii="Times New Roman" w:hAnsi="Times New Roman"/>
                <w:sz w:val="24"/>
              </w:rPr>
            </w:pPr>
            <w:r>
              <w:rPr>
                <w:rFonts w:ascii="Times New Roman" w:hAnsi="Times New Roman"/>
                <w:sz w:val="24"/>
              </w:rPr>
              <w:t>З 1.1.01</w:t>
            </w:r>
            <w:r>
              <w:rPr>
                <w:rFonts w:ascii="Times New Roman" w:hAnsi="Times New Roman"/>
                <w:sz w:val="24"/>
              </w:rPr>
              <w:tab/>
              <w:t>общие требования к бухгалтерскому учету в части документирования всех хозяйственных действий и операций;</w:t>
            </w:r>
          </w:p>
          <w:p w14:paraId="0B790AF5" w14:textId="77777777" w:rsidR="006B2275" w:rsidRDefault="006A710C">
            <w:pPr>
              <w:spacing w:after="0" w:line="240" w:lineRule="auto"/>
              <w:jc w:val="both"/>
              <w:rPr>
                <w:rFonts w:ascii="Times New Roman" w:hAnsi="Times New Roman"/>
                <w:sz w:val="24"/>
              </w:rPr>
            </w:pPr>
            <w:r>
              <w:rPr>
                <w:rFonts w:ascii="Times New Roman" w:hAnsi="Times New Roman"/>
                <w:sz w:val="24"/>
              </w:rPr>
              <w:t>З 1.1.02</w:t>
            </w:r>
            <w:r>
              <w:rPr>
                <w:rFonts w:ascii="Times New Roman" w:hAnsi="Times New Roman"/>
                <w:sz w:val="24"/>
              </w:rPr>
              <w:tab/>
              <w:t>понятие первичной бухгалтерской документации;</w:t>
            </w:r>
          </w:p>
          <w:p w14:paraId="3DA60C41" w14:textId="77777777" w:rsidR="006B2275" w:rsidRDefault="006A710C">
            <w:pPr>
              <w:spacing w:after="0" w:line="240" w:lineRule="auto"/>
              <w:jc w:val="both"/>
              <w:rPr>
                <w:rFonts w:ascii="Times New Roman" w:hAnsi="Times New Roman"/>
                <w:sz w:val="24"/>
              </w:rPr>
            </w:pPr>
            <w:r>
              <w:rPr>
                <w:rFonts w:ascii="Times New Roman" w:hAnsi="Times New Roman"/>
                <w:sz w:val="24"/>
              </w:rPr>
              <w:t>З 1.1.03</w:t>
            </w:r>
            <w:r>
              <w:rPr>
                <w:rFonts w:ascii="Times New Roman" w:hAnsi="Times New Roman"/>
                <w:sz w:val="24"/>
              </w:rPr>
              <w:tab/>
              <w:t>определение первичных бухгалтерских документов;</w:t>
            </w:r>
          </w:p>
          <w:p w14:paraId="2630FCBF" w14:textId="77777777" w:rsidR="006B2275" w:rsidRDefault="006A710C">
            <w:pPr>
              <w:spacing w:after="0" w:line="240" w:lineRule="auto"/>
              <w:jc w:val="both"/>
              <w:rPr>
                <w:rFonts w:ascii="Times New Roman" w:hAnsi="Times New Roman"/>
                <w:sz w:val="24"/>
              </w:rPr>
            </w:pPr>
            <w:r>
              <w:rPr>
                <w:rFonts w:ascii="Times New Roman" w:hAnsi="Times New Roman"/>
                <w:sz w:val="24"/>
              </w:rPr>
              <w:t>З 1.1.04</w:t>
            </w:r>
            <w:r>
              <w:rPr>
                <w:rFonts w:ascii="Times New Roman" w:hAnsi="Times New Roman"/>
                <w:sz w:val="24"/>
              </w:rPr>
              <w:tab/>
              <w:t>формы первичных бухгалтерских документов, содержащих обязательные реквизиты первичного учетного документа;</w:t>
            </w:r>
          </w:p>
          <w:p w14:paraId="405CEAC7" w14:textId="77777777" w:rsidR="006B2275" w:rsidRDefault="006A710C">
            <w:pPr>
              <w:spacing w:after="0" w:line="240" w:lineRule="auto"/>
              <w:jc w:val="both"/>
              <w:rPr>
                <w:rFonts w:ascii="Times New Roman" w:hAnsi="Times New Roman"/>
                <w:sz w:val="24"/>
              </w:rPr>
            </w:pPr>
            <w:r>
              <w:rPr>
                <w:rFonts w:ascii="Times New Roman" w:hAnsi="Times New Roman"/>
                <w:sz w:val="24"/>
              </w:rPr>
              <w:t>З 1.1.05</w:t>
            </w:r>
            <w:r>
              <w:rPr>
                <w:rFonts w:ascii="Times New Roman" w:hAnsi="Times New Roman"/>
                <w:sz w:val="24"/>
              </w:rPr>
              <w:tab/>
              <w:t>порядок проведения проверки первичных бухгалтерских документов, формальной проверки документов, проверки по существу, арифметической проверки;</w:t>
            </w:r>
          </w:p>
          <w:p w14:paraId="47A7A165" w14:textId="77777777" w:rsidR="006B2275" w:rsidRDefault="006A710C">
            <w:pPr>
              <w:spacing w:after="0" w:line="240" w:lineRule="auto"/>
              <w:jc w:val="both"/>
              <w:rPr>
                <w:rFonts w:ascii="Times New Roman" w:hAnsi="Times New Roman"/>
                <w:sz w:val="24"/>
              </w:rPr>
            </w:pPr>
            <w:r>
              <w:rPr>
                <w:rFonts w:ascii="Times New Roman" w:hAnsi="Times New Roman"/>
                <w:sz w:val="24"/>
              </w:rPr>
              <w:t>З 1.1.06</w:t>
            </w:r>
            <w:r>
              <w:rPr>
                <w:rFonts w:ascii="Times New Roman" w:hAnsi="Times New Roman"/>
                <w:sz w:val="24"/>
              </w:rPr>
              <w:tab/>
              <w:t>принципы и признаки группировки первичных бухгалтерских документов;</w:t>
            </w:r>
          </w:p>
          <w:p w14:paraId="04E77603" w14:textId="77777777" w:rsidR="006B2275" w:rsidRDefault="006A710C">
            <w:pPr>
              <w:spacing w:after="0" w:line="240" w:lineRule="auto"/>
              <w:jc w:val="both"/>
              <w:rPr>
                <w:rFonts w:ascii="Times New Roman" w:hAnsi="Times New Roman"/>
                <w:sz w:val="24"/>
              </w:rPr>
            </w:pPr>
            <w:r>
              <w:rPr>
                <w:rFonts w:ascii="Times New Roman" w:hAnsi="Times New Roman"/>
                <w:sz w:val="24"/>
              </w:rPr>
              <w:t xml:space="preserve">порядок проведения таксировки и </w:t>
            </w:r>
            <w:proofErr w:type="spellStart"/>
            <w:r>
              <w:rPr>
                <w:rFonts w:ascii="Times New Roman" w:hAnsi="Times New Roman"/>
                <w:sz w:val="24"/>
              </w:rPr>
              <w:t>контировки</w:t>
            </w:r>
            <w:proofErr w:type="spellEnd"/>
            <w:r>
              <w:rPr>
                <w:rFonts w:ascii="Times New Roman" w:hAnsi="Times New Roman"/>
                <w:sz w:val="24"/>
              </w:rPr>
              <w:t xml:space="preserve"> первичных бухгалтерских документов;</w:t>
            </w:r>
          </w:p>
          <w:p w14:paraId="3EA70E28" w14:textId="77777777" w:rsidR="006B2275" w:rsidRDefault="006A710C">
            <w:pPr>
              <w:spacing w:after="0" w:line="240" w:lineRule="auto"/>
              <w:jc w:val="both"/>
              <w:rPr>
                <w:rFonts w:ascii="Times New Roman" w:hAnsi="Times New Roman"/>
                <w:sz w:val="24"/>
              </w:rPr>
            </w:pPr>
            <w:r>
              <w:rPr>
                <w:rFonts w:ascii="Times New Roman" w:hAnsi="Times New Roman"/>
                <w:sz w:val="24"/>
              </w:rPr>
              <w:t>З 1.1.07</w:t>
            </w:r>
            <w:r>
              <w:rPr>
                <w:rFonts w:ascii="Times New Roman" w:hAnsi="Times New Roman"/>
                <w:sz w:val="24"/>
              </w:rPr>
              <w:tab/>
              <w:t>порядок составления регистров бухгалтерского учета;</w:t>
            </w:r>
          </w:p>
          <w:p w14:paraId="29D6EFCC" w14:textId="77777777" w:rsidR="006B2275" w:rsidRDefault="006A710C">
            <w:pPr>
              <w:spacing w:after="0" w:line="240" w:lineRule="auto"/>
              <w:jc w:val="both"/>
            </w:pPr>
            <w:r>
              <w:rPr>
                <w:rFonts w:ascii="Times New Roman" w:hAnsi="Times New Roman"/>
                <w:sz w:val="24"/>
              </w:rPr>
              <w:t>правила и сроки хранения первичной бухгалтерской документации;</w:t>
            </w:r>
            <w:r>
              <w:t xml:space="preserve"> </w:t>
            </w:r>
          </w:p>
          <w:p w14:paraId="35BA21BA" w14:textId="77777777" w:rsidR="006B2275" w:rsidRDefault="006A710C">
            <w:pPr>
              <w:spacing w:after="0" w:line="240" w:lineRule="auto"/>
              <w:jc w:val="both"/>
              <w:rPr>
                <w:rFonts w:ascii="Times New Roman" w:hAnsi="Times New Roman"/>
                <w:sz w:val="24"/>
              </w:rPr>
            </w:pPr>
            <w:r>
              <w:rPr>
                <w:rFonts w:ascii="Times New Roman" w:hAnsi="Times New Roman"/>
                <w:sz w:val="24"/>
              </w:rPr>
              <w:t xml:space="preserve">З </w:t>
            </w:r>
            <w:proofErr w:type="gramStart"/>
            <w:r>
              <w:rPr>
                <w:rFonts w:ascii="Times New Roman" w:hAnsi="Times New Roman"/>
                <w:sz w:val="24"/>
              </w:rPr>
              <w:t>1.2.01  сущность</w:t>
            </w:r>
            <w:proofErr w:type="gramEnd"/>
            <w:r>
              <w:rPr>
                <w:rFonts w:ascii="Times New Roman" w:hAnsi="Times New Roman"/>
                <w:sz w:val="24"/>
              </w:rPr>
              <w:t xml:space="preserve"> плана счетов бухгалтерского учета финансово-хозяйственной деятельности организаций;</w:t>
            </w:r>
          </w:p>
          <w:p w14:paraId="40ACB463" w14:textId="77777777" w:rsidR="006B2275" w:rsidRDefault="006A710C">
            <w:pPr>
              <w:spacing w:after="0" w:line="240" w:lineRule="auto"/>
              <w:jc w:val="both"/>
              <w:rPr>
                <w:rFonts w:ascii="Times New Roman" w:hAnsi="Times New Roman"/>
                <w:sz w:val="24"/>
              </w:rPr>
            </w:pPr>
            <w:r>
              <w:rPr>
                <w:rFonts w:ascii="Times New Roman" w:hAnsi="Times New Roman"/>
                <w:sz w:val="24"/>
              </w:rPr>
              <w:t>З 1.2.02</w:t>
            </w:r>
            <w:r>
              <w:rPr>
                <w:rFonts w:ascii="Times New Roman" w:hAnsi="Times New Roman"/>
                <w:sz w:val="24"/>
              </w:rPr>
              <w:tab/>
              <w:t>теоретические вопросы разработки и применения плана счетов бухгалтерского учета в финансово-хозяйственной деятельности организации;</w:t>
            </w:r>
          </w:p>
          <w:p w14:paraId="3C910F4F" w14:textId="77777777" w:rsidR="006B2275" w:rsidRDefault="006A710C">
            <w:pPr>
              <w:spacing w:after="0" w:line="240" w:lineRule="auto"/>
              <w:jc w:val="both"/>
              <w:rPr>
                <w:rFonts w:ascii="Times New Roman" w:hAnsi="Times New Roman"/>
                <w:sz w:val="24"/>
              </w:rPr>
            </w:pPr>
            <w:r>
              <w:rPr>
                <w:rFonts w:ascii="Times New Roman" w:hAnsi="Times New Roman"/>
                <w:sz w:val="24"/>
              </w:rPr>
              <w:t>З 1.2.03</w:t>
            </w:r>
            <w:r>
              <w:rPr>
                <w:rFonts w:ascii="Times New Roman" w:hAnsi="Times New Roman"/>
                <w:sz w:val="24"/>
              </w:rPr>
              <w:tab/>
              <w:t>инструкцию по применению плана счетов бухгалтерского учета;</w:t>
            </w:r>
          </w:p>
          <w:p w14:paraId="24051F45" w14:textId="77777777" w:rsidR="006B2275" w:rsidRDefault="006A710C">
            <w:pPr>
              <w:spacing w:after="0" w:line="240" w:lineRule="auto"/>
              <w:jc w:val="both"/>
              <w:rPr>
                <w:rFonts w:ascii="Times New Roman" w:hAnsi="Times New Roman"/>
                <w:sz w:val="24"/>
              </w:rPr>
            </w:pPr>
            <w:r>
              <w:rPr>
                <w:rFonts w:ascii="Times New Roman" w:hAnsi="Times New Roman"/>
                <w:sz w:val="24"/>
              </w:rPr>
              <w:t>З 1.2.04</w:t>
            </w:r>
            <w:r>
              <w:rPr>
                <w:rFonts w:ascii="Times New Roman" w:hAnsi="Times New Roman"/>
                <w:sz w:val="24"/>
              </w:rPr>
              <w:tab/>
              <w:t xml:space="preserve">принципы и цели разработки рабочего плана счетов бухгалтерского учета организации; </w:t>
            </w:r>
          </w:p>
          <w:p w14:paraId="738D5E2C" w14:textId="77777777" w:rsidR="006B2275" w:rsidRDefault="006A710C">
            <w:pPr>
              <w:spacing w:after="0" w:line="240" w:lineRule="auto"/>
              <w:jc w:val="both"/>
              <w:rPr>
                <w:rFonts w:ascii="Times New Roman" w:hAnsi="Times New Roman"/>
                <w:sz w:val="24"/>
              </w:rPr>
            </w:pPr>
            <w:r>
              <w:rPr>
                <w:rFonts w:ascii="Times New Roman" w:hAnsi="Times New Roman"/>
                <w:sz w:val="24"/>
              </w:rPr>
              <w:t>З 1.2.05</w:t>
            </w:r>
            <w:r>
              <w:rPr>
                <w:rFonts w:ascii="Times New Roman" w:hAnsi="Times New Roman"/>
                <w:sz w:val="24"/>
              </w:rPr>
              <w:tab/>
              <w:t>классификацию счетов бухгалтерского учета по экономическому содержанию, назначению и структуре;</w:t>
            </w:r>
          </w:p>
          <w:p w14:paraId="1162C276" w14:textId="77777777" w:rsidR="006B2275" w:rsidRDefault="006A710C">
            <w:pPr>
              <w:spacing w:after="0" w:line="240" w:lineRule="auto"/>
              <w:jc w:val="both"/>
              <w:rPr>
                <w:rFonts w:ascii="Times New Roman" w:hAnsi="Times New Roman"/>
                <w:sz w:val="24"/>
              </w:rPr>
            </w:pPr>
            <w:r>
              <w:rPr>
                <w:rFonts w:ascii="Times New Roman" w:hAnsi="Times New Roman"/>
                <w:sz w:val="24"/>
              </w:rPr>
              <w:t>З 1.2.06</w:t>
            </w:r>
            <w:r>
              <w:rPr>
                <w:rFonts w:ascii="Times New Roman" w:hAnsi="Times New Roman"/>
                <w:sz w:val="24"/>
              </w:rPr>
              <w:tab/>
              <w:t>два подхода к проблеме оптимальной организации рабочего плана счетов - автономию финансового и управленческого учета и объединение финансового и управленческого учета;</w:t>
            </w:r>
          </w:p>
          <w:p w14:paraId="14CAE1BE" w14:textId="77777777" w:rsidR="006B2275" w:rsidRDefault="006A710C">
            <w:pPr>
              <w:spacing w:after="0" w:line="240" w:lineRule="auto"/>
              <w:jc w:val="both"/>
              <w:rPr>
                <w:rFonts w:ascii="Times New Roman" w:hAnsi="Times New Roman"/>
                <w:sz w:val="24"/>
              </w:rPr>
            </w:pPr>
            <w:r>
              <w:rPr>
                <w:rFonts w:ascii="Times New Roman" w:hAnsi="Times New Roman"/>
                <w:sz w:val="24"/>
              </w:rPr>
              <w:t>З 1.3.01</w:t>
            </w:r>
            <w:r>
              <w:rPr>
                <w:rFonts w:ascii="Times New Roman" w:hAnsi="Times New Roman"/>
                <w:sz w:val="24"/>
              </w:rPr>
              <w:tab/>
              <w:t>учет кассовых операций, денежных документов и переводов в пути;</w:t>
            </w:r>
          </w:p>
          <w:p w14:paraId="4642E454" w14:textId="77777777" w:rsidR="006B2275" w:rsidRDefault="006A710C">
            <w:pPr>
              <w:spacing w:after="0" w:line="240" w:lineRule="auto"/>
              <w:jc w:val="both"/>
              <w:rPr>
                <w:rFonts w:ascii="Times New Roman" w:hAnsi="Times New Roman"/>
                <w:sz w:val="24"/>
              </w:rPr>
            </w:pPr>
            <w:r>
              <w:rPr>
                <w:rFonts w:ascii="Times New Roman" w:hAnsi="Times New Roman"/>
                <w:sz w:val="24"/>
              </w:rPr>
              <w:t>З 1.3.02</w:t>
            </w:r>
            <w:r>
              <w:rPr>
                <w:rFonts w:ascii="Times New Roman" w:hAnsi="Times New Roman"/>
                <w:sz w:val="24"/>
              </w:rPr>
              <w:tab/>
              <w:t>учет денежных средств на расчетных и специальных счетах;</w:t>
            </w:r>
          </w:p>
          <w:p w14:paraId="0F3E4E19" w14:textId="77777777" w:rsidR="006B2275" w:rsidRDefault="006A710C">
            <w:pPr>
              <w:spacing w:after="0" w:line="240" w:lineRule="auto"/>
              <w:jc w:val="both"/>
              <w:rPr>
                <w:rFonts w:ascii="Times New Roman" w:hAnsi="Times New Roman"/>
                <w:sz w:val="24"/>
              </w:rPr>
            </w:pPr>
            <w:r>
              <w:rPr>
                <w:rFonts w:ascii="Times New Roman" w:hAnsi="Times New Roman"/>
                <w:sz w:val="24"/>
              </w:rPr>
              <w:t>З 1.3.03</w:t>
            </w:r>
            <w:r>
              <w:rPr>
                <w:rFonts w:ascii="Times New Roman" w:hAnsi="Times New Roman"/>
                <w:sz w:val="24"/>
              </w:rPr>
              <w:tab/>
              <w:t>особенности учета кассовых операций в иностранной валюте и операций по валютным счетам;</w:t>
            </w:r>
          </w:p>
          <w:p w14:paraId="6446D7EB" w14:textId="77777777" w:rsidR="006B2275" w:rsidRDefault="006A710C">
            <w:pPr>
              <w:spacing w:after="0" w:line="240" w:lineRule="auto"/>
              <w:jc w:val="both"/>
              <w:rPr>
                <w:rFonts w:ascii="Times New Roman" w:hAnsi="Times New Roman"/>
                <w:sz w:val="24"/>
              </w:rPr>
            </w:pPr>
            <w:r>
              <w:rPr>
                <w:rFonts w:ascii="Times New Roman" w:hAnsi="Times New Roman"/>
                <w:sz w:val="24"/>
              </w:rPr>
              <w:t>З 1.3.04</w:t>
            </w:r>
            <w:r>
              <w:rPr>
                <w:rFonts w:ascii="Times New Roman" w:hAnsi="Times New Roman"/>
                <w:sz w:val="24"/>
              </w:rPr>
              <w:tab/>
              <w:t>порядок оформления денежных и кассовых документов, заполнения кассовой книги;</w:t>
            </w:r>
          </w:p>
          <w:p w14:paraId="0CD62D1D" w14:textId="77777777" w:rsidR="006B2275" w:rsidRDefault="006A710C">
            <w:pPr>
              <w:spacing w:after="0" w:line="240" w:lineRule="auto"/>
              <w:jc w:val="both"/>
              <w:rPr>
                <w:rFonts w:ascii="Times New Roman" w:hAnsi="Times New Roman"/>
                <w:sz w:val="24"/>
              </w:rPr>
            </w:pPr>
            <w:r>
              <w:rPr>
                <w:rFonts w:ascii="Times New Roman" w:hAnsi="Times New Roman"/>
                <w:sz w:val="24"/>
              </w:rPr>
              <w:t>З 1.3.05</w:t>
            </w:r>
            <w:r>
              <w:rPr>
                <w:rFonts w:ascii="Times New Roman" w:hAnsi="Times New Roman"/>
                <w:sz w:val="24"/>
              </w:rPr>
              <w:tab/>
              <w:t>правила заполнения отчета кассира в бухгалтерию;</w:t>
            </w:r>
          </w:p>
          <w:p w14:paraId="0F8D63BE" w14:textId="77777777" w:rsidR="006B2275" w:rsidRDefault="006A710C">
            <w:pPr>
              <w:spacing w:after="0" w:line="240" w:lineRule="auto"/>
              <w:jc w:val="both"/>
              <w:rPr>
                <w:rFonts w:ascii="Times New Roman" w:hAnsi="Times New Roman"/>
                <w:sz w:val="24"/>
              </w:rPr>
            </w:pPr>
            <w:r>
              <w:rPr>
                <w:rFonts w:ascii="Times New Roman" w:hAnsi="Times New Roman"/>
                <w:sz w:val="24"/>
              </w:rPr>
              <w:t>З 1.4.01</w:t>
            </w:r>
            <w:r>
              <w:rPr>
                <w:rFonts w:ascii="Times New Roman" w:hAnsi="Times New Roman"/>
                <w:sz w:val="24"/>
              </w:rPr>
              <w:tab/>
              <w:t xml:space="preserve">понятие и классификацию основных средств; </w:t>
            </w:r>
          </w:p>
          <w:p w14:paraId="3E3817F6" w14:textId="77777777" w:rsidR="006B2275" w:rsidRDefault="006A710C">
            <w:pPr>
              <w:spacing w:after="0" w:line="240" w:lineRule="auto"/>
              <w:jc w:val="both"/>
              <w:rPr>
                <w:rFonts w:ascii="Times New Roman" w:hAnsi="Times New Roman"/>
                <w:sz w:val="24"/>
              </w:rPr>
            </w:pPr>
            <w:r>
              <w:rPr>
                <w:rFonts w:ascii="Times New Roman" w:hAnsi="Times New Roman"/>
                <w:sz w:val="24"/>
              </w:rPr>
              <w:t>З 1.4.02</w:t>
            </w:r>
            <w:r>
              <w:rPr>
                <w:rFonts w:ascii="Times New Roman" w:hAnsi="Times New Roman"/>
                <w:sz w:val="24"/>
              </w:rPr>
              <w:tab/>
              <w:t>оценку и переоценку основных средств;</w:t>
            </w:r>
          </w:p>
          <w:p w14:paraId="08FC0B17" w14:textId="77777777" w:rsidR="006B2275" w:rsidRDefault="006A710C">
            <w:pPr>
              <w:spacing w:after="0" w:line="240" w:lineRule="auto"/>
              <w:jc w:val="both"/>
              <w:rPr>
                <w:rFonts w:ascii="Times New Roman" w:hAnsi="Times New Roman"/>
                <w:sz w:val="24"/>
              </w:rPr>
            </w:pPr>
            <w:r>
              <w:rPr>
                <w:rFonts w:ascii="Times New Roman" w:hAnsi="Times New Roman"/>
                <w:sz w:val="24"/>
              </w:rPr>
              <w:t>З 1.4.03</w:t>
            </w:r>
            <w:r>
              <w:rPr>
                <w:rFonts w:ascii="Times New Roman" w:hAnsi="Times New Roman"/>
                <w:sz w:val="24"/>
              </w:rPr>
              <w:tab/>
              <w:t>учет поступления основных средств;</w:t>
            </w:r>
          </w:p>
          <w:p w14:paraId="48423936" w14:textId="77777777" w:rsidR="006B2275" w:rsidRDefault="006A710C">
            <w:pPr>
              <w:spacing w:after="0" w:line="240" w:lineRule="auto"/>
              <w:jc w:val="both"/>
              <w:rPr>
                <w:rFonts w:ascii="Times New Roman" w:hAnsi="Times New Roman"/>
                <w:sz w:val="24"/>
              </w:rPr>
            </w:pPr>
            <w:r>
              <w:rPr>
                <w:rFonts w:ascii="Times New Roman" w:hAnsi="Times New Roman"/>
                <w:sz w:val="24"/>
              </w:rPr>
              <w:t>З 1.4.04</w:t>
            </w:r>
            <w:r>
              <w:rPr>
                <w:rFonts w:ascii="Times New Roman" w:hAnsi="Times New Roman"/>
                <w:sz w:val="24"/>
              </w:rPr>
              <w:tab/>
              <w:t>учет выбытия и аренды основных средств;</w:t>
            </w:r>
          </w:p>
          <w:p w14:paraId="2F99ADE0" w14:textId="77777777" w:rsidR="006B2275" w:rsidRDefault="006A710C">
            <w:pPr>
              <w:spacing w:after="0" w:line="240" w:lineRule="auto"/>
              <w:jc w:val="both"/>
              <w:rPr>
                <w:rFonts w:ascii="Times New Roman" w:hAnsi="Times New Roman"/>
                <w:sz w:val="24"/>
              </w:rPr>
            </w:pPr>
            <w:r>
              <w:rPr>
                <w:rFonts w:ascii="Times New Roman" w:hAnsi="Times New Roman"/>
                <w:sz w:val="24"/>
              </w:rPr>
              <w:lastRenderedPageBreak/>
              <w:t>З 1.4.05</w:t>
            </w:r>
            <w:r>
              <w:rPr>
                <w:rFonts w:ascii="Times New Roman" w:hAnsi="Times New Roman"/>
                <w:sz w:val="24"/>
              </w:rPr>
              <w:tab/>
              <w:t>учет амортизации основных средств;</w:t>
            </w:r>
          </w:p>
          <w:p w14:paraId="35B03B60" w14:textId="77777777" w:rsidR="006B2275" w:rsidRDefault="006A710C">
            <w:pPr>
              <w:spacing w:after="0" w:line="240" w:lineRule="auto"/>
              <w:jc w:val="both"/>
              <w:rPr>
                <w:rFonts w:ascii="Times New Roman" w:hAnsi="Times New Roman"/>
                <w:sz w:val="24"/>
              </w:rPr>
            </w:pPr>
            <w:r>
              <w:rPr>
                <w:rFonts w:ascii="Times New Roman" w:hAnsi="Times New Roman"/>
                <w:sz w:val="24"/>
              </w:rPr>
              <w:t>З 1.4.06</w:t>
            </w:r>
            <w:r>
              <w:rPr>
                <w:rFonts w:ascii="Times New Roman" w:hAnsi="Times New Roman"/>
                <w:sz w:val="24"/>
              </w:rPr>
              <w:tab/>
              <w:t>особенности учета арендованных и сданных в аренду основных средств;</w:t>
            </w:r>
          </w:p>
          <w:p w14:paraId="44E292EA" w14:textId="77777777" w:rsidR="006B2275" w:rsidRDefault="006A710C">
            <w:pPr>
              <w:spacing w:after="0" w:line="240" w:lineRule="auto"/>
              <w:jc w:val="both"/>
              <w:rPr>
                <w:rFonts w:ascii="Times New Roman" w:hAnsi="Times New Roman"/>
                <w:sz w:val="24"/>
              </w:rPr>
            </w:pPr>
            <w:r>
              <w:rPr>
                <w:rFonts w:ascii="Times New Roman" w:hAnsi="Times New Roman"/>
                <w:sz w:val="24"/>
              </w:rPr>
              <w:t>З 1.4.07</w:t>
            </w:r>
            <w:r>
              <w:rPr>
                <w:rFonts w:ascii="Times New Roman" w:hAnsi="Times New Roman"/>
                <w:sz w:val="24"/>
              </w:rPr>
              <w:tab/>
              <w:t>понятие и классификацию нематериальных активов;</w:t>
            </w:r>
          </w:p>
          <w:p w14:paraId="432AE7F6" w14:textId="77777777" w:rsidR="006B2275" w:rsidRDefault="006A710C">
            <w:pPr>
              <w:spacing w:after="0" w:line="240" w:lineRule="auto"/>
              <w:jc w:val="both"/>
              <w:rPr>
                <w:rFonts w:ascii="Times New Roman" w:hAnsi="Times New Roman"/>
                <w:sz w:val="24"/>
              </w:rPr>
            </w:pPr>
            <w:r>
              <w:rPr>
                <w:rFonts w:ascii="Times New Roman" w:hAnsi="Times New Roman"/>
                <w:sz w:val="24"/>
              </w:rPr>
              <w:t>З 1.4.08</w:t>
            </w:r>
            <w:r>
              <w:rPr>
                <w:rFonts w:ascii="Times New Roman" w:hAnsi="Times New Roman"/>
                <w:sz w:val="24"/>
              </w:rPr>
              <w:tab/>
              <w:t>учет поступления и выбытия нематериальных активов;</w:t>
            </w:r>
          </w:p>
          <w:p w14:paraId="601190BF" w14:textId="77777777" w:rsidR="006B2275" w:rsidRDefault="006A710C">
            <w:pPr>
              <w:spacing w:after="0" w:line="240" w:lineRule="auto"/>
              <w:jc w:val="both"/>
              <w:rPr>
                <w:rFonts w:ascii="Times New Roman" w:hAnsi="Times New Roman"/>
                <w:sz w:val="24"/>
              </w:rPr>
            </w:pPr>
            <w:r>
              <w:rPr>
                <w:rFonts w:ascii="Times New Roman" w:hAnsi="Times New Roman"/>
                <w:sz w:val="24"/>
              </w:rPr>
              <w:t>З 1.4.09</w:t>
            </w:r>
            <w:r>
              <w:rPr>
                <w:rFonts w:ascii="Times New Roman" w:hAnsi="Times New Roman"/>
                <w:sz w:val="24"/>
              </w:rPr>
              <w:tab/>
              <w:t>амортизацию нематериальных активов;</w:t>
            </w:r>
          </w:p>
          <w:p w14:paraId="1CEADB10" w14:textId="77777777" w:rsidR="006B2275" w:rsidRDefault="006A710C">
            <w:pPr>
              <w:spacing w:after="0" w:line="240" w:lineRule="auto"/>
              <w:jc w:val="both"/>
              <w:rPr>
                <w:rFonts w:ascii="Times New Roman" w:hAnsi="Times New Roman"/>
                <w:sz w:val="24"/>
              </w:rPr>
            </w:pPr>
            <w:r>
              <w:rPr>
                <w:rFonts w:ascii="Times New Roman" w:hAnsi="Times New Roman"/>
                <w:sz w:val="24"/>
              </w:rPr>
              <w:t>З 1.4.10</w:t>
            </w:r>
            <w:r>
              <w:rPr>
                <w:rFonts w:ascii="Times New Roman" w:hAnsi="Times New Roman"/>
                <w:sz w:val="24"/>
              </w:rPr>
              <w:tab/>
              <w:t>учет долгосрочных инвестиций;</w:t>
            </w:r>
          </w:p>
          <w:p w14:paraId="78E2A8F6" w14:textId="77777777" w:rsidR="006B2275" w:rsidRDefault="006A710C">
            <w:pPr>
              <w:spacing w:after="0" w:line="240" w:lineRule="auto"/>
              <w:jc w:val="both"/>
              <w:rPr>
                <w:rFonts w:ascii="Times New Roman" w:hAnsi="Times New Roman"/>
                <w:sz w:val="24"/>
              </w:rPr>
            </w:pPr>
            <w:r>
              <w:rPr>
                <w:rFonts w:ascii="Times New Roman" w:hAnsi="Times New Roman"/>
                <w:sz w:val="24"/>
              </w:rPr>
              <w:t>З 1.4.11</w:t>
            </w:r>
            <w:r>
              <w:rPr>
                <w:rFonts w:ascii="Times New Roman" w:hAnsi="Times New Roman"/>
                <w:sz w:val="24"/>
              </w:rPr>
              <w:tab/>
              <w:t>учет финансовых вложений и ценных бумаг;</w:t>
            </w:r>
          </w:p>
          <w:p w14:paraId="2A78CF64" w14:textId="77777777" w:rsidR="006B2275" w:rsidRDefault="006A710C">
            <w:pPr>
              <w:spacing w:after="0" w:line="240" w:lineRule="auto"/>
              <w:jc w:val="both"/>
              <w:rPr>
                <w:rFonts w:ascii="Times New Roman" w:hAnsi="Times New Roman"/>
                <w:sz w:val="24"/>
              </w:rPr>
            </w:pPr>
            <w:r>
              <w:rPr>
                <w:rFonts w:ascii="Times New Roman" w:hAnsi="Times New Roman"/>
                <w:sz w:val="24"/>
              </w:rPr>
              <w:t>З 1.4.12</w:t>
            </w:r>
            <w:r>
              <w:rPr>
                <w:rFonts w:ascii="Times New Roman" w:hAnsi="Times New Roman"/>
                <w:sz w:val="24"/>
              </w:rPr>
              <w:tab/>
              <w:t>понятие, классификацию и оценку материально-производственных запасов;</w:t>
            </w:r>
          </w:p>
          <w:p w14:paraId="77B90A10" w14:textId="77777777" w:rsidR="006B2275" w:rsidRDefault="006A710C">
            <w:pPr>
              <w:spacing w:after="0" w:line="240" w:lineRule="auto"/>
              <w:jc w:val="both"/>
              <w:rPr>
                <w:rFonts w:ascii="Times New Roman" w:hAnsi="Times New Roman"/>
                <w:sz w:val="24"/>
              </w:rPr>
            </w:pPr>
            <w:r>
              <w:rPr>
                <w:rFonts w:ascii="Times New Roman" w:hAnsi="Times New Roman"/>
                <w:sz w:val="24"/>
              </w:rPr>
              <w:t>З 1.4.12</w:t>
            </w:r>
            <w:r>
              <w:rPr>
                <w:rFonts w:ascii="Times New Roman" w:hAnsi="Times New Roman"/>
                <w:sz w:val="24"/>
              </w:rPr>
              <w:tab/>
              <w:t>документальное оформление поступления и расхода материально-производственных запасов</w:t>
            </w:r>
          </w:p>
          <w:p w14:paraId="10C406BF" w14:textId="77777777" w:rsidR="006B2275" w:rsidRDefault="006A710C">
            <w:pPr>
              <w:spacing w:after="0" w:line="240" w:lineRule="auto"/>
              <w:jc w:val="both"/>
              <w:rPr>
                <w:rFonts w:ascii="Times New Roman" w:hAnsi="Times New Roman"/>
                <w:sz w:val="24"/>
              </w:rPr>
            </w:pPr>
            <w:r>
              <w:rPr>
                <w:rFonts w:ascii="Times New Roman" w:hAnsi="Times New Roman"/>
                <w:sz w:val="24"/>
              </w:rPr>
              <w:t>учет материалов на складе и в бухгалтерии;</w:t>
            </w:r>
          </w:p>
          <w:p w14:paraId="4B437579" w14:textId="77777777" w:rsidR="006B2275" w:rsidRDefault="006A710C">
            <w:pPr>
              <w:spacing w:after="0" w:line="240" w:lineRule="auto"/>
              <w:jc w:val="both"/>
              <w:rPr>
                <w:rFonts w:ascii="Times New Roman" w:hAnsi="Times New Roman"/>
                <w:sz w:val="24"/>
              </w:rPr>
            </w:pPr>
            <w:r>
              <w:rPr>
                <w:rFonts w:ascii="Times New Roman" w:hAnsi="Times New Roman"/>
                <w:sz w:val="24"/>
              </w:rPr>
              <w:t>З 1.4.14</w:t>
            </w:r>
            <w:r>
              <w:rPr>
                <w:rFonts w:ascii="Times New Roman" w:hAnsi="Times New Roman"/>
                <w:sz w:val="24"/>
              </w:rPr>
              <w:tab/>
              <w:t>синтетический учет движения материалов;</w:t>
            </w:r>
          </w:p>
          <w:p w14:paraId="75FE839D" w14:textId="77777777" w:rsidR="006B2275" w:rsidRDefault="006A710C">
            <w:pPr>
              <w:spacing w:after="0" w:line="240" w:lineRule="auto"/>
              <w:jc w:val="both"/>
              <w:rPr>
                <w:rFonts w:ascii="Times New Roman" w:hAnsi="Times New Roman"/>
                <w:sz w:val="24"/>
              </w:rPr>
            </w:pPr>
            <w:r>
              <w:rPr>
                <w:rFonts w:ascii="Times New Roman" w:hAnsi="Times New Roman"/>
                <w:sz w:val="24"/>
              </w:rPr>
              <w:t>З 1.4.15</w:t>
            </w:r>
            <w:r>
              <w:rPr>
                <w:rFonts w:ascii="Times New Roman" w:hAnsi="Times New Roman"/>
                <w:sz w:val="24"/>
              </w:rPr>
              <w:tab/>
              <w:t>учет транспортно-заготовительных расходов;</w:t>
            </w:r>
          </w:p>
          <w:p w14:paraId="400C0403" w14:textId="77777777" w:rsidR="006B2275" w:rsidRDefault="006A710C">
            <w:pPr>
              <w:spacing w:after="0" w:line="240" w:lineRule="auto"/>
              <w:jc w:val="both"/>
              <w:rPr>
                <w:rFonts w:ascii="Times New Roman" w:hAnsi="Times New Roman"/>
                <w:sz w:val="24"/>
              </w:rPr>
            </w:pPr>
            <w:r>
              <w:rPr>
                <w:rFonts w:ascii="Times New Roman" w:hAnsi="Times New Roman"/>
                <w:sz w:val="24"/>
              </w:rPr>
              <w:t>З 1.4.17</w:t>
            </w:r>
            <w:r>
              <w:rPr>
                <w:rFonts w:ascii="Times New Roman" w:hAnsi="Times New Roman"/>
                <w:sz w:val="24"/>
              </w:rPr>
              <w:tab/>
              <w:t>систему учета производственных затрат и их классификацию;</w:t>
            </w:r>
          </w:p>
          <w:p w14:paraId="2802C92C" w14:textId="77777777" w:rsidR="006B2275" w:rsidRDefault="006A710C">
            <w:pPr>
              <w:spacing w:after="0" w:line="240" w:lineRule="auto"/>
              <w:jc w:val="both"/>
              <w:rPr>
                <w:rFonts w:ascii="Times New Roman" w:hAnsi="Times New Roman"/>
                <w:sz w:val="24"/>
              </w:rPr>
            </w:pPr>
            <w:r>
              <w:rPr>
                <w:rFonts w:ascii="Times New Roman" w:hAnsi="Times New Roman"/>
                <w:sz w:val="24"/>
              </w:rPr>
              <w:t>З 1.4.18</w:t>
            </w:r>
            <w:r>
              <w:rPr>
                <w:rFonts w:ascii="Times New Roman" w:hAnsi="Times New Roman"/>
                <w:sz w:val="24"/>
              </w:rPr>
              <w:tab/>
              <w:t>сводный учет затрат на производство, обслуживание производства и управление;</w:t>
            </w:r>
          </w:p>
          <w:p w14:paraId="0DEC6DE9" w14:textId="77777777" w:rsidR="006B2275" w:rsidRDefault="006A710C">
            <w:pPr>
              <w:spacing w:after="0" w:line="240" w:lineRule="auto"/>
              <w:jc w:val="both"/>
              <w:rPr>
                <w:rFonts w:ascii="Times New Roman" w:hAnsi="Times New Roman"/>
                <w:sz w:val="24"/>
              </w:rPr>
            </w:pPr>
            <w:r>
              <w:rPr>
                <w:rFonts w:ascii="Times New Roman" w:hAnsi="Times New Roman"/>
                <w:sz w:val="24"/>
              </w:rPr>
              <w:t>З 1.4.19</w:t>
            </w:r>
            <w:r>
              <w:rPr>
                <w:rFonts w:ascii="Times New Roman" w:hAnsi="Times New Roman"/>
                <w:sz w:val="24"/>
              </w:rPr>
              <w:tab/>
              <w:t>особенности учета и распределения затрат вспомогательных производств;</w:t>
            </w:r>
          </w:p>
          <w:p w14:paraId="42413DB7" w14:textId="77777777" w:rsidR="006B2275" w:rsidRDefault="006A710C">
            <w:pPr>
              <w:spacing w:after="0" w:line="240" w:lineRule="auto"/>
              <w:jc w:val="both"/>
              <w:rPr>
                <w:rFonts w:ascii="Times New Roman" w:hAnsi="Times New Roman"/>
                <w:sz w:val="24"/>
              </w:rPr>
            </w:pPr>
            <w:r>
              <w:rPr>
                <w:rFonts w:ascii="Times New Roman" w:hAnsi="Times New Roman"/>
                <w:sz w:val="24"/>
              </w:rPr>
              <w:t>З 1.4.20</w:t>
            </w:r>
            <w:r>
              <w:rPr>
                <w:rFonts w:ascii="Times New Roman" w:hAnsi="Times New Roman"/>
                <w:sz w:val="24"/>
              </w:rPr>
              <w:tab/>
              <w:t>учет потерь и непроизводственных расходов;</w:t>
            </w:r>
          </w:p>
          <w:p w14:paraId="5BE9668D" w14:textId="77777777" w:rsidR="006B2275" w:rsidRDefault="006A710C">
            <w:pPr>
              <w:spacing w:after="0" w:line="240" w:lineRule="auto"/>
              <w:jc w:val="both"/>
              <w:rPr>
                <w:rFonts w:ascii="Times New Roman" w:hAnsi="Times New Roman"/>
                <w:sz w:val="24"/>
              </w:rPr>
            </w:pPr>
            <w:r>
              <w:rPr>
                <w:rFonts w:ascii="Times New Roman" w:hAnsi="Times New Roman"/>
                <w:sz w:val="24"/>
              </w:rPr>
              <w:t>З 1.4.21</w:t>
            </w:r>
            <w:r>
              <w:rPr>
                <w:rFonts w:ascii="Times New Roman" w:hAnsi="Times New Roman"/>
                <w:sz w:val="24"/>
              </w:rPr>
              <w:tab/>
              <w:t>учет и оценку незавершенного производства;</w:t>
            </w:r>
          </w:p>
          <w:p w14:paraId="24101D98" w14:textId="77777777" w:rsidR="006B2275" w:rsidRDefault="006A710C">
            <w:pPr>
              <w:spacing w:after="0" w:line="240" w:lineRule="auto"/>
              <w:jc w:val="both"/>
              <w:rPr>
                <w:rFonts w:ascii="Times New Roman" w:hAnsi="Times New Roman"/>
                <w:sz w:val="24"/>
              </w:rPr>
            </w:pPr>
            <w:r>
              <w:rPr>
                <w:rFonts w:ascii="Times New Roman" w:hAnsi="Times New Roman"/>
                <w:sz w:val="24"/>
              </w:rPr>
              <w:t>З 1.4.22</w:t>
            </w:r>
            <w:r>
              <w:rPr>
                <w:rFonts w:ascii="Times New Roman" w:hAnsi="Times New Roman"/>
                <w:sz w:val="24"/>
              </w:rPr>
              <w:tab/>
              <w:t>калькуляцию себестоимости продукции</w:t>
            </w:r>
          </w:p>
          <w:p w14:paraId="194C190D" w14:textId="77777777" w:rsidR="006B2275" w:rsidRDefault="006A710C">
            <w:pPr>
              <w:spacing w:after="0" w:line="240" w:lineRule="auto"/>
              <w:jc w:val="both"/>
              <w:rPr>
                <w:rFonts w:ascii="Times New Roman" w:hAnsi="Times New Roman"/>
                <w:sz w:val="24"/>
              </w:rPr>
            </w:pPr>
            <w:r>
              <w:rPr>
                <w:rFonts w:ascii="Times New Roman" w:hAnsi="Times New Roman"/>
                <w:sz w:val="24"/>
              </w:rPr>
              <w:t>характеристику готовой продукции, оценку и синтетический учет;</w:t>
            </w:r>
          </w:p>
          <w:p w14:paraId="1769D07B" w14:textId="77777777" w:rsidR="006B2275" w:rsidRDefault="006A710C">
            <w:pPr>
              <w:spacing w:after="0" w:line="240" w:lineRule="auto"/>
              <w:jc w:val="both"/>
              <w:rPr>
                <w:rFonts w:ascii="Times New Roman" w:hAnsi="Times New Roman"/>
                <w:sz w:val="24"/>
              </w:rPr>
            </w:pPr>
            <w:r>
              <w:rPr>
                <w:rFonts w:ascii="Times New Roman" w:hAnsi="Times New Roman"/>
                <w:sz w:val="24"/>
              </w:rPr>
              <w:t>З 1.4.23</w:t>
            </w:r>
            <w:r>
              <w:rPr>
                <w:rFonts w:ascii="Times New Roman" w:hAnsi="Times New Roman"/>
                <w:sz w:val="24"/>
              </w:rPr>
              <w:tab/>
              <w:t>технологию реализации готовой продукции (работ, услуг);</w:t>
            </w:r>
          </w:p>
          <w:p w14:paraId="516FC078" w14:textId="77777777" w:rsidR="006B2275" w:rsidRDefault="006A710C">
            <w:pPr>
              <w:spacing w:after="0" w:line="240" w:lineRule="auto"/>
              <w:jc w:val="both"/>
              <w:rPr>
                <w:rFonts w:ascii="Times New Roman" w:hAnsi="Times New Roman"/>
                <w:sz w:val="24"/>
              </w:rPr>
            </w:pPr>
            <w:r>
              <w:rPr>
                <w:rFonts w:ascii="Times New Roman" w:hAnsi="Times New Roman"/>
                <w:sz w:val="24"/>
              </w:rPr>
              <w:t>З 1.4.24</w:t>
            </w:r>
            <w:r>
              <w:rPr>
                <w:rFonts w:ascii="Times New Roman" w:hAnsi="Times New Roman"/>
                <w:sz w:val="24"/>
              </w:rPr>
              <w:tab/>
              <w:t>учет выручки от реализации продукции (работ, услуг);</w:t>
            </w:r>
          </w:p>
          <w:p w14:paraId="4737A7DD" w14:textId="77777777" w:rsidR="006B2275" w:rsidRDefault="006A710C">
            <w:pPr>
              <w:spacing w:after="0" w:line="240" w:lineRule="auto"/>
              <w:jc w:val="both"/>
              <w:rPr>
                <w:rFonts w:ascii="Times New Roman" w:hAnsi="Times New Roman"/>
                <w:sz w:val="24"/>
              </w:rPr>
            </w:pPr>
            <w:r>
              <w:rPr>
                <w:rFonts w:ascii="Times New Roman" w:hAnsi="Times New Roman"/>
                <w:sz w:val="24"/>
              </w:rPr>
              <w:t>З 1.4.25</w:t>
            </w:r>
            <w:r>
              <w:rPr>
                <w:rFonts w:ascii="Times New Roman" w:hAnsi="Times New Roman"/>
                <w:sz w:val="24"/>
              </w:rPr>
              <w:tab/>
              <w:t>учет расходов по реализации продукции, выполнению работ и оказанию услуг;</w:t>
            </w:r>
          </w:p>
          <w:p w14:paraId="3D2FB52F" w14:textId="77777777" w:rsidR="006B2275" w:rsidRDefault="006A710C">
            <w:pPr>
              <w:spacing w:after="0" w:line="240" w:lineRule="auto"/>
              <w:jc w:val="both"/>
              <w:rPr>
                <w:rFonts w:ascii="Times New Roman" w:hAnsi="Times New Roman"/>
                <w:sz w:val="24"/>
              </w:rPr>
            </w:pPr>
            <w:r>
              <w:rPr>
                <w:rFonts w:ascii="Times New Roman" w:hAnsi="Times New Roman"/>
                <w:sz w:val="24"/>
              </w:rPr>
              <w:t>З 1.4.26</w:t>
            </w:r>
            <w:r>
              <w:rPr>
                <w:rFonts w:ascii="Times New Roman" w:hAnsi="Times New Roman"/>
                <w:sz w:val="24"/>
              </w:rPr>
              <w:tab/>
              <w:t>учет дебиторской и кредиторской задолженности и формы расчетов;</w:t>
            </w:r>
          </w:p>
          <w:p w14:paraId="6A469521" w14:textId="77777777" w:rsidR="006B2275" w:rsidRDefault="006A710C">
            <w:pPr>
              <w:spacing w:after="0" w:line="240" w:lineRule="auto"/>
              <w:jc w:val="both"/>
              <w:rPr>
                <w:rFonts w:ascii="Times New Roman" w:hAnsi="Times New Roman"/>
                <w:sz w:val="24"/>
              </w:rPr>
            </w:pPr>
            <w:r>
              <w:rPr>
                <w:rFonts w:ascii="Times New Roman" w:hAnsi="Times New Roman"/>
                <w:sz w:val="24"/>
              </w:rPr>
              <w:t>З 1.4.27</w:t>
            </w:r>
            <w:r>
              <w:rPr>
                <w:rFonts w:ascii="Times New Roman" w:hAnsi="Times New Roman"/>
                <w:sz w:val="24"/>
              </w:rPr>
              <w:tab/>
              <w:t>учет расчетов с работниками по прочим операциям и расчетов с подотчетными лицами.</w:t>
            </w:r>
          </w:p>
        </w:tc>
      </w:tr>
    </w:tbl>
    <w:p w14:paraId="4DC3EC17" w14:textId="77777777" w:rsidR="006B2275" w:rsidRDefault="006B2275">
      <w:pPr>
        <w:spacing w:after="0" w:line="240" w:lineRule="auto"/>
        <w:rPr>
          <w:rFonts w:ascii="Times New Roman" w:hAnsi="Times New Roman"/>
          <w:b/>
          <w:sz w:val="24"/>
        </w:rPr>
      </w:pPr>
    </w:p>
    <w:p w14:paraId="70451BC0" w14:textId="77777777" w:rsidR="006B2275" w:rsidRDefault="006B2275">
      <w:pPr>
        <w:spacing w:after="0" w:line="240" w:lineRule="auto"/>
        <w:rPr>
          <w:rFonts w:ascii="Times New Roman" w:hAnsi="Times New Roman"/>
          <w:b/>
          <w:sz w:val="24"/>
        </w:rPr>
      </w:pPr>
      <w:bookmarkStart w:id="2" w:name="_Hlk511591667"/>
    </w:p>
    <w:p w14:paraId="782CDBAB" w14:textId="01699710" w:rsidR="006B2275" w:rsidRDefault="006A710C" w:rsidP="00B345CF">
      <w:pPr>
        <w:spacing w:after="0" w:line="240" w:lineRule="auto"/>
        <w:ind w:firstLine="709"/>
        <w:rPr>
          <w:rFonts w:ascii="Times New Roman" w:hAnsi="Times New Roman"/>
          <w:b/>
          <w:sz w:val="24"/>
        </w:rPr>
      </w:pPr>
      <w:r>
        <w:rPr>
          <w:rFonts w:ascii="Times New Roman" w:hAnsi="Times New Roman"/>
          <w:b/>
          <w:sz w:val="24"/>
        </w:rPr>
        <w:t>1.2. Количество часов, отводимое на освоение профессионального модуля</w:t>
      </w:r>
    </w:p>
    <w:p w14:paraId="6BF4195E" w14:textId="77777777" w:rsidR="006B2275" w:rsidRDefault="006B2275">
      <w:pPr>
        <w:spacing w:after="0"/>
        <w:rPr>
          <w:rFonts w:ascii="Times New Roman" w:hAnsi="Times New Roman"/>
          <w:sz w:val="24"/>
        </w:rPr>
      </w:pPr>
    </w:p>
    <w:p w14:paraId="0E7E1ADF" w14:textId="77777777" w:rsidR="006B2275" w:rsidRDefault="006A710C">
      <w:pPr>
        <w:spacing w:after="0"/>
        <w:rPr>
          <w:rFonts w:ascii="Times New Roman" w:hAnsi="Times New Roman"/>
          <w:sz w:val="24"/>
        </w:rPr>
      </w:pPr>
      <w:r>
        <w:rPr>
          <w:rFonts w:ascii="Times New Roman" w:hAnsi="Times New Roman"/>
          <w:sz w:val="24"/>
        </w:rPr>
        <w:t>Всего часов</w:t>
      </w:r>
      <w:r>
        <w:rPr>
          <w:rFonts w:ascii="Times New Roman" w:hAnsi="Times New Roman"/>
          <w:sz w:val="24"/>
          <w:u w:val="single"/>
        </w:rPr>
        <w:t xml:space="preserve"> 260ч </w:t>
      </w:r>
    </w:p>
    <w:p w14:paraId="16D989E6" w14:textId="77777777" w:rsidR="006B2275" w:rsidRDefault="006A710C">
      <w:pPr>
        <w:spacing w:after="0"/>
        <w:ind w:firstLine="708"/>
        <w:rPr>
          <w:rFonts w:ascii="Times New Roman" w:hAnsi="Times New Roman"/>
          <w:sz w:val="24"/>
        </w:rPr>
      </w:pPr>
      <w:r>
        <w:rPr>
          <w:rFonts w:ascii="Times New Roman" w:hAnsi="Times New Roman"/>
          <w:sz w:val="24"/>
        </w:rPr>
        <w:t>в том числе в форме практической подготовки_</w:t>
      </w:r>
      <w:r>
        <w:rPr>
          <w:rFonts w:ascii="Times New Roman" w:hAnsi="Times New Roman"/>
          <w:sz w:val="24"/>
          <w:u w:val="single"/>
        </w:rPr>
        <w:t>142 ч</w:t>
      </w:r>
    </w:p>
    <w:p w14:paraId="328BE877" w14:textId="77777777" w:rsidR="006B2275" w:rsidRDefault="006B2275">
      <w:pPr>
        <w:spacing w:after="0"/>
        <w:rPr>
          <w:rFonts w:ascii="Times New Roman" w:hAnsi="Times New Roman"/>
          <w:sz w:val="24"/>
        </w:rPr>
      </w:pPr>
    </w:p>
    <w:p w14:paraId="3C61E1A4" w14:textId="77777777" w:rsidR="006B2275" w:rsidRDefault="006A710C">
      <w:pPr>
        <w:spacing w:after="0"/>
        <w:rPr>
          <w:rFonts w:ascii="Times New Roman" w:hAnsi="Times New Roman"/>
          <w:sz w:val="24"/>
        </w:rPr>
      </w:pPr>
      <w:r>
        <w:rPr>
          <w:rFonts w:ascii="Times New Roman" w:hAnsi="Times New Roman"/>
          <w:sz w:val="24"/>
        </w:rPr>
        <w:t>Из них на освоение МДК_</w:t>
      </w:r>
      <w:r>
        <w:rPr>
          <w:rFonts w:ascii="Times New Roman" w:hAnsi="Times New Roman"/>
          <w:sz w:val="24"/>
          <w:u w:val="single"/>
        </w:rPr>
        <w:t>182ч</w:t>
      </w:r>
    </w:p>
    <w:p w14:paraId="121A2434" w14:textId="77777777" w:rsidR="006B2275" w:rsidRDefault="006A710C">
      <w:pPr>
        <w:spacing w:after="0"/>
        <w:ind w:firstLine="708"/>
        <w:rPr>
          <w:rFonts w:ascii="Times New Roman" w:hAnsi="Times New Roman"/>
          <w:i/>
          <w:sz w:val="24"/>
        </w:rPr>
      </w:pPr>
      <w:r>
        <w:rPr>
          <w:rFonts w:ascii="Times New Roman" w:hAnsi="Times New Roman"/>
          <w:sz w:val="24"/>
        </w:rPr>
        <w:t>в том числе самостоятельная работа</w:t>
      </w:r>
      <w:r>
        <w:rPr>
          <w:rFonts w:ascii="Times New Roman" w:hAnsi="Times New Roman"/>
          <w:i/>
          <w:sz w:val="24"/>
        </w:rPr>
        <w:t xml:space="preserve">__________ </w:t>
      </w:r>
    </w:p>
    <w:p w14:paraId="0FEB8748" w14:textId="77777777" w:rsidR="006B2275" w:rsidRDefault="006A710C">
      <w:pPr>
        <w:spacing w:after="0"/>
        <w:rPr>
          <w:rFonts w:ascii="Times New Roman" w:hAnsi="Times New Roman"/>
          <w:sz w:val="24"/>
        </w:rPr>
      </w:pPr>
      <w:r>
        <w:rPr>
          <w:rFonts w:ascii="Times New Roman" w:hAnsi="Times New Roman"/>
          <w:sz w:val="24"/>
        </w:rPr>
        <w:t>практики, в том числе учебная _________</w:t>
      </w:r>
      <w:r>
        <w:rPr>
          <w:rFonts w:ascii="Times New Roman" w:hAnsi="Times New Roman"/>
          <w:sz w:val="24"/>
          <w:u w:val="single"/>
        </w:rPr>
        <w:t>36ч</w:t>
      </w:r>
    </w:p>
    <w:p w14:paraId="59B184F6" w14:textId="77777777" w:rsidR="006B2275" w:rsidRDefault="006A710C">
      <w:pPr>
        <w:spacing w:after="0"/>
        <w:ind w:left="1416" w:firstLine="708"/>
        <w:rPr>
          <w:rFonts w:ascii="Times New Roman" w:hAnsi="Times New Roman"/>
          <w:sz w:val="24"/>
        </w:rPr>
      </w:pPr>
      <w:r>
        <w:rPr>
          <w:rFonts w:ascii="Times New Roman" w:hAnsi="Times New Roman"/>
          <w:sz w:val="24"/>
        </w:rPr>
        <w:t xml:space="preserve">   производственная _</w:t>
      </w:r>
      <w:r>
        <w:rPr>
          <w:rFonts w:ascii="Times New Roman" w:hAnsi="Times New Roman"/>
          <w:sz w:val="24"/>
          <w:u w:val="single"/>
        </w:rPr>
        <w:t>36ч</w:t>
      </w:r>
    </w:p>
    <w:p w14:paraId="537C296D" w14:textId="27F0AA72" w:rsidR="00B345CF" w:rsidRPr="00622980" w:rsidRDefault="006A710C" w:rsidP="00B345CF">
      <w:pPr>
        <w:rPr>
          <w:rFonts w:ascii="Times New Roman" w:hAnsi="Times New Roman"/>
          <w:i/>
          <w:sz w:val="24"/>
          <w:u w:val="single"/>
        </w:rPr>
        <w:sectPr w:rsidR="00B345CF" w:rsidRPr="00622980">
          <w:pgSz w:w="11907" w:h="16840"/>
          <w:pgMar w:top="1134" w:right="851" w:bottom="992" w:left="1418" w:header="709" w:footer="709" w:gutter="0"/>
          <w:cols w:space="720"/>
        </w:sectPr>
      </w:pPr>
      <w:r>
        <w:rPr>
          <w:rFonts w:ascii="Times New Roman" w:hAnsi="Times New Roman"/>
          <w:sz w:val="24"/>
        </w:rPr>
        <w:t>Промежуточная аттестац</w:t>
      </w:r>
      <w:bookmarkEnd w:id="2"/>
      <w:r w:rsidR="00D5473E">
        <w:rPr>
          <w:rFonts w:ascii="Times New Roman" w:hAnsi="Times New Roman"/>
          <w:sz w:val="24"/>
        </w:rPr>
        <w:t>ия</w:t>
      </w:r>
    </w:p>
    <w:p w14:paraId="5D4E1CD4" w14:textId="5BC63969" w:rsidR="006B2275" w:rsidRPr="00D5473E" w:rsidRDefault="006A710C" w:rsidP="00D5473E">
      <w:pPr>
        <w:pStyle w:val="afff8"/>
        <w:numPr>
          <w:ilvl w:val="0"/>
          <w:numId w:val="2"/>
        </w:numPr>
        <w:spacing w:after="0"/>
        <w:rPr>
          <w:b/>
          <w:caps/>
        </w:rPr>
      </w:pPr>
      <w:r w:rsidRPr="00D5473E">
        <w:rPr>
          <w:b/>
          <w:caps/>
        </w:rPr>
        <w:lastRenderedPageBreak/>
        <w:t>Структура и содержание профессионального модуля</w:t>
      </w:r>
    </w:p>
    <w:p w14:paraId="2AFA34BE" w14:textId="77777777" w:rsidR="00D5473E" w:rsidRPr="00D5473E" w:rsidRDefault="00D5473E" w:rsidP="00D5473E">
      <w:pPr>
        <w:pStyle w:val="afff8"/>
        <w:spacing w:after="0"/>
        <w:ind w:left="600"/>
        <w:rPr>
          <w:b/>
          <w:caps/>
        </w:rPr>
      </w:pPr>
    </w:p>
    <w:p w14:paraId="18B4CFE1" w14:textId="07A32263" w:rsidR="006B2275" w:rsidRPr="00D5473E" w:rsidRDefault="006A710C" w:rsidP="00D5473E">
      <w:pPr>
        <w:pStyle w:val="afff8"/>
        <w:numPr>
          <w:ilvl w:val="1"/>
          <w:numId w:val="2"/>
        </w:numPr>
        <w:spacing w:after="0"/>
      </w:pPr>
      <w:r w:rsidRPr="00D5473E">
        <w:rPr>
          <w:b/>
        </w:rPr>
        <w:t>Структура профессионального модуля</w:t>
      </w:r>
      <w:r w:rsidRPr="00D5473E">
        <w:t xml:space="preserve"> </w:t>
      </w:r>
    </w:p>
    <w:p w14:paraId="48A1F0E3" w14:textId="77777777" w:rsidR="00D5473E" w:rsidRPr="00D5473E" w:rsidRDefault="00D5473E" w:rsidP="00D5473E">
      <w:pPr>
        <w:pStyle w:val="afff8"/>
        <w:spacing w:after="0"/>
        <w:ind w:left="954"/>
        <w:rPr>
          <w:b/>
        </w:rPr>
      </w:pPr>
    </w:p>
    <w:tbl>
      <w:tblPr>
        <w:tblW w:w="1516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4106"/>
        <w:gridCol w:w="2693"/>
        <w:gridCol w:w="709"/>
        <w:gridCol w:w="851"/>
        <w:gridCol w:w="850"/>
        <w:gridCol w:w="992"/>
        <w:gridCol w:w="993"/>
        <w:gridCol w:w="850"/>
        <w:gridCol w:w="851"/>
        <w:gridCol w:w="992"/>
        <w:gridCol w:w="1276"/>
      </w:tblGrid>
      <w:tr w:rsidR="006B2275" w14:paraId="188211FC" w14:textId="77777777" w:rsidTr="00D5473E">
        <w:trPr>
          <w:trHeight w:val="214"/>
        </w:trPr>
        <w:tc>
          <w:tcPr>
            <w:tcW w:w="4106" w:type="dxa"/>
            <w:vMerge w:val="restart"/>
            <w:tcBorders>
              <w:top w:val="single" w:sz="4" w:space="0" w:color="000000"/>
              <w:left w:val="single" w:sz="4" w:space="0" w:color="000000"/>
              <w:bottom w:val="single" w:sz="4" w:space="0" w:color="000000"/>
              <w:right w:val="single" w:sz="4" w:space="0" w:color="000000"/>
            </w:tcBorders>
            <w:vAlign w:val="center"/>
          </w:tcPr>
          <w:p w14:paraId="6B979C90" w14:textId="77777777" w:rsidR="006B2275" w:rsidRDefault="006A710C">
            <w:pPr>
              <w:spacing w:after="0" w:line="240" w:lineRule="auto"/>
              <w:ind w:left="-57" w:right="-57"/>
              <w:jc w:val="center"/>
              <w:rPr>
                <w:rFonts w:ascii="Times New Roman" w:hAnsi="Times New Roman"/>
                <w:sz w:val="20"/>
              </w:rPr>
            </w:pPr>
            <w:r>
              <w:rPr>
                <w:rFonts w:ascii="Times New Roman" w:hAnsi="Times New Roman"/>
                <w:sz w:val="20"/>
              </w:rPr>
              <w:t>Коды профессиональных общих компетенций</w:t>
            </w:r>
          </w:p>
        </w:tc>
        <w:tc>
          <w:tcPr>
            <w:tcW w:w="2693" w:type="dxa"/>
            <w:vMerge w:val="restart"/>
            <w:tcBorders>
              <w:top w:val="single" w:sz="4" w:space="0" w:color="000000"/>
              <w:left w:val="single" w:sz="4" w:space="0" w:color="000000"/>
              <w:bottom w:val="single" w:sz="4" w:space="0" w:color="000000"/>
              <w:right w:val="single" w:sz="4" w:space="0" w:color="000000"/>
            </w:tcBorders>
            <w:vAlign w:val="center"/>
          </w:tcPr>
          <w:p w14:paraId="325E3880" w14:textId="77777777" w:rsidR="006B2275" w:rsidRDefault="006A710C">
            <w:pPr>
              <w:spacing w:after="0" w:line="240" w:lineRule="auto"/>
              <w:ind w:left="-57" w:right="-57"/>
              <w:jc w:val="center"/>
              <w:rPr>
                <w:rFonts w:ascii="Times New Roman" w:hAnsi="Times New Roman"/>
                <w:sz w:val="20"/>
              </w:rPr>
            </w:pPr>
            <w:r>
              <w:rPr>
                <w:rFonts w:ascii="Times New Roman" w:hAnsi="Times New Roman"/>
                <w:sz w:val="20"/>
              </w:rPr>
              <w:t>Наименования разделов профессионального модуля</w:t>
            </w:r>
          </w:p>
        </w:tc>
        <w:tc>
          <w:tcPr>
            <w:tcW w:w="709" w:type="dxa"/>
            <w:vMerge w:val="restart"/>
            <w:tcBorders>
              <w:top w:val="single" w:sz="4" w:space="0" w:color="000000"/>
              <w:left w:val="single" w:sz="4" w:space="0" w:color="000000"/>
              <w:bottom w:val="single" w:sz="4" w:space="0" w:color="000000"/>
              <w:right w:val="single" w:sz="4" w:space="0" w:color="000000"/>
            </w:tcBorders>
            <w:vAlign w:val="center"/>
          </w:tcPr>
          <w:p w14:paraId="63AA4776" w14:textId="77777777" w:rsidR="006B2275" w:rsidRDefault="006A710C">
            <w:pPr>
              <w:spacing w:after="0" w:line="240" w:lineRule="auto"/>
              <w:jc w:val="center"/>
              <w:rPr>
                <w:rFonts w:ascii="Times New Roman" w:hAnsi="Times New Roman"/>
                <w:sz w:val="20"/>
              </w:rPr>
            </w:pPr>
            <w:r>
              <w:rPr>
                <w:rFonts w:ascii="Times New Roman" w:hAnsi="Times New Roman"/>
                <w:sz w:val="20"/>
              </w:rPr>
              <w:t>Всего, час.</w:t>
            </w:r>
          </w:p>
        </w:tc>
        <w:tc>
          <w:tcPr>
            <w:tcW w:w="851" w:type="dxa"/>
            <w:vMerge w:val="restart"/>
            <w:tcBorders>
              <w:top w:val="single" w:sz="4" w:space="0" w:color="000000"/>
              <w:left w:val="single" w:sz="4" w:space="0" w:color="000000"/>
              <w:bottom w:val="single" w:sz="4" w:space="0" w:color="000000"/>
              <w:right w:val="single" w:sz="4" w:space="0" w:color="000000"/>
            </w:tcBorders>
            <w:textDirection w:val="btLr"/>
            <w:vAlign w:val="center"/>
          </w:tcPr>
          <w:p w14:paraId="16846637" w14:textId="77777777" w:rsidR="006B2275" w:rsidRDefault="006A710C">
            <w:pPr>
              <w:spacing w:after="0" w:line="240" w:lineRule="auto"/>
              <w:ind w:left="113" w:right="113"/>
              <w:jc w:val="center"/>
              <w:rPr>
                <w:rFonts w:ascii="Times New Roman" w:hAnsi="Times New Roman"/>
                <w:sz w:val="20"/>
              </w:rPr>
            </w:pPr>
            <w:r>
              <w:rPr>
                <w:rFonts w:ascii="Times New Roman" w:hAnsi="Times New Roman"/>
                <w:sz w:val="20"/>
              </w:rPr>
              <w:t xml:space="preserve">В </w:t>
            </w:r>
            <w:proofErr w:type="spellStart"/>
            <w:r>
              <w:rPr>
                <w:rFonts w:ascii="Times New Roman" w:hAnsi="Times New Roman"/>
                <w:sz w:val="20"/>
              </w:rPr>
              <w:t>т.ч</w:t>
            </w:r>
            <w:proofErr w:type="spellEnd"/>
            <w:r>
              <w:rPr>
                <w:rFonts w:ascii="Times New Roman" w:hAnsi="Times New Roman"/>
                <w:sz w:val="20"/>
              </w:rPr>
              <w:t>. в форме практической. подготовки</w:t>
            </w:r>
          </w:p>
        </w:tc>
        <w:tc>
          <w:tcPr>
            <w:tcW w:w="6804" w:type="dxa"/>
            <w:gridSpan w:val="7"/>
            <w:tcBorders>
              <w:top w:val="single" w:sz="4" w:space="0" w:color="000000"/>
              <w:left w:val="single" w:sz="4" w:space="0" w:color="000000"/>
              <w:bottom w:val="single" w:sz="4" w:space="0" w:color="000000"/>
              <w:right w:val="single" w:sz="4" w:space="0" w:color="000000"/>
            </w:tcBorders>
          </w:tcPr>
          <w:p w14:paraId="7052187B" w14:textId="77777777" w:rsidR="006B2275" w:rsidRDefault="006A710C">
            <w:pPr>
              <w:spacing w:after="0" w:line="240" w:lineRule="auto"/>
              <w:jc w:val="center"/>
              <w:rPr>
                <w:rFonts w:ascii="Times New Roman" w:hAnsi="Times New Roman"/>
                <w:sz w:val="20"/>
              </w:rPr>
            </w:pPr>
            <w:r>
              <w:rPr>
                <w:rFonts w:ascii="Times New Roman" w:hAnsi="Times New Roman"/>
                <w:sz w:val="20"/>
              </w:rPr>
              <w:t xml:space="preserve">Объем профессионального модуля, </w:t>
            </w:r>
            <w:proofErr w:type="spellStart"/>
            <w:r>
              <w:rPr>
                <w:rFonts w:ascii="Times New Roman" w:hAnsi="Times New Roman"/>
                <w:sz w:val="20"/>
              </w:rPr>
              <w:t>ак</w:t>
            </w:r>
            <w:proofErr w:type="spellEnd"/>
            <w:r>
              <w:rPr>
                <w:rFonts w:ascii="Times New Roman" w:hAnsi="Times New Roman"/>
                <w:sz w:val="20"/>
              </w:rPr>
              <w:t>. час.</w:t>
            </w:r>
          </w:p>
        </w:tc>
      </w:tr>
      <w:tr w:rsidR="006B2275" w14:paraId="085445B0" w14:textId="77777777" w:rsidTr="00D5473E">
        <w:trPr>
          <w:trHeight w:val="58"/>
        </w:trPr>
        <w:tc>
          <w:tcPr>
            <w:tcW w:w="4106" w:type="dxa"/>
            <w:vMerge/>
            <w:tcBorders>
              <w:top w:val="single" w:sz="4" w:space="0" w:color="000000"/>
              <w:left w:val="single" w:sz="4" w:space="0" w:color="000000"/>
              <w:bottom w:val="single" w:sz="4" w:space="0" w:color="000000"/>
              <w:right w:val="single" w:sz="4" w:space="0" w:color="000000"/>
            </w:tcBorders>
            <w:vAlign w:val="center"/>
          </w:tcPr>
          <w:p w14:paraId="50F8A838" w14:textId="77777777" w:rsidR="006B2275" w:rsidRDefault="006B2275"/>
        </w:tc>
        <w:tc>
          <w:tcPr>
            <w:tcW w:w="2693" w:type="dxa"/>
            <w:vMerge/>
            <w:tcBorders>
              <w:top w:val="single" w:sz="4" w:space="0" w:color="000000"/>
              <w:left w:val="single" w:sz="4" w:space="0" w:color="000000"/>
              <w:bottom w:val="single" w:sz="4" w:space="0" w:color="000000"/>
              <w:right w:val="single" w:sz="4" w:space="0" w:color="000000"/>
            </w:tcBorders>
            <w:vAlign w:val="center"/>
          </w:tcPr>
          <w:p w14:paraId="6E5A449B" w14:textId="77777777" w:rsidR="006B2275" w:rsidRDefault="006B2275"/>
        </w:tc>
        <w:tc>
          <w:tcPr>
            <w:tcW w:w="709" w:type="dxa"/>
            <w:vMerge/>
            <w:tcBorders>
              <w:top w:val="single" w:sz="4" w:space="0" w:color="000000"/>
              <w:left w:val="single" w:sz="4" w:space="0" w:color="000000"/>
              <w:bottom w:val="single" w:sz="4" w:space="0" w:color="000000"/>
              <w:right w:val="single" w:sz="4" w:space="0" w:color="000000"/>
            </w:tcBorders>
            <w:vAlign w:val="center"/>
          </w:tcPr>
          <w:p w14:paraId="1806ED77" w14:textId="77777777" w:rsidR="006B2275" w:rsidRDefault="006B2275"/>
        </w:tc>
        <w:tc>
          <w:tcPr>
            <w:tcW w:w="851" w:type="dxa"/>
            <w:vMerge/>
            <w:tcBorders>
              <w:top w:val="single" w:sz="4" w:space="0" w:color="000000"/>
              <w:left w:val="single" w:sz="4" w:space="0" w:color="000000"/>
              <w:bottom w:val="single" w:sz="4" w:space="0" w:color="000000"/>
              <w:right w:val="single" w:sz="4" w:space="0" w:color="000000"/>
            </w:tcBorders>
            <w:textDirection w:val="btLr"/>
            <w:vAlign w:val="center"/>
          </w:tcPr>
          <w:p w14:paraId="5CD0AB25" w14:textId="77777777" w:rsidR="006B2275" w:rsidRDefault="006B2275"/>
        </w:tc>
        <w:tc>
          <w:tcPr>
            <w:tcW w:w="4536" w:type="dxa"/>
            <w:gridSpan w:val="5"/>
            <w:tcBorders>
              <w:top w:val="single" w:sz="4" w:space="0" w:color="000000"/>
              <w:left w:val="single" w:sz="4" w:space="0" w:color="000000"/>
              <w:bottom w:val="single" w:sz="4" w:space="0" w:color="000000"/>
              <w:right w:val="single" w:sz="4" w:space="0" w:color="000000"/>
            </w:tcBorders>
          </w:tcPr>
          <w:p w14:paraId="4C429E21" w14:textId="77777777" w:rsidR="006B2275" w:rsidRDefault="006A710C">
            <w:pPr>
              <w:spacing w:after="0" w:line="240" w:lineRule="auto"/>
              <w:jc w:val="center"/>
              <w:rPr>
                <w:rFonts w:ascii="Times New Roman" w:hAnsi="Times New Roman"/>
              </w:rPr>
            </w:pPr>
            <w:r>
              <w:rPr>
                <w:rFonts w:ascii="Times New Roman" w:hAnsi="Times New Roman"/>
              </w:rPr>
              <w:t>Обучение по МДК</w:t>
            </w:r>
          </w:p>
        </w:tc>
        <w:tc>
          <w:tcPr>
            <w:tcW w:w="2268" w:type="dxa"/>
            <w:gridSpan w:val="2"/>
            <w:vMerge w:val="restart"/>
            <w:tcBorders>
              <w:top w:val="single" w:sz="4" w:space="0" w:color="000000"/>
              <w:left w:val="single" w:sz="4" w:space="0" w:color="000000"/>
              <w:bottom w:val="single" w:sz="4" w:space="0" w:color="000000"/>
              <w:right w:val="single" w:sz="4" w:space="0" w:color="000000"/>
            </w:tcBorders>
            <w:vAlign w:val="center"/>
          </w:tcPr>
          <w:p w14:paraId="32B94336" w14:textId="77777777" w:rsidR="006B2275" w:rsidRDefault="006A710C">
            <w:pPr>
              <w:spacing w:after="0" w:line="240" w:lineRule="auto"/>
              <w:jc w:val="center"/>
              <w:rPr>
                <w:rFonts w:ascii="Times New Roman" w:hAnsi="Times New Roman"/>
              </w:rPr>
            </w:pPr>
            <w:r>
              <w:rPr>
                <w:rFonts w:ascii="Times New Roman" w:hAnsi="Times New Roman"/>
              </w:rPr>
              <w:t>Практики</w:t>
            </w:r>
          </w:p>
        </w:tc>
      </w:tr>
      <w:tr w:rsidR="006B2275" w14:paraId="4DE1F84D" w14:textId="77777777" w:rsidTr="00D5473E">
        <w:tc>
          <w:tcPr>
            <w:tcW w:w="4106" w:type="dxa"/>
            <w:vMerge/>
            <w:tcBorders>
              <w:top w:val="single" w:sz="4" w:space="0" w:color="000000"/>
              <w:left w:val="single" w:sz="4" w:space="0" w:color="000000"/>
              <w:bottom w:val="single" w:sz="4" w:space="0" w:color="000000"/>
              <w:right w:val="single" w:sz="4" w:space="0" w:color="000000"/>
            </w:tcBorders>
            <w:vAlign w:val="center"/>
          </w:tcPr>
          <w:p w14:paraId="240226F6" w14:textId="77777777" w:rsidR="006B2275" w:rsidRDefault="006B2275"/>
        </w:tc>
        <w:tc>
          <w:tcPr>
            <w:tcW w:w="2693" w:type="dxa"/>
            <w:vMerge/>
            <w:tcBorders>
              <w:top w:val="single" w:sz="4" w:space="0" w:color="000000"/>
              <w:left w:val="single" w:sz="4" w:space="0" w:color="000000"/>
              <w:bottom w:val="single" w:sz="4" w:space="0" w:color="000000"/>
              <w:right w:val="single" w:sz="4" w:space="0" w:color="000000"/>
            </w:tcBorders>
            <w:vAlign w:val="center"/>
          </w:tcPr>
          <w:p w14:paraId="019D83C9" w14:textId="77777777" w:rsidR="006B2275" w:rsidRDefault="006B2275"/>
        </w:tc>
        <w:tc>
          <w:tcPr>
            <w:tcW w:w="709" w:type="dxa"/>
            <w:vMerge/>
            <w:tcBorders>
              <w:top w:val="single" w:sz="4" w:space="0" w:color="000000"/>
              <w:left w:val="single" w:sz="4" w:space="0" w:color="000000"/>
              <w:bottom w:val="single" w:sz="4" w:space="0" w:color="000000"/>
              <w:right w:val="single" w:sz="4" w:space="0" w:color="000000"/>
            </w:tcBorders>
            <w:vAlign w:val="center"/>
          </w:tcPr>
          <w:p w14:paraId="12D57663" w14:textId="77777777" w:rsidR="006B2275" w:rsidRDefault="006B2275"/>
        </w:tc>
        <w:tc>
          <w:tcPr>
            <w:tcW w:w="851" w:type="dxa"/>
            <w:vMerge/>
            <w:tcBorders>
              <w:top w:val="single" w:sz="4" w:space="0" w:color="000000"/>
              <w:left w:val="single" w:sz="4" w:space="0" w:color="000000"/>
              <w:bottom w:val="single" w:sz="4" w:space="0" w:color="000000"/>
              <w:right w:val="single" w:sz="4" w:space="0" w:color="000000"/>
            </w:tcBorders>
            <w:textDirection w:val="btLr"/>
            <w:vAlign w:val="center"/>
          </w:tcPr>
          <w:p w14:paraId="222B6891" w14:textId="77777777" w:rsidR="006B2275" w:rsidRDefault="006B2275"/>
        </w:tc>
        <w:tc>
          <w:tcPr>
            <w:tcW w:w="850" w:type="dxa"/>
            <w:vMerge w:val="restart"/>
            <w:tcBorders>
              <w:top w:val="single" w:sz="4" w:space="0" w:color="000000"/>
              <w:left w:val="single" w:sz="4" w:space="0" w:color="000000"/>
              <w:bottom w:val="single" w:sz="4" w:space="0" w:color="000000"/>
              <w:right w:val="single" w:sz="4" w:space="0" w:color="000000"/>
            </w:tcBorders>
          </w:tcPr>
          <w:p w14:paraId="76575548" w14:textId="77777777" w:rsidR="006B2275" w:rsidRDefault="006A710C">
            <w:pPr>
              <w:spacing w:after="0" w:line="240" w:lineRule="auto"/>
              <w:jc w:val="center"/>
              <w:rPr>
                <w:rFonts w:ascii="Times New Roman" w:hAnsi="Times New Roman"/>
                <w:sz w:val="20"/>
              </w:rPr>
            </w:pPr>
            <w:r>
              <w:rPr>
                <w:rFonts w:ascii="Times New Roman" w:hAnsi="Times New Roman"/>
                <w:sz w:val="20"/>
              </w:rPr>
              <w:t>Всего</w:t>
            </w:r>
          </w:p>
          <w:p w14:paraId="0F6FA21C" w14:textId="77777777" w:rsidR="006B2275" w:rsidRDefault="006B2275">
            <w:pPr>
              <w:spacing w:after="0" w:line="240" w:lineRule="auto"/>
              <w:jc w:val="center"/>
              <w:rPr>
                <w:rFonts w:ascii="Times New Roman" w:hAnsi="Times New Roman"/>
                <w:sz w:val="20"/>
              </w:rPr>
            </w:pPr>
          </w:p>
        </w:tc>
        <w:tc>
          <w:tcPr>
            <w:tcW w:w="3686" w:type="dxa"/>
            <w:gridSpan w:val="4"/>
            <w:tcBorders>
              <w:top w:val="single" w:sz="4" w:space="0" w:color="000000"/>
              <w:left w:val="single" w:sz="4" w:space="0" w:color="000000"/>
              <w:bottom w:val="single" w:sz="4" w:space="0" w:color="000000"/>
              <w:right w:val="single" w:sz="4" w:space="0" w:color="000000"/>
            </w:tcBorders>
          </w:tcPr>
          <w:p w14:paraId="48AABA1A" w14:textId="77777777" w:rsidR="006B2275" w:rsidRDefault="006A710C">
            <w:pPr>
              <w:spacing w:after="0" w:line="240" w:lineRule="auto"/>
              <w:jc w:val="center"/>
              <w:rPr>
                <w:rFonts w:ascii="Times New Roman" w:hAnsi="Times New Roman"/>
              </w:rPr>
            </w:pPr>
            <w:r>
              <w:rPr>
                <w:rFonts w:ascii="Times New Roman" w:hAnsi="Times New Roman"/>
              </w:rPr>
              <w:t>В том числе</w:t>
            </w:r>
          </w:p>
        </w:tc>
        <w:tc>
          <w:tcPr>
            <w:tcW w:w="2268" w:type="dxa"/>
            <w:gridSpan w:val="2"/>
            <w:vMerge/>
            <w:tcBorders>
              <w:top w:val="single" w:sz="4" w:space="0" w:color="000000"/>
              <w:left w:val="single" w:sz="4" w:space="0" w:color="000000"/>
              <w:bottom w:val="single" w:sz="4" w:space="0" w:color="000000"/>
              <w:right w:val="single" w:sz="4" w:space="0" w:color="000000"/>
            </w:tcBorders>
            <w:vAlign w:val="center"/>
          </w:tcPr>
          <w:p w14:paraId="58B25E8C" w14:textId="77777777" w:rsidR="006B2275" w:rsidRDefault="006B2275"/>
        </w:tc>
      </w:tr>
      <w:tr w:rsidR="006B2275" w14:paraId="7DA3B029" w14:textId="77777777" w:rsidTr="00D5473E">
        <w:trPr>
          <w:trHeight w:val="1145"/>
        </w:trPr>
        <w:tc>
          <w:tcPr>
            <w:tcW w:w="4106" w:type="dxa"/>
            <w:vMerge/>
            <w:tcBorders>
              <w:top w:val="single" w:sz="4" w:space="0" w:color="000000"/>
              <w:left w:val="single" w:sz="4" w:space="0" w:color="000000"/>
              <w:bottom w:val="single" w:sz="4" w:space="0" w:color="000000"/>
              <w:right w:val="single" w:sz="4" w:space="0" w:color="000000"/>
            </w:tcBorders>
            <w:vAlign w:val="center"/>
          </w:tcPr>
          <w:p w14:paraId="70FF7AD6" w14:textId="77777777" w:rsidR="006B2275" w:rsidRDefault="006B2275"/>
        </w:tc>
        <w:tc>
          <w:tcPr>
            <w:tcW w:w="2693" w:type="dxa"/>
            <w:vMerge/>
            <w:tcBorders>
              <w:top w:val="single" w:sz="4" w:space="0" w:color="000000"/>
              <w:left w:val="single" w:sz="4" w:space="0" w:color="000000"/>
              <w:bottom w:val="single" w:sz="4" w:space="0" w:color="000000"/>
              <w:right w:val="single" w:sz="4" w:space="0" w:color="000000"/>
            </w:tcBorders>
            <w:vAlign w:val="center"/>
          </w:tcPr>
          <w:p w14:paraId="14184DEB" w14:textId="77777777" w:rsidR="006B2275" w:rsidRDefault="006B2275"/>
        </w:tc>
        <w:tc>
          <w:tcPr>
            <w:tcW w:w="709" w:type="dxa"/>
            <w:vMerge/>
            <w:tcBorders>
              <w:top w:val="single" w:sz="4" w:space="0" w:color="000000"/>
              <w:left w:val="single" w:sz="4" w:space="0" w:color="000000"/>
              <w:bottom w:val="single" w:sz="4" w:space="0" w:color="000000"/>
              <w:right w:val="single" w:sz="4" w:space="0" w:color="000000"/>
            </w:tcBorders>
            <w:vAlign w:val="center"/>
          </w:tcPr>
          <w:p w14:paraId="0371F2B0" w14:textId="77777777" w:rsidR="006B2275" w:rsidRDefault="006B2275"/>
        </w:tc>
        <w:tc>
          <w:tcPr>
            <w:tcW w:w="851" w:type="dxa"/>
            <w:vMerge/>
            <w:tcBorders>
              <w:top w:val="single" w:sz="4" w:space="0" w:color="000000"/>
              <w:left w:val="single" w:sz="4" w:space="0" w:color="000000"/>
              <w:bottom w:val="single" w:sz="4" w:space="0" w:color="000000"/>
              <w:right w:val="single" w:sz="4" w:space="0" w:color="000000"/>
            </w:tcBorders>
            <w:textDirection w:val="btLr"/>
            <w:vAlign w:val="center"/>
          </w:tcPr>
          <w:p w14:paraId="4577F3E6" w14:textId="77777777" w:rsidR="006B2275" w:rsidRDefault="006B2275"/>
        </w:tc>
        <w:tc>
          <w:tcPr>
            <w:tcW w:w="850" w:type="dxa"/>
            <w:vMerge/>
            <w:tcBorders>
              <w:top w:val="single" w:sz="4" w:space="0" w:color="000000"/>
              <w:left w:val="single" w:sz="4" w:space="0" w:color="000000"/>
              <w:bottom w:val="single" w:sz="4" w:space="0" w:color="000000"/>
              <w:right w:val="single" w:sz="4" w:space="0" w:color="000000"/>
            </w:tcBorders>
          </w:tcPr>
          <w:p w14:paraId="25D48D9B" w14:textId="77777777" w:rsidR="006B2275" w:rsidRDefault="006B2275"/>
        </w:tc>
        <w:tc>
          <w:tcPr>
            <w:tcW w:w="992" w:type="dxa"/>
            <w:tcBorders>
              <w:top w:val="single" w:sz="4" w:space="0" w:color="000000"/>
              <w:left w:val="single" w:sz="4" w:space="0" w:color="000000"/>
              <w:bottom w:val="single" w:sz="4" w:space="0" w:color="000000"/>
              <w:right w:val="single" w:sz="4" w:space="0" w:color="000000"/>
            </w:tcBorders>
            <w:vAlign w:val="center"/>
          </w:tcPr>
          <w:p w14:paraId="66493EFC" w14:textId="77777777" w:rsidR="006B2275" w:rsidRDefault="006A710C">
            <w:pPr>
              <w:spacing w:after="0" w:line="240" w:lineRule="auto"/>
              <w:ind w:left="-57" w:right="-57"/>
              <w:jc w:val="center"/>
              <w:rPr>
                <w:rFonts w:ascii="Times New Roman" w:hAnsi="Times New Roman"/>
                <w:sz w:val="20"/>
              </w:rPr>
            </w:pPr>
            <w:r>
              <w:rPr>
                <w:rFonts w:ascii="Times New Roman" w:hAnsi="Times New Roman"/>
                <w:sz w:val="20"/>
              </w:rPr>
              <w:t>Лабораторных</w:t>
            </w:r>
            <w:proofErr w:type="gramStart"/>
            <w:r>
              <w:rPr>
                <w:rFonts w:ascii="Times New Roman" w:hAnsi="Times New Roman"/>
                <w:sz w:val="20"/>
              </w:rPr>
              <w:t>.</w:t>
            </w:r>
            <w:proofErr w:type="gramEnd"/>
            <w:r>
              <w:rPr>
                <w:rFonts w:ascii="Times New Roman" w:hAnsi="Times New Roman"/>
                <w:sz w:val="20"/>
              </w:rPr>
              <w:t xml:space="preserve"> и практических. занятий</w:t>
            </w:r>
          </w:p>
          <w:p w14:paraId="230234EC" w14:textId="77777777" w:rsidR="006B2275" w:rsidRDefault="006B2275">
            <w:pPr>
              <w:spacing w:after="0" w:line="240" w:lineRule="auto"/>
              <w:ind w:left="-57" w:right="-57"/>
              <w:jc w:val="center"/>
              <w:rPr>
                <w:rFonts w:ascii="Times New Roman" w:hAnsi="Times New Roman"/>
                <w:sz w:val="20"/>
              </w:rPr>
            </w:pPr>
          </w:p>
          <w:p w14:paraId="26B50060" w14:textId="77777777" w:rsidR="006B2275" w:rsidRDefault="006B2275">
            <w:pPr>
              <w:spacing w:after="0" w:line="240" w:lineRule="auto"/>
              <w:ind w:left="-57" w:right="-57"/>
              <w:jc w:val="center"/>
              <w:rPr>
                <w:rFonts w:ascii="Times New Roman" w:hAnsi="Times New Roman"/>
                <w:i/>
                <w:sz w:val="20"/>
              </w:rPr>
            </w:pPr>
          </w:p>
        </w:tc>
        <w:tc>
          <w:tcPr>
            <w:tcW w:w="993" w:type="dxa"/>
            <w:tcBorders>
              <w:top w:val="single" w:sz="4" w:space="0" w:color="000000"/>
              <w:left w:val="single" w:sz="4" w:space="0" w:color="000000"/>
              <w:bottom w:val="single" w:sz="4" w:space="0" w:color="000000"/>
              <w:right w:val="single" w:sz="4" w:space="0" w:color="000000"/>
            </w:tcBorders>
            <w:vAlign w:val="center"/>
          </w:tcPr>
          <w:p w14:paraId="08DC3706" w14:textId="77777777" w:rsidR="006B2275" w:rsidRDefault="006A710C">
            <w:pPr>
              <w:spacing w:after="0" w:line="240" w:lineRule="auto"/>
              <w:ind w:left="-57" w:right="-57"/>
              <w:jc w:val="center"/>
              <w:rPr>
                <w:rFonts w:ascii="Times New Roman" w:hAnsi="Times New Roman"/>
                <w:sz w:val="20"/>
              </w:rPr>
            </w:pPr>
            <w:r>
              <w:rPr>
                <w:rFonts w:ascii="Times New Roman" w:hAnsi="Times New Roman"/>
                <w:sz w:val="20"/>
              </w:rPr>
              <w:t>Курсовых работ (проектов)</w:t>
            </w:r>
          </w:p>
          <w:p w14:paraId="033793FC" w14:textId="77777777" w:rsidR="006B2275" w:rsidRDefault="006B2275">
            <w:pPr>
              <w:spacing w:after="0" w:line="240" w:lineRule="auto"/>
              <w:jc w:val="center"/>
              <w:rPr>
                <w:rFonts w:ascii="Times New Roman" w:hAnsi="Times New Roman"/>
                <w:sz w:val="20"/>
              </w:rPr>
            </w:pPr>
          </w:p>
        </w:tc>
        <w:tc>
          <w:tcPr>
            <w:tcW w:w="850" w:type="dxa"/>
            <w:tcBorders>
              <w:top w:val="single" w:sz="4" w:space="0" w:color="000000"/>
              <w:left w:val="single" w:sz="4" w:space="0" w:color="000000"/>
              <w:bottom w:val="single" w:sz="4" w:space="0" w:color="000000"/>
              <w:right w:val="single" w:sz="4" w:space="0" w:color="000000"/>
            </w:tcBorders>
            <w:vAlign w:val="center"/>
          </w:tcPr>
          <w:p w14:paraId="0634E3DF" w14:textId="77777777" w:rsidR="006B2275" w:rsidRDefault="006A710C">
            <w:pPr>
              <w:spacing w:after="0" w:line="240" w:lineRule="auto"/>
              <w:ind w:left="-57" w:right="-57"/>
              <w:jc w:val="center"/>
              <w:rPr>
                <w:rFonts w:ascii="Times New Roman" w:hAnsi="Times New Roman"/>
                <w:sz w:val="20"/>
              </w:rPr>
            </w:pPr>
            <w:r>
              <w:rPr>
                <w:rFonts w:ascii="Times New Roman" w:hAnsi="Times New Roman"/>
                <w:sz w:val="20"/>
              </w:rPr>
              <w:t>Самостоятельная работа</w:t>
            </w:r>
          </w:p>
        </w:tc>
        <w:tc>
          <w:tcPr>
            <w:tcW w:w="851" w:type="dxa"/>
            <w:tcBorders>
              <w:top w:val="single" w:sz="4" w:space="0" w:color="000000"/>
              <w:left w:val="single" w:sz="4" w:space="0" w:color="000000"/>
              <w:bottom w:val="single" w:sz="4" w:space="0" w:color="000000"/>
              <w:right w:val="single" w:sz="4" w:space="0" w:color="000000"/>
            </w:tcBorders>
            <w:textDirection w:val="btLr"/>
            <w:vAlign w:val="center"/>
          </w:tcPr>
          <w:p w14:paraId="361693C4" w14:textId="77777777" w:rsidR="006B2275" w:rsidRDefault="006A710C">
            <w:pPr>
              <w:spacing w:after="0" w:line="240" w:lineRule="auto"/>
              <w:ind w:left="-57" w:right="-57"/>
              <w:jc w:val="center"/>
              <w:rPr>
                <w:rFonts w:ascii="Times New Roman" w:hAnsi="Times New Roman"/>
                <w:sz w:val="20"/>
              </w:rPr>
            </w:pPr>
            <w:r>
              <w:rPr>
                <w:rFonts w:ascii="Times New Roman" w:hAnsi="Times New Roman"/>
                <w:sz w:val="20"/>
              </w:rPr>
              <w:t>Промежуточная аттестация</w:t>
            </w:r>
          </w:p>
        </w:tc>
        <w:tc>
          <w:tcPr>
            <w:tcW w:w="992" w:type="dxa"/>
            <w:tcBorders>
              <w:top w:val="single" w:sz="4" w:space="0" w:color="000000"/>
              <w:left w:val="single" w:sz="4" w:space="0" w:color="000000"/>
              <w:bottom w:val="single" w:sz="4" w:space="0" w:color="000000"/>
              <w:right w:val="single" w:sz="4" w:space="0" w:color="000000"/>
            </w:tcBorders>
            <w:vAlign w:val="center"/>
          </w:tcPr>
          <w:p w14:paraId="1B2FA80D" w14:textId="77777777" w:rsidR="006B2275" w:rsidRDefault="006A710C">
            <w:pPr>
              <w:spacing w:after="0" w:line="240" w:lineRule="auto"/>
              <w:ind w:left="-57" w:right="-57"/>
              <w:jc w:val="center"/>
              <w:rPr>
                <w:rFonts w:ascii="Times New Roman" w:hAnsi="Times New Roman"/>
                <w:sz w:val="20"/>
              </w:rPr>
            </w:pPr>
            <w:r>
              <w:rPr>
                <w:rFonts w:ascii="Times New Roman" w:hAnsi="Times New Roman"/>
                <w:sz w:val="20"/>
              </w:rPr>
              <w:t>Учебная</w:t>
            </w:r>
          </w:p>
          <w:p w14:paraId="0E4ECDD2" w14:textId="77777777" w:rsidR="006B2275" w:rsidRDefault="006B2275">
            <w:pPr>
              <w:spacing w:after="0" w:line="240" w:lineRule="auto"/>
              <w:ind w:left="-57" w:right="-57"/>
              <w:jc w:val="center"/>
              <w:rPr>
                <w:rFonts w:ascii="Times New Roman" w:hAnsi="Times New Roman"/>
                <w:i/>
                <w:sz w:val="20"/>
              </w:rPr>
            </w:pPr>
          </w:p>
        </w:tc>
        <w:tc>
          <w:tcPr>
            <w:tcW w:w="1276" w:type="dxa"/>
            <w:tcBorders>
              <w:top w:val="single" w:sz="4" w:space="0" w:color="000000"/>
              <w:left w:val="single" w:sz="4" w:space="0" w:color="000000"/>
              <w:bottom w:val="single" w:sz="4" w:space="0" w:color="000000"/>
              <w:right w:val="single" w:sz="4" w:space="0" w:color="000000"/>
            </w:tcBorders>
            <w:vAlign w:val="center"/>
          </w:tcPr>
          <w:p w14:paraId="003AB5A1" w14:textId="77777777" w:rsidR="006B2275" w:rsidRDefault="006A710C">
            <w:pPr>
              <w:spacing w:after="0" w:line="240" w:lineRule="auto"/>
              <w:ind w:left="-57" w:right="-57"/>
              <w:jc w:val="center"/>
              <w:rPr>
                <w:rFonts w:ascii="Times New Roman" w:hAnsi="Times New Roman"/>
                <w:sz w:val="20"/>
              </w:rPr>
            </w:pPr>
            <w:r>
              <w:rPr>
                <w:rFonts w:ascii="Times New Roman" w:hAnsi="Times New Roman"/>
                <w:sz w:val="20"/>
              </w:rPr>
              <w:t>Производственная</w:t>
            </w:r>
          </w:p>
          <w:p w14:paraId="675687C6" w14:textId="77777777" w:rsidR="006B2275" w:rsidRDefault="006B2275">
            <w:pPr>
              <w:spacing w:after="0" w:line="240" w:lineRule="auto"/>
              <w:ind w:left="-57" w:right="-57"/>
              <w:jc w:val="center"/>
              <w:rPr>
                <w:rFonts w:ascii="Times New Roman" w:hAnsi="Times New Roman"/>
                <w:i/>
                <w:sz w:val="20"/>
              </w:rPr>
            </w:pPr>
          </w:p>
        </w:tc>
      </w:tr>
      <w:tr w:rsidR="006B2275" w14:paraId="0554D9C2" w14:textId="77777777" w:rsidTr="00D5473E">
        <w:trPr>
          <w:trHeight w:val="415"/>
        </w:trPr>
        <w:tc>
          <w:tcPr>
            <w:tcW w:w="4106" w:type="dxa"/>
            <w:tcBorders>
              <w:top w:val="single" w:sz="4" w:space="0" w:color="000000"/>
              <w:left w:val="single" w:sz="4" w:space="0" w:color="000000"/>
              <w:bottom w:val="single" w:sz="4" w:space="0" w:color="000000"/>
              <w:right w:val="single" w:sz="4" w:space="0" w:color="000000"/>
            </w:tcBorders>
            <w:vAlign w:val="center"/>
          </w:tcPr>
          <w:p w14:paraId="0BAA1F71" w14:textId="77777777" w:rsidR="006B2275" w:rsidRDefault="006A710C">
            <w:pPr>
              <w:spacing w:after="0" w:line="240" w:lineRule="auto"/>
              <w:jc w:val="center"/>
              <w:rPr>
                <w:rFonts w:ascii="Times New Roman" w:hAnsi="Times New Roman"/>
                <w:i/>
              </w:rPr>
            </w:pPr>
            <w:r>
              <w:rPr>
                <w:rFonts w:ascii="Times New Roman" w:hAnsi="Times New Roman"/>
                <w:i/>
              </w:rPr>
              <w:t>1</w:t>
            </w:r>
          </w:p>
        </w:tc>
        <w:tc>
          <w:tcPr>
            <w:tcW w:w="2693" w:type="dxa"/>
            <w:tcBorders>
              <w:top w:val="single" w:sz="4" w:space="0" w:color="000000"/>
              <w:left w:val="single" w:sz="4" w:space="0" w:color="000000"/>
              <w:bottom w:val="single" w:sz="4" w:space="0" w:color="000000"/>
              <w:right w:val="single" w:sz="4" w:space="0" w:color="000000"/>
            </w:tcBorders>
            <w:vAlign w:val="center"/>
          </w:tcPr>
          <w:p w14:paraId="1884DFFC" w14:textId="77777777" w:rsidR="006B2275" w:rsidRDefault="006A710C">
            <w:pPr>
              <w:spacing w:after="0" w:line="240" w:lineRule="auto"/>
              <w:jc w:val="center"/>
              <w:rPr>
                <w:rFonts w:ascii="Times New Roman" w:hAnsi="Times New Roman"/>
                <w:i/>
              </w:rPr>
            </w:pPr>
            <w:r>
              <w:rPr>
                <w:rFonts w:ascii="Times New Roman" w:hAnsi="Times New Roman"/>
                <w:i/>
              </w:rPr>
              <w:t>2</w:t>
            </w:r>
          </w:p>
        </w:tc>
        <w:tc>
          <w:tcPr>
            <w:tcW w:w="709" w:type="dxa"/>
            <w:tcBorders>
              <w:top w:val="single" w:sz="4" w:space="0" w:color="000000"/>
              <w:left w:val="single" w:sz="4" w:space="0" w:color="000000"/>
              <w:bottom w:val="single" w:sz="4" w:space="0" w:color="000000"/>
              <w:right w:val="single" w:sz="4" w:space="0" w:color="000000"/>
            </w:tcBorders>
            <w:vAlign w:val="center"/>
          </w:tcPr>
          <w:p w14:paraId="3C918749" w14:textId="77777777" w:rsidR="006B2275" w:rsidRDefault="006A710C">
            <w:pPr>
              <w:spacing w:after="0" w:line="240" w:lineRule="auto"/>
              <w:jc w:val="center"/>
              <w:rPr>
                <w:rFonts w:ascii="Times New Roman" w:hAnsi="Times New Roman"/>
                <w:i/>
              </w:rPr>
            </w:pPr>
            <w:r>
              <w:rPr>
                <w:rFonts w:ascii="Times New Roman" w:hAnsi="Times New Roman"/>
                <w:i/>
              </w:rPr>
              <w:t>3</w:t>
            </w:r>
          </w:p>
        </w:tc>
        <w:tc>
          <w:tcPr>
            <w:tcW w:w="851" w:type="dxa"/>
            <w:tcBorders>
              <w:top w:val="single" w:sz="4" w:space="0" w:color="000000"/>
              <w:left w:val="single" w:sz="4" w:space="0" w:color="000000"/>
              <w:bottom w:val="single" w:sz="4" w:space="0" w:color="000000"/>
              <w:right w:val="single" w:sz="4" w:space="0" w:color="000000"/>
            </w:tcBorders>
            <w:vAlign w:val="center"/>
          </w:tcPr>
          <w:p w14:paraId="35FFD2F6" w14:textId="77777777" w:rsidR="006B2275" w:rsidRDefault="006A710C">
            <w:pPr>
              <w:spacing w:after="0" w:line="240" w:lineRule="auto"/>
              <w:jc w:val="center"/>
              <w:rPr>
                <w:rFonts w:ascii="Times New Roman" w:hAnsi="Times New Roman"/>
                <w:i/>
              </w:rPr>
            </w:pPr>
            <w:r>
              <w:rPr>
                <w:rFonts w:ascii="Times New Roman" w:hAnsi="Times New Roman"/>
                <w:i/>
              </w:rPr>
              <w:t>4</w:t>
            </w:r>
          </w:p>
        </w:tc>
        <w:tc>
          <w:tcPr>
            <w:tcW w:w="850" w:type="dxa"/>
            <w:tcBorders>
              <w:top w:val="single" w:sz="4" w:space="0" w:color="000000"/>
              <w:left w:val="single" w:sz="4" w:space="0" w:color="000000"/>
              <w:bottom w:val="single" w:sz="4" w:space="0" w:color="000000"/>
              <w:right w:val="single" w:sz="4" w:space="0" w:color="000000"/>
            </w:tcBorders>
            <w:vAlign w:val="center"/>
          </w:tcPr>
          <w:p w14:paraId="324D003C" w14:textId="77777777" w:rsidR="006B2275" w:rsidRDefault="006A710C">
            <w:pPr>
              <w:spacing w:after="0" w:line="240" w:lineRule="auto"/>
              <w:jc w:val="center"/>
              <w:rPr>
                <w:rFonts w:ascii="Times New Roman" w:hAnsi="Times New Roman"/>
                <w:i/>
              </w:rPr>
            </w:pPr>
            <w:r>
              <w:rPr>
                <w:rFonts w:ascii="Times New Roman" w:hAnsi="Times New Roman"/>
                <w:i/>
              </w:rPr>
              <w:t>5</w:t>
            </w:r>
          </w:p>
        </w:tc>
        <w:tc>
          <w:tcPr>
            <w:tcW w:w="992" w:type="dxa"/>
            <w:tcBorders>
              <w:top w:val="single" w:sz="4" w:space="0" w:color="000000"/>
              <w:left w:val="single" w:sz="4" w:space="0" w:color="000000"/>
              <w:bottom w:val="single" w:sz="4" w:space="0" w:color="000000"/>
              <w:right w:val="single" w:sz="4" w:space="0" w:color="000000"/>
            </w:tcBorders>
            <w:vAlign w:val="center"/>
          </w:tcPr>
          <w:p w14:paraId="4F0EC19B" w14:textId="77777777" w:rsidR="006B2275" w:rsidRDefault="006A710C">
            <w:pPr>
              <w:spacing w:after="0" w:line="240" w:lineRule="auto"/>
              <w:jc w:val="center"/>
              <w:rPr>
                <w:rFonts w:ascii="Times New Roman" w:hAnsi="Times New Roman"/>
                <w:i/>
              </w:rPr>
            </w:pPr>
            <w:r>
              <w:rPr>
                <w:rFonts w:ascii="Times New Roman" w:hAnsi="Times New Roman"/>
                <w:i/>
              </w:rPr>
              <w:t>6</w:t>
            </w:r>
          </w:p>
        </w:tc>
        <w:tc>
          <w:tcPr>
            <w:tcW w:w="993" w:type="dxa"/>
            <w:tcBorders>
              <w:top w:val="single" w:sz="4" w:space="0" w:color="000000"/>
              <w:left w:val="single" w:sz="4" w:space="0" w:color="000000"/>
              <w:bottom w:val="single" w:sz="4" w:space="0" w:color="000000"/>
              <w:right w:val="single" w:sz="4" w:space="0" w:color="000000"/>
            </w:tcBorders>
            <w:vAlign w:val="center"/>
          </w:tcPr>
          <w:p w14:paraId="04263FEA" w14:textId="77777777" w:rsidR="006B2275" w:rsidRDefault="006A710C">
            <w:pPr>
              <w:spacing w:after="0" w:line="240" w:lineRule="auto"/>
              <w:jc w:val="center"/>
              <w:rPr>
                <w:rFonts w:ascii="Times New Roman" w:hAnsi="Times New Roman"/>
                <w:i/>
              </w:rPr>
            </w:pPr>
            <w:r>
              <w:rPr>
                <w:rFonts w:ascii="Times New Roman" w:hAnsi="Times New Roman"/>
                <w:i/>
              </w:rPr>
              <w:t>7</w:t>
            </w:r>
          </w:p>
        </w:tc>
        <w:tc>
          <w:tcPr>
            <w:tcW w:w="850" w:type="dxa"/>
            <w:tcBorders>
              <w:top w:val="single" w:sz="4" w:space="0" w:color="000000"/>
              <w:left w:val="single" w:sz="4" w:space="0" w:color="000000"/>
              <w:bottom w:val="single" w:sz="4" w:space="0" w:color="000000"/>
              <w:right w:val="single" w:sz="4" w:space="0" w:color="000000"/>
            </w:tcBorders>
            <w:vAlign w:val="center"/>
          </w:tcPr>
          <w:p w14:paraId="4A6E9700" w14:textId="77777777" w:rsidR="006B2275" w:rsidRDefault="006A710C">
            <w:pPr>
              <w:spacing w:after="0" w:line="240" w:lineRule="auto"/>
              <w:jc w:val="center"/>
              <w:rPr>
                <w:rFonts w:ascii="Times New Roman" w:hAnsi="Times New Roman"/>
                <w:i/>
              </w:rPr>
            </w:pPr>
            <w:r>
              <w:rPr>
                <w:rFonts w:ascii="Times New Roman" w:hAnsi="Times New Roman"/>
                <w:i/>
              </w:rPr>
              <w:t>8</w:t>
            </w:r>
          </w:p>
        </w:tc>
        <w:tc>
          <w:tcPr>
            <w:tcW w:w="851" w:type="dxa"/>
            <w:tcBorders>
              <w:top w:val="single" w:sz="4" w:space="0" w:color="000000"/>
              <w:left w:val="single" w:sz="4" w:space="0" w:color="000000"/>
              <w:bottom w:val="single" w:sz="4" w:space="0" w:color="000000"/>
              <w:right w:val="single" w:sz="4" w:space="0" w:color="000000"/>
            </w:tcBorders>
            <w:vAlign w:val="center"/>
          </w:tcPr>
          <w:p w14:paraId="0FA3AE2C" w14:textId="77777777" w:rsidR="006B2275" w:rsidRDefault="006A710C">
            <w:pPr>
              <w:spacing w:after="0" w:line="240" w:lineRule="auto"/>
              <w:jc w:val="center"/>
              <w:rPr>
                <w:rFonts w:ascii="Times New Roman" w:hAnsi="Times New Roman"/>
                <w:i/>
              </w:rPr>
            </w:pPr>
            <w:r>
              <w:rPr>
                <w:rFonts w:ascii="Times New Roman" w:hAnsi="Times New Roman"/>
                <w:i/>
              </w:rPr>
              <w:t>9</w:t>
            </w:r>
          </w:p>
        </w:tc>
        <w:tc>
          <w:tcPr>
            <w:tcW w:w="992" w:type="dxa"/>
            <w:tcBorders>
              <w:top w:val="single" w:sz="4" w:space="0" w:color="000000"/>
              <w:left w:val="single" w:sz="4" w:space="0" w:color="000000"/>
              <w:bottom w:val="single" w:sz="4" w:space="0" w:color="000000"/>
              <w:right w:val="single" w:sz="4" w:space="0" w:color="000000"/>
            </w:tcBorders>
            <w:vAlign w:val="center"/>
          </w:tcPr>
          <w:p w14:paraId="155D994A" w14:textId="77777777" w:rsidR="006B2275" w:rsidRDefault="006A710C">
            <w:pPr>
              <w:spacing w:after="0" w:line="240" w:lineRule="auto"/>
              <w:jc w:val="center"/>
              <w:rPr>
                <w:rFonts w:ascii="Times New Roman" w:hAnsi="Times New Roman"/>
                <w:i/>
              </w:rPr>
            </w:pPr>
            <w:r>
              <w:rPr>
                <w:rFonts w:ascii="Times New Roman" w:hAnsi="Times New Roman"/>
                <w:i/>
              </w:rPr>
              <w:t>10</w:t>
            </w:r>
          </w:p>
        </w:tc>
        <w:tc>
          <w:tcPr>
            <w:tcW w:w="1276" w:type="dxa"/>
            <w:tcBorders>
              <w:top w:val="single" w:sz="4" w:space="0" w:color="000000"/>
              <w:left w:val="single" w:sz="4" w:space="0" w:color="000000"/>
              <w:bottom w:val="single" w:sz="4" w:space="0" w:color="000000"/>
              <w:right w:val="single" w:sz="4" w:space="0" w:color="000000"/>
            </w:tcBorders>
            <w:vAlign w:val="center"/>
          </w:tcPr>
          <w:p w14:paraId="42CE746A" w14:textId="77777777" w:rsidR="006B2275" w:rsidRDefault="006A710C">
            <w:pPr>
              <w:spacing w:after="0" w:line="240" w:lineRule="auto"/>
              <w:jc w:val="center"/>
              <w:rPr>
                <w:rFonts w:ascii="Times New Roman" w:hAnsi="Times New Roman"/>
                <w:i/>
              </w:rPr>
            </w:pPr>
            <w:r>
              <w:rPr>
                <w:rFonts w:ascii="Times New Roman" w:hAnsi="Times New Roman"/>
                <w:i/>
              </w:rPr>
              <w:t>11</w:t>
            </w:r>
          </w:p>
        </w:tc>
      </w:tr>
      <w:tr w:rsidR="006B2275" w14:paraId="7B2FC5A7" w14:textId="77777777" w:rsidTr="00D5473E">
        <w:tc>
          <w:tcPr>
            <w:tcW w:w="4106" w:type="dxa"/>
            <w:tcBorders>
              <w:top w:val="single" w:sz="4" w:space="0" w:color="000000"/>
              <w:left w:val="single" w:sz="4" w:space="0" w:color="000000"/>
              <w:bottom w:val="single" w:sz="4" w:space="0" w:color="000000"/>
              <w:right w:val="single" w:sz="4" w:space="0" w:color="000000"/>
            </w:tcBorders>
          </w:tcPr>
          <w:p w14:paraId="23329363" w14:textId="77777777" w:rsidR="006B2275" w:rsidRDefault="006A710C">
            <w:pPr>
              <w:spacing w:after="0" w:line="240" w:lineRule="auto"/>
              <w:rPr>
                <w:sz w:val="16"/>
              </w:rPr>
            </w:pPr>
            <w:r>
              <w:rPr>
                <w:rFonts w:ascii="Times New Roman" w:hAnsi="Times New Roman"/>
                <w:b/>
                <w:sz w:val="20"/>
              </w:rPr>
              <w:t>ПК1.1</w:t>
            </w:r>
            <w:r>
              <w:rPr>
                <w:rFonts w:ascii="Times New Roman" w:hAnsi="Times New Roman"/>
                <w:sz w:val="16"/>
              </w:rPr>
              <w:t xml:space="preserve">(Н </w:t>
            </w:r>
            <w:proofErr w:type="gramStart"/>
            <w:r>
              <w:rPr>
                <w:rFonts w:ascii="Times New Roman" w:hAnsi="Times New Roman"/>
                <w:sz w:val="16"/>
              </w:rPr>
              <w:t>1.1.01;У</w:t>
            </w:r>
            <w:proofErr w:type="gramEnd"/>
            <w:r>
              <w:rPr>
                <w:rFonts w:ascii="Times New Roman" w:hAnsi="Times New Roman"/>
                <w:sz w:val="16"/>
              </w:rPr>
              <w:t xml:space="preserve"> 1.1.01 - У1.1.12;З 1.1.01;З 1.1.02;З 1.1.03;З 1.1.04;З 1.1.05;З 1.1.06;</w:t>
            </w:r>
            <w:r>
              <w:rPr>
                <w:sz w:val="16"/>
              </w:rPr>
              <w:t xml:space="preserve"> </w:t>
            </w:r>
          </w:p>
          <w:p w14:paraId="664D015F" w14:textId="77777777" w:rsidR="006B2275" w:rsidRDefault="006A710C">
            <w:pPr>
              <w:spacing w:after="0" w:line="240" w:lineRule="auto"/>
              <w:rPr>
                <w:rFonts w:ascii="Times New Roman" w:hAnsi="Times New Roman"/>
                <w:sz w:val="16"/>
              </w:rPr>
            </w:pPr>
            <w:r>
              <w:rPr>
                <w:rFonts w:ascii="Times New Roman" w:hAnsi="Times New Roman"/>
                <w:sz w:val="16"/>
              </w:rPr>
              <w:t>З 1.1.07)</w:t>
            </w:r>
          </w:p>
          <w:p w14:paraId="333A937F" w14:textId="77777777" w:rsidR="006B2275" w:rsidRDefault="006A710C">
            <w:pPr>
              <w:spacing w:after="0" w:line="240" w:lineRule="auto"/>
              <w:rPr>
                <w:rFonts w:ascii="Times New Roman" w:hAnsi="Times New Roman"/>
                <w:sz w:val="16"/>
              </w:rPr>
            </w:pPr>
            <w:r>
              <w:rPr>
                <w:rFonts w:ascii="Times New Roman" w:hAnsi="Times New Roman"/>
                <w:b/>
                <w:sz w:val="20"/>
              </w:rPr>
              <w:t>ПК1.2</w:t>
            </w:r>
            <w:r>
              <w:rPr>
                <w:rFonts w:ascii="Times New Roman" w:hAnsi="Times New Roman"/>
              </w:rPr>
              <w:t xml:space="preserve"> (</w:t>
            </w:r>
            <w:r>
              <w:rPr>
                <w:rFonts w:ascii="Times New Roman" w:hAnsi="Times New Roman"/>
                <w:sz w:val="16"/>
              </w:rPr>
              <w:t>Н1.2.</w:t>
            </w:r>
            <w:proofErr w:type="gramStart"/>
            <w:r>
              <w:rPr>
                <w:rFonts w:ascii="Times New Roman" w:hAnsi="Times New Roman"/>
                <w:sz w:val="16"/>
              </w:rPr>
              <w:t>01;У</w:t>
            </w:r>
            <w:proofErr w:type="gramEnd"/>
            <w:r>
              <w:rPr>
                <w:rFonts w:ascii="Times New Roman" w:hAnsi="Times New Roman"/>
                <w:sz w:val="16"/>
              </w:rPr>
              <w:t xml:space="preserve"> 1.2.01-</w:t>
            </w:r>
            <w:r>
              <w:rPr>
                <w:sz w:val="16"/>
              </w:rPr>
              <w:t xml:space="preserve"> </w:t>
            </w:r>
            <w:r>
              <w:rPr>
                <w:rFonts w:ascii="Times New Roman" w:hAnsi="Times New Roman"/>
                <w:sz w:val="16"/>
              </w:rPr>
              <w:t>У 1.2.03;</w:t>
            </w:r>
            <w:r>
              <w:rPr>
                <w:sz w:val="16"/>
              </w:rPr>
              <w:t xml:space="preserve"> </w:t>
            </w:r>
            <w:r>
              <w:rPr>
                <w:rFonts w:ascii="Times New Roman" w:hAnsi="Times New Roman"/>
                <w:sz w:val="16"/>
              </w:rPr>
              <w:t>З 1.2.01-</w:t>
            </w:r>
            <w:r>
              <w:rPr>
                <w:sz w:val="16"/>
              </w:rPr>
              <w:t xml:space="preserve"> </w:t>
            </w:r>
            <w:r>
              <w:rPr>
                <w:rFonts w:ascii="Times New Roman" w:hAnsi="Times New Roman"/>
                <w:sz w:val="16"/>
              </w:rPr>
              <w:t>З 1.2.06)</w:t>
            </w:r>
          </w:p>
          <w:p w14:paraId="69393DE2" w14:textId="77777777" w:rsidR="006B2275" w:rsidRDefault="006A710C">
            <w:pPr>
              <w:spacing w:after="0" w:line="240" w:lineRule="auto"/>
              <w:rPr>
                <w:rFonts w:ascii="Times New Roman" w:hAnsi="Times New Roman"/>
                <w:sz w:val="16"/>
              </w:rPr>
            </w:pPr>
            <w:r>
              <w:rPr>
                <w:rFonts w:ascii="Times New Roman" w:hAnsi="Times New Roman"/>
                <w:b/>
                <w:sz w:val="20"/>
              </w:rPr>
              <w:t>ПК1.3</w:t>
            </w:r>
            <w:r>
              <w:rPr>
                <w:rFonts w:ascii="Times New Roman" w:hAnsi="Times New Roman"/>
                <w:sz w:val="20"/>
              </w:rPr>
              <w:t xml:space="preserve"> </w:t>
            </w:r>
            <w:r>
              <w:rPr>
                <w:rFonts w:ascii="Times New Roman" w:hAnsi="Times New Roman"/>
                <w:sz w:val="16"/>
              </w:rPr>
              <w:t>(Н 1.3.01;</w:t>
            </w:r>
            <w:r>
              <w:rPr>
                <w:sz w:val="16"/>
              </w:rPr>
              <w:t xml:space="preserve"> </w:t>
            </w:r>
            <w:r>
              <w:rPr>
                <w:rFonts w:ascii="Times New Roman" w:hAnsi="Times New Roman"/>
                <w:sz w:val="16"/>
              </w:rPr>
              <w:t>У 1.3.01-У 1.3.05; З 1.3.01- З 1.3.05)</w:t>
            </w:r>
          </w:p>
          <w:p w14:paraId="540803A2" w14:textId="77777777" w:rsidR="006B2275" w:rsidRDefault="006A710C">
            <w:pPr>
              <w:spacing w:after="0" w:line="240" w:lineRule="auto"/>
              <w:rPr>
                <w:rFonts w:ascii="Times New Roman" w:hAnsi="Times New Roman"/>
                <w:sz w:val="16"/>
              </w:rPr>
            </w:pPr>
            <w:r>
              <w:rPr>
                <w:rFonts w:ascii="Times New Roman" w:hAnsi="Times New Roman"/>
                <w:b/>
                <w:sz w:val="20"/>
              </w:rPr>
              <w:t>ПК1.4</w:t>
            </w:r>
            <w:r>
              <w:rPr>
                <w:rFonts w:ascii="Times New Roman" w:hAnsi="Times New Roman"/>
                <w:sz w:val="20"/>
              </w:rPr>
              <w:t xml:space="preserve"> </w:t>
            </w:r>
            <w:r>
              <w:rPr>
                <w:rFonts w:ascii="Times New Roman" w:hAnsi="Times New Roman"/>
                <w:sz w:val="16"/>
              </w:rPr>
              <w:t>(Н 1.4.01; У 1.4.01-</w:t>
            </w:r>
            <w:r>
              <w:rPr>
                <w:sz w:val="16"/>
              </w:rPr>
              <w:t xml:space="preserve"> </w:t>
            </w:r>
            <w:r>
              <w:rPr>
                <w:rFonts w:ascii="Times New Roman" w:hAnsi="Times New Roman"/>
                <w:sz w:val="16"/>
              </w:rPr>
              <w:t>У 1.4.12;</w:t>
            </w:r>
            <w:r>
              <w:rPr>
                <w:sz w:val="16"/>
              </w:rPr>
              <w:t xml:space="preserve"> </w:t>
            </w:r>
            <w:r>
              <w:rPr>
                <w:rFonts w:ascii="Times New Roman" w:hAnsi="Times New Roman"/>
                <w:sz w:val="16"/>
              </w:rPr>
              <w:t>З 1.4.01-</w:t>
            </w:r>
            <w:r>
              <w:rPr>
                <w:sz w:val="16"/>
              </w:rPr>
              <w:t xml:space="preserve"> </w:t>
            </w:r>
            <w:r>
              <w:rPr>
                <w:rFonts w:ascii="Times New Roman" w:hAnsi="Times New Roman"/>
                <w:sz w:val="16"/>
              </w:rPr>
              <w:t>З 1.4.27)</w:t>
            </w:r>
          </w:p>
          <w:p w14:paraId="52803358" w14:textId="77777777" w:rsidR="006B2275" w:rsidRDefault="006A710C">
            <w:pPr>
              <w:spacing w:after="0" w:line="240" w:lineRule="auto"/>
              <w:rPr>
                <w:rFonts w:ascii="Times New Roman" w:hAnsi="Times New Roman"/>
                <w:sz w:val="16"/>
              </w:rPr>
            </w:pPr>
            <w:r>
              <w:rPr>
                <w:rFonts w:ascii="Times New Roman" w:hAnsi="Times New Roman"/>
                <w:b/>
                <w:sz w:val="20"/>
              </w:rPr>
              <w:t>ОК01</w:t>
            </w:r>
            <w:r>
              <w:rPr>
                <w:rFonts w:ascii="Times New Roman" w:hAnsi="Times New Roman"/>
              </w:rPr>
              <w:t xml:space="preserve"> (</w:t>
            </w:r>
            <w:proofErr w:type="spellStart"/>
            <w:r>
              <w:rPr>
                <w:rFonts w:ascii="Times New Roman" w:hAnsi="Times New Roman"/>
                <w:sz w:val="16"/>
              </w:rPr>
              <w:t>Уо</w:t>
            </w:r>
            <w:proofErr w:type="spellEnd"/>
            <w:r>
              <w:rPr>
                <w:rFonts w:ascii="Times New Roman" w:hAnsi="Times New Roman"/>
                <w:sz w:val="16"/>
              </w:rPr>
              <w:t xml:space="preserve"> </w:t>
            </w:r>
            <w:proofErr w:type="gramStart"/>
            <w:r>
              <w:rPr>
                <w:rFonts w:ascii="Times New Roman" w:hAnsi="Times New Roman"/>
                <w:sz w:val="16"/>
              </w:rPr>
              <w:t>01.01;Уо</w:t>
            </w:r>
            <w:proofErr w:type="gramEnd"/>
            <w:r>
              <w:rPr>
                <w:rFonts w:ascii="Times New Roman" w:hAnsi="Times New Roman"/>
                <w:sz w:val="16"/>
              </w:rPr>
              <w:t xml:space="preserve"> 01.02;Уо 01.03; Зо01.02; </w:t>
            </w:r>
            <w:proofErr w:type="spellStart"/>
            <w:r>
              <w:rPr>
                <w:rFonts w:ascii="Times New Roman" w:hAnsi="Times New Roman"/>
                <w:sz w:val="16"/>
              </w:rPr>
              <w:t>Зо</w:t>
            </w:r>
            <w:proofErr w:type="spellEnd"/>
            <w:r>
              <w:rPr>
                <w:rFonts w:ascii="Times New Roman" w:hAnsi="Times New Roman"/>
                <w:sz w:val="16"/>
              </w:rPr>
              <w:t xml:space="preserve"> 01.03;Зо 01.04)</w:t>
            </w:r>
          </w:p>
          <w:p w14:paraId="1B3E9A7A" w14:textId="77777777" w:rsidR="006B2275" w:rsidRDefault="006A710C">
            <w:pPr>
              <w:spacing w:after="0" w:line="240" w:lineRule="auto"/>
              <w:rPr>
                <w:rFonts w:ascii="Times New Roman" w:hAnsi="Times New Roman"/>
                <w:sz w:val="16"/>
              </w:rPr>
            </w:pPr>
            <w:r>
              <w:rPr>
                <w:rFonts w:ascii="Times New Roman" w:hAnsi="Times New Roman"/>
                <w:b/>
                <w:sz w:val="20"/>
              </w:rPr>
              <w:t>ОК02</w:t>
            </w:r>
            <w:r>
              <w:rPr>
                <w:rFonts w:ascii="Times New Roman" w:hAnsi="Times New Roman"/>
                <w:sz w:val="16"/>
              </w:rPr>
              <w:t>(</w:t>
            </w:r>
            <w:proofErr w:type="spellStart"/>
            <w:r>
              <w:rPr>
                <w:rFonts w:ascii="Times New Roman" w:hAnsi="Times New Roman"/>
                <w:sz w:val="16"/>
              </w:rPr>
              <w:t>Уо</w:t>
            </w:r>
            <w:proofErr w:type="spellEnd"/>
            <w:r>
              <w:rPr>
                <w:rFonts w:ascii="Times New Roman" w:hAnsi="Times New Roman"/>
                <w:sz w:val="16"/>
              </w:rPr>
              <w:t xml:space="preserve"> </w:t>
            </w:r>
            <w:proofErr w:type="gramStart"/>
            <w:r>
              <w:rPr>
                <w:rFonts w:ascii="Times New Roman" w:hAnsi="Times New Roman"/>
                <w:sz w:val="16"/>
              </w:rPr>
              <w:t>02.01;Уо</w:t>
            </w:r>
            <w:proofErr w:type="gramEnd"/>
            <w:r>
              <w:rPr>
                <w:rFonts w:ascii="Times New Roman" w:hAnsi="Times New Roman"/>
                <w:sz w:val="16"/>
              </w:rPr>
              <w:t xml:space="preserve"> 02.02;Уо 02.06;;</w:t>
            </w:r>
            <w:proofErr w:type="spellStart"/>
            <w:r>
              <w:rPr>
                <w:rFonts w:ascii="Times New Roman" w:hAnsi="Times New Roman"/>
                <w:sz w:val="16"/>
              </w:rPr>
              <w:t>Зо</w:t>
            </w:r>
            <w:proofErr w:type="spellEnd"/>
            <w:r>
              <w:rPr>
                <w:rFonts w:ascii="Times New Roman" w:hAnsi="Times New Roman"/>
                <w:sz w:val="16"/>
              </w:rPr>
              <w:t xml:space="preserve"> 02.01)</w:t>
            </w:r>
          </w:p>
          <w:p w14:paraId="4BB8F630" w14:textId="77777777" w:rsidR="006B2275" w:rsidRDefault="006A710C">
            <w:pPr>
              <w:spacing w:after="0" w:line="240" w:lineRule="auto"/>
              <w:rPr>
                <w:rFonts w:ascii="Times New Roman" w:hAnsi="Times New Roman"/>
                <w:sz w:val="16"/>
              </w:rPr>
            </w:pPr>
            <w:r>
              <w:rPr>
                <w:rFonts w:ascii="Times New Roman" w:hAnsi="Times New Roman"/>
                <w:b/>
                <w:sz w:val="20"/>
              </w:rPr>
              <w:t>ОК03</w:t>
            </w:r>
            <w:r>
              <w:rPr>
                <w:rFonts w:ascii="Times New Roman" w:hAnsi="Times New Roman"/>
                <w:sz w:val="20"/>
              </w:rPr>
              <w:t xml:space="preserve"> </w:t>
            </w:r>
            <w:r>
              <w:rPr>
                <w:rFonts w:ascii="Times New Roman" w:hAnsi="Times New Roman"/>
                <w:sz w:val="16"/>
              </w:rPr>
              <w:t>(</w:t>
            </w:r>
            <w:proofErr w:type="spellStart"/>
            <w:r>
              <w:rPr>
                <w:rFonts w:ascii="Times New Roman" w:hAnsi="Times New Roman"/>
                <w:sz w:val="16"/>
              </w:rPr>
              <w:t>Уо</w:t>
            </w:r>
            <w:proofErr w:type="spellEnd"/>
            <w:r>
              <w:rPr>
                <w:rFonts w:ascii="Times New Roman" w:hAnsi="Times New Roman"/>
                <w:sz w:val="16"/>
              </w:rPr>
              <w:t xml:space="preserve"> </w:t>
            </w:r>
            <w:proofErr w:type="gramStart"/>
            <w:r>
              <w:rPr>
                <w:rFonts w:ascii="Times New Roman" w:hAnsi="Times New Roman"/>
                <w:sz w:val="16"/>
              </w:rPr>
              <w:t>03.01;Уо</w:t>
            </w:r>
            <w:proofErr w:type="gramEnd"/>
            <w:r>
              <w:rPr>
                <w:rFonts w:ascii="Times New Roman" w:hAnsi="Times New Roman"/>
                <w:sz w:val="16"/>
              </w:rPr>
              <w:t xml:space="preserve"> 03.02;Зо 03.02)</w:t>
            </w:r>
          </w:p>
          <w:p w14:paraId="11C96E4D" w14:textId="77777777" w:rsidR="006B2275" w:rsidRDefault="006A710C">
            <w:pPr>
              <w:spacing w:after="0" w:line="240" w:lineRule="auto"/>
              <w:rPr>
                <w:rFonts w:ascii="Times New Roman" w:hAnsi="Times New Roman"/>
                <w:b/>
                <w:sz w:val="20"/>
              </w:rPr>
            </w:pPr>
            <w:r>
              <w:rPr>
                <w:rFonts w:ascii="Times New Roman" w:hAnsi="Times New Roman"/>
                <w:b/>
                <w:sz w:val="20"/>
              </w:rPr>
              <w:t>ОК04</w:t>
            </w:r>
            <w:r>
              <w:rPr>
                <w:rFonts w:ascii="Times New Roman" w:hAnsi="Times New Roman"/>
                <w:sz w:val="16"/>
              </w:rPr>
              <w:t>(</w:t>
            </w:r>
            <w:proofErr w:type="spellStart"/>
            <w:r>
              <w:rPr>
                <w:rFonts w:ascii="Times New Roman" w:hAnsi="Times New Roman"/>
                <w:sz w:val="16"/>
              </w:rPr>
              <w:t>Уо</w:t>
            </w:r>
            <w:proofErr w:type="spellEnd"/>
            <w:r>
              <w:rPr>
                <w:rFonts w:ascii="Times New Roman" w:hAnsi="Times New Roman"/>
                <w:sz w:val="16"/>
              </w:rPr>
              <w:t xml:space="preserve"> </w:t>
            </w:r>
            <w:proofErr w:type="gramStart"/>
            <w:r>
              <w:rPr>
                <w:rFonts w:ascii="Times New Roman" w:hAnsi="Times New Roman"/>
                <w:sz w:val="16"/>
              </w:rPr>
              <w:t>04.02;Зо</w:t>
            </w:r>
            <w:proofErr w:type="gramEnd"/>
            <w:r>
              <w:rPr>
                <w:rFonts w:ascii="Times New Roman" w:hAnsi="Times New Roman"/>
                <w:sz w:val="16"/>
              </w:rPr>
              <w:t xml:space="preserve"> 04.02</w:t>
            </w:r>
            <w:r>
              <w:rPr>
                <w:rFonts w:ascii="Times New Roman" w:hAnsi="Times New Roman"/>
                <w:b/>
                <w:sz w:val="20"/>
              </w:rPr>
              <w:t>)</w:t>
            </w:r>
          </w:p>
          <w:p w14:paraId="779931CC" w14:textId="77777777" w:rsidR="006B2275" w:rsidRDefault="006A710C">
            <w:pPr>
              <w:spacing w:after="0" w:line="240" w:lineRule="auto"/>
              <w:rPr>
                <w:rFonts w:ascii="Times New Roman" w:hAnsi="Times New Roman"/>
                <w:sz w:val="16"/>
              </w:rPr>
            </w:pPr>
            <w:r>
              <w:rPr>
                <w:rFonts w:ascii="Times New Roman" w:hAnsi="Times New Roman"/>
                <w:b/>
                <w:sz w:val="20"/>
              </w:rPr>
              <w:t>ОК05 (</w:t>
            </w:r>
            <w:proofErr w:type="spellStart"/>
            <w:r>
              <w:rPr>
                <w:rFonts w:ascii="Times New Roman" w:hAnsi="Times New Roman"/>
                <w:sz w:val="16"/>
              </w:rPr>
              <w:t>Уо</w:t>
            </w:r>
            <w:proofErr w:type="spellEnd"/>
            <w:r>
              <w:rPr>
                <w:rFonts w:ascii="Times New Roman" w:hAnsi="Times New Roman"/>
                <w:sz w:val="16"/>
              </w:rPr>
              <w:t xml:space="preserve"> </w:t>
            </w:r>
            <w:proofErr w:type="gramStart"/>
            <w:r>
              <w:rPr>
                <w:rFonts w:ascii="Times New Roman" w:hAnsi="Times New Roman"/>
                <w:sz w:val="16"/>
              </w:rPr>
              <w:t>05.01;Зо</w:t>
            </w:r>
            <w:proofErr w:type="gramEnd"/>
            <w:r>
              <w:rPr>
                <w:rFonts w:ascii="Times New Roman" w:hAnsi="Times New Roman"/>
                <w:sz w:val="16"/>
              </w:rPr>
              <w:t xml:space="preserve"> 05.02)</w:t>
            </w:r>
          </w:p>
          <w:p w14:paraId="4B18574B" w14:textId="77777777" w:rsidR="006B2275" w:rsidRDefault="006A710C">
            <w:pPr>
              <w:spacing w:after="0" w:line="240" w:lineRule="auto"/>
              <w:rPr>
                <w:rFonts w:ascii="Times New Roman" w:hAnsi="Times New Roman"/>
                <w:sz w:val="16"/>
              </w:rPr>
            </w:pPr>
            <w:r>
              <w:rPr>
                <w:rFonts w:ascii="Times New Roman" w:hAnsi="Times New Roman"/>
                <w:b/>
                <w:sz w:val="20"/>
              </w:rPr>
              <w:t xml:space="preserve">ОК09 </w:t>
            </w:r>
            <w:r>
              <w:rPr>
                <w:rFonts w:ascii="Times New Roman" w:hAnsi="Times New Roman"/>
                <w:sz w:val="16"/>
              </w:rPr>
              <w:t>(</w:t>
            </w:r>
            <w:proofErr w:type="spellStart"/>
            <w:r>
              <w:rPr>
                <w:rFonts w:ascii="Times New Roman" w:hAnsi="Times New Roman"/>
                <w:sz w:val="16"/>
              </w:rPr>
              <w:t>Уо</w:t>
            </w:r>
            <w:proofErr w:type="spellEnd"/>
            <w:r>
              <w:rPr>
                <w:rFonts w:ascii="Times New Roman" w:hAnsi="Times New Roman"/>
                <w:sz w:val="16"/>
              </w:rPr>
              <w:t xml:space="preserve"> </w:t>
            </w:r>
            <w:proofErr w:type="gramStart"/>
            <w:r>
              <w:rPr>
                <w:rFonts w:ascii="Times New Roman" w:hAnsi="Times New Roman"/>
                <w:sz w:val="16"/>
              </w:rPr>
              <w:t>09.01;Уо</w:t>
            </w:r>
            <w:proofErr w:type="gramEnd"/>
            <w:r>
              <w:rPr>
                <w:rFonts w:ascii="Times New Roman" w:hAnsi="Times New Roman"/>
                <w:sz w:val="16"/>
              </w:rPr>
              <w:t xml:space="preserve"> 09.02;Зо 09.01;Зо 09.02)</w:t>
            </w:r>
          </w:p>
          <w:p w14:paraId="7FD9BF92" w14:textId="77777777" w:rsidR="006B2275" w:rsidRDefault="006A710C">
            <w:pPr>
              <w:spacing w:after="0" w:line="240" w:lineRule="auto"/>
              <w:rPr>
                <w:rFonts w:ascii="Times New Roman" w:hAnsi="Times New Roman"/>
                <w:sz w:val="16"/>
              </w:rPr>
            </w:pPr>
            <w:r>
              <w:rPr>
                <w:rFonts w:ascii="Times New Roman" w:hAnsi="Times New Roman"/>
                <w:b/>
                <w:sz w:val="20"/>
              </w:rPr>
              <w:t>ОК10</w:t>
            </w:r>
            <w:r>
              <w:rPr>
                <w:rFonts w:ascii="Times New Roman" w:hAnsi="Times New Roman"/>
                <w:sz w:val="16"/>
              </w:rPr>
              <w:t>(</w:t>
            </w:r>
            <w:proofErr w:type="spellStart"/>
            <w:r>
              <w:rPr>
                <w:rFonts w:ascii="Times New Roman" w:hAnsi="Times New Roman"/>
                <w:sz w:val="16"/>
              </w:rPr>
              <w:t>Уо</w:t>
            </w:r>
            <w:proofErr w:type="spellEnd"/>
            <w:r>
              <w:rPr>
                <w:rFonts w:ascii="Times New Roman" w:hAnsi="Times New Roman"/>
                <w:sz w:val="16"/>
              </w:rPr>
              <w:t xml:space="preserve"> </w:t>
            </w:r>
            <w:proofErr w:type="gramStart"/>
            <w:r>
              <w:rPr>
                <w:rFonts w:ascii="Times New Roman" w:hAnsi="Times New Roman"/>
                <w:sz w:val="16"/>
              </w:rPr>
              <w:t>10.01;Уо</w:t>
            </w:r>
            <w:proofErr w:type="gramEnd"/>
            <w:r>
              <w:rPr>
                <w:rFonts w:ascii="Times New Roman" w:hAnsi="Times New Roman"/>
                <w:sz w:val="16"/>
              </w:rPr>
              <w:t xml:space="preserve"> 10.03;Уо 10.04;Уо 10.05</w:t>
            </w:r>
          </w:p>
          <w:p w14:paraId="5F973062" w14:textId="77777777" w:rsidR="006B2275" w:rsidRDefault="006A710C">
            <w:pPr>
              <w:spacing w:after="0" w:line="240" w:lineRule="auto"/>
              <w:rPr>
                <w:rFonts w:ascii="Times New Roman" w:hAnsi="Times New Roman"/>
                <w:sz w:val="16"/>
              </w:rPr>
            </w:pPr>
            <w:proofErr w:type="spellStart"/>
            <w:r>
              <w:rPr>
                <w:rFonts w:ascii="Times New Roman" w:hAnsi="Times New Roman"/>
                <w:sz w:val="16"/>
              </w:rPr>
              <w:t>Зо</w:t>
            </w:r>
            <w:proofErr w:type="spellEnd"/>
            <w:r>
              <w:rPr>
                <w:rFonts w:ascii="Times New Roman" w:hAnsi="Times New Roman"/>
                <w:sz w:val="16"/>
              </w:rPr>
              <w:t xml:space="preserve"> 10.05)</w:t>
            </w:r>
          </w:p>
          <w:p w14:paraId="4628129E" w14:textId="77777777" w:rsidR="006B2275" w:rsidRDefault="006A710C">
            <w:pPr>
              <w:spacing w:after="0" w:line="240" w:lineRule="auto"/>
              <w:rPr>
                <w:rFonts w:ascii="Times New Roman" w:hAnsi="Times New Roman"/>
                <w:sz w:val="16"/>
              </w:rPr>
            </w:pPr>
            <w:r>
              <w:rPr>
                <w:rFonts w:ascii="Times New Roman" w:hAnsi="Times New Roman"/>
                <w:b/>
                <w:sz w:val="20"/>
              </w:rPr>
              <w:t>ОК11 (</w:t>
            </w:r>
            <w:proofErr w:type="spellStart"/>
            <w:r>
              <w:rPr>
                <w:rFonts w:ascii="Times New Roman" w:hAnsi="Times New Roman"/>
                <w:sz w:val="16"/>
              </w:rPr>
              <w:t>Уо</w:t>
            </w:r>
            <w:proofErr w:type="spellEnd"/>
            <w:r>
              <w:rPr>
                <w:rFonts w:ascii="Times New Roman" w:hAnsi="Times New Roman"/>
                <w:sz w:val="16"/>
              </w:rPr>
              <w:t xml:space="preserve"> 11.01;Зо 11.01)</w:t>
            </w:r>
          </w:p>
        </w:tc>
        <w:tc>
          <w:tcPr>
            <w:tcW w:w="2693" w:type="dxa"/>
            <w:tcBorders>
              <w:top w:val="single" w:sz="4" w:space="0" w:color="000000"/>
              <w:left w:val="single" w:sz="4" w:space="0" w:color="000000"/>
              <w:bottom w:val="single" w:sz="4" w:space="0" w:color="000000"/>
              <w:right w:val="single" w:sz="4" w:space="0" w:color="000000"/>
            </w:tcBorders>
          </w:tcPr>
          <w:p w14:paraId="0A5F0A46" w14:textId="77777777" w:rsidR="006B2275" w:rsidRPr="00D5473E" w:rsidRDefault="006A710C">
            <w:pPr>
              <w:spacing w:after="0" w:line="240" w:lineRule="auto"/>
              <w:rPr>
                <w:rFonts w:ascii="Times New Roman" w:hAnsi="Times New Roman"/>
                <w:sz w:val="20"/>
              </w:rPr>
            </w:pPr>
            <w:r w:rsidRPr="00D5473E">
              <w:rPr>
                <w:rFonts w:ascii="Times New Roman" w:hAnsi="Times New Roman"/>
                <w:sz w:val="20"/>
              </w:rPr>
              <w:t>Раздел 1. Практические основы бухгалтерского учета активов организации</w:t>
            </w:r>
          </w:p>
        </w:tc>
        <w:tc>
          <w:tcPr>
            <w:tcW w:w="709" w:type="dxa"/>
            <w:tcBorders>
              <w:top w:val="single" w:sz="4" w:space="0" w:color="000000"/>
              <w:left w:val="single" w:sz="4" w:space="0" w:color="000000"/>
              <w:bottom w:val="single" w:sz="4" w:space="0" w:color="000000"/>
              <w:right w:val="single" w:sz="4" w:space="0" w:color="000000"/>
            </w:tcBorders>
          </w:tcPr>
          <w:p w14:paraId="7B19CEDB" w14:textId="77777777" w:rsidR="006B2275" w:rsidRDefault="006A710C">
            <w:pPr>
              <w:spacing w:after="0" w:line="240" w:lineRule="auto"/>
              <w:jc w:val="center"/>
              <w:rPr>
                <w:rFonts w:ascii="Times New Roman" w:hAnsi="Times New Roman"/>
                <w:b/>
                <w:i/>
              </w:rPr>
            </w:pPr>
            <w:r>
              <w:rPr>
                <w:rFonts w:ascii="Times New Roman" w:hAnsi="Times New Roman"/>
                <w:b/>
                <w:i/>
              </w:rPr>
              <w:t>254</w:t>
            </w:r>
          </w:p>
        </w:tc>
        <w:tc>
          <w:tcPr>
            <w:tcW w:w="851" w:type="dxa"/>
            <w:tcBorders>
              <w:top w:val="single" w:sz="4" w:space="0" w:color="000000"/>
              <w:left w:val="single" w:sz="4" w:space="0" w:color="000000"/>
              <w:bottom w:val="single" w:sz="4" w:space="0" w:color="000000"/>
              <w:right w:val="single" w:sz="4" w:space="0" w:color="000000"/>
            </w:tcBorders>
          </w:tcPr>
          <w:p w14:paraId="2821A6F0" w14:textId="77777777" w:rsidR="006B2275" w:rsidRDefault="006A710C">
            <w:pPr>
              <w:spacing w:after="0" w:line="240" w:lineRule="auto"/>
              <w:rPr>
                <w:rFonts w:ascii="Times New Roman" w:hAnsi="Times New Roman"/>
              </w:rPr>
            </w:pPr>
            <w:r>
              <w:rPr>
                <w:rFonts w:ascii="Times New Roman" w:hAnsi="Times New Roman"/>
              </w:rPr>
              <w:t>142</w:t>
            </w:r>
          </w:p>
        </w:tc>
        <w:tc>
          <w:tcPr>
            <w:tcW w:w="850" w:type="dxa"/>
            <w:tcBorders>
              <w:top w:val="single" w:sz="4" w:space="0" w:color="000000"/>
              <w:left w:val="single" w:sz="4" w:space="0" w:color="000000"/>
              <w:bottom w:val="single" w:sz="4" w:space="0" w:color="000000"/>
              <w:right w:val="single" w:sz="4" w:space="0" w:color="000000"/>
            </w:tcBorders>
          </w:tcPr>
          <w:p w14:paraId="2E0E16F0" w14:textId="77777777" w:rsidR="006B2275" w:rsidRDefault="006A710C">
            <w:pPr>
              <w:spacing w:after="0" w:line="240" w:lineRule="auto"/>
              <w:jc w:val="center"/>
              <w:rPr>
                <w:rFonts w:ascii="Times New Roman" w:hAnsi="Times New Roman"/>
                <w:b/>
                <w:i/>
              </w:rPr>
            </w:pPr>
            <w:r>
              <w:rPr>
                <w:rFonts w:ascii="Times New Roman" w:hAnsi="Times New Roman"/>
                <w:b/>
                <w:i/>
              </w:rPr>
              <w:t>182</w:t>
            </w:r>
          </w:p>
        </w:tc>
        <w:tc>
          <w:tcPr>
            <w:tcW w:w="992" w:type="dxa"/>
            <w:tcBorders>
              <w:top w:val="single" w:sz="4" w:space="0" w:color="000000"/>
              <w:left w:val="single" w:sz="4" w:space="0" w:color="000000"/>
              <w:bottom w:val="single" w:sz="4" w:space="0" w:color="000000"/>
              <w:right w:val="single" w:sz="4" w:space="0" w:color="000000"/>
            </w:tcBorders>
          </w:tcPr>
          <w:p w14:paraId="6D92AF2E" w14:textId="77777777" w:rsidR="006B2275" w:rsidRDefault="006A710C">
            <w:pPr>
              <w:spacing w:after="0" w:line="240" w:lineRule="auto"/>
              <w:jc w:val="center"/>
              <w:rPr>
                <w:rFonts w:ascii="Times New Roman" w:hAnsi="Times New Roman"/>
                <w:b/>
              </w:rPr>
            </w:pPr>
            <w:r>
              <w:rPr>
                <w:rFonts w:ascii="Times New Roman" w:hAnsi="Times New Roman"/>
              </w:rPr>
              <w:t>70</w:t>
            </w:r>
          </w:p>
        </w:tc>
        <w:tc>
          <w:tcPr>
            <w:tcW w:w="993" w:type="dxa"/>
            <w:tcBorders>
              <w:top w:val="single" w:sz="4" w:space="0" w:color="000000"/>
              <w:left w:val="single" w:sz="4" w:space="0" w:color="000000"/>
              <w:bottom w:val="single" w:sz="4" w:space="0" w:color="000000"/>
              <w:right w:val="single" w:sz="4" w:space="0" w:color="000000"/>
            </w:tcBorders>
          </w:tcPr>
          <w:p w14:paraId="2F57682E" w14:textId="77777777" w:rsidR="006B2275" w:rsidRDefault="006A710C">
            <w:pPr>
              <w:spacing w:after="0" w:line="240" w:lineRule="auto"/>
              <w:jc w:val="center"/>
              <w:rPr>
                <w:rFonts w:ascii="Times New Roman" w:hAnsi="Times New Roman"/>
              </w:rPr>
            </w:pPr>
            <w:r>
              <w:rPr>
                <w:rFonts w:ascii="Times New Roman" w:hAnsi="Times New Roman"/>
              </w:rPr>
              <w:t>-</w:t>
            </w:r>
          </w:p>
        </w:tc>
        <w:tc>
          <w:tcPr>
            <w:tcW w:w="850" w:type="dxa"/>
            <w:tcBorders>
              <w:top w:val="single" w:sz="4" w:space="0" w:color="000000"/>
              <w:left w:val="single" w:sz="4" w:space="0" w:color="000000"/>
              <w:bottom w:val="single" w:sz="4" w:space="0" w:color="000000"/>
              <w:right w:val="single" w:sz="4" w:space="0" w:color="000000"/>
            </w:tcBorders>
          </w:tcPr>
          <w:p w14:paraId="474478EA" w14:textId="77777777" w:rsidR="006B2275" w:rsidRDefault="006A710C">
            <w:pPr>
              <w:spacing w:after="0" w:line="240" w:lineRule="auto"/>
              <w:jc w:val="center"/>
              <w:rPr>
                <w:rFonts w:ascii="Times New Roman" w:hAnsi="Times New Roman"/>
              </w:rPr>
            </w:pPr>
            <w:r>
              <w:rPr>
                <w:rFonts w:ascii="Times New Roman" w:hAnsi="Times New Roman"/>
              </w:rPr>
              <w:t>-</w:t>
            </w:r>
          </w:p>
        </w:tc>
        <w:tc>
          <w:tcPr>
            <w:tcW w:w="851" w:type="dxa"/>
            <w:tcBorders>
              <w:top w:val="single" w:sz="4" w:space="0" w:color="000000"/>
              <w:left w:val="single" w:sz="4" w:space="0" w:color="000000"/>
              <w:bottom w:val="single" w:sz="4" w:space="0" w:color="000000"/>
              <w:right w:val="single" w:sz="4" w:space="0" w:color="000000"/>
            </w:tcBorders>
          </w:tcPr>
          <w:p w14:paraId="28DF786F" w14:textId="77777777" w:rsidR="006B2275" w:rsidRDefault="006A710C">
            <w:pPr>
              <w:spacing w:after="0" w:line="240" w:lineRule="auto"/>
              <w:jc w:val="center"/>
              <w:rPr>
                <w:rFonts w:ascii="Times New Roman" w:hAnsi="Times New Roman"/>
              </w:rPr>
            </w:pPr>
            <w:r>
              <w:rPr>
                <w:rFonts w:ascii="Times New Roman" w:hAnsi="Times New Roman"/>
              </w:rPr>
              <w:t>6</w:t>
            </w:r>
          </w:p>
        </w:tc>
        <w:tc>
          <w:tcPr>
            <w:tcW w:w="992" w:type="dxa"/>
            <w:tcBorders>
              <w:top w:val="single" w:sz="4" w:space="0" w:color="000000"/>
              <w:left w:val="single" w:sz="4" w:space="0" w:color="000000"/>
              <w:bottom w:val="single" w:sz="4" w:space="0" w:color="000000"/>
              <w:right w:val="single" w:sz="4" w:space="0" w:color="000000"/>
            </w:tcBorders>
          </w:tcPr>
          <w:p w14:paraId="201C027C" w14:textId="77777777" w:rsidR="006B2275" w:rsidRDefault="006A710C">
            <w:pPr>
              <w:spacing w:after="0" w:line="240" w:lineRule="auto"/>
              <w:jc w:val="center"/>
              <w:rPr>
                <w:rFonts w:ascii="Times New Roman" w:hAnsi="Times New Roman"/>
                <w:b/>
                <w:i/>
              </w:rPr>
            </w:pPr>
            <w:r>
              <w:rPr>
                <w:rFonts w:ascii="Times New Roman" w:hAnsi="Times New Roman"/>
                <w:b/>
                <w:i/>
              </w:rPr>
              <w:t>36</w:t>
            </w:r>
          </w:p>
        </w:tc>
        <w:tc>
          <w:tcPr>
            <w:tcW w:w="1276" w:type="dxa"/>
            <w:tcBorders>
              <w:top w:val="single" w:sz="4" w:space="0" w:color="000000"/>
              <w:left w:val="single" w:sz="4" w:space="0" w:color="000000"/>
              <w:bottom w:val="single" w:sz="4" w:space="0" w:color="000000"/>
              <w:right w:val="single" w:sz="4" w:space="0" w:color="000000"/>
            </w:tcBorders>
          </w:tcPr>
          <w:p w14:paraId="6D97FF73" w14:textId="77777777" w:rsidR="006B2275" w:rsidRDefault="006A710C">
            <w:pPr>
              <w:spacing w:after="0" w:line="240" w:lineRule="auto"/>
              <w:jc w:val="center"/>
              <w:rPr>
                <w:rFonts w:ascii="Times New Roman" w:hAnsi="Times New Roman"/>
                <w:b/>
                <w:i/>
              </w:rPr>
            </w:pPr>
            <w:r>
              <w:rPr>
                <w:rFonts w:ascii="Times New Roman" w:hAnsi="Times New Roman"/>
                <w:b/>
                <w:i/>
              </w:rPr>
              <w:t>36</w:t>
            </w:r>
          </w:p>
        </w:tc>
      </w:tr>
      <w:tr w:rsidR="006B2275" w:rsidRPr="00622980" w14:paraId="7B39976B" w14:textId="77777777" w:rsidTr="00D5473E">
        <w:tc>
          <w:tcPr>
            <w:tcW w:w="4106" w:type="dxa"/>
            <w:tcBorders>
              <w:top w:val="single" w:sz="4" w:space="0" w:color="000000"/>
              <w:left w:val="single" w:sz="4" w:space="0" w:color="000000"/>
              <w:bottom w:val="single" w:sz="4" w:space="0" w:color="000000"/>
              <w:right w:val="single" w:sz="4" w:space="0" w:color="000000"/>
            </w:tcBorders>
          </w:tcPr>
          <w:p w14:paraId="72BE80A4" w14:textId="77777777" w:rsidR="006B2275" w:rsidRPr="00622980" w:rsidRDefault="006B2275">
            <w:pPr>
              <w:spacing w:after="0" w:line="240" w:lineRule="auto"/>
              <w:rPr>
                <w:rFonts w:ascii="Times New Roman" w:hAnsi="Times New Roman"/>
                <w:i/>
                <w:sz w:val="20"/>
              </w:rPr>
            </w:pPr>
          </w:p>
        </w:tc>
        <w:tc>
          <w:tcPr>
            <w:tcW w:w="2693" w:type="dxa"/>
            <w:tcBorders>
              <w:top w:val="single" w:sz="4" w:space="0" w:color="000000"/>
              <w:left w:val="single" w:sz="4" w:space="0" w:color="000000"/>
              <w:bottom w:val="single" w:sz="4" w:space="0" w:color="000000"/>
              <w:right w:val="single" w:sz="4" w:space="0" w:color="000000"/>
            </w:tcBorders>
          </w:tcPr>
          <w:p w14:paraId="1159FFDA" w14:textId="77777777" w:rsidR="006B2275" w:rsidRPr="00622980" w:rsidRDefault="006A710C">
            <w:pPr>
              <w:spacing w:after="0" w:line="240" w:lineRule="auto"/>
              <w:rPr>
                <w:rFonts w:ascii="Times New Roman" w:hAnsi="Times New Roman"/>
                <w:sz w:val="20"/>
              </w:rPr>
            </w:pPr>
            <w:r w:rsidRPr="00622980">
              <w:rPr>
                <w:rFonts w:ascii="Times New Roman" w:hAnsi="Times New Roman"/>
                <w:sz w:val="20"/>
              </w:rPr>
              <w:t xml:space="preserve">Производственная практика (по профилю специальности), часов </w:t>
            </w:r>
          </w:p>
        </w:tc>
        <w:tc>
          <w:tcPr>
            <w:tcW w:w="709" w:type="dxa"/>
            <w:tcBorders>
              <w:top w:val="single" w:sz="4" w:space="0" w:color="000000"/>
              <w:left w:val="single" w:sz="4" w:space="0" w:color="000000"/>
              <w:bottom w:val="single" w:sz="4" w:space="0" w:color="000000"/>
              <w:right w:val="single" w:sz="4" w:space="0" w:color="000000"/>
            </w:tcBorders>
          </w:tcPr>
          <w:p w14:paraId="44B913CE" w14:textId="77777777" w:rsidR="006B2275" w:rsidRPr="00622980" w:rsidRDefault="006A710C">
            <w:pPr>
              <w:spacing w:after="0" w:line="240" w:lineRule="auto"/>
              <w:jc w:val="center"/>
              <w:rPr>
                <w:rFonts w:ascii="Times New Roman" w:hAnsi="Times New Roman"/>
                <w:i/>
                <w:sz w:val="20"/>
              </w:rPr>
            </w:pPr>
            <w:r w:rsidRPr="00622980">
              <w:rPr>
                <w:rFonts w:ascii="Times New Roman" w:hAnsi="Times New Roman"/>
                <w:sz w:val="20"/>
              </w:rPr>
              <w:t>36</w:t>
            </w:r>
          </w:p>
        </w:tc>
        <w:tc>
          <w:tcPr>
            <w:tcW w:w="851" w:type="dxa"/>
            <w:tcBorders>
              <w:top w:val="single" w:sz="4" w:space="0" w:color="000000"/>
              <w:left w:val="single" w:sz="4" w:space="0" w:color="000000"/>
              <w:bottom w:val="single" w:sz="4" w:space="0" w:color="000000"/>
              <w:right w:val="single" w:sz="4" w:space="0" w:color="000000"/>
            </w:tcBorders>
            <w:shd w:val="clear" w:color="auto" w:fill="C0C0C0"/>
          </w:tcPr>
          <w:p w14:paraId="0B3995DD" w14:textId="77777777" w:rsidR="006B2275" w:rsidRPr="00622980" w:rsidRDefault="006A710C">
            <w:pPr>
              <w:spacing w:after="0" w:line="240" w:lineRule="auto"/>
              <w:jc w:val="center"/>
              <w:rPr>
                <w:rFonts w:ascii="Times New Roman" w:hAnsi="Times New Roman"/>
                <w:i/>
                <w:sz w:val="20"/>
              </w:rPr>
            </w:pPr>
            <w:r w:rsidRPr="00622980">
              <w:rPr>
                <w:rFonts w:ascii="Times New Roman" w:hAnsi="Times New Roman"/>
                <w:i/>
                <w:sz w:val="20"/>
              </w:rPr>
              <w:t>36</w:t>
            </w:r>
          </w:p>
        </w:tc>
        <w:tc>
          <w:tcPr>
            <w:tcW w:w="850" w:type="dxa"/>
            <w:tcBorders>
              <w:top w:val="single" w:sz="4" w:space="0" w:color="000000"/>
              <w:left w:val="single" w:sz="4" w:space="0" w:color="000000"/>
              <w:bottom w:val="single" w:sz="4" w:space="0" w:color="000000"/>
              <w:right w:val="single" w:sz="4" w:space="0" w:color="000000"/>
            </w:tcBorders>
            <w:shd w:val="clear" w:color="auto" w:fill="C0C0C0"/>
          </w:tcPr>
          <w:p w14:paraId="3B36F276" w14:textId="77777777" w:rsidR="006B2275" w:rsidRPr="00622980" w:rsidRDefault="006B2275">
            <w:pPr>
              <w:spacing w:after="0" w:line="240" w:lineRule="auto"/>
              <w:jc w:val="center"/>
              <w:rPr>
                <w:rFonts w:ascii="Times New Roman" w:hAnsi="Times New Roman"/>
                <w:b/>
                <w:i/>
                <w:sz w:val="20"/>
              </w:rPr>
            </w:pPr>
          </w:p>
        </w:tc>
        <w:tc>
          <w:tcPr>
            <w:tcW w:w="992" w:type="dxa"/>
            <w:tcBorders>
              <w:top w:val="single" w:sz="4" w:space="0" w:color="000000"/>
              <w:left w:val="single" w:sz="4" w:space="0" w:color="000000"/>
              <w:bottom w:val="single" w:sz="4" w:space="0" w:color="000000"/>
              <w:right w:val="single" w:sz="4" w:space="0" w:color="000000"/>
            </w:tcBorders>
            <w:shd w:val="clear" w:color="auto" w:fill="C0C0C0"/>
          </w:tcPr>
          <w:p w14:paraId="46007507" w14:textId="77777777" w:rsidR="006B2275" w:rsidRPr="00622980" w:rsidRDefault="006B2275">
            <w:pPr>
              <w:spacing w:after="0" w:line="240" w:lineRule="auto"/>
              <w:jc w:val="center"/>
              <w:rPr>
                <w:rFonts w:ascii="Times New Roman" w:hAnsi="Times New Roman"/>
                <w:b/>
                <w:i/>
                <w:sz w:val="20"/>
              </w:rPr>
            </w:pPr>
          </w:p>
        </w:tc>
        <w:tc>
          <w:tcPr>
            <w:tcW w:w="3686" w:type="dxa"/>
            <w:gridSpan w:val="4"/>
            <w:tcBorders>
              <w:top w:val="single" w:sz="4" w:space="0" w:color="000000"/>
              <w:left w:val="single" w:sz="4" w:space="0" w:color="000000"/>
              <w:bottom w:val="single" w:sz="4" w:space="0" w:color="000000"/>
              <w:right w:val="single" w:sz="4" w:space="0" w:color="000000"/>
            </w:tcBorders>
            <w:shd w:val="clear" w:color="auto" w:fill="C0C0C0"/>
          </w:tcPr>
          <w:p w14:paraId="1A96776B" w14:textId="77777777" w:rsidR="006B2275" w:rsidRPr="00622980" w:rsidRDefault="006B2275">
            <w:pPr>
              <w:spacing w:after="0" w:line="240" w:lineRule="auto"/>
              <w:jc w:val="center"/>
              <w:rPr>
                <w:rFonts w:ascii="Times New Roman" w:hAnsi="Times New Roman"/>
                <w:i/>
                <w:sz w:val="20"/>
              </w:rPr>
            </w:pPr>
          </w:p>
        </w:tc>
        <w:tc>
          <w:tcPr>
            <w:tcW w:w="1276" w:type="dxa"/>
            <w:tcBorders>
              <w:top w:val="single" w:sz="4" w:space="0" w:color="000000"/>
              <w:left w:val="single" w:sz="4" w:space="0" w:color="000000"/>
              <w:bottom w:val="single" w:sz="4" w:space="0" w:color="000000"/>
              <w:right w:val="single" w:sz="4" w:space="0" w:color="000000"/>
            </w:tcBorders>
          </w:tcPr>
          <w:p w14:paraId="1970109A" w14:textId="77777777" w:rsidR="006B2275" w:rsidRPr="00622980" w:rsidRDefault="006A710C">
            <w:pPr>
              <w:spacing w:after="0" w:line="240" w:lineRule="auto"/>
              <w:jc w:val="center"/>
              <w:rPr>
                <w:rFonts w:ascii="Times New Roman" w:hAnsi="Times New Roman"/>
                <w:i/>
                <w:color w:val="C00000"/>
                <w:sz w:val="20"/>
              </w:rPr>
            </w:pPr>
            <w:r w:rsidRPr="00622980">
              <w:rPr>
                <w:rFonts w:ascii="Times New Roman" w:hAnsi="Times New Roman"/>
                <w:sz w:val="20"/>
              </w:rPr>
              <w:t>36</w:t>
            </w:r>
          </w:p>
        </w:tc>
      </w:tr>
      <w:tr w:rsidR="006B2275" w:rsidRPr="00622980" w14:paraId="3AFD7E69" w14:textId="77777777" w:rsidTr="00D5473E">
        <w:tc>
          <w:tcPr>
            <w:tcW w:w="4106" w:type="dxa"/>
            <w:tcBorders>
              <w:top w:val="single" w:sz="4" w:space="0" w:color="000000"/>
              <w:left w:val="single" w:sz="4" w:space="0" w:color="000000"/>
              <w:bottom w:val="single" w:sz="4" w:space="0" w:color="000000"/>
              <w:right w:val="single" w:sz="4" w:space="0" w:color="000000"/>
            </w:tcBorders>
          </w:tcPr>
          <w:p w14:paraId="6B72DBE7" w14:textId="77777777" w:rsidR="006B2275" w:rsidRPr="00622980" w:rsidRDefault="006B2275">
            <w:pPr>
              <w:spacing w:after="0" w:line="240" w:lineRule="auto"/>
              <w:rPr>
                <w:rFonts w:ascii="Times New Roman" w:hAnsi="Times New Roman"/>
                <w:i/>
                <w:sz w:val="20"/>
              </w:rPr>
            </w:pPr>
          </w:p>
        </w:tc>
        <w:tc>
          <w:tcPr>
            <w:tcW w:w="2693" w:type="dxa"/>
            <w:tcBorders>
              <w:top w:val="single" w:sz="4" w:space="0" w:color="000000"/>
              <w:left w:val="single" w:sz="4" w:space="0" w:color="000000"/>
              <w:bottom w:val="single" w:sz="4" w:space="0" w:color="000000"/>
              <w:right w:val="single" w:sz="4" w:space="0" w:color="000000"/>
            </w:tcBorders>
          </w:tcPr>
          <w:p w14:paraId="306B2CD2" w14:textId="77777777" w:rsidR="006B2275" w:rsidRPr="00622980" w:rsidRDefault="006A710C">
            <w:pPr>
              <w:spacing w:after="0" w:line="240" w:lineRule="auto"/>
              <w:rPr>
                <w:rFonts w:ascii="Times New Roman" w:hAnsi="Times New Roman"/>
                <w:sz w:val="20"/>
              </w:rPr>
            </w:pPr>
            <w:r w:rsidRPr="00622980">
              <w:rPr>
                <w:rFonts w:ascii="Times New Roman" w:hAnsi="Times New Roman"/>
                <w:sz w:val="20"/>
              </w:rPr>
              <w:t>Промежуточная аттестация</w:t>
            </w:r>
          </w:p>
        </w:tc>
        <w:tc>
          <w:tcPr>
            <w:tcW w:w="709" w:type="dxa"/>
            <w:tcBorders>
              <w:top w:val="single" w:sz="4" w:space="0" w:color="000000"/>
              <w:left w:val="single" w:sz="4" w:space="0" w:color="000000"/>
              <w:bottom w:val="single" w:sz="4" w:space="0" w:color="000000"/>
              <w:right w:val="single" w:sz="4" w:space="0" w:color="000000"/>
            </w:tcBorders>
          </w:tcPr>
          <w:p w14:paraId="1AA35087" w14:textId="77777777" w:rsidR="006B2275" w:rsidRPr="00622980" w:rsidRDefault="006A710C">
            <w:pPr>
              <w:spacing w:after="0" w:line="240" w:lineRule="auto"/>
              <w:jc w:val="center"/>
              <w:rPr>
                <w:rFonts w:ascii="Times New Roman" w:hAnsi="Times New Roman"/>
                <w:b/>
                <w:i/>
                <w:sz w:val="20"/>
              </w:rPr>
            </w:pPr>
            <w:r w:rsidRPr="00622980">
              <w:rPr>
                <w:rFonts w:ascii="Times New Roman" w:hAnsi="Times New Roman"/>
                <w:b/>
                <w:i/>
                <w:sz w:val="20"/>
              </w:rPr>
              <w:t>6</w:t>
            </w:r>
          </w:p>
        </w:tc>
        <w:tc>
          <w:tcPr>
            <w:tcW w:w="851" w:type="dxa"/>
            <w:tcBorders>
              <w:top w:val="single" w:sz="4" w:space="0" w:color="000000"/>
              <w:left w:val="single" w:sz="4" w:space="0" w:color="000000"/>
              <w:bottom w:val="single" w:sz="4" w:space="0" w:color="000000"/>
              <w:right w:val="single" w:sz="4" w:space="0" w:color="000000"/>
            </w:tcBorders>
            <w:shd w:val="clear" w:color="auto" w:fill="C0C0C0"/>
          </w:tcPr>
          <w:p w14:paraId="06551587" w14:textId="77777777" w:rsidR="006B2275" w:rsidRPr="00622980" w:rsidRDefault="006B2275">
            <w:pPr>
              <w:spacing w:after="0" w:line="240" w:lineRule="auto"/>
              <w:jc w:val="center"/>
              <w:rPr>
                <w:rFonts w:ascii="Times New Roman" w:hAnsi="Times New Roman"/>
                <w:i/>
                <w:sz w:val="20"/>
              </w:rPr>
            </w:pPr>
          </w:p>
        </w:tc>
        <w:tc>
          <w:tcPr>
            <w:tcW w:w="850" w:type="dxa"/>
            <w:tcBorders>
              <w:top w:val="single" w:sz="4" w:space="0" w:color="000000"/>
              <w:left w:val="single" w:sz="4" w:space="0" w:color="000000"/>
              <w:bottom w:val="single" w:sz="4" w:space="0" w:color="000000"/>
              <w:right w:val="single" w:sz="4" w:space="0" w:color="000000"/>
            </w:tcBorders>
            <w:shd w:val="clear" w:color="auto" w:fill="C0C0C0"/>
          </w:tcPr>
          <w:p w14:paraId="09277E4A" w14:textId="77777777" w:rsidR="006B2275" w:rsidRPr="00622980" w:rsidRDefault="006B2275">
            <w:pPr>
              <w:spacing w:after="0" w:line="240" w:lineRule="auto"/>
              <w:jc w:val="center"/>
              <w:rPr>
                <w:rFonts w:ascii="Times New Roman" w:hAnsi="Times New Roman"/>
                <w:i/>
                <w:sz w:val="20"/>
              </w:rPr>
            </w:pPr>
          </w:p>
        </w:tc>
        <w:tc>
          <w:tcPr>
            <w:tcW w:w="992" w:type="dxa"/>
            <w:tcBorders>
              <w:top w:val="single" w:sz="4" w:space="0" w:color="000000"/>
              <w:left w:val="single" w:sz="4" w:space="0" w:color="000000"/>
              <w:bottom w:val="single" w:sz="4" w:space="0" w:color="000000"/>
              <w:right w:val="single" w:sz="4" w:space="0" w:color="000000"/>
            </w:tcBorders>
            <w:shd w:val="clear" w:color="auto" w:fill="C0C0C0"/>
          </w:tcPr>
          <w:p w14:paraId="4B2490BC" w14:textId="77777777" w:rsidR="006B2275" w:rsidRPr="00622980" w:rsidRDefault="006B2275">
            <w:pPr>
              <w:spacing w:after="0" w:line="240" w:lineRule="auto"/>
              <w:jc w:val="center"/>
              <w:rPr>
                <w:rFonts w:ascii="Times New Roman" w:hAnsi="Times New Roman"/>
                <w:i/>
                <w:sz w:val="20"/>
              </w:rPr>
            </w:pPr>
          </w:p>
        </w:tc>
        <w:tc>
          <w:tcPr>
            <w:tcW w:w="3686" w:type="dxa"/>
            <w:gridSpan w:val="4"/>
            <w:tcBorders>
              <w:top w:val="single" w:sz="4" w:space="0" w:color="000000"/>
              <w:left w:val="single" w:sz="4" w:space="0" w:color="000000"/>
              <w:bottom w:val="single" w:sz="4" w:space="0" w:color="000000"/>
              <w:right w:val="single" w:sz="4" w:space="0" w:color="000000"/>
            </w:tcBorders>
            <w:shd w:val="clear" w:color="auto" w:fill="C0C0C0"/>
          </w:tcPr>
          <w:p w14:paraId="54D14A72" w14:textId="77777777" w:rsidR="006B2275" w:rsidRPr="00622980" w:rsidRDefault="006B2275">
            <w:pPr>
              <w:spacing w:after="0" w:line="240" w:lineRule="auto"/>
              <w:jc w:val="center"/>
              <w:rPr>
                <w:rFonts w:ascii="Times New Roman" w:hAnsi="Times New Roman"/>
                <w:i/>
                <w:sz w:val="20"/>
              </w:rPr>
            </w:pPr>
          </w:p>
        </w:tc>
        <w:tc>
          <w:tcPr>
            <w:tcW w:w="1276" w:type="dxa"/>
            <w:tcBorders>
              <w:top w:val="single" w:sz="4" w:space="0" w:color="000000"/>
              <w:left w:val="single" w:sz="4" w:space="0" w:color="000000"/>
              <w:bottom w:val="single" w:sz="4" w:space="0" w:color="000000"/>
              <w:right w:val="single" w:sz="4" w:space="0" w:color="000000"/>
            </w:tcBorders>
          </w:tcPr>
          <w:p w14:paraId="7C21E28F" w14:textId="77777777" w:rsidR="006B2275" w:rsidRPr="00622980" w:rsidRDefault="006B2275">
            <w:pPr>
              <w:spacing w:after="0" w:line="240" w:lineRule="auto"/>
              <w:jc w:val="center"/>
              <w:rPr>
                <w:rFonts w:ascii="Times New Roman" w:hAnsi="Times New Roman"/>
                <w:sz w:val="20"/>
              </w:rPr>
            </w:pPr>
          </w:p>
        </w:tc>
      </w:tr>
    </w:tbl>
    <w:p w14:paraId="6DE46D66" w14:textId="77777777" w:rsidR="00622980" w:rsidRPr="00622980" w:rsidRDefault="00622980">
      <w:pPr>
        <w:spacing w:line="240" w:lineRule="auto"/>
        <w:rPr>
          <w:rFonts w:ascii="Times New Roman" w:hAnsi="Times New Roman"/>
          <w:b/>
          <w:i/>
          <w:sz w:val="20"/>
        </w:rPr>
        <w:sectPr w:rsidR="00622980" w:rsidRPr="00622980" w:rsidSect="00622980">
          <w:pgSz w:w="16838" w:h="11906" w:orient="landscape"/>
          <w:pgMar w:top="1701" w:right="1134" w:bottom="567" w:left="1134" w:header="708" w:footer="708" w:gutter="0"/>
          <w:cols w:space="720"/>
          <w:docGrid w:linePitch="299"/>
        </w:sectPr>
      </w:pPr>
    </w:p>
    <w:tbl>
      <w:tblPr>
        <w:tblW w:w="1457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3823"/>
        <w:gridCol w:w="2094"/>
        <w:gridCol w:w="825"/>
        <w:gridCol w:w="827"/>
        <w:gridCol w:w="825"/>
        <w:gridCol w:w="1101"/>
        <w:gridCol w:w="1241"/>
        <w:gridCol w:w="961"/>
        <w:gridCol w:w="829"/>
        <w:gridCol w:w="825"/>
        <w:gridCol w:w="1219"/>
      </w:tblGrid>
      <w:tr w:rsidR="006B2275" w:rsidRPr="00622980" w14:paraId="35629338" w14:textId="77777777" w:rsidTr="00D5473E">
        <w:tc>
          <w:tcPr>
            <w:tcW w:w="3823" w:type="dxa"/>
            <w:tcBorders>
              <w:top w:val="single" w:sz="4" w:space="0" w:color="000000"/>
              <w:left w:val="single" w:sz="4" w:space="0" w:color="000000"/>
              <w:bottom w:val="single" w:sz="4" w:space="0" w:color="000000"/>
              <w:right w:val="single" w:sz="4" w:space="0" w:color="000000"/>
            </w:tcBorders>
          </w:tcPr>
          <w:p w14:paraId="29E762BB" w14:textId="77777777" w:rsidR="006B2275" w:rsidRPr="00622980" w:rsidRDefault="006B2275">
            <w:pPr>
              <w:spacing w:line="240" w:lineRule="auto"/>
              <w:rPr>
                <w:rFonts w:ascii="Times New Roman" w:hAnsi="Times New Roman"/>
                <w:b/>
                <w:i/>
                <w:sz w:val="20"/>
              </w:rPr>
            </w:pPr>
          </w:p>
        </w:tc>
        <w:tc>
          <w:tcPr>
            <w:tcW w:w="2094" w:type="dxa"/>
            <w:tcBorders>
              <w:top w:val="single" w:sz="4" w:space="0" w:color="000000"/>
              <w:left w:val="single" w:sz="4" w:space="0" w:color="000000"/>
              <w:bottom w:val="single" w:sz="4" w:space="0" w:color="000000"/>
              <w:right w:val="single" w:sz="4" w:space="0" w:color="000000"/>
            </w:tcBorders>
          </w:tcPr>
          <w:p w14:paraId="2CC35895" w14:textId="77777777" w:rsidR="006B2275" w:rsidRPr="00622980" w:rsidRDefault="006A710C">
            <w:pPr>
              <w:spacing w:line="240" w:lineRule="auto"/>
              <w:rPr>
                <w:rFonts w:ascii="Times New Roman" w:hAnsi="Times New Roman"/>
                <w:b/>
                <w:i/>
                <w:sz w:val="20"/>
              </w:rPr>
            </w:pPr>
            <w:r w:rsidRPr="00622980">
              <w:rPr>
                <w:rFonts w:ascii="Times New Roman" w:hAnsi="Times New Roman"/>
                <w:b/>
                <w:i/>
                <w:sz w:val="20"/>
              </w:rPr>
              <w:t>Всего:</w:t>
            </w:r>
          </w:p>
        </w:tc>
        <w:tc>
          <w:tcPr>
            <w:tcW w:w="825" w:type="dxa"/>
            <w:tcBorders>
              <w:top w:val="single" w:sz="4" w:space="0" w:color="000000"/>
              <w:left w:val="single" w:sz="4" w:space="0" w:color="000000"/>
              <w:bottom w:val="single" w:sz="4" w:space="0" w:color="000000"/>
              <w:right w:val="single" w:sz="4" w:space="0" w:color="000000"/>
            </w:tcBorders>
          </w:tcPr>
          <w:p w14:paraId="5D2A0BE4" w14:textId="77777777" w:rsidR="006B2275" w:rsidRPr="00622980" w:rsidRDefault="006A710C">
            <w:pPr>
              <w:spacing w:after="0" w:line="240" w:lineRule="auto"/>
              <w:jc w:val="center"/>
              <w:rPr>
                <w:rFonts w:ascii="Times New Roman" w:hAnsi="Times New Roman"/>
                <w:b/>
                <w:i/>
                <w:sz w:val="20"/>
              </w:rPr>
            </w:pPr>
            <w:r w:rsidRPr="00622980">
              <w:rPr>
                <w:rFonts w:ascii="Times New Roman" w:hAnsi="Times New Roman"/>
                <w:b/>
                <w:i/>
                <w:sz w:val="20"/>
              </w:rPr>
              <w:t>260</w:t>
            </w:r>
          </w:p>
        </w:tc>
        <w:tc>
          <w:tcPr>
            <w:tcW w:w="827" w:type="dxa"/>
            <w:tcBorders>
              <w:top w:val="single" w:sz="4" w:space="0" w:color="000000"/>
              <w:left w:val="single" w:sz="4" w:space="0" w:color="000000"/>
              <w:bottom w:val="single" w:sz="4" w:space="0" w:color="000000"/>
              <w:right w:val="single" w:sz="4" w:space="0" w:color="000000"/>
            </w:tcBorders>
          </w:tcPr>
          <w:p w14:paraId="311719C6" w14:textId="77777777" w:rsidR="006B2275" w:rsidRPr="00622980" w:rsidRDefault="006A710C">
            <w:pPr>
              <w:spacing w:after="0" w:line="240" w:lineRule="auto"/>
              <w:jc w:val="center"/>
              <w:rPr>
                <w:rFonts w:ascii="Times New Roman" w:hAnsi="Times New Roman"/>
                <w:i/>
                <w:sz w:val="20"/>
              </w:rPr>
            </w:pPr>
            <w:r w:rsidRPr="00622980">
              <w:rPr>
                <w:rFonts w:ascii="Times New Roman" w:hAnsi="Times New Roman"/>
                <w:i/>
                <w:sz w:val="20"/>
              </w:rPr>
              <w:t>142</w:t>
            </w:r>
          </w:p>
        </w:tc>
        <w:tc>
          <w:tcPr>
            <w:tcW w:w="825" w:type="dxa"/>
            <w:tcBorders>
              <w:top w:val="single" w:sz="4" w:space="0" w:color="000000"/>
              <w:left w:val="single" w:sz="4" w:space="0" w:color="000000"/>
              <w:bottom w:val="single" w:sz="4" w:space="0" w:color="000000"/>
              <w:right w:val="single" w:sz="4" w:space="0" w:color="000000"/>
            </w:tcBorders>
          </w:tcPr>
          <w:p w14:paraId="5E4482A4" w14:textId="77777777" w:rsidR="006B2275" w:rsidRPr="00622980" w:rsidRDefault="006A710C">
            <w:pPr>
              <w:spacing w:after="0" w:line="240" w:lineRule="auto"/>
              <w:jc w:val="center"/>
              <w:rPr>
                <w:rFonts w:ascii="Times New Roman" w:hAnsi="Times New Roman"/>
                <w:b/>
                <w:i/>
                <w:sz w:val="20"/>
              </w:rPr>
            </w:pPr>
            <w:r w:rsidRPr="00622980">
              <w:rPr>
                <w:rFonts w:ascii="Times New Roman" w:hAnsi="Times New Roman"/>
                <w:b/>
                <w:i/>
                <w:sz w:val="20"/>
              </w:rPr>
              <w:t>182</w:t>
            </w:r>
          </w:p>
        </w:tc>
        <w:tc>
          <w:tcPr>
            <w:tcW w:w="1101" w:type="dxa"/>
            <w:tcBorders>
              <w:top w:val="single" w:sz="4" w:space="0" w:color="000000"/>
              <w:left w:val="single" w:sz="4" w:space="0" w:color="000000"/>
              <w:bottom w:val="single" w:sz="4" w:space="0" w:color="000000"/>
              <w:right w:val="single" w:sz="4" w:space="0" w:color="000000"/>
            </w:tcBorders>
          </w:tcPr>
          <w:p w14:paraId="0554B2E3" w14:textId="77777777" w:rsidR="006B2275" w:rsidRPr="00622980" w:rsidRDefault="006A710C">
            <w:pPr>
              <w:spacing w:after="0" w:line="240" w:lineRule="auto"/>
              <w:jc w:val="center"/>
              <w:rPr>
                <w:rFonts w:ascii="Times New Roman" w:hAnsi="Times New Roman"/>
                <w:i/>
                <w:sz w:val="20"/>
              </w:rPr>
            </w:pPr>
            <w:r w:rsidRPr="00622980">
              <w:rPr>
                <w:rFonts w:ascii="Times New Roman" w:hAnsi="Times New Roman"/>
                <w:i/>
                <w:sz w:val="20"/>
              </w:rPr>
              <w:t>70</w:t>
            </w:r>
          </w:p>
        </w:tc>
        <w:tc>
          <w:tcPr>
            <w:tcW w:w="1241" w:type="dxa"/>
            <w:tcBorders>
              <w:top w:val="single" w:sz="4" w:space="0" w:color="000000"/>
              <w:left w:val="single" w:sz="4" w:space="0" w:color="000000"/>
              <w:bottom w:val="single" w:sz="4" w:space="0" w:color="000000"/>
              <w:right w:val="single" w:sz="4" w:space="0" w:color="000000"/>
            </w:tcBorders>
          </w:tcPr>
          <w:p w14:paraId="1D5F51C2" w14:textId="77777777" w:rsidR="006B2275" w:rsidRPr="00622980" w:rsidRDefault="006A710C">
            <w:pPr>
              <w:spacing w:after="0" w:line="240" w:lineRule="auto"/>
              <w:jc w:val="center"/>
              <w:rPr>
                <w:rFonts w:ascii="Times New Roman" w:hAnsi="Times New Roman"/>
                <w:b/>
                <w:i/>
                <w:sz w:val="20"/>
              </w:rPr>
            </w:pPr>
            <w:r w:rsidRPr="00622980">
              <w:rPr>
                <w:rFonts w:ascii="Times New Roman" w:hAnsi="Times New Roman"/>
                <w:b/>
                <w:i/>
                <w:sz w:val="20"/>
              </w:rPr>
              <w:t>-</w:t>
            </w:r>
          </w:p>
        </w:tc>
        <w:tc>
          <w:tcPr>
            <w:tcW w:w="961" w:type="dxa"/>
            <w:tcBorders>
              <w:top w:val="single" w:sz="4" w:space="0" w:color="000000"/>
              <w:left w:val="single" w:sz="4" w:space="0" w:color="000000"/>
              <w:bottom w:val="single" w:sz="4" w:space="0" w:color="000000"/>
              <w:right w:val="single" w:sz="4" w:space="0" w:color="000000"/>
            </w:tcBorders>
          </w:tcPr>
          <w:p w14:paraId="6CD04828" w14:textId="77777777" w:rsidR="006B2275" w:rsidRPr="00622980" w:rsidRDefault="006A710C">
            <w:pPr>
              <w:spacing w:after="0" w:line="240" w:lineRule="auto"/>
              <w:jc w:val="center"/>
              <w:rPr>
                <w:rFonts w:ascii="Times New Roman" w:hAnsi="Times New Roman"/>
                <w:b/>
                <w:i/>
                <w:sz w:val="20"/>
              </w:rPr>
            </w:pPr>
            <w:r w:rsidRPr="00622980">
              <w:rPr>
                <w:rFonts w:ascii="Times New Roman" w:hAnsi="Times New Roman"/>
                <w:b/>
                <w:i/>
                <w:sz w:val="20"/>
              </w:rPr>
              <w:t>-</w:t>
            </w:r>
          </w:p>
        </w:tc>
        <w:tc>
          <w:tcPr>
            <w:tcW w:w="829" w:type="dxa"/>
            <w:tcBorders>
              <w:top w:val="single" w:sz="4" w:space="0" w:color="000000"/>
              <w:left w:val="single" w:sz="4" w:space="0" w:color="000000"/>
              <w:bottom w:val="single" w:sz="4" w:space="0" w:color="000000"/>
              <w:right w:val="single" w:sz="4" w:space="0" w:color="000000"/>
            </w:tcBorders>
          </w:tcPr>
          <w:p w14:paraId="0D6D07B7" w14:textId="77777777" w:rsidR="006B2275" w:rsidRPr="00622980" w:rsidRDefault="006A710C">
            <w:pPr>
              <w:spacing w:after="0" w:line="240" w:lineRule="auto"/>
              <w:jc w:val="center"/>
              <w:rPr>
                <w:rFonts w:ascii="Times New Roman" w:hAnsi="Times New Roman"/>
                <w:b/>
                <w:i/>
                <w:sz w:val="20"/>
                <w:vertAlign w:val="superscript"/>
              </w:rPr>
            </w:pPr>
            <w:r w:rsidRPr="00622980">
              <w:rPr>
                <w:rFonts w:ascii="Times New Roman" w:hAnsi="Times New Roman"/>
                <w:b/>
                <w:i/>
                <w:sz w:val="20"/>
              </w:rPr>
              <w:t>6</w:t>
            </w:r>
          </w:p>
        </w:tc>
        <w:tc>
          <w:tcPr>
            <w:tcW w:w="825" w:type="dxa"/>
            <w:tcBorders>
              <w:top w:val="single" w:sz="4" w:space="0" w:color="000000"/>
              <w:left w:val="single" w:sz="4" w:space="0" w:color="000000"/>
              <w:bottom w:val="single" w:sz="4" w:space="0" w:color="000000"/>
              <w:right w:val="single" w:sz="4" w:space="0" w:color="000000"/>
            </w:tcBorders>
          </w:tcPr>
          <w:p w14:paraId="2ACDC196" w14:textId="77777777" w:rsidR="006B2275" w:rsidRPr="00622980" w:rsidRDefault="006A710C">
            <w:pPr>
              <w:spacing w:after="0" w:line="240" w:lineRule="auto"/>
              <w:jc w:val="center"/>
              <w:rPr>
                <w:rFonts w:ascii="Times New Roman" w:hAnsi="Times New Roman"/>
                <w:b/>
                <w:i/>
                <w:sz w:val="20"/>
              </w:rPr>
            </w:pPr>
            <w:r w:rsidRPr="00622980">
              <w:rPr>
                <w:rFonts w:ascii="Times New Roman" w:hAnsi="Times New Roman"/>
                <w:b/>
                <w:i/>
                <w:sz w:val="20"/>
              </w:rPr>
              <w:t>36</w:t>
            </w:r>
          </w:p>
        </w:tc>
        <w:tc>
          <w:tcPr>
            <w:tcW w:w="1219" w:type="dxa"/>
            <w:tcBorders>
              <w:top w:val="single" w:sz="4" w:space="0" w:color="000000"/>
              <w:left w:val="single" w:sz="4" w:space="0" w:color="000000"/>
              <w:bottom w:val="single" w:sz="4" w:space="0" w:color="000000"/>
              <w:right w:val="single" w:sz="4" w:space="0" w:color="000000"/>
            </w:tcBorders>
          </w:tcPr>
          <w:p w14:paraId="3288639F" w14:textId="77777777" w:rsidR="006B2275" w:rsidRPr="00622980" w:rsidRDefault="006A710C">
            <w:pPr>
              <w:spacing w:after="0" w:line="240" w:lineRule="auto"/>
              <w:jc w:val="center"/>
              <w:rPr>
                <w:rFonts w:ascii="Times New Roman" w:hAnsi="Times New Roman"/>
                <w:b/>
                <w:i/>
                <w:sz w:val="20"/>
              </w:rPr>
            </w:pPr>
            <w:r w:rsidRPr="00622980">
              <w:rPr>
                <w:rFonts w:ascii="Times New Roman" w:hAnsi="Times New Roman"/>
                <w:b/>
                <w:i/>
                <w:sz w:val="20"/>
              </w:rPr>
              <w:t>36</w:t>
            </w:r>
          </w:p>
        </w:tc>
      </w:tr>
    </w:tbl>
    <w:p w14:paraId="21B6979F" w14:textId="77777777" w:rsidR="006B2275" w:rsidRDefault="006B2275">
      <w:pPr>
        <w:spacing w:line="240" w:lineRule="auto"/>
        <w:jc w:val="both"/>
        <w:rPr>
          <w:rFonts w:ascii="Times New Roman" w:hAnsi="Times New Roman"/>
          <w:i/>
          <w:sz w:val="20"/>
        </w:rPr>
      </w:pPr>
    </w:p>
    <w:p w14:paraId="122DBE63" w14:textId="77777777" w:rsidR="00622980" w:rsidRDefault="00622980" w:rsidP="006A710C">
      <w:pPr>
        <w:spacing w:after="0"/>
        <w:jc w:val="center"/>
        <w:rPr>
          <w:rFonts w:ascii="Times New Roman" w:hAnsi="Times New Roman"/>
          <w:b/>
          <w:sz w:val="24"/>
        </w:rPr>
      </w:pPr>
    </w:p>
    <w:p w14:paraId="358111D1" w14:textId="77777777" w:rsidR="00D5473E" w:rsidRDefault="00D5473E">
      <w:pPr>
        <w:spacing w:after="160" w:line="264" w:lineRule="auto"/>
        <w:rPr>
          <w:rFonts w:ascii="Times New Roman" w:hAnsi="Times New Roman"/>
          <w:b/>
          <w:sz w:val="24"/>
        </w:rPr>
        <w:sectPr w:rsidR="00D5473E">
          <w:pgSz w:w="16838" w:h="11906" w:orient="landscape"/>
          <w:pgMar w:top="1701" w:right="1134" w:bottom="851" w:left="1134" w:header="709" w:footer="709" w:gutter="0"/>
          <w:cols w:space="720"/>
        </w:sectPr>
      </w:pPr>
      <w:r>
        <w:rPr>
          <w:rFonts w:ascii="Times New Roman" w:hAnsi="Times New Roman"/>
          <w:b/>
          <w:sz w:val="24"/>
        </w:rPr>
        <w:br w:type="page"/>
      </w:r>
    </w:p>
    <w:p w14:paraId="22CF7729" w14:textId="07CF446F" w:rsidR="00D5473E" w:rsidRDefault="00D5473E">
      <w:pPr>
        <w:spacing w:after="160" w:line="264" w:lineRule="auto"/>
        <w:rPr>
          <w:rFonts w:ascii="Times New Roman" w:hAnsi="Times New Roman"/>
          <w:b/>
          <w:sz w:val="24"/>
        </w:rPr>
      </w:pPr>
    </w:p>
    <w:p w14:paraId="5FC10574" w14:textId="2B66D393" w:rsidR="006A710C" w:rsidRDefault="006A710C" w:rsidP="00622980">
      <w:pPr>
        <w:spacing w:after="0"/>
        <w:rPr>
          <w:rFonts w:ascii="Times New Roman" w:hAnsi="Times New Roman"/>
          <w:b/>
          <w:sz w:val="24"/>
        </w:rPr>
      </w:pPr>
      <w:r>
        <w:rPr>
          <w:rFonts w:ascii="Times New Roman" w:hAnsi="Times New Roman"/>
          <w:b/>
          <w:sz w:val="24"/>
        </w:rPr>
        <w:t>3. УСЛОВИЯ РЕАЛИЗАЦИИ ПРОФЕССИОНАЛЬНОГО МОДУЛЯ</w:t>
      </w:r>
    </w:p>
    <w:p w14:paraId="0AFB2410" w14:textId="77777777" w:rsidR="006A710C" w:rsidRDefault="006A710C" w:rsidP="006A710C">
      <w:pPr>
        <w:spacing w:after="0"/>
        <w:ind w:firstLine="709"/>
        <w:rPr>
          <w:rFonts w:ascii="Times New Roman" w:hAnsi="Times New Roman"/>
          <w:b/>
          <w:sz w:val="24"/>
        </w:rPr>
      </w:pPr>
    </w:p>
    <w:p w14:paraId="5FA32305" w14:textId="77777777" w:rsidR="006A710C" w:rsidRDefault="006A710C" w:rsidP="006A710C">
      <w:pPr>
        <w:spacing w:after="0"/>
        <w:ind w:firstLine="709"/>
        <w:rPr>
          <w:rFonts w:ascii="Times New Roman" w:hAnsi="Times New Roman"/>
          <w:b/>
          <w:sz w:val="24"/>
        </w:rPr>
      </w:pPr>
      <w:r>
        <w:rPr>
          <w:rFonts w:ascii="Times New Roman" w:hAnsi="Times New Roman"/>
          <w:b/>
          <w:sz w:val="24"/>
        </w:rPr>
        <w:t>3.1. Для реализации программы профессионального модуля должны быть предусмотрены следующие специальные помещения:</w:t>
      </w:r>
    </w:p>
    <w:p w14:paraId="279F65E6" w14:textId="77777777" w:rsidR="002E6780" w:rsidRDefault="002E6780" w:rsidP="002E6780">
      <w:pPr>
        <w:spacing w:after="0" w:line="264" w:lineRule="auto"/>
        <w:rPr>
          <w:rFonts w:ascii="Times New Roman" w:hAnsi="Times New Roman"/>
          <w:color w:val="auto"/>
          <w:sz w:val="24"/>
        </w:rPr>
      </w:pPr>
      <w:r w:rsidRPr="002E6780">
        <w:rPr>
          <w:rFonts w:ascii="Times New Roman" w:hAnsi="Times New Roman"/>
          <w:color w:val="auto"/>
          <w:sz w:val="24"/>
        </w:rPr>
        <w:t>3.1. Для реализации программы профессионального модуля должны быть предусмотрены следующие специальные помещения:</w:t>
      </w:r>
    </w:p>
    <w:p w14:paraId="72D3A6C4" w14:textId="13B80FF5" w:rsidR="002E6780" w:rsidRPr="002E6780" w:rsidRDefault="00F34D22" w:rsidP="002E6780">
      <w:pPr>
        <w:spacing w:after="0" w:line="264" w:lineRule="auto"/>
        <w:ind w:firstLine="708"/>
        <w:rPr>
          <w:rFonts w:ascii="Times New Roman" w:hAnsi="Times New Roman"/>
          <w:color w:val="auto"/>
          <w:sz w:val="24"/>
        </w:rPr>
      </w:pPr>
      <w:proofErr w:type="gramStart"/>
      <w:r>
        <w:rPr>
          <w:rFonts w:ascii="Times New Roman" w:hAnsi="Times New Roman"/>
          <w:color w:val="auto"/>
          <w:sz w:val="24"/>
        </w:rPr>
        <w:t xml:space="preserve">Кабинет </w:t>
      </w:r>
      <w:r w:rsidR="002E6780" w:rsidRPr="002E6780">
        <w:rPr>
          <w:rFonts w:ascii="Times New Roman" w:hAnsi="Times New Roman"/>
          <w:color w:val="auto"/>
          <w:sz w:val="24"/>
        </w:rPr>
        <w:t xml:space="preserve"> Бухгалтерский</w:t>
      </w:r>
      <w:proofErr w:type="gramEnd"/>
      <w:r w:rsidR="002E6780" w:rsidRPr="002E6780">
        <w:rPr>
          <w:rFonts w:ascii="Times New Roman" w:hAnsi="Times New Roman"/>
          <w:color w:val="auto"/>
          <w:sz w:val="24"/>
        </w:rPr>
        <w:t xml:space="preserve"> учет, налогообложение и аудит, в соответствии с п. 6.1.2.</w:t>
      </w:r>
      <w:r w:rsidR="00ED6140">
        <w:rPr>
          <w:rFonts w:ascii="Times New Roman" w:hAnsi="Times New Roman"/>
          <w:color w:val="auto"/>
          <w:sz w:val="24"/>
        </w:rPr>
        <w:t>1</w:t>
      </w:r>
      <w:r w:rsidR="00622980">
        <w:rPr>
          <w:rFonts w:ascii="Times New Roman" w:hAnsi="Times New Roman"/>
          <w:color w:val="auto"/>
          <w:sz w:val="24"/>
        </w:rPr>
        <w:t>.</w:t>
      </w:r>
      <w:r w:rsidR="002E6780" w:rsidRPr="002E6780">
        <w:rPr>
          <w:rFonts w:ascii="Times New Roman" w:hAnsi="Times New Roman"/>
          <w:color w:val="auto"/>
          <w:sz w:val="24"/>
        </w:rPr>
        <w:t xml:space="preserve"> образовательной программы по специальности.</w:t>
      </w:r>
    </w:p>
    <w:p w14:paraId="3CB1A17E" w14:textId="1617FA97" w:rsidR="002E6780" w:rsidRPr="002E6780" w:rsidRDefault="002E6780" w:rsidP="002E6780">
      <w:pPr>
        <w:spacing w:after="0" w:line="264" w:lineRule="auto"/>
        <w:ind w:firstLine="708"/>
        <w:rPr>
          <w:rFonts w:ascii="Times New Roman" w:hAnsi="Times New Roman"/>
          <w:color w:val="auto"/>
          <w:sz w:val="24"/>
        </w:rPr>
      </w:pPr>
      <w:r>
        <w:rPr>
          <w:rFonts w:ascii="Times New Roman" w:hAnsi="Times New Roman"/>
          <w:color w:val="auto"/>
          <w:sz w:val="24"/>
        </w:rPr>
        <w:t>Б</w:t>
      </w:r>
      <w:r w:rsidRPr="002E6780">
        <w:rPr>
          <w:rFonts w:ascii="Times New Roman" w:hAnsi="Times New Roman"/>
          <w:color w:val="auto"/>
          <w:sz w:val="24"/>
        </w:rPr>
        <w:t xml:space="preserve">азы практики </w:t>
      </w:r>
      <w:r>
        <w:rPr>
          <w:rFonts w:ascii="Times New Roman" w:hAnsi="Times New Roman"/>
          <w:color w:val="auto"/>
          <w:sz w:val="24"/>
        </w:rPr>
        <w:t>о</w:t>
      </w:r>
      <w:r w:rsidRPr="002E6780">
        <w:rPr>
          <w:rFonts w:ascii="Times New Roman" w:hAnsi="Times New Roman"/>
          <w:color w:val="auto"/>
          <w:sz w:val="24"/>
        </w:rPr>
        <w:t>снащены</w:t>
      </w:r>
      <w:r>
        <w:rPr>
          <w:rFonts w:ascii="Times New Roman" w:hAnsi="Times New Roman"/>
          <w:color w:val="auto"/>
          <w:sz w:val="24"/>
        </w:rPr>
        <w:t xml:space="preserve"> </w:t>
      </w:r>
      <w:r w:rsidRPr="002E6780">
        <w:rPr>
          <w:rFonts w:ascii="Times New Roman" w:hAnsi="Times New Roman"/>
          <w:color w:val="auto"/>
          <w:sz w:val="24"/>
        </w:rPr>
        <w:t>в соответствии с п 6.1.2.</w:t>
      </w:r>
      <w:r w:rsidR="00E12028">
        <w:rPr>
          <w:rFonts w:ascii="Times New Roman" w:hAnsi="Times New Roman"/>
          <w:color w:val="auto"/>
          <w:sz w:val="24"/>
        </w:rPr>
        <w:t>5</w:t>
      </w:r>
      <w:r w:rsidRPr="002E6780">
        <w:rPr>
          <w:rFonts w:ascii="Times New Roman" w:hAnsi="Times New Roman"/>
          <w:color w:val="auto"/>
          <w:sz w:val="24"/>
        </w:rPr>
        <w:t xml:space="preserve"> образовательной программы по специальности.</w:t>
      </w:r>
    </w:p>
    <w:p w14:paraId="058D3505" w14:textId="77777777" w:rsidR="002E6780" w:rsidRPr="002E6780" w:rsidRDefault="002E6780" w:rsidP="002E6780">
      <w:pPr>
        <w:spacing w:after="160" w:line="264" w:lineRule="auto"/>
        <w:rPr>
          <w:rFonts w:ascii="Times New Roman" w:hAnsi="Times New Roman"/>
          <w:color w:val="FF0000"/>
          <w:sz w:val="24"/>
        </w:rPr>
      </w:pPr>
    </w:p>
    <w:p w14:paraId="2D41F4EF" w14:textId="77777777" w:rsidR="002E6780" w:rsidRPr="002E6780" w:rsidRDefault="002E6780" w:rsidP="002E6780">
      <w:pPr>
        <w:spacing w:after="160" w:line="264" w:lineRule="auto"/>
        <w:rPr>
          <w:rFonts w:ascii="Times New Roman" w:hAnsi="Times New Roman"/>
          <w:color w:val="auto"/>
          <w:sz w:val="24"/>
        </w:rPr>
      </w:pPr>
    </w:p>
    <w:p w14:paraId="565E5029" w14:textId="77777777" w:rsidR="002E6780" w:rsidRPr="002E6780" w:rsidRDefault="002E6780" w:rsidP="002E6780">
      <w:pPr>
        <w:spacing w:after="160" w:line="264" w:lineRule="auto"/>
        <w:rPr>
          <w:rFonts w:ascii="Times New Roman" w:hAnsi="Times New Roman"/>
          <w:b/>
          <w:color w:val="auto"/>
          <w:sz w:val="24"/>
        </w:rPr>
      </w:pPr>
      <w:r w:rsidRPr="002E6780">
        <w:rPr>
          <w:rFonts w:ascii="Times New Roman" w:hAnsi="Times New Roman"/>
          <w:b/>
          <w:color w:val="auto"/>
          <w:sz w:val="24"/>
        </w:rPr>
        <w:t>3.2.1. Основные печатные издания</w:t>
      </w:r>
    </w:p>
    <w:p w14:paraId="7B361ED7" w14:textId="77777777" w:rsidR="002E6780" w:rsidRPr="002E6780" w:rsidRDefault="002E6780" w:rsidP="002E6780">
      <w:pPr>
        <w:spacing w:after="160" w:line="264" w:lineRule="auto"/>
        <w:rPr>
          <w:rFonts w:ascii="Times New Roman" w:hAnsi="Times New Roman"/>
          <w:color w:val="auto"/>
          <w:sz w:val="24"/>
        </w:rPr>
      </w:pPr>
      <w:r w:rsidRPr="002E6780">
        <w:rPr>
          <w:rFonts w:ascii="Times New Roman" w:hAnsi="Times New Roman"/>
          <w:color w:val="auto"/>
          <w:sz w:val="24"/>
        </w:rPr>
        <w:t xml:space="preserve">Бухгалтерский финансовый </w:t>
      </w:r>
      <w:proofErr w:type="gramStart"/>
      <w:r w:rsidRPr="002E6780">
        <w:rPr>
          <w:rFonts w:ascii="Times New Roman" w:hAnsi="Times New Roman"/>
          <w:color w:val="auto"/>
          <w:sz w:val="24"/>
        </w:rPr>
        <w:t>учет :</w:t>
      </w:r>
      <w:proofErr w:type="gramEnd"/>
      <w:r w:rsidRPr="002E6780">
        <w:rPr>
          <w:rFonts w:ascii="Times New Roman" w:hAnsi="Times New Roman"/>
          <w:color w:val="auto"/>
          <w:sz w:val="24"/>
        </w:rPr>
        <w:t xml:space="preserve"> учебник для среднего профессионального образования / Л. В. Бухарева [и др.] ; под редакцией И. М. Дмитриевой, В. Б. Малицкой, Ю. К. </w:t>
      </w:r>
      <w:proofErr w:type="spellStart"/>
      <w:r w:rsidRPr="002E6780">
        <w:rPr>
          <w:rFonts w:ascii="Times New Roman" w:hAnsi="Times New Roman"/>
          <w:color w:val="auto"/>
          <w:sz w:val="24"/>
        </w:rPr>
        <w:t>Харакоз</w:t>
      </w:r>
      <w:proofErr w:type="spellEnd"/>
      <w:r w:rsidRPr="002E6780">
        <w:rPr>
          <w:rFonts w:ascii="Times New Roman" w:hAnsi="Times New Roman"/>
          <w:color w:val="auto"/>
          <w:sz w:val="24"/>
        </w:rPr>
        <w:t xml:space="preserve">. — 5-е изд., </w:t>
      </w:r>
      <w:proofErr w:type="spellStart"/>
      <w:r w:rsidRPr="002E6780">
        <w:rPr>
          <w:rFonts w:ascii="Times New Roman" w:hAnsi="Times New Roman"/>
          <w:color w:val="auto"/>
          <w:sz w:val="24"/>
        </w:rPr>
        <w:t>перераб</w:t>
      </w:r>
      <w:proofErr w:type="spellEnd"/>
      <w:r w:rsidRPr="002E6780">
        <w:rPr>
          <w:rFonts w:ascii="Times New Roman" w:hAnsi="Times New Roman"/>
          <w:color w:val="auto"/>
          <w:sz w:val="24"/>
        </w:rPr>
        <w:t xml:space="preserve">. и доп. — </w:t>
      </w:r>
      <w:proofErr w:type="gramStart"/>
      <w:r w:rsidRPr="002E6780">
        <w:rPr>
          <w:rFonts w:ascii="Times New Roman" w:hAnsi="Times New Roman"/>
          <w:color w:val="auto"/>
          <w:sz w:val="24"/>
        </w:rPr>
        <w:t>Москва :</w:t>
      </w:r>
      <w:proofErr w:type="gramEnd"/>
      <w:r w:rsidRPr="002E6780">
        <w:rPr>
          <w:rFonts w:ascii="Times New Roman" w:hAnsi="Times New Roman"/>
          <w:color w:val="auto"/>
          <w:sz w:val="24"/>
        </w:rPr>
        <w:t xml:space="preserve"> Издательство </w:t>
      </w:r>
      <w:proofErr w:type="spellStart"/>
      <w:r w:rsidRPr="002E6780">
        <w:rPr>
          <w:rFonts w:ascii="Times New Roman" w:hAnsi="Times New Roman"/>
          <w:color w:val="auto"/>
          <w:sz w:val="24"/>
        </w:rPr>
        <w:t>Юрайт</w:t>
      </w:r>
      <w:proofErr w:type="spellEnd"/>
      <w:r w:rsidRPr="002E6780">
        <w:rPr>
          <w:rFonts w:ascii="Times New Roman" w:hAnsi="Times New Roman"/>
          <w:color w:val="auto"/>
          <w:sz w:val="24"/>
        </w:rPr>
        <w:t>, 2022. — 528 с</w:t>
      </w:r>
    </w:p>
    <w:p w14:paraId="664A1829" w14:textId="77777777" w:rsidR="002E6780" w:rsidRPr="002E6780" w:rsidRDefault="002E6780" w:rsidP="002E6780">
      <w:pPr>
        <w:spacing w:after="160" w:line="264" w:lineRule="auto"/>
        <w:rPr>
          <w:rFonts w:ascii="Times New Roman" w:hAnsi="Times New Roman"/>
          <w:color w:val="auto"/>
          <w:sz w:val="24"/>
        </w:rPr>
      </w:pPr>
    </w:p>
    <w:p w14:paraId="438DD90D" w14:textId="77777777" w:rsidR="002E6780" w:rsidRPr="002E6780" w:rsidRDefault="002E6780" w:rsidP="002E6780">
      <w:pPr>
        <w:spacing w:after="160" w:line="264" w:lineRule="auto"/>
        <w:rPr>
          <w:rFonts w:ascii="Times New Roman" w:hAnsi="Times New Roman"/>
          <w:b/>
          <w:color w:val="auto"/>
          <w:sz w:val="24"/>
        </w:rPr>
      </w:pPr>
      <w:r w:rsidRPr="002E6780">
        <w:rPr>
          <w:rFonts w:ascii="Times New Roman" w:hAnsi="Times New Roman"/>
          <w:b/>
          <w:color w:val="auto"/>
          <w:sz w:val="24"/>
        </w:rPr>
        <w:t>3.2.2. Основные электронные издания</w:t>
      </w:r>
    </w:p>
    <w:p w14:paraId="33CCA0BD" w14:textId="77777777" w:rsidR="002E6780" w:rsidRPr="002E6780" w:rsidRDefault="002E6780" w:rsidP="002E6780">
      <w:pPr>
        <w:spacing w:after="160" w:line="264" w:lineRule="auto"/>
        <w:rPr>
          <w:rFonts w:ascii="Times New Roman" w:hAnsi="Times New Roman"/>
          <w:color w:val="auto"/>
          <w:sz w:val="24"/>
        </w:rPr>
      </w:pPr>
      <w:r w:rsidRPr="002E6780">
        <w:rPr>
          <w:rFonts w:ascii="Times New Roman" w:hAnsi="Times New Roman"/>
          <w:color w:val="auto"/>
          <w:sz w:val="24"/>
        </w:rPr>
        <w:t xml:space="preserve">Образовательная платформа ЮРАЙТ. Режим </w:t>
      </w:r>
      <w:proofErr w:type="gramStart"/>
      <w:r w:rsidRPr="002E6780">
        <w:rPr>
          <w:rFonts w:ascii="Times New Roman" w:hAnsi="Times New Roman"/>
          <w:color w:val="auto"/>
          <w:sz w:val="24"/>
        </w:rPr>
        <w:t>доступа  https://urait.ru</w:t>
      </w:r>
      <w:proofErr w:type="gramEnd"/>
    </w:p>
    <w:p w14:paraId="4C3F4468" w14:textId="77777777" w:rsidR="002E6780" w:rsidRPr="002E6780" w:rsidRDefault="002E6780" w:rsidP="002E6780">
      <w:pPr>
        <w:spacing w:after="160" w:line="264" w:lineRule="auto"/>
        <w:rPr>
          <w:rFonts w:ascii="Times New Roman" w:hAnsi="Times New Roman"/>
          <w:color w:val="auto"/>
          <w:sz w:val="24"/>
        </w:rPr>
      </w:pPr>
      <w:r w:rsidRPr="002E6780">
        <w:rPr>
          <w:rFonts w:ascii="Times New Roman" w:hAnsi="Times New Roman"/>
          <w:color w:val="auto"/>
          <w:sz w:val="24"/>
        </w:rPr>
        <w:t>Электронно-библиотечная система «</w:t>
      </w:r>
      <w:proofErr w:type="spellStart"/>
      <w:r w:rsidRPr="002E6780">
        <w:rPr>
          <w:rFonts w:ascii="Times New Roman" w:hAnsi="Times New Roman"/>
          <w:color w:val="auto"/>
          <w:sz w:val="24"/>
        </w:rPr>
        <w:t>Znanium</w:t>
      </w:r>
      <w:proofErr w:type="spellEnd"/>
      <w:r w:rsidRPr="002E6780">
        <w:rPr>
          <w:rFonts w:ascii="Times New Roman" w:hAnsi="Times New Roman"/>
          <w:color w:val="auto"/>
          <w:sz w:val="24"/>
        </w:rPr>
        <w:t>». Режим доступа http://znanium.com</w:t>
      </w:r>
    </w:p>
    <w:p w14:paraId="63FF8DAF" w14:textId="77777777" w:rsidR="002E6780" w:rsidRPr="002E6780" w:rsidRDefault="002E6780" w:rsidP="002E6780">
      <w:pPr>
        <w:spacing w:after="160" w:line="264" w:lineRule="auto"/>
        <w:rPr>
          <w:rFonts w:ascii="Times New Roman" w:hAnsi="Times New Roman"/>
          <w:color w:val="auto"/>
          <w:sz w:val="24"/>
        </w:rPr>
      </w:pPr>
      <w:r w:rsidRPr="002E6780">
        <w:rPr>
          <w:rFonts w:ascii="Times New Roman" w:hAnsi="Times New Roman"/>
          <w:color w:val="auto"/>
          <w:sz w:val="24"/>
        </w:rPr>
        <w:t xml:space="preserve">Официальный сайт Министерства Финансов Российской Федерации https://www.minfin.ru/ </w:t>
      </w:r>
    </w:p>
    <w:p w14:paraId="5DEB4FEF" w14:textId="77777777" w:rsidR="002E6780" w:rsidRPr="002E6780" w:rsidRDefault="002E6780" w:rsidP="002E6780">
      <w:pPr>
        <w:spacing w:after="160" w:line="264" w:lineRule="auto"/>
        <w:rPr>
          <w:rFonts w:ascii="Times New Roman" w:hAnsi="Times New Roman"/>
          <w:color w:val="FF0000"/>
          <w:sz w:val="24"/>
        </w:rPr>
      </w:pPr>
    </w:p>
    <w:p w14:paraId="28E9FC5F" w14:textId="2D60D57D" w:rsidR="006A710C" w:rsidRDefault="006A710C" w:rsidP="00D5473E">
      <w:pPr>
        <w:spacing w:after="160" w:line="264" w:lineRule="auto"/>
      </w:pPr>
    </w:p>
    <w:p w14:paraId="3383953D" w14:textId="77777777" w:rsidR="006A710C" w:rsidRDefault="006A710C">
      <w:pPr>
        <w:spacing w:after="160" w:line="252" w:lineRule="auto"/>
        <w:rPr>
          <w:rFonts w:ascii="Times New Roman" w:hAnsi="Times New Roman"/>
          <w:sz w:val="24"/>
        </w:rPr>
      </w:pPr>
    </w:p>
    <w:p w14:paraId="5A011EFF" w14:textId="0DCC0F22" w:rsidR="00800307" w:rsidRDefault="00800307">
      <w:pPr>
        <w:spacing w:after="160" w:line="264" w:lineRule="auto"/>
        <w:rPr>
          <w:rFonts w:ascii="Times New Roman" w:hAnsi="Times New Roman"/>
          <w:sz w:val="24"/>
        </w:rPr>
      </w:pPr>
      <w:r>
        <w:rPr>
          <w:rFonts w:ascii="Times New Roman" w:hAnsi="Times New Roman"/>
          <w:sz w:val="24"/>
        </w:rPr>
        <w:br w:type="page"/>
      </w:r>
    </w:p>
    <w:p w14:paraId="30CC2E40" w14:textId="77777777" w:rsidR="00800307" w:rsidRDefault="00800307" w:rsidP="00AD6D5C">
      <w:pPr>
        <w:spacing w:after="0" w:line="360" w:lineRule="auto"/>
        <w:jc w:val="right"/>
        <w:rPr>
          <w:rFonts w:ascii="Times New Roman" w:hAnsi="Times New Roman"/>
          <w:b/>
          <w:sz w:val="24"/>
        </w:rPr>
      </w:pPr>
      <w:r>
        <w:rPr>
          <w:rFonts w:ascii="Times New Roman" w:hAnsi="Times New Roman"/>
          <w:b/>
          <w:sz w:val="24"/>
        </w:rPr>
        <w:lastRenderedPageBreak/>
        <w:t>Приложение 2.2</w:t>
      </w:r>
    </w:p>
    <w:p w14:paraId="241717E1" w14:textId="2A9C2097" w:rsidR="00800307" w:rsidRPr="00ED5FE5" w:rsidRDefault="00800307" w:rsidP="00AD6D5C">
      <w:pPr>
        <w:spacing w:after="0" w:line="360" w:lineRule="auto"/>
        <w:jc w:val="right"/>
        <w:rPr>
          <w:rFonts w:ascii="Times New Roman" w:hAnsi="Times New Roman"/>
          <w:b/>
          <w:sz w:val="24"/>
        </w:rPr>
      </w:pPr>
      <w:r>
        <w:rPr>
          <w:rFonts w:ascii="Times New Roman" w:hAnsi="Times New Roman"/>
          <w:sz w:val="24"/>
        </w:rPr>
        <w:t xml:space="preserve">к </w:t>
      </w:r>
      <w:r w:rsidR="006336FE">
        <w:rPr>
          <w:rFonts w:ascii="Times New Roman" w:hAnsi="Times New Roman"/>
          <w:sz w:val="24"/>
        </w:rPr>
        <w:t>ОП</w:t>
      </w:r>
      <w:r>
        <w:rPr>
          <w:rFonts w:ascii="Times New Roman" w:hAnsi="Times New Roman"/>
          <w:sz w:val="24"/>
        </w:rPr>
        <w:t>ОП-П по специальности</w:t>
      </w:r>
      <w:r>
        <w:rPr>
          <w:rFonts w:ascii="Times New Roman" w:hAnsi="Times New Roman"/>
          <w:i/>
          <w:sz w:val="24"/>
        </w:rPr>
        <w:t xml:space="preserve"> </w:t>
      </w:r>
      <w:r>
        <w:rPr>
          <w:rFonts w:ascii="Times New Roman" w:hAnsi="Times New Roman"/>
          <w:i/>
          <w:sz w:val="24"/>
        </w:rPr>
        <w:br/>
      </w:r>
      <w:r w:rsidRPr="00ED5FE5">
        <w:rPr>
          <w:rFonts w:ascii="Times New Roman" w:hAnsi="Times New Roman"/>
          <w:iCs/>
          <w:sz w:val="24"/>
        </w:rPr>
        <w:t xml:space="preserve">38.02.01. «Экономика и бухгалтерский учет» (по </w:t>
      </w:r>
      <w:r w:rsidR="00D5473E">
        <w:rPr>
          <w:rFonts w:ascii="Times New Roman" w:hAnsi="Times New Roman"/>
          <w:iCs/>
          <w:sz w:val="24"/>
        </w:rPr>
        <w:t xml:space="preserve">отраслям) </w:t>
      </w:r>
    </w:p>
    <w:p w14:paraId="24FBE948" w14:textId="77777777" w:rsidR="00800307" w:rsidRDefault="00800307">
      <w:pPr>
        <w:jc w:val="center"/>
        <w:rPr>
          <w:rFonts w:ascii="Times New Roman" w:hAnsi="Times New Roman"/>
          <w:b/>
          <w:i/>
          <w:sz w:val="24"/>
        </w:rPr>
      </w:pPr>
    </w:p>
    <w:p w14:paraId="6F314120" w14:textId="77777777" w:rsidR="00800307" w:rsidRDefault="00800307">
      <w:pPr>
        <w:jc w:val="center"/>
        <w:rPr>
          <w:rFonts w:ascii="Times New Roman" w:hAnsi="Times New Roman"/>
          <w:b/>
          <w:i/>
          <w:sz w:val="24"/>
        </w:rPr>
      </w:pPr>
    </w:p>
    <w:p w14:paraId="4F9C5DE3" w14:textId="77777777" w:rsidR="00800307" w:rsidRDefault="00800307">
      <w:pPr>
        <w:jc w:val="center"/>
        <w:rPr>
          <w:rFonts w:ascii="Times New Roman" w:hAnsi="Times New Roman"/>
          <w:b/>
          <w:i/>
          <w:sz w:val="24"/>
        </w:rPr>
      </w:pPr>
    </w:p>
    <w:p w14:paraId="3CCAB1A5" w14:textId="77777777" w:rsidR="00800307" w:rsidRDefault="00800307">
      <w:pPr>
        <w:jc w:val="center"/>
        <w:rPr>
          <w:rFonts w:ascii="Times New Roman" w:hAnsi="Times New Roman"/>
          <w:b/>
          <w:i/>
          <w:sz w:val="24"/>
        </w:rPr>
      </w:pPr>
    </w:p>
    <w:p w14:paraId="470DDB29" w14:textId="77777777" w:rsidR="00800307" w:rsidRDefault="00800307">
      <w:pPr>
        <w:jc w:val="center"/>
        <w:rPr>
          <w:rFonts w:ascii="Times New Roman" w:hAnsi="Times New Roman"/>
          <w:b/>
          <w:i/>
          <w:sz w:val="24"/>
        </w:rPr>
      </w:pPr>
    </w:p>
    <w:p w14:paraId="2D44AC1B" w14:textId="77777777" w:rsidR="00800307" w:rsidRDefault="00800307">
      <w:pPr>
        <w:jc w:val="center"/>
        <w:rPr>
          <w:rFonts w:ascii="Times New Roman" w:hAnsi="Times New Roman"/>
          <w:b/>
          <w:i/>
          <w:sz w:val="24"/>
        </w:rPr>
      </w:pPr>
    </w:p>
    <w:p w14:paraId="3E8B6073" w14:textId="77777777" w:rsidR="00800307" w:rsidRDefault="00800307">
      <w:pPr>
        <w:jc w:val="center"/>
        <w:rPr>
          <w:rFonts w:ascii="Times New Roman" w:hAnsi="Times New Roman"/>
          <w:b/>
          <w:sz w:val="24"/>
          <w:u w:val="single"/>
        </w:rPr>
      </w:pPr>
    </w:p>
    <w:p w14:paraId="03FFF10D" w14:textId="77777777" w:rsidR="00800307" w:rsidRDefault="00800307">
      <w:pPr>
        <w:jc w:val="center"/>
        <w:rPr>
          <w:rFonts w:ascii="Times New Roman" w:hAnsi="Times New Roman"/>
          <w:b/>
          <w:i/>
          <w:sz w:val="24"/>
        </w:rPr>
      </w:pPr>
    </w:p>
    <w:p w14:paraId="440592FC" w14:textId="6A4FF9ED" w:rsidR="006336FE" w:rsidRDefault="006336FE" w:rsidP="006336FE">
      <w:pPr>
        <w:spacing w:line="360" w:lineRule="auto"/>
        <w:jc w:val="center"/>
        <w:rPr>
          <w:rFonts w:ascii="Times New Roman" w:hAnsi="Times New Roman"/>
          <w:b/>
          <w:i/>
          <w:sz w:val="24"/>
          <w:szCs w:val="24"/>
        </w:rPr>
      </w:pPr>
      <w:r>
        <w:rPr>
          <w:rFonts w:ascii="Times New Roman" w:hAnsi="Times New Roman"/>
          <w:b/>
          <w:i/>
          <w:sz w:val="24"/>
          <w:szCs w:val="24"/>
        </w:rPr>
        <w:t>Аннотация к рабочей программе профессионального модуля</w:t>
      </w:r>
    </w:p>
    <w:p w14:paraId="023CD09A" w14:textId="77777777" w:rsidR="00800307" w:rsidRDefault="00800307">
      <w:pPr>
        <w:jc w:val="center"/>
        <w:rPr>
          <w:rFonts w:ascii="Times New Roman" w:hAnsi="Times New Roman"/>
          <w:b/>
          <w:sz w:val="24"/>
          <w:u w:val="single"/>
        </w:rPr>
      </w:pPr>
    </w:p>
    <w:p w14:paraId="721B5B51" w14:textId="77777777" w:rsidR="00800307" w:rsidRDefault="00800307">
      <w:pPr>
        <w:spacing w:after="0"/>
        <w:jc w:val="center"/>
        <w:rPr>
          <w:rFonts w:ascii="Times New Roman" w:hAnsi="Times New Roman"/>
          <w:b/>
          <w:sz w:val="24"/>
          <w:u w:val="single"/>
        </w:rPr>
      </w:pPr>
      <w:r>
        <w:rPr>
          <w:rFonts w:ascii="Times New Roman" w:hAnsi="Times New Roman"/>
          <w:b/>
          <w:sz w:val="24"/>
          <w:u w:val="single"/>
        </w:rPr>
        <w:t xml:space="preserve"> ПМ.02 «Ведение бухгалтерского учета источников формирования активов, выполнение работ по инвентаризации активов и финансовых обязательств организации»</w:t>
      </w:r>
    </w:p>
    <w:p w14:paraId="1E8B1530" w14:textId="77777777" w:rsidR="00800307" w:rsidRDefault="00800307">
      <w:pPr>
        <w:jc w:val="center"/>
        <w:rPr>
          <w:rFonts w:ascii="Times New Roman" w:hAnsi="Times New Roman"/>
          <w:b/>
        </w:rPr>
      </w:pPr>
    </w:p>
    <w:p w14:paraId="58B88610" w14:textId="77777777" w:rsidR="00800307" w:rsidRPr="005A2A00" w:rsidRDefault="00800307">
      <w:pPr>
        <w:jc w:val="center"/>
        <w:rPr>
          <w:rFonts w:ascii="Times New Roman" w:hAnsi="Times New Roman"/>
          <w:b/>
          <w:sz w:val="24"/>
          <w:szCs w:val="24"/>
        </w:rPr>
      </w:pPr>
      <w:r w:rsidRPr="005A2A00">
        <w:rPr>
          <w:rFonts w:ascii="Times New Roman" w:hAnsi="Times New Roman"/>
          <w:b/>
          <w:sz w:val="24"/>
          <w:szCs w:val="24"/>
        </w:rPr>
        <w:t>Обязательный профессиональный блок</w:t>
      </w:r>
    </w:p>
    <w:p w14:paraId="75B33AB5" w14:textId="77777777" w:rsidR="005A2A00" w:rsidRPr="005A2A00" w:rsidRDefault="005A2A00" w:rsidP="005A2A00">
      <w:pPr>
        <w:jc w:val="center"/>
        <w:rPr>
          <w:rFonts w:ascii="Times New Roman" w:hAnsi="Times New Roman"/>
          <w:b/>
          <w:i/>
          <w:sz w:val="24"/>
          <w:szCs w:val="24"/>
        </w:rPr>
      </w:pPr>
      <w:r w:rsidRPr="005A2A00">
        <w:rPr>
          <w:rFonts w:ascii="Times New Roman" w:hAnsi="Times New Roman"/>
          <w:b/>
          <w:sz w:val="24"/>
          <w:szCs w:val="24"/>
        </w:rPr>
        <w:t>Профессиональный цикл</w:t>
      </w:r>
    </w:p>
    <w:p w14:paraId="3D24A61D" w14:textId="77777777" w:rsidR="005A2A00" w:rsidRDefault="005A2A00">
      <w:pPr>
        <w:jc w:val="center"/>
        <w:rPr>
          <w:rFonts w:ascii="Times New Roman" w:hAnsi="Times New Roman"/>
          <w:b/>
          <w:i/>
          <w:sz w:val="24"/>
        </w:rPr>
      </w:pPr>
    </w:p>
    <w:p w14:paraId="39FBF36C" w14:textId="77777777" w:rsidR="00800307" w:rsidRDefault="00800307">
      <w:pPr>
        <w:jc w:val="center"/>
        <w:rPr>
          <w:rFonts w:ascii="Times New Roman" w:hAnsi="Times New Roman"/>
          <w:b/>
        </w:rPr>
      </w:pPr>
    </w:p>
    <w:p w14:paraId="7C5C7779" w14:textId="77777777" w:rsidR="00800307" w:rsidRDefault="00800307">
      <w:pPr>
        <w:jc w:val="center"/>
        <w:rPr>
          <w:rFonts w:ascii="Times New Roman" w:hAnsi="Times New Roman"/>
          <w:b/>
          <w:i/>
          <w:sz w:val="24"/>
        </w:rPr>
      </w:pPr>
    </w:p>
    <w:p w14:paraId="02604C74" w14:textId="77777777" w:rsidR="00800307" w:rsidRDefault="00800307">
      <w:pPr>
        <w:jc w:val="center"/>
        <w:rPr>
          <w:rFonts w:ascii="Times New Roman" w:hAnsi="Times New Roman"/>
          <w:b/>
          <w:i/>
          <w:sz w:val="24"/>
        </w:rPr>
      </w:pPr>
    </w:p>
    <w:p w14:paraId="4361BC68" w14:textId="77777777" w:rsidR="00800307" w:rsidRDefault="00800307">
      <w:pPr>
        <w:jc w:val="center"/>
        <w:rPr>
          <w:rFonts w:ascii="Times New Roman" w:hAnsi="Times New Roman"/>
          <w:b/>
          <w:i/>
          <w:sz w:val="24"/>
        </w:rPr>
      </w:pPr>
    </w:p>
    <w:p w14:paraId="1785B974" w14:textId="77777777" w:rsidR="00800307" w:rsidRDefault="00800307">
      <w:pPr>
        <w:jc w:val="center"/>
        <w:rPr>
          <w:rFonts w:ascii="Times New Roman" w:hAnsi="Times New Roman"/>
          <w:b/>
          <w:i/>
          <w:sz w:val="24"/>
        </w:rPr>
      </w:pPr>
    </w:p>
    <w:p w14:paraId="00284F31" w14:textId="77777777" w:rsidR="00800307" w:rsidRDefault="00800307">
      <w:pPr>
        <w:jc w:val="center"/>
        <w:rPr>
          <w:rFonts w:ascii="Times New Roman" w:hAnsi="Times New Roman"/>
          <w:b/>
          <w:i/>
          <w:sz w:val="24"/>
        </w:rPr>
      </w:pPr>
    </w:p>
    <w:p w14:paraId="2572B92F" w14:textId="77777777" w:rsidR="00800307" w:rsidRDefault="00800307">
      <w:pPr>
        <w:jc w:val="center"/>
        <w:rPr>
          <w:rFonts w:ascii="Times New Roman" w:hAnsi="Times New Roman"/>
          <w:b/>
          <w:i/>
          <w:sz w:val="24"/>
        </w:rPr>
      </w:pPr>
    </w:p>
    <w:p w14:paraId="3D370443" w14:textId="77777777" w:rsidR="00800307" w:rsidRDefault="00800307">
      <w:pPr>
        <w:jc w:val="center"/>
        <w:rPr>
          <w:rFonts w:ascii="Times New Roman" w:hAnsi="Times New Roman"/>
          <w:b/>
          <w:i/>
          <w:sz w:val="24"/>
        </w:rPr>
      </w:pPr>
    </w:p>
    <w:p w14:paraId="02AB4B72" w14:textId="77777777" w:rsidR="00800307" w:rsidRDefault="00800307">
      <w:pPr>
        <w:jc w:val="center"/>
        <w:rPr>
          <w:rFonts w:ascii="Times New Roman" w:hAnsi="Times New Roman"/>
          <w:b/>
          <w:i/>
          <w:sz w:val="24"/>
        </w:rPr>
      </w:pPr>
    </w:p>
    <w:p w14:paraId="64066D94" w14:textId="2A9818DE" w:rsidR="00800307" w:rsidRDefault="00800307" w:rsidP="005A2A00">
      <w:pPr>
        <w:jc w:val="center"/>
        <w:rPr>
          <w:rFonts w:ascii="Times New Roman" w:hAnsi="Times New Roman"/>
          <w:b/>
          <w:sz w:val="24"/>
        </w:rPr>
      </w:pPr>
      <w:r>
        <w:rPr>
          <w:rFonts w:ascii="Times New Roman" w:hAnsi="Times New Roman"/>
          <w:b/>
          <w:sz w:val="24"/>
        </w:rPr>
        <w:t>202</w:t>
      </w:r>
      <w:r w:rsidR="005A2A00">
        <w:rPr>
          <w:rFonts w:ascii="Times New Roman" w:hAnsi="Times New Roman"/>
          <w:b/>
          <w:sz w:val="24"/>
        </w:rPr>
        <w:t>3</w:t>
      </w:r>
      <w:r>
        <w:rPr>
          <w:rFonts w:ascii="Times New Roman" w:hAnsi="Times New Roman"/>
          <w:b/>
          <w:sz w:val="24"/>
        </w:rPr>
        <w:t xml:space="preserve"> г.</w:t>
      </w:r>
    </w:p>
    <w:p w14:paraId="65A6B906" w14:textId="77777777" w:rsidR="00800307" w:rsidRDefault="00800307">
      <w:pPr>
        <w:sectPr w:rsidR="00800307" w:rsidSect="00AD6D5C">
          <w:footerReference w:type="default" r:id="rId7"/>
          <w:pgSz w:w="11906" w:h="16838"/>
          <w:pgMar w:top="1134" w:right="851" w:bottom="1134" w:left="1701" w:header="709" w:footer="709" w:gutter="0"/>
          <w:cols w:space="720"/>
        </w:sectPr>
      </w:pPr>
    </w:p>
    <w:p w14:paraId="2B959F96" w14:textId="77777777" w:rsidR="00800307" w:rsidRDefault="00800307">
      <w:pPr>
        <w:spacing w:after="0"/>
        <w:jc w:val="center"/>
        <w:rPr>
          <w:rFonts w:ascii="Times New Roman" w:hAnsi="Times New Roman"/>
          <w:b/>
          <w:sz w:val="24"/>
        </w:rPr>
      </w:pPr>
      <w:r>
        <w:rPr>
          <w:rFonts w:ascii="Times New Roman" w:hAnsi="Times New Roman"/>
          <w:b/>
          <w:sz w:val="24"/>
        </w:rPr>
        <w:lastRenderedPageBreak/>
        <w:t>1. ОБЩАЯ ХАРАКТЕРИСТИКА РАБОЧЕЙ ПРОГРАММЫ</w:t>
      </w:r>
    </w:p>
    <w:p w14:paraId="26180460" w14:textId="77777777" w:rsidR="00800307" w:rsidRDefault="00800307">
      <w:pPr>
        <w:spacing w:after="0"/>
        <w:jc w:val="center"/>
        <w:rPr>
          <w:rFonts w:ascii="Times New Roman" w:hAnsi="Times New Roman"/>
          <w:b/>
          <w:sz w:val="24"/>
        </w:rPr>
      </w:pPr>
      <w:r>
        <w:rPr>
          <w:rFonts w:ascii="Times New Roman" w:hAnsi="Times New Roman"/>
          <w:b/>
          <w:sz w:val="24"/>
        </w:rPr>
        <w:t>ПРОФЕССИОНАЛЬНОГО МОДУЛЯ</w:t>
      </w:r>
    </w:p>
    <w:p w14:paraId="026CAA46" w14:textId="77777777" w:rsidR="00800307" w:rsidRDefault="00800307">
      <w:pPr>
        <w:spacing w:after="0"/>
        <w:jc w:val="both"/>
        <w:rPr>
          <w:rFonts w:ascii="Times New Roman" w:hAnsi="Times New Roman"/>
          <w:b/>
          <w:sz w:val="24"/>
          <w:u w:val="single"/>
        </w:rPr>
      </w:pPr>
      <w:r>
        <w:rPr>
          <w:rFonts w:ascii="Times New Roman" w:hAnsi="Times New Roman"/>
          <w:b/>
          <w:sz w:val="24"/>
          <w:u w:val="single"/>
        </w:rPr>
        <w:t xml:space="preserve"> ПМ.02 «Ведение бухгалтерского учета источников формирования активов, выполнение работ по инвентаризации активов и финансовых обязательств организации»</w:t>
      </w:r>
    </w:p>
    <w:p w14:paraId="1DCCF947" w14:textId="77777777" w:rsidR="00800307" w:rsidRDefault="00800307">
      <w:pPr>
        <w:spacing w:after="0" w:line="240" w:lineRule="auto"/>
        <w:ind w:firstLine="709"/>
        <w:rPr>
          <w:rFonts w:ascii="Times New Roman" w:hAnsi="Times New Roman"/>
          <w:b/>
          <w:sz w:val="24"/>
        </w:rPr>
      </w:pPr>
      <w:r>
        <w:rPr>
          <w:rFonts w:ascii="Times New Roman" w:hAnsi="Times New Roman"/>
          <w:b/>
          <w:sz w:val="24"/>
        </w:rPr>
        <w:t xml:space="preserve">1.1. Цель и планируемые результаты освоения профессионального модуля </w:t>
      </w:r>
    </w:p>
    <w:p w14:paraId="5B83D4F6" w14:textId="5A0CB5E2" w:rsidR="00800307" w:rsidRDefault="00800307">
      <w:pPr>
        <w:spacing w:after="0" w:line="240" w:lineRule="auto"/>
        <w:ind w:firstLine="709"/>
        <w:jc w:val="both"/>
        <w:rPr>
          <w:rFonts w:ascii="Times New Roman" w:hAnsi="Times New Roman"/>
          <w:sz w:val="24"/>
        </w:rPr>
      </w:pPr>
      <w:r>
        <w:rPr>
          <w:rFonts w:ascii="Times New Roman" w:hAnsi="Times New Roman"/>
          <w:sz w:val="24"/>
        </w:rPr>
        <w:t xml:space="preserve">В результате изучения профессионального модуля обучающихся должен освоить основной вид деятельности Ведение бухгалтерского учета источников формирования активов, выполнение работ по инвентаризации активов и финансовых обязательств организации и </w:t>
      </w:r>
      <w:r w:rsidR="00AD6D5C">
        <w:rPr>
          <w:rFonts w:ascii="Times New Roman" w:hAnsi="Times New Roman"/>
          <w:sz w:val="24"/>
        </w:rPr>
        <w:t>соответствующие ему общие компетенции,</w:t>
      </w:r>
      <w:r>
        <w:rPr>
          <w:rFonts w:ascii="Times New Roman" w:hAnsi="Times New Roman"/>
          <w:sz w:val="24"/>
        </w:rPr>
        <w:t xml:space="preserve"> и профессиональные компетенции:</w:t>
      </w:r>
    </w:p>
    <w:p w14:paraId="6B8DCCBD" w14:textId="77777777" w:rsidR="00800307" w:rsidRDefault="00800307" w:rsidP="00800307">
      <w:pPr>
        <w:pStyle w:val="afff8"/>
        <w:numPr>
          <w:ilvl w:val="2"/>
          <w:numId w:val="9"/>
        </w:numPr>
      </w:pPr>
      <w:r>
        <w:t xml:space="preserve">Перечень общих компетенций </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229"/>
        <w:gridCol w:w="8342"/>
      </w:tblGrid>
      <w:tr w:rsidR="00800307" w14:paraId="76A39B14" w14:textId="77777777">
        <w:tc>
          <w:tcPr>
            <w:tcW w:w="1229" w:type="dxa"/>
            <w:tcBorders>
              <w:top w:val="single" w:sz="4" w:space="0" w:color="000000"/>
              <w:left w:val="single" w:sz="4" w:space="0" w:color="000000"/>
              <w:bottom w:val="single" w:sz="4" w:space="0" w:color="000000"/>
              <w:right w:val="single" w:sz="4" w:space="0" w:color="000000"/>
            </w:tcBorders>
          </w:tcPr>
          <w:p w14:paraId="39F453AA" w14:textId="77777777" w:rsidR="00800307" w:rsidRDefault="00800307">
            <w:pPr>
              <w:spacing w:after="0" w:line="240" w:lineRule="auto"/>
              <w:rPr>
                <w:rStyle w:val="afffffff2"/>
                <w:rFonts w:ascii="Times New Roman" w:hAnsi="Times New Roman"/>
                <w:sz w:val="24"/>
              </w:rPr>
            </w:pPr>
            <w:r>
              <w:rPr>
                <w:rStyle w:val="afffffff2"/>
                <w:rFonts w:ascii="Times New Roman" w:hAnsi="Times New Roman"/>
                <w:sz w:val="24"/>
              </w:rPr>
              <w:t>Код</w:t>
            </w:r>
          </w:p>
        </w:tc>
        <w:tc>
          <w:tcPr>
            <w:tcW w:w="8342" w:type="dxa"/>
            <w:tcBorders>
              <w:top w:val="single" w:sz="4" w:space="0" w:color="000000"/>
              <w:left w:val="single" w:sz="4" w:space="0" w:color="000000"/>
              <w:bottom w:val="single" w:sz="4" w:space="0" w:color="000000"/>
              <w:right w:val="single" w:sz="4" w:space="0" w:color="000000"/>
            </w:tcBorders>
          </w:tcPr>
          <w:p w14:paraId="6D3A74E6" w14:textId="77777777" w:rsidR="00800307" w:rsidRDefault="00800307">
            <w:pPr>
              <w:spacing w:after="0" w:line="240" w:lineRule="auto"/>
              <w:jc w:val="center"/>
              <w:rPr>
                <w:rStyle w:val="afffffff2"/>
                <w:rFonts w:ascii="Times New Roman" w:hAnsi="Times New Roman"/>
                <w:i w:val="0"/>
                <w:sz w:val="24"/>
              </w:rPr>
            </w:pPr>
            <w:r>
              <w:rPr>
                <w:rStyle w:val="afffffff2"/>
                <w:rFonts w:ascii="Times New Roman" w:hAnsi="Times New Roman"/>
                <w:sz w:val="24"/>
              </w:rPr>
              <w:t>Наименование общих компетенций</w:t>
            </w:r>
          </w:p>
        </w:tc>
      </w:tr>
      <w:tr w:rsidR="00800307" w14:paraId="30D5B84B" w14:textId="77777777">
        <w:trPr>
          <w:trHeight w:val="327"/>
        </w:trPr>
        <w:tc>
          <w:tcPr>
            <w:tcW w:w="1229" w:type="dxa"/>
            <w:tcBorders>
              <w:top w:val="single" w:sz="4" w:space="0" w:color="000000"/>
              <w:left w:val="single" w:sz="4" w:space="0" w:color="000000"/>
              <w:bottom w:val="single" w:sz="4" w:space="0" w:color="000000"/>
              <w:right w:val="single" w:sz="4" w:space="0" w:color="000000"/>
            </w:tcBorders>
          </w:tcPr>
          <w:p w14:paraId="7D815475" w14:textId="77777777" w:rsidR="00800307" w:rsidRDefault="00800307">
            <w:pPr>
              <w:spacing w:after="0" w:line="240" w:lineRule="auto"/>
              <w:ind w:left="113" w:right="113"/>
              <w:jc w:val="both"/>
              <w:rPr>
                <w:rFonts w:ascii="Times New Roman" w:hAnsi="Times New Roman"/>
                <w:b/>
              </w:rPr>
            </w:pPr>
            <w:r>
              <w:rPr>
                <w:rFonts w:ascii="Times New Roman" w:hAnsi="Times New Roman"/>
              </w:rPr>
              <w:t>ОК 01</w:t>
            </w:r>
          </w:p>
        </w:tc>
        <w:tc>
          <w:tcPr>
            <w:tcW w:w="8342" w:type="dxa"/>
            <w:tcBorders>
              <w:top w:val="single" w:sz="4" w:space="0" w:color="000000"/>
              <w:left w:val="single" w:sz="4" w:space="0" w:color="000000"/>
              <w:bottom w:val="single" w:sz="4" w:space="0" w:color="000000"/>
              <w:right w:val="single" w:sz="4" w:space="0" w:color="000000"/>
            </w:tcBorders>
          </w:tcPr>
          <w:p w14:paraId="659218FE" w14:textId="77777777" w:rsidR="00800307" w:rsidRDefault="00800307">
            <w:pPr>
              <w:spacing w:after="0" w:line="240" w:lineRule="auto"/>
              <w:jc w:val="both"/>
              <w:rPr>
                <w:rFonts w:ascii="Times New Roman" w:hAnsi="Times New Roman"/>
                <w:b/>
              </w:rPr>
            </w:pPr>
            <w:r>
              <w:rPr>
                <w:rFonts w:ascii="Times New Roman" w:hAnsi="Times New Roman"/>
              </w:rPr>
              <w:t>Выбирать способы решения задач профессиональной деятельности, применительно к различным контекстам</w:t>
            </w:r>
          </w:p>
        </w:tc>
      </w:tr>
      <w:tr w:rsidR="00800307" w14:paraId="7B23CA2F" w14:textId="77777777">
        <w:trPr>
          <w:trHeight w:val="327"/>
        </w:trPr>
        <w:tc>
          <w:tcPr>
            <w:tcW w:w="1229" w:type="dxa"/>
            <w:tcBorders>
              <w:top w:val="single" w:sz="4" w:space="0" w:color="000000"/>
              <w:left w:val="single" w:sz="4" w:space="0" w:color="000000"/>
              <w:bottom w:val="single" w:sz="4" w:space="0" w:color="000000"/>
              <w:right w:val="single" w:sz="4" w:space="0" w:color="000000"/>
            </w:tcBorders>
          </w:tcPr>
          <w:p w14:paraId="120BDDEE" w14:textId="77777777" w:rsidR="00800307" w:rsidRDefault="00800307">
            <w:pPr>
              <w:spacing w:after="0" w:line="240" w:lineRule="auto"/>
              <w:jc w:val="both"/>
              <w:rPr>
                <w:rFonts w:ascii="Times New Roman" w:hAnsi="Times New Roman"/>
              </w:rPr>
            </w:pPr>
            <w:proofErr w:type="spellStart"/>
            <w:r>
              <w:rPr>
                <w:rFonts w:ascii="Times New Roman" w:hAnsi="Times New Roman"/>
              </w:rPr>
              <w:t>Уо</w:t>
            </w:r>
            <w:proofErr w:type="spellEnd"/>
            <w:r>
              <w:rPr>
                <w:rFonts w:ascii="Times New Roman" w:hAnsi="Times New Roman"/>
              </w:rPr>
              <w:t xml:space="preserve"> 01.01</w:t>
            </w:r>
          </w:p>
        </w:tc>
        <w:tc>
          <w:tcPr>
            <w:tcW w:w="8342" w:type="dxa"/>
            <w:tcBorders>
              <w:top w:val="single" w:sz="4" w:space="0" w:color="000000"/>
              <w:left w:val="single" w:sz="4" w:space="0" w:color="000000"/>
              <w:bottom w:val="single" w:sz="4" w:space="0" w:color="000000"/>
              <w:right w:val="single" w:sz="4" w:space="0" w:color="000000"/>
            </w:tcBorders>
          </w:tcPr>
          <w:p w14:paraId="6C4DAE47" w14:textId="77777777" w:rsidR="00800307" w:rsidRDefault="00800307">
            <w:pPr>
              <w:spacing w:after="0" w:line="240" w:lineRule="auto"/>
              <w:jc w:val="both"/>
              <w:rPr>
                <w:rFonts w:ascii="Times New Roman" w:hAnsi="Times New Roman"/>
              </w:rPr>
            </w:pPr>
            <w:r>
              <w:rPr>
                <w:rFonts w:ascii="Times New Roman" w:hAnsi="Times New Roman"/>
              </w:rPr>
              <w:t xml:space="preserve">распознавать задачу и/или проблему в профессиональном и/или социальном контексте; </w:t>
            </w:r>
          </w:p>
        </w:tc>
      </w:tr>
      <w:tr w:rsidR="00800307" w14:paraId="29797AAB" w14:textId="77777777">
        <w:trPr>
          <w:trHeight w:val="327"/>
        </w:trPr>
        <w:tc>
          <w:tcPr>
            <w:tcW w:w="1229" w:type="dxa"/>
            <w:tcBorders>
              <w:top w:val="single" w:sz="4" w:space="0" w:color="000000"/>
              <w:left w:val="single" w:sz="4" w:space="0" w:color="000000"/>
              <w:bottom w:val="single" w:sz="4" w:space="0" w:color="000000"/>
              <w:right w:val="single" w:sz="4" w:space="0" w:color="000000"/>
            </w:tcBorders>
          </w:tcPr>
          <w:p w14:paraId="27105899" w14:textId="77777777" w:rsidR="00800307" w:rsidRDefault="00800307">
            <w:pPr>
              <w:spacing w:after="0" w:line="240" w:lineRule="auto"/>
              <w:jc w:val="both"/>
              <w:rPr>
                <w:rFonts w:ascii="Times New Roman" w:hAnsi="Times New Roman"/>
              </w:rPr>
            </w:pPr>
            <w:proofErr w:type="spellStart"/>
            <w:r>
              <w:rPr>
                <w:rFonts w:ascii="Times New Roman" w:hAnsi="Times New Roman"/>
              </w:rPr>
              <w:t>Уо</w:t>
            </w:r>
            <w:proofErr w:type="spellEnd"/>
            <w:r>
              <w:rPr>
                <w:rFonts w:ascii="Times New Roman" w:hAnsi="Times New Roman"/>
              </w:rPr>
              <w:t xml:space="preserve"> 01.02</w:t>
            </w:r>
          </w:p>
        </w:tc>
        <w:tc>
          <w:tcPr>
            <w:tcW w:w="8342" w:type="dxa"/>
            <w:tcBorders>
              <w:top w:val="single" w:sz="4" w:space="0" w:color="000000"/>
              <w:left w:val="single" w:sz="4" w:space="0" w:color="000000"/>
              <w:bottom w:val="single" w:sz="4" w:space="0" w:color="000000"/>
              <w:right w:val="single" w:sz="4" w:space="0" w:color="000000"/>
            </w:tcBorders>
          </w:tcPr>
          <w:p w14:paraId="3923B23C" w14:textId="77777777" w:rsidR="00800307" w:rsidRDefault="00800307">
            <w:pPr>
              <w:spacing w:after="0" w:line="240" w:lineRule="auto"/>
              <w:jc w:val="both"/>
              <w:rPr>
                <w:rFonts w:ascii="Times New Roman" w:hAnsi="Times New Roman"/>
              </w:rPr>
            </w:pPr>
            <w:r>
              <w:rPr>
                <w:rFonts w:ascii="Times New Roman" w:hAnsi="Times New Roman"/>
              </w:rPr>
              <w:t>анализировать задачу и/или проблему и выделять её составные части; определять этапы решения задачи;</w:t>
            </w:r>
          </w:p>
        </w:tc>
      </w:tr>
      <w:tr w:rsidR="00800307" w14:paraId="5D73F8ED" w14:textId="77777777">
        <w:trPr>
          <w:trHeight w:val="327"/>
        </w:trPr>
        <w:tc>
          <w:tcPr>
            <w:tcW w:w="1229" w:type="dxa"/>
            <w:tcBorders>
              <w:top w:val="single" w:sz="4" w:space="0" w:color="000000"/>
              <w:left w:val="single" w:sz="4" w:space="0" w:color="000000"/>
              <w:bottom w:val="single" w:sz="4" w:space="0" w:color="000000"/>
              <w:right w:val="single" w:sz="4" w:space="0" w:color="000000"/>
            </w:tcBorders>
          </w:tcPr>
          <w:p w14:paraId="3463C7EA" w14:textId="77777777" w:rsidR="00800307" w:rsidRDefault="00800307">
            <w:pPr>
              <w:spacing w:after="0" w:line="240" w:lineRule="auto"/>
              <w:jc w:val="both"/>
              <w:rPr>
                <w:rFonts w:ascii="Times New Roman" w:hAnsi="Times New Roman"/>
              </w:rPr>
            </w:pPr>
            <w:proofErr w:type="spellStart"/>
            <w:r>
              <w:rPr>
                <w:rFonts w:ascii="Times New Roman" w:hAnsi="Times New Roman"/>
              </w:rPr>
              <w:t>Уо</w:t>
            </w:r>
            <w:proofErr w:type="spellEnd"/>
            <w:r>
              <w:rPr>
                <w:rFonts w:ascii="Times New Roman" w:hAnsi="Times New Roman"/>
              </w:rPr>
              <w:t xml:space="preserve"> 01.03</w:t>
            </w:r>
          </w:p>
        </w:tc>
        <w:tc>
          <w:tcPr>
            <w:tcW w:w="8342" w:type="dxa"/>
            <w:tcBorders>
              <w:top w:val="single" w:sz="4" w:space="0" w:color="000000"/>
              <w:left w:val="single" w:sz="4" w:space="0" w:color="000000"/>
              <w:bottom w:val="single" w:sz="4" w:space="0" w:color="000000"/>
              <w:right w:val="single" w:sz="4" w:space="0" w:color="000000"/>
            </w:tcBorders>
          </w:tcPr>
          <w:p w14:paraId="72F93505" w14:textId="77777777" w:rsidR="00800307" w:rsidRDefault="00800307">
            <w:pPr>
              <w:spacing w:after="0" w:line="240" w:lineRule="auto"/>
              <w:jc w:val="both"/>
              <w:rPr>
                <w:rFonts w:ascii="Times New Roman" w:hAnsi="Times New Roman"/>
              </w:rPr>
            </w:pPr>
            <w:r>
              <w:rPr>
                <w:rFonts w:ascii="Times New Roman" w:hAnsi="Times New Roman"/>
              </w:rPr>
              <w:t>выявлять и эффективно искать информацию, необходимую для решения задачи и/или проблемы;</w:t>
            </w:r>
          </w:p>
        </w:tc>
      </w:tr>
      <w:tr w:rsidR="00800307" w14:paraId="6770BCB0" w14:textId="77777777">
        <w:trPr>
          <w:trHeight w:val="327"/>
        </w:trPr>
        <w:tc>
          <w:tcPr>
            <w:tcW w:w="1229" w:type="dxa"/>
            <w:tcBorders>
              <w:top w:val="single" w:sz="4" w:space="0" w:color="000000"/>
              <w:left w:val="single" w:sz="4" w:space="0" w:color="000000"/>
              <w:bottom w:val="single" w:sz="4" w:space="0" w:color="000000"/>
              <w:right w:val="single" w:sz="4" w:space="0" w:color="000000"/>
            </w:tcBorders>
          </w:tcPr>
          <w:p w14:paraId="45217C88" w14:textId="77777777" w:rsidR="00800307" w:rsidRDefault="00800307">
            <w:pPr>
              <w:spacing w:after="0" w:line="240" w:lineRule="auto"/>
              <w:jc w:val="both"/>
              <w:rPr>
                <w:rFonts w:ascii="Times New Roman" w:hAnsi="Times New Roman"/>
              </w:rPr>
            </w:pPr>
            <w:proofErr w:type="spellStart"/>
            <w:r>
              <w:rPr>
                <w:rFonts w:ascii="Times New Roman" w:hAnsi="Times New Roman"/>
              </w:rPr>
              <w:t>Зо</w:t>
            </w:r>
            <w:proofErr w:type="spellEnd"/>
            <w:r>
              <w:rPr>
                <w:rFonts w:ascii="Times New Roman" w:hAnsi="Times New Roman"/>
              </w:rPr>
              <w:t xml:space="preserve"> 01.02</w:t>
            </w:r>
          </w:p>
        </w:tc>
        <w:tc>
          <w:tcPr>
            <w:tcW w:w="8342" w:type="dxa"/>
            <w:tcBorders>
              <w:top w:val="single" w:sz="4" w:space="0" w:color="000000"/>
              <w:left w:val="single" w:sz="4" w:space="0" w:color="000000"/>
              <w:bottom w:val="single" w:sz="4" w:space="0" w:color="000000"/>
              <w:right w:val="single" w:sz="4" w:space="0" w:color="000000"/>
            </w:tcBorders>
          </w:tcPr>
          <w:p w14:paraId="30B33E7B" w14:textId="77777777" w:rsidR="00800307" w:rsidRDefault="00800307">
            <w:pPr>
              <w:spacing w:after="0" w:line="240" w:lineRule="auto"/>
              <w:jc w:val="both"/>
              <w:rPr>
                <w:rFonts w:ascii="Times New Roman" w:hAnsi="Times New Roman"/>
              </w:rPr>
            </w:pPr>
            <w:r>
              <w:rPr>
                <w:rFonts w:ascii="Times New Roman" w:hAnsi="Times New Roman"/>
              </w:rPr>
              <w:t>основные источники информации и ресурсы для решения задач и проблем в профессиональном и/или социальном контексте;</w:t>
            </w:r>
          </w:p>
        </w:tc>
      </w:tr>
      <w:tr w:rsidR="00800307" w14:paraId="6C396408" w14:textId="77777777">
        <w:trPr>
          <w:trHeight w:val="327"/>
        </w:trPr>
        <w:tc>
          <w:tcPr>
            <w:tcW w:w="1229" w:type="dxa"/>
            <w:tcBorders>
              <w:top w:val="single" w:sz="4" w:space="0" w:color="000000"/>
              <w:left w:val="single" w:sz="4" w:space="0" w:color="000000"/>
              <w:bottom w:val="single" w:sz="4" w:space="0" w:color="000000"/>
              <w:right w:val="single" w:sz="4" w:space="0" w:color="000000"/>
            </w:tcBorders>
          </w:tcPr>
          <w:p w14:paraId="6B039B21" w14:textId="77777777" w:rsidR="00800307" w:rsidRDefault="00800307">
            <w:pPr>
              <w:spacing w:after="0" w:line="240" w:lineRule="auto"/>
              <w:jc w:val="both"/>
              <w:rPr>
                <w:rFonts w:ascii="Times New Roman" w:hAnsi="Times New Roman"/>
              </w:rPr>
            </w:pPr>
            <w:proofErr w:type="spellStart"/>
            <w:r>
              <w:rPr>
                <w:rFonts w:ascii="Times New Roman" w:hAnsi="Times New Roman"/>
              </w:rPr>
              <w:t>Зо</w:t>
            </w:r>
            <w:proofErr w:type="spellEnd"/>
            <w:r>
              <w:rPr>
                <w:rFonts w:ascii="Times New Roman" w:hAnsi="Times New Roman"/>
              </w:rPr>
              <w:t xml:space="preserve"> 01.03</w:t>
            </w:r>
          </w:p>
        </w:tc>
        <w:tc>
          <w:tcPr>
            <w:tcW w:w="8342" w:type="dxa"/>
            <w:tcBorders>
              <w:top w:val="single" w:sz="4" w:space="0" w:color="000000"/>
              <w:left w:val="single" w:sz="4" w:space="0" w:color="000000"/>
              <w:bottom w:val="single" w:sz="4" w:space="0" w:color="000000"/>
              <w:right w:val="single" w:sz="4" w:space="0" w:color="000000"/>
            </w:tcBorders>
          </w:tcPr>
          <w:p w14:paraId="0463301C" w14:textId="77777777" w:rsidR="00800307" w:rsidRDefault="00800307">
            <w:pPr>
              <w:spacing w:after="0" w:line="240" w:lineRule="auto"/>
              <w:jc w:val="both"/>
              <w:rPr>
                <w:rFonts w:ascii="Times New Roman" w:hAnsi="Times New Roman"/>
                <w:b/>
              </w:rPr>
            </w:pPr>
            <w:r>
              <w:rPr>
                <w:rFonts w:ascii="Times New Roman" w:hAnsi="Times New Roman"/>
              </w:rPr>
              <w:t>алгоритмы выполнения работ в профессиональной и смежных областях;</w:t>
            </w:r>
          </w:p>
        </w:tc>
      </w:tr>
      <w:tr w:rsidR="00800307" w14:paraId="17497E98" w14:textId="77777777">
        <w:trPr>
          <w:trHeight w:val="327"/>
        </w:trPr>
        <w:tc>
          <w:tcPr>
            <w:tcW w:w="1229" w:type="dxa"/>
            <w:tcBorders>
              <w:top w:val="single" w:sz="4" w:space="0" w:color="000000"/>
              <w:left w:val="single" w:sz="4" w:space="0" w:color="000000"/>
              <w:bottom w:val="single" w:sz="4" w:space="0" w:color="000000"/>
              <w:right w:val="single" w:sz="4" w:space="0" w:color="000000"/>
            </w:tcBorders>
          </w:tcPr>
          <w:p w14:paraId="70BF7A25" w14:textId="77777777" w:rsidR="00800307" w:rsidRDefault="00800307">
            <w:pPr>
              <w:spacing w:after="0" w:line="240" w:lineRule="auto"/>
              <w:jc w:val="both"/>
              <w:rPr>
                <w:rFonts w:ascii="Times New Roman" w:hAnsi="Times New Roman"/>
              </w:rPr>
            </w:pPr>
            <w:proofErr w:type="spellStart"/>
            <w:r>
              <w:rPr>
                <w:rFonts w:ascii="Times New Roman" w:hAnsi="Times New Roman"/>
              </w:rPr>
              <w:t>Зо</w:t>
            </w:r>
            <w:proofErr w:type="spellEnd"/>
            <w:r>
              <w:rPr>
                <w:rFonts w:ascii="Times New Roman" w:hAnsi="Times New Roman"/>
              </w:rPr>
              <w:t xml:space="preserve"> 01.04</w:t>
            </w:r>
          </w:p>
        </w:tc>
        <w:tc>
          <w:tcPr>
            <w:tcW w:w="8342" w:type="dxa"/>
            <w:tcBorders>
              <w:top w:val="single" w:sz="4" w:space="0" w:color="000000"/>
              <w:left w:val="single" w:sz="4" w:space="0" w:color="000000"/>
              <w:bottom w:val="single" w:sz="4" w:space="0" w:color="000000"/>
              <w:right w:val="single" w:sz="4" w:space="0" w:color="000000"/>
            </w:tcBorders>
          </w:tcPr>
          <w:p w14:paraId="7CBDC55D" w14:textId="77777777" w:rsidR="00800307" w:rsidRDefault="00800307">
            <w:pPr>
              <w:spacing w:after="0" w:line="240" w:lineRule="auto"/>
              <w:jc w:val="both"/>
              <w:rPr>
                <w:rFonts w:ascii="Times New Roman" w:hAnsi="Times New Roman"/>
              </w:rPr>
            </w:pPr>
            <w:r>
              <w:rPr>
                <w:rFonts w:ascii="Times New Roman" w:hAnsi="Times New Roman"/>
              </w:rPr>
              <w:t>методы работы в профессиональной и смежных сферах;</w:t>
            </w:r>
          </w:p>
        </w:tc>
      </w:tr>
      <w:tr w:rsidR="00800307" w14:paraId="68A5CC17" w14:textId="77777777">
        <w:tc>
          <w:tcPr>
            <w:tcW w:w="1229" w:type="dxa"/>
            <w:tcBorders>
              <w:top w:val="single" w:sz="4" w:space="0" w:color="000000"/>
              <w:left w:val="single" w:sz="4" w:space="0" w:color="000000"/>
              <w:bottom w:val="single" w:sz="4" w:space="0" w:color="000000"/>
              <w:right w:val="single" w:sz="4" w:space="0" w:color="000000"/>
            </w:tcBorders>
          </w:tcPr>
          <w:p w14:paraId="798A3FCB" w14:textId="77777777" w:rsidR="00800307" w:rsidRDefault="00800307">
            <w:pPr>
              <w:spacing w:after="0" w:line="240" w:lineRule="auto"/>
              <w:ind w:left="113" w:right="113"/>
              <w:jc w:val="both"/>
              <w:rPr>
                <w:rFonts w:ascii="Times New Roman" w:hAnsi="Times New Roman"/>
              </w:rPr>
            </w:pPr>
            <w:r>
              <w:rPr>
                <w:rFonts w:ascii="Times New Roman" w:hAnsi="Times New Roman"/>
              </w:rPr>
              <w:t>ОК 02</w:t>
            </w:r>
          </w:p>
        </w:tc>
        <w:tc>
          <w:tcPr>
            <w:tcW w:w="8342" w:type="dxa"/>
            <w:tcBorders>
              <w:top w:val="single" w:sz="4" w:space="0" w:color="000000"/>
              <w:left w:val="single" w:sz="4" w:space="0" w:color="000000"/>
              <w:bottom w:val="single" w:sz="4" w:space="0" w:color="000000"/>
              <w:right w:val="single" w:sz="4" w:space="0" w:color="000000"/>
            </w:tcBorders>
          </w:tcPr>
          <w:p w14:paraId="47BE3FE3" w14:textId="77777777" w:rsidR="00800307" w:rsidRDefault="00800307">
            <w:pPr>
              <w:spacing w:after="0" w:line="240" w:lineRule="auto"/>
              <w:jc w:val="both"/>
              <w:rPr>
                <w:rFonts w:ascii="Times New Roman" w:hAnsi="Times New Roman"/>
              </w:rPr>
            </w:pPr>
            <w:r>
              <w:rPr>
                <w:rFonts w:ascii="Times New Roman" w:hAnsi="Times New Roman"/>
              </w:rPr>
              <w:t>Осуществлять поиск, анализ и интерпретацию информации, необходимой для выполнения задач профессиональной деятельности</w:t>
            </w:r>
          </w:p>
        </w:tc>
      </w:tr>
      <w:tr w:rsidR="00800307" w14:paraId="36A60F53" w14:textId="77777777">
        <w:tc>
          <w:tcPr>
            <w:tcW w:w="1229" w:type="dxa"/>
            <w:tcBorders>
              <w:top w:val="single" w:sz="4" w:space="0" w:color="000000"/>
              <w:left w:val="single" w:sz="4" w:space="0" w:color="000000"/>
              <w:bottom w:val="single" w:sz="4" w:space="0" w:color="000000"/>
              <w:right w:val="single" w:sz="4" w:space="0" w:color="000000"/>
            </w:tcBorders>
          </w:tcPr>
          <w:p w14:paraId="3B938C63" w14:textId="77777777" w:rsidR="00800307" w:rsidRDefault="00800307">
            <w:pPr>
              <w:spacing w:after="0" w:line="240" w:lineRule="auto"/>
              <w:jc w:val="both"/>
              <w:rPr>
                <w:rFonts w:ascii="Times New Roman" w:hAnsi="Times New Roman"/>
                <w:b/>
              </w:rPr>
            </w:pPr>
            <w:proofErr w:type="spellStart"/>
            <w:r>
              <w:rPr>
                <w:rFonts w:ascii="Times New Roman" w:hAnsi="Times New Roman"/>
              </w:rPr>
              <w:t>Уо</w:t>
            </w:r>
            <w:proofErr w:type="spellEnd"/>
            <w:r>
              <w:rPr>
                <w:rFonts w:ascii="Times New Roman" w:hAnsi="Times New Roman"/>
              </w:rPr>
              <w:t xml:space="preserve"> 02.01</w:t>
            </w:r>
          </w:p>
        </w:tc>
        <w:tc>
          <w:tcPr>
            <w:tcW w:w="8342" w:type="dxa"/>
            <w:tcBorders>
              <w:top w:val="single" w:sz="4" w:space="0" w:color="000000"/>
              <w:left w:val="single" w:sz="4" w:space="0" w:color="000000"/>
              <w:bottom w:val="single" w:sz="4" w:space="0" w:color="000000"/>
              <w:right w:val="single" w:sz="4" w:space="0" w:color="000000"/>
            </w:tcBorders>
          </w:tcPr>
          <w:p w14:paraId="267D7960" w14:textId="77777777" w:rsidR="00800307" w:rsidRDefault="00800307">
            <w:pPr>
              <w:spacing w:after="0" w:line="240" w:lineRule="auto"/>
              <w:jc w:val="both"/>
              <w:rPr>
                <w:rFonts w:ascii="Times New Roman" w:hAnsi="Times New Roman"/>
              </w:rPr>
            </w:pPr>
            <w:r>
              <w:rPr>
                <w:rFonts w:ascii="Times New Roman" w:hAnsi="Times New Roman"/>
              </w:rPr>
              <w:t xml:space="preserve">определять задачи для поиска информации; </w:t>
            </w:r>
          </w:p>
        </w:tc>
      </w:tr>
      <w:tr w:rsidR="00800307" w14:paraId="62445F1A" w14:textId="77777777">
        <w:tc>
          <w:tcPr>
            <w:tcW w:w="1229" w:type="dxa"/>
            <w:tcBorders>
              <w:top w:val="single" w:sz="4" w:space="0" w:color="000000"/>
              <w:left w:val="single" w:sz="4" w:space="0" w:color="000000"/>
              <w:bottom w:val="single" w:sz="4" w:space="0" w:color="000000"/>
              <w:right w:val="single" w:sz="4" w:space="0" w:color="000000"/>
            </w:tcBorders>
          </w:tcPr>
          <w:p w14:paraId="1BA6A684" w14:textId="77777777" w:rsidR="00800307" w:rsidRDefault="00800307">
            <w:pPr>
              <w:spacing w:after="0" w:line="240" w:lineRule="auto"/>
              <w:jc w:val="both"/>
              <w:rPr>
                <w:rFonts w:ascii="Times New Roman" w:hAnsi="Times New Roman"/>
                <w:b/>
              </w:rPr>
            </w:pPr>
            <w:proofErr w:type="spellStart"/>
            <w:r>
              <w:rPr>
                <w:rFonts w:ascii="Times New Roman" w:hAnsi="Times New Roman"/>
              </w:rPr>
              <w:t>Уо</w:t>
            </w:r>
            <w:proofErr w:type="spellEnd"/>
            <w:r>
              <w:rPr>
                <w:rFonts w:ascii="Times New Roman" w:hAnsi="Times New Roman"/>
              </w:rPr>
              <w:t xml:space="preserve"> 02.02</w:t>
            </w:r>
          </w:p>
        </w:tc>
        <w:tc>
          <w:tcPr>
            <w:tcW w:w="8342" w:type="dxa"/>
            <w:tcBorders>
              <w:top w:val="single" w:sz="4" w:space="0" w:color="000000"/>
              <w:left w:val="single" w:sz="4" w:space="0" w:color="000000"/>
              <w:bottom w:val="single" w:sz="4" w:space="0" w:color="000000"/>
              <w:right w:val="single" w:sz="4" w:space="0" w:color="000000"/>
            </w:tcBorders>
          </w:tcPr>
          <w:p w14:paraId="634ED4BE" w14:textId="77777777" w:rsidR="00800307" w:rsidRDefault="00800307">
            <w:pPr>
              <w:spacing w:after="0" w:line="240" w:lineRule="auto"/>
              <w:jc w:val="both"/>
              <w:rPr>
                <w:rFonts w:ascii="Times New Roman" w:hAnsi="Times New Roman"/>
              </w:rPr>
            </w:pPr>
            <w:r>
              <w:rPr>
                <w:rFonts w:ascii="Times New Roman" w:hAnsi="Times New Roman"/>
              </w:rPr>
              <w:t>определять необходимые источники информации;</w:t>
            </w:r>
          </w:p>
        </w:tc>
      </w:tr>
      <w:tr w:rsidR="00800307" w14:paraId="04510C4D" w14:textId="77777777">
        <w:tc>
          <w:tcPr>
            <w:tcW w:w="1229" w:type="dxa"/>
            <w:tcBorders>
              <w:top w:val="single" w:sz="4" w:space="0" w:color="000000"/>
              <w:left w:val="single" w:sz="4" w:space="0" w:color="000000"/>
              <w:bottom w:val="single" w:sz="4" w:space="0" w:color="000000"/>
              <w:right w:val="single" w:sz="4" w:space="0" w:color="000000"/>
            </w:tcBorders>
          </w:tcPr>
          <w:p w14:paraId="74015FBA" w14:textId="77777777" w:rsidR="00800307" w:rsidRDefault="00800307">
            <w:pPr>
              <w:spacing w:after="0" w:line="240" w:lineRule="auto"/>
              <w:jc w:val="both"/>
              <w:rPr>
                <w:rFonts w:ascii="Times New Roman" w:hAnsi="Times New Roman"/>
                <w:b/>
              </w:rPr>
            </w:pPr>
            <w:proofErr w:type="spellStart"/>
            <w:r>
              <w:rPr>
                <w:rFonts w:ascii="Times New Roman" w:hAnsi="Times New Roman"/>
              </w:rPr>
              <w:t>Уо</w:t>
            </w:r>
            <w:proofErr w:type="spellEnd"/>
            <w:r>
              <w:rPr>
                <w:rFonts w:ascii="Times New Roman" w:hAnsi="Times New Roman"/>
              </w:rPr>
              <w:t xml:space="preserve"> 02.06</w:t>
            </w:r>
          </w:p>
        </w:tc>
        <w:tc>
          <w:tcPr>
            <w:tcW w:w="8342" w:type="dxa"/>
            <w:tcBorders>
              <w:top w:val="single" w:sz="4" w:space="0" w:color="000000"/>
              <w:left w:val="single" w:sz="4" w:space="0" w:color="000000"/>
              <w:bottom w:val="single" w:sz="4" w:space="0" w:color="000000"/>
              <w:right w:val="single" w:sz="4" w:space="0" w:color="000000"/>
            </w:tcBorders>
          </w:tcPr>
          <w:p w14:paraId="73C2695D" w14:textId="77777777" w:rsidR="00800307" w:rsidRDefault="00800307">
            <w:pPr>
              <w:spacing w:after="0" w:line="240" w:lineRule="auto"/>
              <w:jc w:val="both"/>
              <w:rPr>
                <w:rFonts w:ascii="Times New Roman" w:hAnsi="Times New Roman"/>
                <w:b/>
              </w:rPr>
            </w:pPr>
            <w:r>
              <w:rPr>
                <w:rFonts w:ascii="Times New Roman" w:hAnsi="Times New Roman"/>
              </w:rPr>
              <w:t>оценивать практическую значимость результатов поиска;</w:t>
            </w:r>
          </w:p>
        </w:tc>
      </w:tr>
      <w:tr w:rsidR="00800307" w14:paraId="5C615EE9" w14:textId="77777777">
        <w:tc>
          <w:tcPr>
            <w:tcW w:w="1229" w:type="dxa"/>
            <w:tcBorders>
              <w:top w:val="single" w:sz="4" w:space="0" w:color="000000"/>
              <w:left w:val="single" w:sz="4" w:space="0" w:color="000000"/>
              <w:bottom w:val="single" w:sz="4" w:space="0" w:color="000000"/>
              <w:right w:val="single" w:sz="4" w:space="0" w:color="000000"/>
            </w:tcBorders>
          </w:tcPr>
          <w:p w14:paraId="34518EA9" w14:textId="77777777" w:rsidR="00800307" w:rsidRDefault="00800307">
            <w:pPr>
              <w:spacing w:after="0" w:line="240" w:lineRule="auto"/>
              <w:jc w:val="both"/>
              <w:rPr>
                <w:rFonts w:ascii="Times New Roman" w:hAnsi="Times New Roman"/>
              </w:rPr>
            </w:pPr>
            <w:proofErr w:type="spellStart"/>
            <w:r>
              <w:rPr>
                <w:rFonts w:ascii="Times New Roman" w:hAnsi="Times New Roman"/>
              </w:rPr>
              <w:t>Зо</w:t>
            </w:r>
            <w:proofErr w:type="spellEnd"/>
            <w:r>
              <w:rPr>
                <w:rFonts w:ascii="Times New Roman" w:hAnsi="Times New Roman"/>
              </w:rPr>
              <w:t xml:space="preserve"> 02.01</w:t>
            </w:r>
          </w:p>
        </w:tc>
        <w:tc>
          <w:tcPr>
            <w:tcW w:w="8342" w:type="dxa"/>
            <w:tcBorders>
              <w:top w:val="single" w:sz="4" w:space="0" w:color="000000"/>
              <w:left w:val="single" w:sz="4" w:space="0" w:color="000000"/>
              <w:bottom w:val="single" w:sz="4" w:space="0" w:color="000000"/>
              <w:right w:val="single" w:sz="4" w:space="0" w:color="000000"/>
            </w:tcBorders>
          </w:tcPr>
          <w:p w14:paraId="37DAB513" w14:textId="77777777" w:rsidR="00800307" w:rsidRDefault="00800307">
            <w:pPr>
              <w:spacing w:after="0" w:line="240" w:lineRule="auto"/>
              <w:jc w:val="both"/>
              <w:rPr>
                <w:rFonts w:ascii="Times New Roman" w:hAnsi="Times New Roman"/>
                <w:b/>
              </w:rPr>
            </w:pPr>
            <w:r>
              <w:rPr>
                <w:rFonts w:ascii="Times New Roman" w:hAnsi="Times New Roman"/>
              </w:rPr>
              <w:t>номенклатура информационных источников применяемых в профессиональной деятельности;</w:t>
            </w:r>
          </w:p>
        </w:tc>
      </w:tr>
      <w:tr w:rsidR="00800307" w14:paraId="7F3BD5F0" w14:textId="77777777">
        <w:tc>
          <w:tcPr>
            <w:tcW w:w="1229" w:type="dxa"/>
            <w:tcBorders>
              <w:top w:val="single" w:sz="4" w:space="0" w:color="000000"/>
              <w:left w:val="single" w:sz="4" w:space="0" w:color="000000"/>
              <w:bottom w:val="single" w:sz="4" w:space="0" w:color="000000"/>
              <w:right w:val="single" w:sz="4" w:space="0" w:color="000000"/>
            </w:tcBorders>
          </w:tcPr>
          <w:p w14:paraId="1E82F5A6" w14:textId="77777777" w:rsidR="00800307" w:rsidRDefault="00800307">
            <w:pPr>
              <w:spacing w:after="0" w:line="240" w:lineRule="auto"/>
              <w:ind w:left="113" w:right="113"/>
              <w:jc w:val="both"/>
              <w:rPr>
                <w:rFonts w:ascii="Times New Roman" w:hAnsi="Times New Roman"/>
              </w:rPr>
            </w:pPr>
            <w:r>
              <w:rPr>
                <w:rFonts w:ascii="Times New Roman" w:hAnsi="Times New Roman"/>
              </w:rPr>
              <w:t>ОК 03</w:t>
            </w:r>
          </w:p>
        </w:tc>
        <w:tc>
          <w:tcPr>
            <w:tcW w:w="8342" w:type="dxa"/>
            <w:tcBorders>
              <w:top w:val="single" w:sz="4" w:space="0" w:color="000000"/>
              <w:left w:val="single" w:sz="4" w:space="0" w:color="000000"/>
              <w:bottom w:val="single" w:sz="4" w:space="0" w:color="000000"/>
              <w:right w:val="single" w:sz="4" w:space="0" w:color="000000"/>
            </w:tcBorders>
          </w:tcPr>
          <w:p w14:paraId="2116B574" w14:textId="77777777" w:rsidR="00800307" w:rsidRDefault="00800307">
            <w:pPr>
              <w:spacing w:after="0" w:line="240" w:lineRule="auto"/>
              <w:jc w:val="both"/>
              <w:rPr>
                <w:rFonts w:ascii="Times New Roman" w:hAnsi="Times New Roman"/>
              </w:rPr>
            </w:pPr>
            <w:r>
              <w:rPr>
                <w:rFonts w:ascii="Times New Roman" w:hAnsi="Times New Roman"/>
              </w:rPr>
              <w:t>Планировать и реализовывать собственное профессиональное и личностное развитие.</w:t>
            </w:r>
          </w:p>
        </w:tc>
      </w:tr>
      <w:tr w:rsidR="00800307" w14:paraId="4091EABB" w14:textId="77777777">
        <w:tc>
          <w:tcPr>
            <w:tcW w:w="1229" w:type="dxa"/>
            <w:tcBorders>
              <w:top w:val="single" w:sz="4" w:space="0" w:color="000000"/>
              <w:left w:val="single" w:sz="4" w:space="0" w:color="000000"/>
              <w:bottom w:val="single" w:sz="4" w:space="0" w:color="000000"/>
              <w:right w:val="single" w:sz="4" w:space="0" w:color="000000"/>
            </w:tcBorders>
          </w:tcPr>
          <w:p w14:paraId="358B5E3C" w14:textId="77777777" w:rsidR="00800307" w:rsidRDefault="00800307">
            <w:pPr>
              <w:spacing w:after="0" w:line="240" w:lineRule="auto"/>
              <w:jc w:val="both"/>
              <w:rPr>
                <w:rFonts w:ascii="Times New Roman" w:hAnsi="Times New Roman"/>
                <w:b/>
              </w:rPr>
            </w:pPr>
            <w:proofErr w:type="spellStart"/>
            <w:r>
              <w:rPr>
                <w:rFonts w:ascii="Times New Roman" w:hAnsi="Times New Roman"/>
              </w:rPr>
              <w:t>Уо</w:t>
            </w:r>
            <w:proofErr w:type="spellEnd"/>
            <w:r>
              <w:rPr>
                <w:rFonts w:ascii="Times New Roman" w:hAnsi="Times New Roman"/>
              </w:rPr>
              <w:t xml:space="preserve"> 03.01</w:t>
            </w:r>
          </w:p>
        </w:tc>
        <w:tc>
          <w:tcPr>
            <w:tcW w:w="8342" w:type="dxa"/>
            <w:tcBorders>
              <w:top w:val="single" w:sz="4" w:space="0" w:color="000000"/>
              <w:left w:val="single" w:sz="4" w:space="0" w:color="000000"/>
              <w:bottom w:val="single" w:sz="4" w:space="0" w:color="000000"/>
              <w:right w:val="single" w:sz="4" w:space="0" w:color="000000"/>
            </w:tcBorders>
          </w:tcPr>
          <w:p w14:paraId="3EAAFBFD" w14:textId="77777777" w:rsidR="00800307" w:rsidRDefault="00800307">
            <w:pPr>
              <w:spacing w:after="0" w:line="240" w:lineRule="auto"/>
              <w:jc w:val="both"/>
              <w:rPr>
                <w:rFonts w:ascii="Times New Roman" w:hAnsi="Times New Roman"/>
              </w:rPr>
            </w:pPr>
            <w:r>
              <w:rPr>
                <w:rFonts w:ascii="Times New Roman" w:hAnsi="Times New Roman"/>
              </w:rPr>
              <w:t xml:space="preserve">определять актуальность нормативно-правовой документации в профессиональной деятельности; </w:t>
            </w:r>
          </w:p>
        </w:tc>
      </w:tr>
      <w:tr w:rsidR="00800307" w14:paraId="520773A7" w14:textId="77777777">
        <w:tc>
          <w:tcPr>
            <w:tcW w:w="1229" w:type="dxa"/>
            <w:tcBorders>
              <w:top w:val="single" w:sz="4" w:space="0" w:color="000000"/>
              <w:left w:val="single" w:sz="4" w:space="0" w:color="000000"/>
              <w:bottom w:val="single" w:sz="4" w:space="0" w:color="000000"/>
              <w:right w:val="single" w:sz="4" w:space="0" w:color="000000"/>
            </w:tcBorders>
          </w:tcPr>
          <w:p w14:paraId="38E6EF43" w14:textId="77777777" w:rsidR="00800307" w:rsidRDefault="00800307">
            <w:pPr>
              <w:spacing w:after="0" w:line="240" w:lineRule="auto"/>
              <w:jc w:val="both"/>
              <w:rPr>
                <w:rFonts w:ascii="Times New Roman" w:hAnsi="Times New Roman"/>
                <w:b/>
              </w:rPr>
            </w:pPr>
            <w:proofErr w:type="spellStart"/>
            <w:r>
              <w:rPr>
                <w:rFonts w:ascii="Times New Roman" w:hAnsi="Times New Roman"/>
              </w:rPr>
              <w:t>Уо</w:t>
            </w:r>
            <w:proofErr w:type="spellEnd"/>
            <w:r>
              <w:rPr>
                <w:rFonts w:ascii="Times New Roman" w:hAnsi="Times New Roman"/>
              </w:rPr>
              <w:t xml:space="preserve"> 03.02</w:t>
            </w:r>
          </w:p>
        </w:tc>
        <w:tc>
          <w:tcPr>
            <w:tcW w:w="8342" w:type="dxa"/>
            <w:tcBorders>
              <w:top w:val="single" w:sz="4" w:space="0" w:color="000000"/>
              <w:left w:val="single" w:sz="4" w:space="0" w:color="000000"/>
              <w:bottom w:val="single" w:sz="4" w:space="0" w:color="000000"/>
              <w:right w:val="single" w:sz="4" w:space="0" w:color="000000"/>
            </w:tcBorders>
          </w:tcPr>
          <w:p w14:paraId="0E75A354" w14:textId="77777777" w:rsidR="00800307" w:rsidRDefault="00800307">
            <w:pPr>
              <w:spacing w:after="0" w:line="240" w:lineRule="auto"/>
              <w:jc w:val="both"/>
              <w:rPr>
                <w:rFonts w:ascii="Times New Roman" w:hAnsi="Times New Roman"/>
                <w:b/>
              </w:rPr>
            </w:pPr>
            <w:r>
              <w:rPr>
                <w:rFonts w:ascii="Times New Roman" w:hAnsi="Times New Roman"/>
              </w:rPr>
              <w:t>применять современную научную профессиональную терминологию;</w:t>
            </w:r>
          </w:p>
        </w:tc>
      </w:tr>
      <w:tr w:rsidR="00800307" w14:paraId="3B636C79" w14:textId="77777777">
        <w:tc>
          <w:tcPr>
            <w:tcW w:w="1229" w:type="dxa"/>
            <w:tcBorders>
              <w:top w:val="single" w:sz="4" w:space="0" w:color="000000"/>
              <w:left w:val="single" w:sz="4" w:space="0" w:color="000000"/>
              <w:bottom w:val="single" w:sz="4" w:space="0" w:color="000000"/>
              <w:right w:val="single" w:sz="4" w:space="0" w:color="000000"/>
            </w:tcBorders>
          </w:tcPr>
          <w:p w14:paraId="02ECB8F8" w14:textId="77777777" w:rsidR="00800307" w:rsidRDefault="00800307">
            <w:pPr>
              <w:spacing w:after="0" w:line="240" w:lineRule="auto"/>
              <w:jc w:val="both"/>
              <w:rPr>
                <w:rFonts w:ascii="Times New Roman" w:hAnsi="Times New Roman"/>
              </w:rPr>
            </w:pPr>
            <w:proofErr w:type="spellStart"/>
            <w:r>
              <w:rPr>
                <w:rFonts w:ascii="Times New Roman" w:hAnsi="Times New Roman"/>
              </w:rPr>
              <w:t>Зо</w:t>
            </w:r>
            <w:proofErr w:type="spellEnd"/>
            <w:r>
              <w:rPr>
                <w:rFonts w:ascii="Times New Roman" w:hAnsi="Times New Roman"/>
              </w:rPr>
              <w:t xml:space="preserve"> 03.02</w:t>
            </w:r>
          </w:p>
        </w:tc>
        <w:tc>
          <w:tcPr>
            <w:tcW w:w="8342" w:type="dxa"/>
            <w:tcBorders>
              <w:top w:val="single" w:sz="4" w:space="0" w:color="000000"/>
              <w:left w:val="single" w:sz="4" w:space="0" w:color="000000"/>
              <w:bottom w:val="single" w:sz="4" w:space="0" w:color="000000"/>
              <w:right w:val="single" w:sz="4" w:space="0" w:color="000000"/>
            </w:tcBorders>
          </w:tcPr>
          <w:p w14:paraId="4E80B9C4" w14:textId="77777777" w:rsidR="00800307" w:rsidRDefault="00800307">
            <w:pPr>
              <w:spacing w:after="0" w:line="240" w:lineRule="auto"/>
              <w:jc w:val="both"/>
              <w:rPr>
                <w:rFonts w:ascii="Times New Roman" w:hAnsi="Times New Roman"/>
                <w:b/>
              </w:rPr>
            </w:pPr>
            <w:r>
              <w:rPr>
                <w:rFonts w:ascii="Times New Roman" w:hAnsi="Times New Roman"/>
              </w:rPr>
              <w:t>современная научная и профессиональная терминология;</w:t>
            </w:r>
          </w:p>
        </w:tc>
      </w:tr>
      <w:tr w:rsidR="00800307" w14:paraId="5D566210" w14:textId="77777777">
        <w:tc>
          <w:tcPr>
            <w:tcW w:w="1229" w:type="dxa"/>
            <w:tcBorders>
              <w:top w:val="single" w:sz="4" w:space="0" w:color="000000"/>
              <w:left w:val="single" w:sz="4" w:space="0" w:color="000000"/>
              <w:bottom w:val="single" w:sz="4" w:space="0" w:color="000000"/>
              <w:right w:val="single" w:sz="4" w:space="0" w:color="000000"/>
            </w:tcBorders>
          </w:tcPr>
          <w:p w14:paraId="70452762" w14:textId="77777777" w:rsidR="00800307" w:rsidRDefault="00800307">
            <w:pPr>
              <w:spacing w:after="0" w:line="240" w:lineRule="auto"/>
              <w:ind w:left="113" w:right="113"/>
              <w:jc w:val="both"/>
              <w:rPr>
                <w:rFonts w:ascii="Times New Roman" w:hAnsi="Times New Roman"/>
              </w:rPr>
            </w:pPr>
            <w:r>
              <w:rPr>
                <w:rFonts w:ascii="Times New Roman" w:hAnsi="Times New Roman"/>
              </w:rPr>
              <w:t>ОК 04</w:t>
            </w:r>
          </w:p>
        </w:tc>
        <w:tc>
          <w:tcPr>
            <w:tcW w:w="8342" w:type="dxa"/>
            <w:tcBorders>
              <w:top w:val="single" w:sz="4" w:space="0" w:color="000000"/>
              <w:left w:val="single" w:sz="4" w:space="0" w:color="000000"/>
              <w:bottom w:val="single" w:sz="4" w:space="0" w:color="000000"/>
              <w:right w:val="single" w:sz="4" w:space="0" w:color="000000"/>
            </w:tcBorders>
          </w:tcPr>
          <w:p w14:paraId="2804DB1B" w14:textId="77777777" w:rsidR="00800307" w:rsidRDefault="00800307">
            <w:pPr>
              <w:spacing w:after="0" w:line="240" w:lineRule="auto"/>
              <w:jc w:val="both"/>
              <w:rPr>
                <w:rFonts w:ascii="Times New Roman" w:hAnsi="Times New Roman"/>
              </w:rPr>
            </w:pPr>
            <w:r>
              <w:rPr>
                <w:rFonts w:ascii="Times New Roman" w:hAnsi="Times New Roman"/>
              </w:rPr>
              <w:t>Работать в коллективе и команде, эффективно взаимодействовать с коллегами, руководством, клиентами.</w:t>
            </w:r>
          </w:p>
        </w:tc>
      </w:tr>
      <w:tr w:rsidR="00800307" w14:paraId="6EE3808E" w14:textId="77777777">
        <w:tc>
          <w:tcPr>
            <w:tcW w:w="1229" w:type="dxa"/>
            <w:tcBorders>
              <w:top w:val="single" w:sz="4" w:space="0" w:color="000000"/>
              <w:left w:val="single" w:sz="4" w:space="0" w:color="000000"/>
              <w:bottom w:val="single" w:sz="4" w:space="0" w:color="000000"/>
              <w:right w:val="single" w:sz="4" w:space="0" w:color="000000"/>
            </w:tcBorders>
          </w:tcPr>
          <w:p w14:paraId="55FCF60C" w14:textId="77777777" w:rsidR="00800307" w:rsidRDefault="00800307">
            <w:pPr>
              <w:spacing w:after="0" w:line="240" w:lineRule="auto"/>
              <w:jc w:val="both"/>
              <w:rPr>
                <w:rFonts w:ascii="Times New Roman" w:hAnsi="Times New Roman"/>
                <w:b/>
              </w:rPr>
            </w:pPr>
            <w:proofErr w:type="spellStart"/>
            <w:r>
              <w:rPr>
                <w:rFonts w:ascii="Times New Roman" w:hAnsi="Times New Roman"/>
              </w:rPr>
              <w:t>Уо</w:t>
            </w:r>
            <w:proofErr w:type="spellEnd"/>
            <w:r>
              <w:rPr>
                <w:rFonts w:ascii="Times New Roman" w:hAnsi="Times New Roman"/>
              </w:rPr>
              <w:t xml:space="preserve"> 04.02</w:t>
            </w:r>
          </w:p>
        </w:tc>
        <w:tc>
          <w:tcPr>
            <w:tcW w:w="8342" w:type="dxa"/>
            <w:tcBorders>
              <w:top w:val="single" w:sz="4" w:space="0" w:color="000000"/>
              <w:left w:val="single" w:sz="4" w:space="0" w:color="000000"/>
              <w:bottom w:val="single" w:sz="4" w:space="0" w:color="000000"/>
              <w:right w:val="single" w:sz="4" w:space="0" w:color="000000"/>
            </w:tcBorders>
          </w:tcPr>
          <w:p w14:paraId="64781C53" w14:textId="77777777" w:rsidR="00800307" w:rsidRDefault="00800307">
            <w:pPr>
              <w:spacing w:after="0" w:line="240" w:lineRule="auto"/>
              <w:jc w:val="both"/>
              <w:rPr>
                <w:rFonts w:ascii="Times New Roman" w:hAnsi="Times New Roman"/>
                <w:b/>
              </w:rPr>
            </w:pPr>
            <w:r>
              <w:rPr>
                <w:rFonts w:ascii="Times New Roman" w:hAnsi="Times New Roman"/>
              </w:rPr>
              <w:t>взаимодействовать с коллегами, руководством, клиентами в ходе профессиональной деятельности</w:t>
            </w:r>
          </w:p>
        </w:tc>
      </w:tr>
      <w:tr w:rsidR="00800307" w14:paraId="2E320606" w14:textId="77777777">
        <w:tc>
          <w:tcPr>
            <w:tcW w:w="1229" w:type="dxa"/>
            <w:tcBorders>
              <w:top w:val="single" w:sz="4" w:space="0" w:color="000000"/>
              <w:left w:val="single" w:sz="4" w:space="0" w:color="000000"/>
              <w:bottom w:val="single" w:sz="4" w:space="0" w:color="000000"/>
              <w:right w:val="single" w:sz="4" w:space="0" w:color="000000"/>
            </w:tcBorders>
          </w:tcPr>
          <w:p w14:paraId="28C7B0B6" w14:textId="77777777" w:rsidR="00800307" w:rsidRDefault="00800307">
            <w:pPr>
              <w:spacing w:after="0" w:line="240" w:lineRule="auto"/>
              <w:jc w:val="both"/>
              <w:rPr>
                <w:rFonts w:ascii="Times New Roman" w:hAnsi="Times New Roman"/>
              </w:rPr>
            </w:pPr>
            <w:proofErr w:type="spellStart"/>
            <w:r>
              <w:rPr>
                <w:rFonts w:ascii="Times New Roman" w:hAnsi="Times New Roman"/>
              </w:rPr>
              <w:t>Зо</w:t>
            </w:r>
            <w:proofErr w:type="spellEnd"/>
            <w:r>
              <w:rPr>
                <w:rFonts w:ascii="Times New Roman" w:hAnsi="Times New Roman"/>
              </w:rPr>
              <w:t xml:space="preserve"> 04.02</w:t>
            </w:r>
          </w:p>
        </w:tc>
        <w:tc>
          <w:tcPr>
            <w:tcW w:w="8342" w:type="dxa"/>
            <w:tcBorders>
              <w:top w:val="single" w:sz="4" w:space="0" w:color="000000"/>
              <w:left w:val="single" w:sz="4" w:space="0" w:color="000000"/>
              <w:bottom w:val="single" w:sz="4" w:space="0" w:color="000000"/>
              <w:right w:val="single" w:sz="4" w:space="0" w:color="000000"/>
            </w:tcBorders>
          </w:tcPr>
          <w:p w14:paraId="0FD309F7" w14:textId="77777777" w:rsidR="00800307" w:rsidRDefault="00800307">
            <w:pPr>
              <w:spacing w:after="0" w:line="240" w:lineRule="auto"/>
              <w:jc w:val="both"/>
              <w:rPr>
                <w:rFonts w:ascii="Times New Roman" w:hAnsi="Times New Roman"/>
                <w:b/>
              </w:rPr>
            </w:pPr>
            <w:r>
              <w:rPr>
                <w:rFonts w:ascii="Times New Roman" w:hAnsi="Times New Roman"/>
              </w:rPr>
              <w:t>основы проектной деятельности</w:t>
            </w:r>
          </w:p>
        </w:tc>
      </w:tr>
      <w:tr w:rsidR="00800307" w14:paraId="55EC9B32" w14:textId="77777777">
        <w:tc>
          <w:tcPr>
            <w:tcW w:w="1229" w:type="dxa"/>
            <w:tcBorders>
              <w:top w:val="single" w:sz="4" w:space="0" w:color="000000"/>
              <w:left w:val="single" w:sz="4" w:space="0" w:color="000000"/>
              <w:bottom w:val="single" w:sz="4" w:space="0" w:color="000000"/>
              <w:right w:val="single" w:sz="4" w:space="0" w:color="000000"/>
            </w:tcBorders>
          </w:tcPr>
          <w:p w14:paraId="501DDDFC" w14:textId="77777777" w:rsidR="00800307" w:rsidRDefault="00800307">
            <w:pPr>
              <w:spacing w:after="0" w:line="240" w:lineRule="auto"/>
              <w:ind w:left="113" w:right="113"/>
              <w:jc w:val="both"/>
              <w:rPr>
                <w:rFonts w:ascii="Times New Roman" w:hAnsi="Times New Roman"/>
              </w:rPr>
            </w:pPr>
            <w:r>
              <w:rPr>
                <w:rFonts w:ascii="Times New Roman" w:hAnsi="Times New Roman"/>
              </w:rPr>
              <w:t>ОК 05</w:t>
            </w:r>
          </w:p>
        </w:tc>
        <w:tc>
          <w:tcPr>
            <w:tcW w:w="8342" w:type="dxa"/>
            <w:tcBorders>
              <w:top w:val="single" w:sz="4" w:space="0" w:color="000000"/>
              <w:left w:val="single" w:sz="4" w:space="0" w:color="000000"/>
              <w:bottom w:val="single" w:sz="4" w:space="0" w:color="000000"/>
              <w:right w:val="single" w:sz="4" w:space="0" w:color="000000"/>
            </w:tcBorders>
          </w:tcPr>
          <w:p w14:paraId="24D9E32A" w14:textId="77777777" w:rsidR="00800307" w:rsidRDefault="00800307">
            <w:pPr>
              <w:spacing w:after="0" w:line="240" w:lineRule="auto"/>
              <w:jc w:val="both"/>
              <w:rPr>
                <w:rFonts w:ascii="Times New Roman" w:hAnsi="Times New Roman"/>
              </w:rPr>
            </w:pPr>
            <w:r>
              <w:rPr>
                <w:rFonts w:ascii="Times New Roman" w:hAnsi="Times New Roman"/>
              </w:rPr>
              <w:t>Осуществлять устную и письменную коммуникацию на государственном языке с учетом особенностей социального и культурного контекста.</w:t>
            </w:r>
          </w:p>
        </w:tc>
      </w:tr>
      <w:tr w:rsidR="00800307" w14:paraId="0AC70DBC" w14:textId="77777777">
        <w:tc>
          <w:tcPr>
            <w:tcW w:w="1229" w:type="dxa"/>
            <w:tcBorders>
              <w:top w:val="single" w:sz="4" w:space="0" w:color="000000"/>
              <w:left w:val="single" w:sz="4" w:space="0" w:color="000000"/>
              <w:bottom w:val="single" w:sz="4" w:space="0" w:color="000000"/>
              <w:right w:val="single" w:sz="4" w:space="0" w:color="000000"/>
            </w:tcBorders>
          </w:tcPr>
          <w:p w14:paraId="710ABE4E" w14:textId="77777777" w:rsidR="00800307" w:rsidRDefault="00800307">
            <w:pPr>
              <w:spacing w:after="0" w:line="240" w:lineRule="auto"/>
              <w:jc w:val="both"/>
              <w:rPr>
                <w:rFonts w:ascii="Times New Roman" w:hAnsi="Times New Roman"/>
                <w:b/>
              </w:rPr>
            </w:pPr>
            <w:proofErr w:type="spellStart"/>
            <w:r>
              <w:rPr>
                <w:rFonts w:ascii="Times New Roman" w:hAnsi="Times New Roman"/>
              </w:rPr>
              <w:t>Уо</w:t>
            </w:r>
            <w:proofErr w:type="spellEnd"/>
            <w:r>
              <w:rPr>
                <w:rFonts w:ascii="Times New Roman" w:hAnsi="Times New Roman"/>
              </w:rPr>
              <w:t xml:space="preserve"> 05.01</w:t>
            </w:r>
          </w:p>
        </w:tc>
        <w:tc>
          <w:tcPr>
            <w:tcW w:w="8342" w:type="dxa"/>
            <w:tcBorders>
              <w:top w:val="single" w:sz="4" w:space="0" w:color="000000"/>
              <w:left w:val="single" w:sz="4" w:space="0" w:color="000000"/>
              <w:bottom w:val="single" w:sz="4" w:space="0" w:color="000000"/>
              <w:right w:val="single" w:sz="4" w:space="0" w:color="000000"/>
            </w:tcBorders>
          </w:tcPr>
          <w:p w14:paraId="44339AD1" w14:textId="77777777" w:rsidR="00800307" w:rsidRDefault="00800307">
            <w:pPr>
              <w:spacing w:after="0" w:line="240" w:lineRule="auto"/>
              <w:jc w:val="both"/>
              <w:rPr>
                <w:rFonts w:ascii="Times New Roman" w:hAnsi="Times New Roman"/>
                <w:b/>
              </w:rPr>
            </w:pPr>
            <w:r>
              <w:rPr>
                <w:rFonts w:ascii="Times New Roman" w:hAnsi="Times New Roman"/>
              </w:rPr>
              <w:t>грамотно излагать свои мысли и оформлять документы по профессиональной тематике на государственном языке, проявлять толерантность в рабочем коллективе</w:t>
            </w:r>
          </w:p>
        </w:tc>
      </w:tr>
      <w:tr w:rsidR="00800307" w14:paraId="1212E50A" w14:textId="77777777">
        <w:tc>
          <w:tcPr>
            <w:tcW w:w="1229" w:type="dxa"/>
            <w:tcBorders>
              <w:top w:val="single" w:sz="4" w:space="0" w:color="000000"/>
              <w:left w:val="single" w:sz="4" w:space="0" w:color="000000"/>
              <w:bottom w:val="single" w:sz="4" w:space="0" w:color="000000"/>
              <w:right w:val="single" w:sz="4" w:space="0" w:color="000000"/>
            </w:tcBorders>
          </w:tcPr>
          <w:p w14:paraId="1166958E" w14:textId="77777777" w:rsidR="00800307" w:rsidRDefault="00800307">
            <w:pPr>
              <w:spacing w:after="0" w:line="240" w:lineRule="auto"/>
              <w:jc w:val="both"/>
              <w:rPr>
                <w:rFonts w:ascii="Times New Roman" w:hAnsi="Times New Roman"/>
              </w:rPr>
            </w:pPr>
            <w:proofErr w:type="spellStart"/>
            <w:r>
              <w:rPr>
                <w:rFonts w:ascii="Times New Roman" w:hAnsi="Times New Roman"/>
              </w:rPr>
              <w:t>Зо</w:t>
            </w:r>
            <w:proofErr w:type="spellEnd"/>
            <w:r>
              <w:rPr>
                <w:rFonts w:ascii="Times New Roman" w:hAnsi="Times New Roman"/>
              </w:rPr>
              <w:t xml:space="preserve"> 05.02</w:t>
            </w:r>
          </w:p>
        </w:tc>
        <w:tc>
          <w:tcPr>
            <w:tcW w:w="8342" w:type="dxa"/>
            <w:tcBorders>
              <w:top w:val="single" w:sz="4" w:space="0" w:color="000000"/>
              <w:left w:val="single" w:sz="4" w:space="0" w:color="000000"/>
              <w:bottom w:val="single" w:sz="4" w:space="0" w:color="000000"/>
              <w:right w:val="single" w:sz="4" w:space="0" w:color="000000"/>
            </w:tcBorders>
          </w:tcPr>
          <w:p w14:paraId="27841B2A" w14:textId="77777777" w:rsidR="00800307" w:rsidRDefault="00800307">
            <w:pPr>
              <w:spacing w:after="0" w:line="240" w:lineRule="auto"/>
              <w:jc w:val="both"/>
              <w:rPr>
                <w:rFonts w:ascii="Times New Roman" w:hAnsi="Times New Roman"/>
              </w:rPr>
            </w:pPr>
            <w:r>
              <w:rPr>
                <w:rFonts w:ascii="Times New Roman" w:hAnsi="Times New Roman"/>
              </w:rPr>
              <w:t>правила оформления документов и построения устных сообщений.</w:t>
            </w:r>
          </w:p>
        </w:tc>
      </w:tr>
      <w:tr w:rsidR="00800307" w14:paraId="44EF8F55" w14:textId="77777777">
        <w:tc>
          <w:tcPr>
            <w:tcW w:w="1229" w:type="dxa"/>
            <w:tcBorders>
              <w:top w:val="single" w:sz="4" w:space="0" w:color="000000"/>
              <w:left w:val="single" w:sz="4" w:space="0" w:color="000000"/>
              <w:bottom w:val="single" w:sz="4" w:space="0" w:color="000000"/>
              <w:right w:val="single" w:sz="4" w:space="0" w:color="000000"/>
            </w:tcBorders>
          </w:tcPr>
          <w:p w14:paraId="79E96EBF" w14:textId="77777777" w:rsidR="00800307" w:rsidRDefault="00800307">
            <w:pPr>
              <w:spacing w:after="0" w:line="240" w:lineRule="auto"/>
              <w:ind w:left="113" w:right="113"/>
              <w:jc w:val="both"/>
              <w:rPr>
                <w:rFonts w:ascii="Times New Roman" w:hAnsi="Times New Roman"/>
              </w:rPr>
            </w:pPr>
            <w:r>
              <w:rPr>
                <w:rFonts w:ascii="Times New Roman" w:hAnsi="Times New Roman"/>
              </w:rPr>
              <w:t>ОК 09</w:t>
            </w:r>
          </w:p>
        </w:tc>
        <w:tc>
          <w:tcPr>
            <w:tcW w:w="8342" w:type="dxa"/>
            <w:tcBorders>
              <w:top w:val="single" w:sz="4" w:space="0" w:color="000000"/>
              <w:left w:val="single" w:sz="4" w:space="0" w:color="000000"/>
              <w:bottom w:val="single" w:sz="4" w:space="0" w:color="000000"/>
              <w:right w:val="single" w:sz="4" w:space="0" w:color="000000"/>
            </w:tcBorders>
          </w:tcPr>
          <w:p w14:paraId="0B4A857C" w14:textId="77777777" w:rsidR="00800307" w:rsidRDefault="00800307">
            <w:pPr>
              <w:spacing w:after="0" w:line="240" w:lineRule="auto"/>
              <w:jc w:val="both"/>
              <w:rPr>
                <w:rFonts w:ascii="Times New Roman" w:hAnsi="Times New Roman"/>
              </w:rPr>
            </w:pPr>
            <w:r>
              <w:rPr>
                <w:rFonts w:ascii="Times New Roman" w:hAnsi="Times New Roman"/>
              </w:rPr>
              <w:t>Использовать информационные технологии в профессиональной деятельности</w:t>
            </w:r>
          </w:p>
        </w:tc>
      </w:tr>
      <w:tr w:rsidR="00800307" w14:paraId="6FB34FA3" w14:textId="77777777">
        <w:tc>
          <w:tcPr>
            <w:tcW w:w="1229" w:type="dxa"/>
            <w:tcBorders>
              <w:top w:val="single" w:sz="4" w:space="0" w:color="000000"/>
              <w:left w:val="single" w:sz="4" w:space="0" w:color="000000"/>
              <w:bottom w:val="single" w:sz="4" w:space="0" w:color="000000"/>
              <w:right w:val="single" w:sz="4" w:space="0" w:color="000000"/>
            </w:tcBorders>
          </w:tcPr>
          <w:p w14:paraId="355A8CF1" w14:textId="77777777" w:rsidR="00800307" w:rsidRDefault="00800307">
            <w:pPr>
              <w:spacing w:after="0" w:line="240" w:lineRule="auto"/>
              <w:jc w:val="both"/>
              <w:rPr>
                <w:rFonts w:ascii="Times New Roman" w:hAnsi="Times New Roman"/>
                <w:b/>
              </w:rPr>
            </w:pPr>
            <w:proofErr w:type="spellStart"/>
            <w:r>
              <w:rPr>
                <w:rFonts w:ascii="Times New Roman" w:hAnsi="Times New Roman"/>
              </w:rPr>
              <w:t>Уо</w:t>
            </w:r>
            <w:proofErr w:type="spellEnd"/>
            <w:r>
              <w:rPr>
                <w:rFonts w:ascii="Times New Roman" w:hAnsi="Times New Roman"/>
              </w:rPr>
              <w:t xml:space="preserve"> 09.01</w:t>
            </w:r>
          </w:p>
        </w:tc>
        <w:tc>
          <w:tcPr>
            <w:tcW w:w="8342" w:type="dxa"/>
            <w:tcBorders>
              <w:top w:val="single" w:sz="4" w:space="0" w:color="000000"/>
              <w:left w:val="single" w:sz="4" w:space="0" w:color="000000"/>
              <w:bottom w:val="single" w:sz="4" w:space="0" w:color="000000"/>
              <w:right w:val="single" w:sz="4" w:space="0" w:color="000000"/>
            </w:tcBorders>
          </w:tcPr>
          <w:p w14:paraId="6DDDC3F4" w14:textId="77777777" w:rsidR="00800307" w:rsidRDefault="00800307">
            <w:pPr>
              <w:spacing w:after="0" w:line="240" w:lineRule="auto"/>
              <w:jc w:val="both"/>
              <w:rPr>
                <w:rFonts w:ascii="Times New Roman" w:hAnsi="Times New Roman"/>
              </w:rPr>
            </w:pPr>
            <w:r>
              <w:rPr>
                <w:rFonts w:ascii="Times New Roman" w:hAnsi="Times New Roman"/>
              </w:rPr>
              <w:t xml:space="preserve">применять средства информационных технологий для решения профессиональных задач; </w:t>
            </w:r>
          </w:p>
        </w:tc>
      </w:tr>
      <w:tr w:rsidR="00800307" w14:paraId="3B90B132" w14:textId="77777777">
        <w:tc>
          <w:tcPr>
            <w:tcW w:w="1229" w:type="dxa"/>
            <w:tcBorders>
              <w:top w:val="single" w:sz="4" w:space="0" w:color="000000"/>
              <w:left w:val="single" w:sz="4" w:space="0" w:color="000000"/>
              <w:bottom w:val="single" w:sz="4" w:space="0" w:color="000000"/>
              <w:right w:val="single" w:sz="4" w:space="0" w:color="000000"/>
            </w:tcBorders>
          </w:tcPr>
          <w:p w14:paraId="4D0324EA" w14:textId="77777777" w:rsidR="00800307" w:rsidRDefault="00800307">
            <w:pPr>
              <w:spacing w:after="0" w:line="240" w:lineRule="auto"/>
              <w:jc w:val="both"/>
              <w:rPr>
                <w:rFonts w:ascii="Times New Roman" w:hAnsi="Times New Roman"/>
                <w:b/>
              </w:rPr>
            </w:pPr>
            <w:proofErr w:type="spellStart"/>
            <w:r>
              <w:rPr>
                <w:rFonts w:ascii="Times New Roman" w:hAnsi="Times New Roman"/>
              </w:rPr>
              <w:t>Уо</w:t>
            </w:r>
            <w:proofErr w:type="spellEnd"/>
            <w:r>
              <w:rPr>
                <w:rFonts w:ascii="Times New Roman" w:hAnsi="Times New Roman"/>
              </w:rPr>
              <w:t xml:space="preserve"> 09.02</w:t>
            </w:r>
          </w:p>
        </w:tc>
        <w:tc>
          <w:tcPr>
            <w:tcW w:w="8342" w:type="dxa"/>
            <w:tcBorders>
              <w:top w:val="single" w:sz="4" w:space="0" w:color="000000"/>
              <w:left w:val="single" w:sz="4" w:space="0" w:color="000000"/>
              <w:bottom w:val="single" w:sz="4" w:space="0" w:color="000000"/>
              <w:right w:val="single" w:sz="4" w:space="0" w:color="000000"/>
            </w:tcBorders>
          </w:tcPr>
          <w:p w14:paraId="0CABF2DD" w14:textId="77777777" w:rsidR="00800307" w:rsidRDefault="00800307">
            <w:pPr>
              <w:spacing w:after="0" w:line="240" w:lineRule="auto"/>
              <w:jc w:val="both"/>
              <w:rPr>
                <w:rFonts w:ascii="Times New Roman" w:hAnsi="Times New Roman"/>
                <w:b/>
              </w:rPr>
            </w:pPr>
            <w:r>
              <w:rPr>
                <w:rFonts w:ascii="Times New Roman" w:hAnsi="Times New Roman"/>
              </w:rPr>
              <w:t>использовать современное программное обеспечение</w:t>
            </w:r>
          </w:p>
        </w:tc>
      </w:tr>
      <w:tr w:rsidR="00800307" w14:paraId="276211D2" w14:textId="77777777">
        <w:tc>
          <w:tcPr>
            <w:tcW w:w="1229" w:type="dxa"/>
            <w:tcBorders>
              <w:top w:val="single" w:sz="4" w:space="0" w:color="000000"/>
              <w:left w:val="single" w:sz="4" w:space="0" w:color="000000"/>
              <w:bottom w:val="single" w:sz="4" w:space="0" w:color="000000"/>
              <w:right w:val="single" w:sz="4" w:space="0" w:color="000000"/>
            </w:tcBorders>
          </w:tcPr>
          <w:p w14:paraId="38EAABBF" w14:textId="77777777" w:rsidR="00800307" w:rsidRDefault="00800307">
            <w:pPr>
              <w:spacing w:after="0" w:line="240" w:lineRule="auto"/>
              <w:jc w:val="both"/>
              <w:rPr>
                <w:rFonts w:ascii="Times New Roman" w:hAnsi="Times New Roman"/>
              </w:rPr>
            </w:pPr>
            <w:proofErr w:type="spellStart"/>
            <w:r>
              <w:rPr>
                <w:rFonts w:ascii="Times New Roman" w:hAnsi="Times New Roman"/>
              </w:rPr>
              <w:t>Зо</w:t>
            </w:r>
            <w:proofErr w:type="spellEnd"/>
            <w:r>
              <w:rPr>
                <w:rFonts w:ascii="Times New Roman" w:hAnsi="Times New Roman"/>
              </w:rPr>
              <w:t xml:space="preserve"> 09.01</w:t>
            </w:r>
          </w:p>
        </w:tc>
        <w:tc>
          <w:tcPr>
            <w:tcW w:w="8342" w:type="dxa"/>
            <w:tcBorders>
              <w:top w:val="single" w:sz="4" w:space="0" w:color="000000"/>
              <w:left w:val="single" w:sz="4" w:space="0" w:color="000000"/>
              <w:bottom w:val="single" w:sz="4" w:space="0" w:color="000000"/>
              <w:right w:val="single" w:sz="4" w:space="0" w:color="000000"/>
            </w:tcBorders>
          </w:tcPr>
          <w:p w14:paraId="1DCB9D66" w14:textId="77777777" w:rsidR="00800307" w:rsidRDefault="00800307">
            <w:pPr>
              <w:spacing w:after="0" w:line="240" w:lineRule="auto"/>
              <w:jc w:val="both"/>
              <w:rPr>
                <w:rFonts w:ascii="Times New Roman" w:hAnsi="Times New Roman"/>
                <w:b/>
              </w:rPr>
            </w:pPr>
            <w:r>
              <w:rPr>
                <w:rFonts w:ascii="Times New Roman" w:hAnsi="Times New Roman"/>
              </w:rPr>
              <w:t>современные средства и устройства информатизации;</w:t>
            </w:r>
          </w:p>
        </w:tc>
      </w:tr>
      <w:tr w:rsidR="00800307" w14:paraId="3B64F896" w14:textId="77777777">
        <w:tc>
          <w:tcPr>
            <w:tcW w:w="1229" w:type="dxa"/>
            <w:tcBorders>
              <w:top w:val="single" w:sz="4" w:space="0" w:color="000000"/>
              <w:left w:val="single" w:sz="4" w:space="0" w:color="000000"/>
              <w:bottom w:val="single" w:sz="4" w:space="0" w:color="000000"/>
              <w:right w:val="single" w:sz="4" w:space="0" w:color="000000"/>
            </w:tcBorders>
          </w:tcPr>
          <w:p w14:paraId="78526EDE" w14:textId="77777777" w:rsidR="00800307" w:rsidRDefault="00800307">
            <w:pPr>
              <w:spacing w:after="0" w:line="240" w:lineRule="auto"/>
              <w:jc w:val="both"/>
              <w:rPr>
                <w:rFonts w:ascii="Times New Roman" w:hAnsi="Times New Roman"/>
              </w:rPr>
            </w:pPr>
            <w:proofErr w:type="spellStart"/>
            <w:r>
              <w:rPr>
                <w:rFonts w:ascii="Times New Roman" w:hAnsi="Times New Roman"/>
              </w:rPr>
              <w:t>Зо</w:t>
            </w:r>
            <w:proofErr w:type="spellEnd"/>
            <w:r>
              <w:rPr>
                <w:rFonts w:ascii="Times New Roman" w:hAnsi="Times New Roman"/>
              </w:rPr>
              <w:t xml:space="preserve"> 09.02</w:t>
            </w:r>
          </w:p>
        </w:tc>
        <w:tc>
          <w:tcPr>
            <w:tcW w:w="8342" w:type="dxa"/>
            <w:tcBorders>
              <w:top w:val="single" w:sz="4" w:space="0" w:color="000000"/>
              <w:left w:val="single" w:sz="4" w:space="0" w:color="000000"/>
              <w:bottom w:val="single" w:sz="4" w:space="0" w:color="000000"/>
              <w:right w:val="single" w:sz="4" w:space="0" w:color="000000"/>
            </w:tcBorders>
          </w:tcPr>
          <w:p w14:paraId="0D7422BA" w14:textId="77777777" w:rsidR="00800307" w:rsidRDefault="00800307">
            <w:pPr>
              <w:spacing w:after="0" w:line="240" w:lineRule="auto"/>
              <w:jc w:val="both"/>
              <w:rPr>
                <w:rFonts w:ascii="Times New Roman" w:hAnsi="Times New Roman"/>
              </w:rPr>
            </w:pPr>
            <w:r>
              <w:rPr>
                <w:rFonts w:ascii="Times New Roman" w:hAnsi="Times New Roman"/>
              </w:rPr>
              <w:t>порядок их применения и программное обеспечение в профессиональной деятельности</w:t>
            </w:r>
          </w:p>
        </w:tc>
      </w:tr>
      <w:tr w:rsidR="00800307" w14:paraId="45237C10" w14:textId="77777777">
        <w:tc>
          <w:tcPr>
            <w:tcW w:w="1229" w:type="dxa"/>
            <w:tcBorders>
              <w:top w:val="single" w:sz="4" w:space="0" w:color="000000"/>
              <w:left w:val="single" w:sz="4" w:space="0" w:color="000000"/>
              <w:bottom w:val="single" w:sz="4" w:space="0" w:color="000000"/>
              <w:right w:val="single" w:sz="4" w:space="0" w:color="000000"/>
            </w:tcBorders>
          </w:tcPr>
          <w:p w14:paraId="2BA1631E" w14:textId="77777777" w:rsidR="00800307" w:rsidRDefault="00800307">
            <w:pPr>
              <w:spacing w:after="0" w:line="240" w:lineRule="auto"/>
              <w:ind w:left="113"/>
              <w:jc w:val="both"/>
              <w:rPr>
                <w:rFonts w:ascii="Times New Roman" w:hAnsi="Times New Roman"/>
              </w:rPr>
            </w:pPr>
            <w:r>
              <w:rPr>
                <w:rFonts w:ascii="Times New Roman" w:hAnsi="Times New Roman"/>
              </w:rPr>
              <w:t>ОК 10</w:t>
            </w:r>
          </w:p>
        </w:tc>
        <w:tc>
          <w:tcPr>
            <w:tcW w:w="8342" w:type="dxa"/>
            <w:tcBorders>
              <w:top w:val="single" w:sz="4" w:space="0" w:color="000000"/>
              <w:left w:val="single" w:sz="4" w:space="0" w:color="000000"/>
              <w:bottom w:val="single" w:sz="4" w:space="0" w:color="000000"/>
              <w:right w:val="single" w:sz="4" w:space="0" w:color="000000"/>
            </w:tcBorders>
          </w:tcPr>
          <w:p w14:paraId="69643A75" w14:textId="77777777" w:rsidR="00800307" w:rsidRDefault="00800307">
            <w:pPr>
              <w:spacing w:after="0" w:line="240" w:lineRule="auto"/>
              <w:jc w:val="both"/>
              <w:rPr>
                <w:rFonts w:ascii="Times New Roman" w:hAnsi="Times New Roman"/>
              </w:rPr>
            </w:pPr>
            <w:r>
              <w:rPr>
                <w:rFonts w:ascii="Times New Roman" w:hAnsi="Times New Roman"/>
              </w:rPr>
              <w:t>Пользоваться профессиональной документацией на государственном и иностранных языках.</w:t>
            </w:r>
          </w:p>
        </w:tc>
      </w:tr>
      <w:tr w:rsidR="00800307" w14:paraId="3AFF8634" w14:textId="77777777">
        <w:tc>
          <w:tcPr>
            <w:tcW w:w="1229" w:type="dxa"/>
            <w:tcBorders>
              <w:top w:val="single" w:sz="4" w:space="0" w:color="000000"/>
              <w:left w:val="single" w:sz="4" w:space="0" w:color="000000"/>
              <w:bottom w:val="single" w:sz="4" w:space="0" w:color="000000"/>
              <w:right w:val="single" w:sz="4" w:space="0" w:color="000000"/>
            </w:tcBorders>
          </w:tcPr>
          <w:p w14:paraId="7D5B3851" w14:textId="77777777" w:rsidR="00800307" w:rsidRDefault="00800307">
            <w:pPr>
              <w:spacing w:after="0" w:line="240" w:lineRule="auto"/>
              <w:jc w:val="both"/>
              <w:rPr>
                <w:rFonts w:ascii="Times New Roman" w:hAnsi="Times New Roman"/>
                <w:b/>
              </w:rPr>
            </w:pPr>
            <w:proofErr w:type="spellStart"/>
            <w:r>
              <w:rPr>
                <w:rFonts w:ascii="Times New Roman" w:hAnsi="Times New Roman"/>
              </w:rPr>
              <w:lastRenderedPageBreak/>
              <w:t>Уо</w:t>
            </w:r>
            <w:proofErr w:type="spellEnd"/>
            <w:r>
              <w:rPr>
                <w:rFonts w:ascii="Times New Roman" w:hAnsi="Times New Roman"/>
              </w:rPr>
              <w:t xml:space="preserve"> 10.01</w:t>
            </w:r>
          </w:p>
        </w:tc>
        <w:tc>
          <w:tcPr>
            <w:tcW w:w="8342" w:type="dxa"/>
            <w:tcBorders>
              <w:top w:val="single" w:sz="4" w:space="0" w:color="000000"/>
              <w:left w:val="single" w:sz="4" w:space="0" w:color="000000"/>
              <w:bottom w:val="single" w:sz="4" w:space="0" w:color="000000"/>
              <w:right w:val="single" w:sz="4" w:space="0" w:color="000000"/>
            </w:tcBorders>
          </w:tcPr>
          <w:p w14:paraId="2F8C78B5" w14:textId="77777777" w:rsidR="00800307" w:rsidRDefault="00800307">
            <w:pPr>
              <w:spacing w:after="0" w:line="240" w:lineRule="auto"/>
              <w:jc w:val="both"/>
              <w:rPr>
                <w:rFonts w:ascii="Times New Roman" w:hAnsi="Times New Roman"/>
              </w:rPr>
            </w:pPr>
            <w:r>
              <w:rPr>
                <w:rFonts w:ascii="Times New Roman" w:hAnsi="Times New Roman"/>
              </w:rPr>
              <w:t xml:space="preserve">понимать общий смысл четко произнесенных высказываний на известные темы (профессиональные и бытовые), понимать тексты на базовые профессиональные темы; </w:t>
            </w:r>
          </w:p>
        </w:tc>
      </w:tr>
      <w:tr w:rsidR="00800307" w14:paraId="51E234D3" w14:textId="77777777">
        <w:tc>
          <w:tcPr>
            <w:tcW w:w="1229" w:type="dxa"/>
            <w:tcBorders>
              <w:top w:val="single" w:sz="4" w:space="0" w:color="000000"/>
              <w:left w:val="single" w:sz="4" w:space="0" w:color="000000"/>
              <w:bottom w:val="single" w:sz="4" w:space="0" w:color="000000"/>
              <w:right w:val="single" w:sz="4" w:space="0" w:color="000000"/>
            </w:tcBorders>
          </w:tcPr>
          <w:p w14:paraId="77CC598C" w14:textId="77777777" w:rsidR="00800307" w:rsidRDefault="00800307">
            <w:pPr>
              <w:spacing w:after="0" w:line="240" w:lineRule="auto"/>
              <w:jc w:val="both"/>
              <w:rPr>
                <w:rFonts w:ascii="Times New Roman" w:hAnsi="Times New Roman"/>
                <w:b/>
              </w:rPr>
            </w:pPr>
            <w:proofErr w:type="spellStart"/>
            <w:r>
              <w:rPr>
                <w:rFonts w:ascii="Times New Roman" w:hAnsi="Times New Roman"/>
              </w:rPr>
              <w:t>Уо</w:t>
            </w:r>
            <w:proofErr w:type="spellEnd"/>
            <w:r>
              <w:rPr>
                <w:rFonts w:ascii="Times New Roman" w:hAnsi="Times New Roman"/>
              </w:rPr>
              <w:t xml:space="preserve"> 10.03</w:t>
            </w:r>
          </w:p>
        </w:tc>
        <w:tc>
          <w:tcPr>
            <w:tcW w:w="8342" w:type="dxa"/>
            <w:tcBorders>
              <w:top w:val="single" w:sz="4" w:space="0" w:color="000000"/>
              <w:left w:val="single" w:sz="4" w:space="0" w:color="000000"/>
              <w:bottom w:val="single" w:sz="4" w:space="0" w:color="000000"/>
              <w:right w:val="single" w:sz="4" w:space="0" w:color="000000"/>
            </w:tcBorders>
          </w:tcPr>
          <w:p w14:paraId="759435D5" w14:textId="77777777" w:rsidR="00800307" w:rsidRDefault="00800307">
            <w:pPr>
              <w:tabs>
                <w:tab w:val="left" w:pos="1216"/>
              </w:tabs>
              <w:spacing w:after="0" w:line="240" w:lineRule="auto"/>
              <w:jc w:val="both"/>
              <w:rPr>
                <w:rFonts w:ascii="Times New Roman" w:hAnsi="Times New Roman"/>
                <w:b/>
              </w:rPr>
            </w:pPr>
            <w:r>
              <w:rPr>
                <w:rFonts w:ascii="Times New Roman" w:hAnsi="Times New Roman"/>
              </w:rPr>
              <w:t>строить простые высказывания о себе и о своей профессиональной деятельности;</w:t>
            </w:r>
          </w:p>
        </w:tc>
      </w:tr>
      <w:tr w:rsidR="00800307" w14:paraId="364C62B5" w14:textId="77777777">
        <w:tc>
          <w:tcPr>
            <w:tcW w:w="1229" w:type="dxa"/>
            <w:tcBorders>
              <w:top w:val="single" w:sz="4" w:space="0" w:color="000000"/>
              <w:left w:val="single" w:sz="4" w:space="0" w:color="000000"/>
              <w:bottom w:val="single" w:sz="4" w:space="0" w:color="000000"/>
              <w:right w:val="single" w:sz="4" w:space="0" w:color="000000"/>
            </w:tcBorders>
          </w:tcPr>
          <w:p w14:paraId="6E1153A6" w14:textId="77777777" w:rsidR="00800307" w:rsidRDefault="00800307">
            <w:pPr>
              <w:spacing w:after="0" w:line="240" w:lineRule="auto"/>
              <w:jc w:val="both"/>
              <w:rPr>
                <w:rFonts w:ascii="Times New Roman" w:hAnsi="Times New Roman"/>
                <w:b/>
              </w:rPr>
            </w:pPr>
            <w:proofErr w:type="spellStart"/>
            <w:r>
              <w:rPr>
                <w:rFonts w:ascii="Times New Roman" w:hAnsi="Times New Roman"/>
              </w:rPr>
              <w:t>Уо</w:t>
            </w:r>
            <w:proofErr w:type="spellEnd"/>
            <w:r>
              <w:rPr>
                <w:rFonts w:ascii="Times New Roman" w:hAnsi="Times New Roman"/>
              </w:rPr>
              <w:t xml:space="preserve"> 10.04</w:t>
            </w:r>
          </w:p>
        </w:tc>
        <w:tc>
          <w:tcPr>
            <w:tcW w:w="8342" w:type="dxa"/>
            <w:tcBorders>
              <w:top w:val="single" w:sz="4" w:space="0" w:color="000000"/>
              <w:left w:val="single" w:sz="4" w:space="0" w:color="000000"/>
              <w:bottom w:val="single" w:sz="4" w:space="0" w:color="000000"/>
              <w:right w:val="single" w:sz="4" w:space="0" w:color="000000"/>
            </w:tcBorders>
          </w:tcPr>
          <w:p w14:paraId="29C2EEB5" w14:textId="77777777" w:rsidR="00800307" w:rsidRDefault="00800307">
            <w:pPr>
              <w:tabs>
                <w:tab w:val="left" w:pos="1216"/>
              </w:tabs>
              <w:spacing w:after="0" w:line="240" w:lineRule="auto"/>
              <w:jc w:val="both"/>
              <w:rPr>
                <w:rFonts w:ascii="Times New Roman" w:hAnsi="Times New Roman"/>
                <w:b/>
              </w:rPr>
            </w:pPr>
            <w:r>
              <w:rPr>
                <w:rFonts w:ascii="Times New Roman" w:hAnsi="Times New Roman"/>
              </w:rPr>
              <w:t>кратко обосновывать и объяснить свои действия (текущие и планируемые);</w:t>
            </w:r>
          </w:p>
        </w:tc>
      </w:tr>
      <w:tr w:rsidR="00800307" w14:paraId="7FDC46B1" w14:textId="77777777">
        <w:tc>
          <w:tcPr>
            <w:tcW w:w="1229" w:type="dxa"/>
            <w:tcBorders>
              <w:top w:val="single" w:sz="4" w:space="0" w:color="000000"/>
              <w:left w:val="single" w:sz="4" w:space="0" w:color="000000"/>
              <w:bottom w:val="single" w:sz="4" w:space="0" w:color="000000"/>
              <w:right w:val="single" w:sz="4" w:space="0" w:color="000000"/>
            </w:tcBorders>
          </w:tcPr>
          <w:p w14:paraId="2B738223" w14:textId="77777777" w:rsidR="00800307" w:rsidRDefault="00800307">
            <w:pPr>
              <w:spacing w:after="0" w:line="240" w:lineRule="auto"/>
              <w:jc w:val="both"/>
              <w:rPr>
                <w:rFonts w:ascii="Times New Roman" w:hAnsi="Times New Roman"/>
                <w:b/>
              </w:rPr>
            </w:pPr>
            <w:proofErr w:type="spellStart"/>
            <w:r>
              <w:rPr>
                <w:rFonts w:ascii="Times New Roman" w:hAnsi="Times New Roman"/>
              </w:rPr>
              <w:t>Уо</w:t>
            </w:r>
            <w:proofErr w:type="spellEnd"/>
            <w:r>
              <w:rPr>
                <w:rFonts w:ascii="Times New Roman" w:hAnsi="Times New Roman"/>
              </w:rPr>
              <w:t xml:space="preserve"> 10.05</w:t>
            </w:r>
          </w:p>
        </w:tc>
        <w:tc>
          <w:tcPr>
            <w:tcW w:w="8342" w:type="dxa"/>
            <w:tcBorders>
              <w:top w:val="single" w:sz="4" w:space="0" w:color="000000"/>
              <w:left w:val="single" w:sz="4" w:space="0" w:color="000000"/>
              <w:bottom w:val="single" w:sz="4" w:space="0" w:color="000000"/>
              <w:right w:val="single" w:sz="4" w:space="0" w:color="000000"/>
            </w:tcBorders>
          </w:tcPr>
          <w:p w14:paraId="09543E07" w14:textId="77777777" w:rsidR="00800307" w:rsidRDefault="00800307">
            <w:pPr>
              <w:tabs>
                <w:tab w:val="left" w:pos="1216"/>
              </w:tabs>
              <w:spacing w:after="0" w:line="240" w:lineRule="auto"/>
              <w:jc w:val="both"/>
              <w:rPr>
                <w:rFonts w:ascii="Times New Roman" w:hAnsi="Times New Roman"/>
                <w:b/>
              </w:rPr>
            </w:pPr>
            <w:r>
              <w:rPr>
                <w:rFonts w:ascii="Times New Roman" w:hAnsi="Times New Roman"/>
              </w:rPr>
              <w:t>писать простые связные сообщения на знакомые или интересующие профессиональные темы</w:t>
            </w:r>
          </w:p>
        </w:tc>
      </w:tr>
      <w:tr w:rsidR="00800307" w14:paraId="7BFF3364" w14:textId="77777777">
        <w:tc>
          <w:tcPr>
            <w:tcW w:w="1229" w:type="dxa"/>
            <w:tcBorders>
              <w:top w:val="single" w:sz="4" w:space="0" w:color="000000"/>
              <w:left w:val="single" w:sz="4" w:space="0" w:color="000000"/>
              <w:bottom w:val="single" w:sz="4" w:space="0" w:color="000000"/>
              <w:right w:val="single" w:sz="4" w:space="0" w:color="000000"/>
            </w:tcBorders>
          </w:tcPr>
          <w:p w14:paraId="4090DE53" w14:textId="77777777" w:rsidR="00800307" w:rsidRDefault="00800307">
            <w:pPr>
              <w:spacing w:after="0" w:line="240" w:lineRule="auto"/>
              <w:jc w:val="both"/>
              <w:rPr>
                <w:rFonts w:ascii="Times New Roman" w:hAnsi="Times New Roman"/>
              </w:rPr>
            </w:pPr>
            <w:proofErr w:type="spellStart"/>
            <w:r>
              <w:rPr>
                <w:rFonts w:ascii="Times New Roman" w:hAnsi="Times New Roman"/>
              </w:rPr>
              <w:t>Зо</w:t>
            </w:r>
            <w:proofErr w:type="spellEnd"/>
            <w:r>
              <w:rPr>
                <w:rFonts w:ascii="Times New Roman" w:hAnsi="Times New Roman"/>
              </w:rPr>
              <w:t xml:space="preserve"> 10.05</w:t>
            </w:r>
          </w:p>
        </w:tc>
        <w:tc>
          <w:tcPr>
            <w:tcW w:w="8342" w:type="dxa"/>
            <w:tcBorders>
              <w:top w:val="single" w:sz="4" w:space="0" w:color="000000"/>
              <w:left w:val="single" w:sz="4" w:space="0" w:color="000000"/>
              <w:bottom w:val="single" w:sz="4" w:space="0" w:color="000000"/>
              <w:right w:val="single" w:sz="4" w:space="0" w:color="000000"/>
            </w:tcBorders>
          </w:tcPr>
          <w:p w14:paraId="10ADF0E5" w14:textId="77777777" w:rsidR="00800307" w:rsidRDefault="00800307">
            <w:pPr>
              <w:spacing w:after="0" w:line="240" w:lineRule="auto"/>
              <w:jc w:val="both"/>
              <w:rPr>
                <w:rFonts w:ascii="Times New Roman" w:hAnsi="Times New Roman"/>
              </w:rPr>
            </w:pPr>
            <w:r>
              <w:rPr>
                <w:rFonts w:ascii="Times New Roman" w:hAnsi="Times New Roman"/>
              </w:rPr>
              <w:t>правила чтения текстов профессиональной направленности</w:t>
            </w:r>
          </w:p>
        </w:tc>
      </w:tr>
      <w:tr w:rsidR="00800307" w14:paraId="5831675D" w14:textId="77777777">
        <w:tc>
          <w:tcPr>
            <w:tcW w:w="1229" w:type="dxa"/>
            <w:tcBorders>
              <w:top w:val="single" w:sz="4" w:space="0" w:color="000000"/>
              <w:left w:val="single" w:sz="4" w:space="0" w:color="000000"/>
              <w:bottom w:val="single" w:sz="4" w:space="0" w:color="000000"/>
              <w:right w:val="single" w:sz="4" w:space="0" w:color="000000"/>
            </w:tcBorders>
          </w:tcPr>
          <w:p w14:paraId="086377FF" w14:textId="77777777" w:rsidR="00800307" w:rsidRDefault="00800307">
            <w:pPr>
              <w:spacing w:after="0" w:line="240" w:lineRule="auto"/>
              <w:ind w:left="113" w:right="113"/>
              <w:jc w:val="both"/>
              <w:rPr>
                <w:rFonts w:ascii="Times New Roman" w:hAnsi="Times New Roman"/>
              </w:rPr>
            </w:pPr>
            <w:r>
              <w:rPr>
                <w:rFonts w:ascii="Times New Roman" w:hAnsi="Times New Roman"/>
              </w:rPr>
              <w:t>ОК 11</w:t>
            </w:r>
          </w:p>
        </w:tc>
        <w:tc>
          <w:tcPr>
            <w:tcW w:w="8342" w:type="dxa"/>
            <w:tcBorders>
              <w:top w:val="single" w:sz="4" w:space="0" w:color="000000"/>
              <w:left w:val="single" w:sz="4" w:space="0" w:color="000000"/>
              <w:bottom w:val="single" w:sz="4" w:space="0" w:color="000000"/>
              <w:right w:val="single" w:sz="4" w:space="0" w:color="000000"/>
            </w:tcBorders>
          </w:tcPr>
          <w:p w14:paraId="6AFF1E11" w14:textId="77777777" w:rsidR="00800307" w:rsidRDefault="00800307">
            <w:pPr>
              <w:spacing w:after="0" w:line="240" w:lineRule="auto"/>
              <w:jc w:val="both"/>
              <w:rPr>
                <w:rFonts w:ascii="Times New Roman" w:hAnsi="Times New Roman"/>
              </w:rPr>
            </w:pPr>
            <w:r>
              <w:rPr>
                <w:rFonts w:ascii="Times New Roman" w:hAnsi="Times New Roman"/>
              </w:rPr>
              <w:t>Использовать знания по финансовой грамотности, планировать предпринимательскую деятельность в профессиональной сфере.</w:t>
            </w:r>
          </w:p>
        </w:tc>
      </w:tr>
      <w:tr w:rsidR="00800307" w14:paraId="1DA131D7" w14:textId="77777777">
        <w:tc>
          <w:tcPr>
            <w:tcW w:w="1229" w:type="dxa"/>
            <w:tcBorders>
              <w:top w:val="single" w:sz="4" w:space="0" w:color="000000"/>
              <w:left w:val="single" w:sz="4" w:space="0" w:color="000000"/>
              <w:bottom w:val="single" w:sz="4" w:space="0" w:color="000000"/>
              <w:right w:val="single" w:sz="4" w:space="0" w:color="000000"/>
            </w:tcBorders>
          </w:tcPr>
          <w:p w14:paraId="7A5737EB" w14:textId="77777777" w:rsidR="00800307" w:rsidRDefault="00800307">
            <w:pPr>
              <w:keepNext/>
              <w:spacing w:after="0" w:line="240" w:lineRule="auto"/>
              <w:jc w:val="both"/>
              <w:outlineLvl w:val="1"/>
              <w:rPr>
                <w:rFonts w:ascii="Times New Roman" w:hAnsi="Times New Roman"/>
                <w:sz w:val="24"/>
              </w:rPr>
            </w:pPr>
            <w:r>
              <w:rPr>
                <w:rFonts w:ascii="Times New Roman" w:hAnsi="Times New Roman"/>
                <w:sz w:val="24"/>
              </w:rPr>
              <w:t>ОК 11.</w:t>
            </w:r>
          </w:p>
        </w:tc>
        <w:tc>
          <w:tcPr>
            <w:tcW w:w="8342" w:type="dxa"/>
            <w:tcBorders>
              <w:top w:val="single" w:sz="4" w:space="0" w:color="000000"/>
              <w:left w:val="single" w:sz="4" w:space="0" w:color="000000"/>
              <w:bottom w:val="single" w:sz="4" w:space="0" w:color="000000"/>
              <w:right w:val="single" w:sz="4" w:space="0" w:color="000000"/>
            </w:tcBorders>
          </w:tcPr>
          <w:p w14:paraId="7F092A1A" w14:textId="77777777" w:rsidR="00800307" w:rsidRDefault="00800307">
            <w:pPr>
              <w:keepNext/>
              <w:spacing w:after="0" w:line="240" w:lineRule="auto"/>
              <w:jc w:val="both"/>
              <w:outlineLvl w:val="1"/>
              <w:rPr>
                <w:rFonts w:ascii="Times New Roman" w:hAnsi="Times New Roman"/>
                <w:sz w:val="24"/>
              </w:rPr>
            </w:pPr>
            <w:r>
              <w:rPr>
                <w:rFonts w:ascii="Times New Roman" w:hAnsi="Times New Roman"/>
                <w:sz w:val="24"/>
              </w:rPr>
              <w:t>Использовать знания по финансовой грамотности, планировать предпринимательскую деятельность в профессиональной сфере.</w:t>
            </w:r>
          </w:p>
        </w:tc>
      </w:tr>
      <w:tr w:rsidR="00800307" w14:paraId="75EFB74E" w14:textId="77777777">
        <w:tc>
          <w:tcPr>
            <w:tcW w:w="1229" w:type="dxa"/>
            <w:tcBorders>
              <w:top w:val="single" w:sz="4" w:space="0" w:color="000000"/>
              <w:left w:val="single" w:sz="4" w:space="0" w:color="000000"/>
              <w:bottom w:val="single" w:sz="4" w:space="0" w:color="000000"/>
              <w:right w:val="single" w:sz="4" w:space="0" w:color="000000"/>
            </w:tcBorders>
          </w:tcPr>
          <w:p w14:paraId="4C01CB76" w14:textId="77777777" w:rsidR="00800307" w:rsidRDefault="00800307">
            <w:pPr>
              <w:spacing w:after="0" w:line="240" w:lineRule="auto"/>
              <w:jc w:val="both"/>
              <w:rPr>
                <w:rFonts w:ascii="Times New Roman" w:hAnsi="Times New Roman"/>
                <w:b/>
              </w:rPr>
            </w:pPr>
            <w:proofErr w:type="spellStart"/>
            <w:r>
              <w:rPr>
                <w:rFonts w:ascii="Times New Roman" w:hAnsi="Times New Roman"/>
              </w:rPr>
              <w:t>Уо</w:t>
            </w:r>
            <w:proofErr w:type="spellEnd"/>
            <w:r>
              <w:rPr>
                <w:rFonts w:ascii="Times New Roman" w:hAnsi="Times New Roman"/>
              </w:rPr>
              <w:t xml:space="preserve"> 11.01</w:t>
            </w:r>
          </w:p>
        </w:tc>
        <w:tc>
          <w:tcPr>
            <w:tcW w:w="8342" w:type="dxa"/>
            <w:tcBorders>
              <w:top w:val="single" w:sz="4" w:space="0" w:color="000000"/>
              <w:left w:val="single" w:sz="4" w:space="0" w:color="000000"/>
              <w:bottom w:val="single" w:sz="4" w:space="0" w:color="000000"/>
              <w:right w:val="single" w:sz="4" w:space="0" w:color="000000"/>
            </w:tcBorders>
          </w:tcPr>
          <w:p w14:paraId="7BE75D35" w14:textId="77777777" w:rsidR="00800307" w:rsidRDefault="00800307">
            <w:pPr>
              <w:spacing w:after="0" w:line="240" w:lineRule="auto"/>
              <w:jc w:val="both"/>
              <w:rPr>
                <w:rFonts w:ascii="Times New Roman" w:hAnsi="Times New Roman"/>
              </w:rPr>
            </w:pPr>
            <w:r>
              <w:rPr>
                <w:rFonts w:ascii="Times New Roman" w:hAnsi="Times New Roman"/>
              </w:rPr>
              <w:t xml:space="preserve">выявлять достоинства и недостатки коммерческой идеи; </w:t>
            </w:r>
          </w:p>
        </w:tc>
      </w:tr>
      <w:tr w:rsidR="00800307" w14:paraId="7BBA6921" w14:textId="77777777">
        <w:tc>
          <w:tcPr>
            <w:tcW w:w="1229" w:type="dxa"/>
            <w:tcBorders>
              <w:top w:val="single" w:sz="4" w:space="0" w:color="000000"/>
              <w:left w:val="single" w:sz="4" w:space="0" w:color="000000"/>
              <w:bottom w:val="single" w:sz="4" w:space="0" w:color="000000"/>
              <w:right w:val="single" w:sz="4" w:space="0" w:color="000000"/>
            </w:tcBorders>
          </w:tcPr>
          <w:p w14:paraId="085831B0" w14:textId="77777777" w:rsidR="00800307" w:rsidRDefault="00800307">
            <w:pPr>
              <w:spacing w:after="0" w:line="240" w:lineRule="auto"/>
              <w:jc w:val="both"/>
              <w:rPr>
                <w:rFonts w:ascii="Times New Roman" w:hAnsi="Times New Roman"/>
              </w:rPr>
            </w:pPr>
            <w:proofErr w:type="spellStart"/>
            <w:r>
              <w:rPr>
                <w:rFonts w:ascii="Times New Roman" w:hAnsi="Times New Roman"/>
              </w:rPr>
              <w:t>Зо</w:t>
            </w:r>
            <w:proofErr w:type="spellEnd"/>
            <w:r>
              <w:rPr>
                <w:rFonts w:ascii="Times New Roman" w:hAnsi="Times New Roman"/>
              </w:rPr>
              <w:t xml:space="preserve"> 11.01</w:t>
            </w:r>
          </w:p>
        </w:tc>
        <w:tc>
          <w:tcPr>
            <w:tcW w:w="8342" w:type="dxa"/>
            <w:tcBorders>
              <w:top w:val="single" w:sz="4" w:space="0" w:color="000000"/>
              <w:left w:val="single" w:sz="4" w:space="0" w:color="000000"/>
              <w:bottom w:val="single" w:sz="4" w:space="0" w:color="000000"/>
              <w:right w:val="single" w:sz="4" w:space="0" w:color="000000"/>
            </w:tcBorders>
          </w:tcPr>
          <w:p w14:paraId="3A76D447" w14:textId="77777777" w:rsidR="00800307" w:rsidRDefault="00800307">
            <w:pPr>
              <w:spacing w:after="0" w:line="240" w:lineRule="auto"/>
              <w:jc w:val="both"/>
              <w:rPr>
                <w:rFonts w:ascii="Times New Roman" w:hAnsi="Times New Roman"/>
                <w:b/>
              </w:rPr>
            </w:pPr>
            <w:r>
              <w:rPr>
                <w:rFonts w:ascii="Times New Roman" w:hAnsi="Times New Roman"/>
              </w:rPr>
              <w:t>основы предпринимательской деятельности;</w:t>
            </w:r>
          </w:p>
        </w:tc>
      </w:tr>
    </w:tbl>
    <w:p w14:paraId="395FFFD0" w14:textId="77777777" w:rsidR="00800307" w:rsidRDefault="00800307">
      <w:pPr>
        <w:ind w:firstLine="709"/>
        <w:rPr>
          <w:rStyle w:val="afffffff2"/>
          <w:rFonts w:ascii="Times New Roman" w:hAnsi="Times New Roman"/>
          <w:i w:val="0"/>
          <w:sz w:val="4"/>
        </w:rPr>
      </w:pPr>
    </w:p>
    <w:p w14:paraId="32E5ACE6" w14:textId="77777777" w:rsidR="00800307" w:rsidRDefault="00800307">
      <w:pPr>
        <w:ind w:firstLine="709"/>
        <w:rPr>
          <w:rStyle w:val="afffffff2"/>
          <w:rFonts w:ascii="Times New Roman" w:hAnsi="Times New Roman"/>
          <w:i w:val="0"/>
          <w:sz w:val="4"/>
        </w:rPr>
      </w:pPr>
    </w:p>
    <w:p w14:paraId="3026C155" w14:textId="77777777" w:rsidR="00800307" w:rsidRDefault="00800307" w:rsidP="00AD6D5C">
      <w:pPr>
        <w:pStyle w:val="afff8"/>
        <w:ind w:left="720"/>
        <w:rPr>
          <w:rStyle w:val="afffffff2"/>
          <w:i w:val="0"/>
        </w:rPr>
      </w:pPr>
      <w:r>
        <w:rPr>
          <w:rStyle w:val="afffffff2"/>
        </w:rPr>
        <w:t xml:space="preserve">1.1.2 Перечень профессиональных компетенций </w:t>
      </w:r>
    </w:p>
    <w:tbl>
      <w:tblPr>
        <w:tblW w:w="0" w:type="auto"/>
        <w:tblInd w:w="-1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989"/>
        <w:gridCol w:w="7865"/>
      </w:tblGrid>
      <w:tr w:rsidR="00800307" w14:paraId="0AA6B5EE" w14:textId="77777777">
        <w:tc>
          <w:tcPr>
            <w:tcW w:w="1989" w:type="dxa"/>
            <w:tcBorders>
              <w:top w:val="single" w:sz="4" w:space="0" w:color="000000"/>
              <w:left w:val="single" w:sz="4" w:space="0" w:color="000000"/>
              <w:bottom w:val="single" w:sz="4" w:space="0" w:color="000000"/>
              <w:right w:val="single" w:sz="4" w:space="0" w:color="000000"/>
            </w:tcBorders>
          </w:tcPr>
          <w:p w14:paraId="59D3A22F" w14:textId="77777777" w:rsidR="00800307" w:rsidRDefault="00800307">
            <w:pPr>
              <w:pStyle w:val="2"/>
              <w:spacing w:before="0" w:after="0"/>
              <w:jc w:val="both"/>
              <w:rPr>
                <w:rStyle w:val="afffffff2"/>
                <w:rFonts w:ascii="Times New Roman" w:hAnsi="Times New Roman"/>
                <w:sz w:val="24"/>
              </w:rPr>
            </w:pPr>
            <w:r>
              <w:rPr>
                <w:rStyle w:val="afffffff2"/>
                <w:rFonts w:ascii="Times New Roman" w:hAnsi="Times New Roman"/>
                <w:sz w:val="24"/>
              </w:rPr>
              <w:t>Код</w:t>
            </w:r>
          </w:p>
        </w:tc>
        <w:tc>
          <w:tcPr>
            <w:tcW w:w="7865" w:type="dxa"/>
            <w:tcBorders>
              <w:top w:val="single" w:sz="4" w:space="0" w:color="000000"/>
              <w:left w:val="single" w:sz="4" w:space="0" w:color="000000"/>
              <w:bottom w:val="single" w:sz="4" w:space="0" w:color="000000"/>
              <w:right w:val="single" w:sz="4" w:space="0" w:color="000000"/>
            </w:tcBorders>
          </w:tcPr>
          <w:p w14:paraId="2701C9C8" w14:textId="77777777" w:rsidR="00800307" w:rsidRDefault="00800307">
            <w:pPr>
              <w:pStyle w:val="2"/>
              <w:spacing w:before="0" w:after="0"/>
              <w:jc w:val="both"/>
              <w:rPr>
                <w:rStyle w:val="afffffff2"/>
                <w:rFonts w:ascii="Times New Roman" w:hAnsi="Times New Roman"/>
                <w:sz w:val="24"/>
              </w:rPr>
            </w:pPr>
            <w:r>
              <w:rPr>
                <w:rStyle w:val="afffffff2"/>
                <w:rFonts w:ascii="Times New Roman" w:hAnsi="Times New Roman"/>
                <w:sz w:val="24"/>
              </w:rPr>
              <w:t>Наименование видов деятельности и профессиональных компетенций</w:t>
            </w:r>
          </w:p>
        </w:tc>
      </w:tr>
      <w:tr w:rsidR="00800307" w14:paraId="2FEB4E3E" w14:textId="77777777">
        <w:tc>
          <w:tcPr>
            <w:tcW w:w="1989" w:type="dxa"/>
            <w:tcBorders>
              <w:top w:val="single" w:sz="4" w:space="0" w:color="000000"/>
              <w:left w:val="single" w:sz="4" w:space="0" w:color="000000"/>
              <w:bottom w:val="single" w:sz="4" w:space="0" w:color="000000"/>
              <w:right w:val="single" w:sz="4" w:space="0" w:color="000000"/>
            </w:tcBorders>
          </w:tcPr>
          <w:p w14:paraId="389E2EBF" w14:textId="77777777" w:rsidR="00800307" w:rsidRDefault="00800307">
            <w:pPr>
              <w:pStyle w:val="2"/>
              <w:spacing w:before="0" w:after="0"/>
              <w:jc w:val="both"/>
              <w:rPr>
                <w:rStyle w:val="afffffff2"/>
                <w:rFonts w:ascii="Times New Roman" w:hAnsi="Times New Roman"/>
                <w:b w:val="0"/>
                <w:sz w:val="22"/>
              </w:rPr>
            </w:pPr>
            <w:r>
              <w:rPr>
                <w:rStyle w:val="afffffff2"/>
                <w:rFonts w:ascii="Times New Roman" w:hAnsi="Times New Roman"/>
                <w:b w:val="0"/>
                <w:sz w:val="22"/>
              </w:rPr>
              <w:t>ВД 2</w:t>
            </w:r>
          </w:p>
        </w:tc>
        <w:tc>
          <w:tcPr>
            <w:tcW w:w="7865" w:type="dxa"/>
            <w:tcBorders>
              <w:top w:val="single" w:sz="4" w:space="0" w:color="000000"/>
              <w:left w:val="single" w:sz="4" w:space="0" w:color="000000"/>
              <w:bottom w:val="single" w:sz="4" w:space="0" w:color="000000"/>
              <w:right w:val="single" w:sz="4" w:space="0" w:color="000000"/>
            </w:tcBorders>
          </w:tcPr>
          <w:p w14:paraId="27743393" w14:textId="77777777" w:rsidR="00800307" w:rsidRDefault="00800307">
            <w:pPr>
              <w:pStyle w:val="2"/>
              <w:spacing w:before="0" w:after="0"/>
              <w:jc w:val="both"/>
              <w:rPr>
                <w:rStyle w:val="afffffff2"/>
                <w:rFonts w:ascii="Times New Roman" w:hAnsi="Times New Roman"/>
                <w:b w:val="0"/>
                <w:i/>
                <w:sz w:val="22"/>
              </w:rPr>
            </w:pPr>
            <w:r>
              <w:rPr>
                <w:rFonts w:ascii="Times New Roman" w:hAnsi="Times New Roman"/>
                <w:b w:val="0"/>
                <w:i w:val="0"/>
                <w:sz w:val="22"/>
              </w:rPr>
              <w:t>Ведение бухгалтерского учета источников формирования активов, выполнение работ по инвентаризации активов и финансовых обязательств организации</w:t>
            </w:r>
          </w:p>
        </w:tc>
      </w:tr>
      <w:tr w:rsidR="00800307" w14:paraId="09DFFE9B" w14:textId="77777777">
        <w:tc>
          <w:tcPr>
            <w:tcW w:w="1989" w:type="dxa"/>
            <w:tcBorders>
              <w:top w:val="single" w:sz="4" w:space="0" w:color="000000"/>
              <w:left w:val="single" w:sz="4" w:space="0" w:color="000000"/>
              <w:bottom w:val="single" w:sz="4" w:space="0" w:color="000000"/>
              <w:right w:val="single" w:sz="4" w:space="0" w:color="000000"/>
            </w:tcBorders>
          </w:tcPr>
          <w:p w14:paraId="71257112" w14:textId="77777777" w:rsidR="00800307" w:rsidRDefault="00800307">
            <w:pPr>
              <w:spacing w:after="0" w:line="240" w:lineRule="auto"/>
              <w:jc w:val="both"/>
              <w:rPr>
                <w:rFonts w:ascii="Times New Roman" w:hAnsi="Times New Roman"/>
              </w:rPr>
            </w:pPr>
            <w:r>
              <w:rPr>
                <w:rFonts w:ascii="Times New Roman" w:hAnsi="Times New Roman"/>
              </w:rPr>
              <w:t xml:space="preserve">ПК 2.1. </w:t>
            </w:r>
          </w:p>
        </w:tc>
        <w:tc>
          <w:tcPr>
            <w:tcW w:w="7865" w:type="dxa"/>
            <w:tcBorders>
              <w:top w:val="single" w:sz="4" w:space="0" w:color="000000"/>
              <w:left w:val="single" w:sz="4" w:space="0" w:color="000000"/>
              <w:bottom w:val="single" w:sz="4" w:space="0" w:color="000000"/>
              <w:right w:val="single" w:sz="4" w:space="0" w:color="000000"/>
            </w:tcBorders>
          </w:tcPr>
          <w:p w14:paraId="446FA37E" w14:textId="77777777" w:rsidR="00800307" w:rsidRDefault="00800307">
            <w:pPr>
              <w:spacing w:after="0" w:line="240" w:lineRule="auto"/>
              <w:jc w:val="both"/>
              <w:rPr>
                <w:rFonts w:ascii="Times New Roman" w:hAnsi="Times New Roman"/>
              </w:rPr>
            </w:pPr>
            <w:r>
              <w:rPr>
                <w:rFonts w:ascii="Times New Roman" w:hAnsi="Times New Roman"/>
              </w:rPr>
              <w:t>Формировать бухгалтерские проводки по учету источников активов организации на основе рабочего плана счетов бухгалтерского учета;</w:t>
            </w:r>
          </w:p>
        </w:tc>
      </w:tr>
      <w:tr w:rsidR="00800307" w14:paraId="6030C12F" w14:textId="77777777">
        <w:tc>
          <w:tcPr>
            <w:tcW w:w="1989" w:type="dxa"/>
            <w:tcBorders>
              <w:top w:val="single" w:sz="4" w:space="0" w:color="000000"/>
              <w:left w:val="single" w:sz="4" w:space="0" w:color="000000"/>
              <w:bottom w:val="single" w:sz="4" w:space="0" w:color="000000"/>
              <w:right w:val="single" w:sz="4" w:space="0" w:color="000000"/>
            </w:tcBorders>
          </w:tcPr>
          <w:p w14:paraId="71372E03" w14:textId="77777777" w:rsidR="00800307" w:rsidRDefault="00800307">
            <w:pPr>
              <w:spacing w:after="0" w:line="240" w:lineRule="auto"/>
              <w:jc w:val="both"/>
              <w:rPr>
                <w:rFonts w:ascii="Times New Roman" w:hAnsi="Times New Roman"/>
              </w:rPr>
            </w:pPr>
            <w:r>
              <w:rPr>
                <w:rFonts w:ascii="Times New Roman" w:hAnsi="Times New Roman"/>
              </w:rPr>
              <w:t>ПК 2.2.</w:t>
            </w:r>
          </w:p>
        </w:tc>
        <w:tc>
          <w:tcPr>
            <w:tcW w:w="7865" w:type="dxa"/>
            <w:tcBorders>
              <w:top w:val="single" w:sz="4" w:space="0" w:color="000000"/>
              <w:left w:val="single" w:sz="4" w:space="0" w:color="000000"/>
              <w:bottom w:val="single" w:sz="4" w:space="0" w:color="000000"/>
              <w:right w:val="single" w:sz="4" w:space="0" w:color="000000"/>
            </w:tcBorders>
          </w:tcPr>
          <w:p w14:paraId="6CED21A6" w14:textId="77777777" w:rsidR="00800307" w:rsidRDefault="00800307">
            <w:pPr>
              <w:spacing w:after="0" w:line="240" w:lineRule="auto"/>
              <w:jc w:val="both"/>
              <w:rPr>
                <w:rFonts w:ascii="Times New Roman" w:hAnsi="Times New Roman"/>
              </w:rPr>
            </w:pPr>
            <w:r>
              <w:rPr>
                <w:rFonts w:ascii="Times New Roman" w:hAnsi="Times New Roman"/>
              </w:rPr>
              <w:t>Выполнять поручения руководства в составе комиссии по инвентаризации активов в местах их хранения;</w:t>
            </w:r>
          </w:p>
        </w:tc>
      </w:tr>
      <w:tr w:rsidR="00800307" w14:paraId="1DED1C63" w14:textId="77777777">
        <w:tc>
          <w:tcPr>
            <w:tcW w:w="1989" w:type="dxa"/>
            <w:tcBorders>
              <w:top w:val="single" w:sz="4" w:space="0" w:color="000000"/>
              <w:left w:val="single" w:sz="4" w:space="0" w:color="000000"/>
              <w:bottom w:val="single" w:sz="4" w:space="0" w:color="000000"/>
              <w:right w:val="single" w:sz="4" w:space="0" w:color="000000"/>
            </w:tcBorders>
          </w:tcPr>
          <w:p w14:paraId="497006DC" w14:textId="77777777" w:rsidR="00800307" w:rsidRDefault="00800307">
            <w:pPr>
              <w:spacing w:after="0" w:line="240" w:lineRule="auto"/>
              <w:jc w:val="both"/>
              <w:rPr>
                <w:rFonts w:ascii="Times New Roman" w:hAnsi="Times New Roman"/>
              </w:rPr>
            </w:pPr>
            <w:r>
              <w:rPr>
                <w:rFonts w:ascii="Times New Roman" w:hAnsi="Times New Roman"/>
              </w:rPr>
              <w:t xml:space="preserve">ПК 2.3. </w:t>
            </w:r>
          </w:p>
        </w:tc>
        <w:tc>
          <w:tcPr>
            <w:tcW w:w="7865" w:type="dxa"/>
            <w:tcBorders>
              <w:top w:val="single" w:sz="4" w:space="0" w:color="000000"/>
              <w:left w:val="single" w:sz="4" w:space="0" w:color="000000"/>
              <w:bottom w:val="single" w:sz="4" w:space="0" w:color="000000"/>
              <w:right w:val="single" w:sz="4" w:space="0" w:color="000000"/>
            </w:tcBorders>
          </w:tcPr>
          <w:p w14:paraId="69C3F724" w14:textId="77777777" w:rsidR="00800307" w:rsidRDefault="00800307">
            <w:pPr>
              <w:spacing w:after="0" w:line="240" w:lineRule="auto"/>
              <w:jc w:val="both"/>
              <w:rPr>
                <w:rFonts w:ascii="Times New Roman" w:hAnsi="Times New Roman"/>
              </w:rPr>
            </w:pPr>
            <w:r>
              <w:rPr>
                <w:rFonts w:ascii="Times New Roman" w:hAnsi="Times New Roman"/>
              </w:rPr>
              <w:t>Проводить подготовку к инвентаризации и проверку действительного соответствия фактических данных инвентаризации данным учета;</w:t>
            </w:r>
          </w:p>
        </w:tc>
      </w:tr>
      <w:tr w:rsidR="00800307" w14:paraId="7CDED276" w14:textId="77777777">
        <w:tc>
          <w:tcPr>
            <w:tcW w:w="1989" w:type="dxa"/>
            <w:tcBorders>
              <w:top w:val="single" w:sz="4" w:space="0" w:color="000000"/>
              <w:left w:val="single" w:sz="4" w:space="0" w:color="000000"/>
              <w:bottom w:val="single" w:sz="4" w:space="0" w:color="000000"/>
              <w:right w:val="single" w:sz="4" w:space="0" w:color="000000"/>
            </w:tcBorders>
          </w:tcPr>
          <w:p w14:paraId="2C66C28E" w14:textId="77777777" w:rsidR="00800307" w:rsidRDefault="00800307">
            <w:pPr>
              <w:spacing w:after="0" w:line="240" w:lineRule="auto"/>
              <w:jc w:val="both"/>
              <w:rPr>
                <w:rFonts w:ascii="Times New Roman" w:hAnsi="Times New Roman"/>
              </w:rPr>
            </w:pPr>
            <w:r>
              <w:rPr>
                <w:rFonts w:ascii="Times New Roman" w:hAnsi="Times New Roman"/>
              </w:rPr>
              <w:t xml:space="preserve">ПК 2.4. </w:t>
            </w:r>
          </w:p>
        </w:tc>
        <w:tc>
          <w:tcPr>
            <w:tcW w:w="7865" w:type="dxa"/>
            <w:tcBorders>
              <w:top w:val="single" w:sz="4" w:space="0" w:color="000000"/>
              <w:left w:val="single" w:sz="4" w:space="0" w:color="000000"/>
              <w:bottom w:val="single" w:sz="4" w:space="0" w:color="000000"/>
              <w:right w:val="single" w:sz="4" w:space="0" w:color="000000"/>
            </w:tcBorders>
          </w:tcPr>
          <w:p w14:paraId="7D428B16" w14:textId="77777777" w:rsidR="00800307" w:rsidRDefault="00800307">
            <w:pPr>
              <w:spacing w:after="0" w:line="240" w:lineRule="auto"/>
              <w:jc w:val="both"/>
              <w:rPr>
                <w:rFonts w:ascii="Times New Roman" w:hAnsi="Times New Roman"/>
              </w:rPr>
            </w:pPr>
            <w:r>
              <w:rPr>
                <w:rFonts w:ascii="Times New Roman" w:hAnsi="Times New Roman"/>
              </w:rPr>
              <w:t>Отражать в бухгалтерских проводках зачет и списание недостачи ценностей (регулировать инвентаризационные разницы) по результатам инвентаризации;</w:t>
            </w:r>
          </w:p>
        </w:tc>
      </w:tr>
      <w:tr w:rsidR="00800307" w14:paraId="6769871D" w14:textId="77777777">
        <w:tc>
          <w:tcPr>
            <w:tcW w:w="1989" w:type="dxa"/>
            <w:tcBorders>
              <w:top w:val="single" w:sz="4" w:space="0" w:color="000000"/>
              <w:left w:val="single" w:sz="4" w:space="0" w:color="000000"/>
              <w:bottom w:val="single" w:sz="4" w:space="0" w:color="000000"/>
              <w:right w:val="single" w:sz="4" w:space="0" w:color="000000"/>
            </w:tcBorders>
          </w:tcPr>
          <w:p w14:paraId="0B3CE24B" w14:textId="77777777" w:rsidR="00800307" w:rsidRDefault="00800307">
            <w:pPr>
              <w:spacing w:after="0" w:line="240" w:lineRule="auto"/>
              <w:jc w:val="both"/>
              <w:rPr>
                <w:rFonts w:ascii="Times New Roman" w:hAnsi="Times New Roman"/>
              </w:rPr>
            </w:pPr>
            <w:r>
              <w:rPr>
                <w:rFonts w:ascii="Times New Roman" w:hAnsi="Times New Roman"/>
              </w:rPr>
              <w:t xml:space="preserve">ПК 2.5. </w:t>
            </w:r>
          </w:p>
        </w:tc>
        <w:tc>
          <w:tcPr>
            <w:tcW w:w="7865" w:type="dxa"/>
            <w:tcBorders>
              <w:top w:val="single" w:sz="4" w:space="0" w:color="000000"/>
              <w:left w:val="single" w:sz="4" w:space="0" w:color="000000"/>
              <w:bottom w:val="single" w:sz="4" w:space="0" w:color="000000"/>
              <w:right w:val="single" w:sz="4" w:space="0" w:color="000000"/>
            </w:tcBorders>
          </w:tcPr>
          <w:p w14:paraId="39C2209A" w14:textId="77777777" w:rsidR="00800307" w:rsidRDefault="00800307">
            <w:pPr>
              <w:spacing w:after="0" w:line="240" w:lineRule="auto"/>
              <w:jc w:val="both"/>
              <w:rPr>
                <w:rFonts w:ascii="Times New Roman" w:hAnsi="Times New Roman"/>
              </w:rPr>
            </w:pPr>
            <w:r>
              <w:rPr>
                <w:rFonts w:ascii="Times New Roman" w:hAnsi="Times New Roman"/>
              </w:rPr>
              <w:t>Проводить процедуры инвентаризации финансовых обязательств организации;</w:t>
            </w:r>
          </w:p>
        </w:tc>
      </w:tr>
      <w:tr w:rsidR="00800307" w14:paraId="7525267A" w14:textId="77777777">
        <w:tc>
          <w:tcPr>
            <w:tcW w:w="1989" w:type="dxa"/>
            <w:tcBorders>
              <w:top w:val="single" w:sz="4" w:space="0" w:color="000000"/>
              <w:left w:val="single" w:sz="4" w:space="0" w:color="000000"/>
              <w:bottom w:val="single" w:sz="4" w:space="0" w:color="000000"/>
              <w:right w:val="single" w:sz="4" w:space="0" w:color="000000"/>
            </w:tcBorders>
          </w:tcPr>
          <w:p w14:paraId="56715533" w14:textId="77777777" w:rsidR="00800307" w:rsidRDefault="00800307">
            <w:pPr>
              <w:spacing w:after="0" w:line="240" w:lineRule="auto"/>
              <w:jc w:val="both"/>
              <w:rPr>
                <w:rFonts w:ascii="Times New Roman" w:hAnsi="Times New Roman"/>
              </w:rPr>
            </w:pPr>
            <w:r>
              <w:rPr>
                <w:rFonts w:ascii="Times New Roman" w:hAnsi="Times New Roman"/>
              </w:rPr>
              <w:t xml:space="preserve">ПК 2.6. </w:t>
            </w:r>
          </w:p>
        </w:tc>
        <w:tc>
          <w:tcPr>
            <w:tcW w:w="7865" w:type="dxa"/>
            <w:tcBorders>
              <w:top w:val="single" w:sz="4" w:space="0" w:color="000000"/>
              <w:left w:val="single" w:sz="4" w:space="0" w:color="000000"/>
              <w:bottom w:val="single" w:sz="4" w:space="0" w:color="000000"/>
              <w:right w:val="single" w:sz="4" w:space="0" w:color="000000"/>
            </w:tcBorders>
          </w:tcPr>
          <w:p w14:paraId="54DE746C" w14:textId="77777777" w:rsidR="00800307" w:rsidRDefault="00800307">
            <w:pPr>
              <w:spacing w:after="0" w:line="240" w:lineRule="auto"/>
              <w:jc w:val="both"/>
              <w:rPr>
                <w:rFonts w:ascii="Times New Roman" w:hAnsi="Times New Roman"/>
              </w:rPr>
            </w:pPr>
            <w:r>
              <w:rPr>
                <w:rFonts w:ascii="Times New Roman" w:hAnsi="Times New Roman"/>
              </w:rPr>
              <w:t>Осуществлять сбор информации о деятельности объекта внутреннего контроля по выполнению требований правовой и нормативной базы и внутренних регламентов;</w:t>
            </w:r>
          </w:p>
        </w:tc>
      </w:tr>
      <w:tr w:rsidR="00800307" w14:paraId="139122DF" w14:textId="77777777">
        <w:trPr>
          <w:trHeight w:val="405"/>
        </w:trPr>
        <w:tc>
          <w:tcPr>
            <w:tcW w:w="1989" w:type="dxa"/>
            <w:tcBorders>
              <w:top w:val="single" w:sz="4" w:space="0" w:color="000000"/>
              <w:left w:val="single" w:sz="4" w:space="0" w:color="000000"/>
              <w:bottom w:val="single" w:sz="4" w:space="0" w:color="000000"/>
              <w:right w:val="single" w:sz="4" w:space="0" w:color="000000"/>
            </w:tcBorders>
          </w:tcPr>
          <w:p w14:paraId="2D420EF5" w14:textId="77777777" w:rsidR="00800307" w:rsidRDefault="00800307">
            <w:pPr>
              <w:spacing w:after="0"/>
              <w:rPr>
                <w:rFonts w:ascii="Times New Roman" w:hAnsi="Times New Roman"/>
              </w:rPr>
            </w:pPr>
            <w:r>
              <w:rPr>
                <w:rFonts w:ascii="Times New Roman" w:hAnsi="Times New Roman"/>
              </w:rPr>
              <w:t xml:space="preserve">ПК 2.7. </w:t>
            </w:r>
          </w:p>
        </w:tc>
        <w:tc>
          <w:tcPr>
            <w:tcW w:w="7865" w:type="dxa"/>
            <w:tcBorders>
              <w:top w:val="single" w:sz="4" w:space="0" w:color="000000"/>
              <w:left w:val="single" w:sz="4" w:space="0" w:color="000000"/>
              <w:bottom w:val="single" w:sz="4" w:space="0" w:color="000000"/>
              <w:right w:val="single" w:sz="4" w:space="0" w:color="000000"/>
            </w:tcBorders>
          </w:tcPr>
          <w:p w14:paraId="5A449190" w14:textId="77777777" w:rsidR="00800307" w:rsidRDefault="00800307">
            <w:pPr>
              <w:spacing w:after="0"/>
              <w:rPr>
                <w:rFonts w:ascii="Times New Roman" w:hAnsi="Times New Roman"/>
              </w:rPr>
            </w:pPr>
            <w:r>
              <w:rPr>
                <w:rFonts w:ascii="Times New Roman" w:hAnsi="Times New Roman"/>
              </w:rPr>
              <w:t>Выполнять контрольные процедуры и их документирование, готовить и оформлять завершающие материалы по результатам внутреннего контроля</w:t>
            </w:r>
          </w:p>
        </w:tc>
      </w:tr>
    </w:tbl>
    <w:p w14:paraId="41F38B85" w14:textId="77777777" w:rsidR="00800307" w:rsidRDefault="00800307">
      <w:pPr>
        <w:spacing w:after="0" w:line="240" w:lineRule="auto"/>
        <w:ind w:firstLine="709"/>
        <w:rPr>
          <w:rFonts w:ascii="Times New Roman" w:hAnsi="Times New Roman"/>
          <w:sz w:val="24"/>
        </w:rPr>
      </w:pPr>
    </w:p>
    <w:p w14:paraId="373C443C" w14:textId="77777777" w:rsidR="00800307" w:rsidRDefault="00800307">
      <w:pPr>
        <w:spacing w:after="0" w:line="240" w:lineRule="auto"/>
        <w:ind w:firstLine="709"/>
        <w:rPr>
          <w:rFonts w:ascii="Times New Roman" w:hAnsi="Times New Roman"/>
          <w:sz w:val="24"/>
        </w:rPr>
      </w:pPr>
      <w:r>
        <w:rPr>
          <w:rFonts w:ascii="Times New Roman" w:hAnsi="Times New Roman"/>
          <w:sz w:val="24"/>
        </w:rPr>
        <w:t>1.1.3. В результате освоения профессионального модуля обучающийся должен:</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02"/>
        <w:gridCol w:w="6662"/>
      </w:tblGrid>
      <w:tr w:rsidR="00800307" w14:paraId="1AD4E301" w14:textId="77777777">
        <w:trPr>
          <w:trHeight w:val="3356"/>
        </w:trPr>
        <w:tc>
          <w:tcPr>
            <w:tcW w:w="2802" w:type="dxa"/>
            <w:tcBorders>
              <w:top w:val="single" w:sz="4" w:space="0" w:color="000000"/>
              <w:left w:val="single" w:sz="4" w:space="0" w:color="000000"/>
              <w:bottom w:val="single" w:sz="4" w:space="0" w:color="000000"/>
              <w:right w:val="single" w:sz="4" w:space="0" w:color="000000"/>
            </w:tcBorders>
          </w:tcPr>
          <w:p w14:paraId="1E128040" w14:textId="77777777" w:rsidR="00800307" w:rsidRDefault="00800307">
            <w:pPr>
              <w:spacing w:after="0" w:line="240" w:lineRule="auto"/>
              <w:rPr>
                <w:rFonts w:ascii="Times New Roman" w:hAnsi="Times New Roman"/>
                <w:sz w:val="24"/>
              </w:rPr>
            </w:pPr>
            <w:r>
              <w:rPr>
                <w:rFonts w:ascii="Times New Roman" w:hAnsi="Times New Roman"/>
                <w:sz w:val="24"/>
              </w:rPr>
              <w:t>Владеть навыками</w:t>
            </w:r>
          </w:p>
        </w:tc>
        <w:tc>
          <w:tcPr>
            <w:tcW w:w="6662" w:type="dxa"/>
            <w:tcBorders>
              <w:top w:val="single" w:sz="4" w:space="0" w:color="000000"/>
              <w:left w:val="single" w:sz="4" w:space="0" w:color="000000"/>
              <w:bottom w:val="single" w:sz="4" w:space="0" w:color="000000"/>
              <w:right w:val="single" w:sz="4" w:space="0" w:color="000000"/>
            </w:tcBorders>
          </w:tcPr>
          <w:p w14:paraId="46CED18B" w14:textId="77777777" w:rsidR="00800307" w:rsidRDefault="00800307">
            <w:pPr>
              <w:spacing w:after="0" w:line="240" w:lineRule="auto"/>
              <w:rPr>
                <w:rFonts w:ascii="Times New Roman" w:hAnsi="Times New Roman"/>
              </w:rPr>
            </w:pPr>
            <w:r>
              <w:rPr>
                <w:rFonts w:ascii="Times New Roman" w:hAnsi="Times New Roman"/>
              </w:rPr>
              <w:t>Н 2.1.01 в ведении бухгалтерского учета источников формирования активов</w:t>
            </w:r>
          </w:p>
          <w:p w14:paraId="0749A77A" w14:textId="77777777" w:rsidR="00800307" w:rsidRDefault="00800307">
            <w:pPr>
              <w:spacing w:after="0" w:line="240" w:lineRule="auto"/>
              <w:rPr>
                <w:rFonts w:ascii="Times New Roman" w:hAnsi="Times New Roman"/>
              </w:rPr>
            </w:pPr>
            <w:r>
              <w:rPr>
                <w:rFonts w:ascii="Times New Roman" w:hAnsi="Times New Roman"/>
              </w:rPr>
              <w:t>Н 2.2.01 выполнении работ по инвентаризации активов и обязательств организации;</w:t>
            </w:r>
          </w:p>
          <w:p w14:paraId="2FAAAEF7" w14:textId="77777777" w:rsidR="00800307" w:rsidRDefault="00800307">
            <w:pPr>
              <w:spacing w:after="0" w:line="240" w:lineRule="auto"/>
              <w:rPr>
                <w:rFonts w:ascii="Times New Roman" w:hAnsi="Times New Roman"/>
              </w:rPr>
            </w:pPr>
            <w:r>
              <w:rPr>
                <w:rFonts w:ascii="Times New Roman" w:hAnsi="Times New Roman"/>
              </w:rPr>
              <w:t xml:space="preserve">Н </w:t>
            </w:r>
            <w:proofErr w:type="gramStart"/>
            <w:r>
              <w:rPr>
                <w:rFonts w:ascii="Times New Roman" w:hAnsi="Times New Roman"/>
              </w:rPr>
              <w:t xml:space="preserve">2.3.01 </w:t>
            </w:r>
            <w:r>
              <w:rPr>
                <w:rFonts w:ascii="Times New Roman" w:hAnsi="Times New Roman"/>
                <w:b/>
              </w:rPr>
              <w:t>:</w:t>
            </w:r>
            <w:proofErr w:type="gramEnd"/>
            <w:r>
              <w:rPr>
                <w:rFonts w:ascii="Times New Roman" w:hAnsi="Times New Roman"/>
              </w:rPr>
              <w:t xml:space="preserve"> выполнении работ по инвентаризации активов и обязательств организации;</w:t>
            </w:r>
          </w:p>
          <w:p w14:paraId="420703AF" w14:textId="77777777" w:rsidR="00800307" w:rsidRDefault="00800307">
            <w:pPr>
              <w:spacing w:after="0" w:line="240" w:lineRule="auto"/>
              <w:rPr>
                <w:rFonts w:ascii="Times New Roman" w:hAnsi="Times New Roman"/>
              </w:rPr>
            </w:pPr>
            <w:r>
              <w:rPr>
                <w:rFonts w:ascii="Times New Roman" w:hAnsi="Times New Roman"/>
              </w:rPr>
              <w:t>Н 2.4.01 выполнении работ по инвентаризации активов и обязательств организации;</w:t>
            </w:r>
          </w:p>
          <w:p w14:paraId="22253521" w14:textId="77777777" w:rsidR="00800307" w:rsidRDefault="00800307">
            <w:pPr>
              <w:spacing w:after="0" w:line="240" w:lineRule="auto"/>
              <w:rPr>
                <w:rFonts w:ascii="Times New Roman" w:hAnsi="Times New Roman"/>
              </w:rPr>
            </w:pPr>
            <w:r>
              <w:rPr>
                <w:rFonts w:ascii="Times New Roman" w:hAnsi="Times New Roman"/>
              </w:rPr>
              <w:t>Н 2.5.01, выполнении работ по инвентаризации активов и обязательств организации;</w:t>
            </w:r>
          </w:p>
          <w:p w14:paraId="087403B1" w14:textId="77777777" w:rsidR="00800307" w:rsidRDefault="00800307">
            <w:pPr>
              <w:spacing w:after="0" w:line="240" w:lineRule="auto"/>
              <w:rPr>
                <w:rFonts w:ascii="Times New Roman" w:hAnsi="Times New Roman"/>
              </w:rPr>
            </w:pPr>
            <w:r>
              <w:rPr>
                <w:rFonts w:ascii="Times New Roman" w:hAnsi="Times New Roman"/>
              </w:rPr>
              <w:t>Н 2.6.01 выполнении контрольных процедур и их документировании;</w:t>
            </w:r>
          </w:p>
          <w:p w14:paraId="65BE4277" w14:textId="77777777" w:rsidR="00800307" w:rsidRDefault="00800307">
            <w:pPr>
              <w:spacing w:after="0" w:line="240" w:lineRule="auto"/>
              <w:rPr>
                <w:rFonts w:ascii="Times New Roman" w:hAnsi="Times New Roman"/>
                <w:sz w:val="24"/>
              </w:rPr>
            </w:pPr>
            <w:r>
              <w:rPr>
                <w:rFonts w:ascii="Times New Roman" w:hAnsi="Times New Roman"/>
                <w:sz w:val="24"/>
              </w:rPr>
              <w:t>Н2.7.01 составление актов инвентаризации</w:t>
            </w:r>
          </w:p>
          <w:p w14:paraId="4F08ACAA" w14:textId="77777777" w:rsidR="00800307" w:rsidRDefault="00800307">
            <w:pPr>
              <w:spacing w:after="0" w:line="240" w:lineRule="auto"/>
              <w:rPr>
                <w:rFonts w:ascii="Times New Roman" w:hAnsi="Times New Roman"/>
                <w:sz w:val="24"/>
              </w:rPr>
            </w:pPr>
            <w:r>
              <w:rPr>
                <w:rFonts w:ascii="Times New Roman" w:hAnsi="Times New Roman"/>
                <w:sz w:val="24"/>
              </w:rPr>
              <w:t>Н2.7.02 в подготовке оформления завершающих материалов по результатам внутреннего контроля.</w:t>
            </w:r>
          </w:p>
        </w:tc>
      </w:tr>
      <w:tr w:rsidR="00800307" w14:paraId="03C68AA9" w14:textId="77777777">
        <w:tc>
          <w:tcPr>
            <w:tcW w:w="2802" w:type="dxa"/>
            <w:tcBorders>
              <w:top w:val="single" w:sz="4" w:space="0" w:color="000000"/>
              <w:left w:val="single" w:sz="4" w:space="0" w:color="000000"/>
              <w:bottom w:val="single" w:sz="4" w:space="0" w:color="000000"/>
              <w:right w:val="single" w:sz="4" w:space="0" w:color="000000"/>
            </w:tcBorders>
          </w:tcPr>
          <w:p w14:paraId="741570C1" w14:textId="77777777" w:rsidR="00800307" w:rsidRDefault="00800307">
            <w:pPr>
              <w:spacing w:after="0" w:line="240" w:lineRule="auto"/>
              <w:rPr>
                <w:rFonts w:ascii="Times New Roman" w:hAnsi="Times New Roman"/>
                <w:sz w:val="24"/>
              </w:rPr>
            </w:pPr>
            <w:r>
              <w:rPr>
                <w:rFonts w:ascii="Times New Roman" w:hAnsi="Times New Roman"/>
                <w:sz w:val="24"/>
              </w:rPr>
              <w:t>Уметь</w:t>
            </w:r>
          </w:p>
        </w:tc>
        <w:tc>
          <w:tcPr>
            <w:tcW w:w="6662" w:type="dxa"/>
            <w:tcBorders>
              <w:top w:val="single" w:sz="4" w:space="0" w:color="000000"/>
              <w:left w:val="single" w:sz="4" w:space="0" w:color="000000"/>
              <w:bottom w:val="single" w:sz="4" w:space="0" w:color="000000"/>
              <w:right w:val="single" w:sz="4" w:space="0" w:color="000000"/>
            </w:tcBorders>
          </w:tcPr>
          <w:p w14:paraId="7593A2AE" w14:textId="77777777" w:rsidR="00800307" w:rsidRDefault="00800307">
            <w:pPr>
              <w:spacing w:after="0" w:line="240" w:lineRule="auto"/>
              <w:jc w:val="both"/>
              <w:rPr>
                <w:rFonts w:ascii="Times New Roman" w:hAnsi="Times New Roman"/>
              </w:rPr>
            </w:pPr>
            <w:r>
              <w:rPr>
                <w:rFonts w:ascii="Times New Roman" w:hAnsi="Times New Roman"/>
              </w:rPr>
              <w:t>У 2.1.01 рассчитывать заработную плату сотрудников</w:t>
            </w:r>
          </w:p>
          <w:p w14:paraId="3BD4F61B" w14:textId="77777777" w:rsidR="00800307" w:rsidRDefault="00800307">
            <w:pPr>
              <w:spacing w:after="0" w:line="240" w:lineRule="auto"/>
              <w:jc w:val="both"/>
              <w:rPr>
                <w:rFonts w:ascii="Times New Roman" w:hAnsi="Times New Roman"/>
              </w:rPr>
            </w:pPr>
            <w:r>
              <w:rPr>
                <w:rFonts w:ascii="Times New Roman" w:hAnsi="Times New Roman"/>
              </w:rPr>
              <w:t>У 2.1.02 определять сумму удержаний из заработной платы сотрудников</w:t>
            </w:r>
          </w:p>
          <w:p w14:paraId="73F23E40" w14:textId="77777777" w:rsidR="00800307" w:rsidRDefault="00800307">
            <w:pPr>
              <w:spacing w:after="0" w:line="240" w:lineRule="auto"/>
              <w:jc w:val="both"/>
              <w:rPr>
                <w:rFonts w:ascii="Times New Roman" w:hAnsi="Times New Roman"/>
              </w:rPr>
            </w:pPr>
            <w:r>
              <w:rPr>
                <w:rFonts w:ascii="Times New Roman" w:hAnsi="Times New Roman"/>
              </w:rPr>
              <w:t>У 2.1.03 определять финансовые результаты деятельности организации по основным видам деятельности</w:t>
            </w:r>
          </w:p>
          <w:p w14:paraId="2F4B124A" w14:textId="77777777" w:rsidR="00800307" w:rsidRDefault="00800307">
            <w:pPr>
              <w:spacing w:after="0" w:line="240" w:lineRule="auto"/>
              <w:jc w:val="both"/>
              <w:rPr>
                <w:rFonts w:ascii="Times New Roman" w:hAnsi="Times New Roman"/>
              </w:rPr>
            </w:pPr>
            <w:r>
              <w:rPr>
                <w:rFonts w:ascii="Times New Roman" w:hAnsi="Times New Roman"/>
              </w:rPr>
              <w:lastRenderedPageBreak/>
              <w:t>У 2.1.04 определять финансовые результаты деятельности организации по прочим видам деятельности</w:t>
            </w:r>
          </w:p>
          <w:p w14:paraId="6E09703B" w14:textId="77777777" w:rsidR="00800307" w:rsidRDefault="00800307">
            <w:pPr>
              <w:spacing w:after="0" w:line="240" w:lineRule="auto"/>
              <w:jc w:val="both"/>
              <w:rPr>
                <w:rFonts w:ascii="Times New Roman" w:hAnsi="Times New Roman"/>
              </w:rPr>
            </w:pPr>
            <w:r>
              <w:rPr>
                <w:rFonts w:ascii="Times New Roman" w:hAnsi="Times New Roman"/>
              </w:rPr>
              <w:t>У 2.1.05 проводить учет нераспределенной прибыли</w:t>
            </w:r>
          </w:p>
          <w:p w14:paraId="7B236EFB" w14:textId="77777777" w:rsidR="00800307" w:rsidRDefault="00800307">
            <w:pPr>
              <w:spacing w:after="0" w:line="240" w:lineRule="auto"/>
              <w:jc w:val="both"/>
              <w:rPr>
                <w:rFonts w:ascii="Times New Roman" w:hAnsi="Times New Roman"/>
              </w:rPr>
            </w:pPr>
            <w:r>
              <w:rPr>
                <w:rFonts w:ascii="Times New Roman" w:hAnsi="Times New Roman"/>
              </w:rPr>
              <w:t>У 2.1.06 проводить учет собственного капитала</w:t>
            </w:r>
          </w:p>
          <w:p w14:paraId="19659496" w14:textId="77777777" w:rsidR="00800307" w:rsidRDefault="00800307">
            <w:pPr>
              <w:spacing w:after="0" w:line="240" w:lineRule="auto"/>
              <w:jc w:val="both"/>
              <w:rPr>
                <w:rFonts w:ascii="Times New Roman" w:hAnsi="Times New Roman"/>
              </w:rPr>
            </w:pPr>
            <w:r>
              <w:rPr>
                <w:rFonts w:ascii="Times New Roman" w:hAnsi="Times New Roman"/>
              </w:rPr>
              <w:t>У 2.1.07 проводить учет уставного капитала</w:t>
            </w:r>
          </w:p>
          <w:p w14:paraId="69020CA4" w14:textId="77777777" w:rsidR="00800307" w:rsidRDefault="00800307">
            <w:pPr>
              <w:spacing w:after="0" w:line="240" w:lineRule="auto"/>
              <w:jc w:val="both"/>
              <w:rPr>
                <w:rFonts w:ascii="Times New Roman" w:hAnsi="Times New Roman"/>
              </w:rPr>
            </w:pPr>
            <w:r>
              <w:rPr>
                <w:rFonts w:ascii="Times New Roman" w:hAnsi="Times New Roman"/>
              </w:rPr>
              <w:t>У2.1.08 проводить учет резервного капитала и целевого финансирования</w:t>
            </w:r>
          </w:p>
          <w:p w14:paraId="0EABDABB" w14:textId="77777777" w:rsidR="00800307" w:rsidRDefault="00800307">
            <w:pPr>
              <w:spacing w:after="0" w:line="240" w:lineRule="auto"/>
              <w:jc w:val="both"/>
              <w:rPr>
                <w:rFonts w:ascii="Times New Roman" w:hAnsi="Times New Roman"/>
              </w:rPr>
            </w:pPr>
            <w:r>
              <w:rPr>
                <w:rFonts w:ascii="Times New Roman" w:hAnsi="Times New Roman"/>
              </w:rPr>
              <w:t>У 2.1.09 проводить учет кредитов и займов</w:t>
            </w:r>
          </w:p>
          <w:p w14:paraId="71F2E1AA" w14:textId="77777777" w:rsidR="00800307" w:rsidRDefault="00800307">
            <w:pPr>
              <w:spacing w:after="0" w:line="240" w:lineRule="auto"/>
              <w:jc w:val="both"/>
              <w:rPr>
                <w:rFonts w:ascii="Times New Roman" w:hAnsi="Times New Roman"/>
              </w:rPr>
            </w:pPr>
            <w:r>
              <w:rPr>
                <w:rFonts w:ascii="Times New Roman" w:hAnsi="Times New Roman"/>
              </w:rPr>
              <w:t>У2.2.01 руководствоваться нормативными правовыми актами, регулирующими порядок проведения инвентаризации активов</w:t>
            </w:r>
          </w:p>
          <w:p w14:paraId="0DC83DA2" w14:textId="77777777" w:rsidR="00800307" w:rsidRDefault="00800307">
            <w:pPr>
              <w:spacing w:after="0" w:line="240" w:lineRule="auto"/>
              <w:jc w:val="both"/>
              <w:rPr>
                <w:rFonts w:ascii="Times New Roman" w:hAnsi="Times New Roman"/>
              </w:rPr>
            </w:pPr>
            <w:r>
              <w:rPr>
                <w:rFonts w:ascii="Times New Roman" w:hAnsi="Times New Roman"/>
              </w:rPr>
              <w:t>У 2.2.02 руководствоваться нормативными правовыми актами, регулирующими порядок проведения инвентаризации активов</w:t>
            </w:r>
          </w:p>
          <w:p w14:paraId="55F12187" w14:textId="77777777" w:rsidR="00800307" w:rsidRDefault="00800307">
            <w:pPr>
              <w:spacing w:after="0" w:line="240" w:lineRule="auto"/>
              <w:jc w:val="both"/>
              <w:rPr>
                <w:rFonts w:ascii="Times New Roman" w:hAnsi="Times New Roman"/>
              </w:rPr>
            </w:pPr>
            <w:r>
              <w:rPr>
                <w:rFonts w:ascii="Times New Roman" w:hAnsi="Times New Roman"/>
              </w:rPr>
              <w:t>У 2.2.02 руководствоваться нормативными правовыми актами, регулирующими порядок проведения инвентаризации активов</w:t>
            </w:r>
          </w:p>
          <w:p w14:paraId="1EA0224B" w14:textId="77777777" w:rsidR="00800307" w:rsidRDefault="00800307">
            <w:pPr>
              <w:spacing w:after="0" w:line="240" w:lineRule="auto"/>
              <w:jc w:val="both"/>
              <w:rPr>
                <w:rFonts w:ascii="Times New Roman" w:hAnsi="Times New Roman"/>
              </w:rPr>
            </w:pPr>
            <w:r>
              <w:rPr>
                <w:rFonts w:ascii="Times New Roman" w:hAnsi="Times New Roman"/>
              </w:rPr>
              <w:t>У 2.2.03 пользоваться специальной терминологией при проведении инвентаризации активов;</w:t>
            </w:r>
          </w:p>
          <w:p w14:paraId="00506075" w14:textId="77777777" w:rsidR="00800307" w:rsidRDefault="00800307">
            <w:pPr>
              <w:spacing w:after="0" w:line="240" w:lineRule="auto"/>
              <w:jc w:val="both"/>
              <w:rPr>
                <w:rFonts w:ascii="Times New Roman" w:hAnsi="Times New Roman"/>
              </w:rPr>
            </w:pPr>
            <w:r>
              <w:rPr>
                <w:rFonts w:ascii="Times New Roman" w:hAnsi="Times New Roman"/>
              </w:rPr>
              <w:t>У 2.2.04давать характеристику активов организации</w:t>
            </w:r>
          </w:p>
          <w:p w14:paraId="26910760" w14:textId="77777777" w:rsidR="00800307" w:rsidRDefault="00800307">
            <w:pPr>
              <w:spacing w:after="0" w:line="240" w:lineRule="auto"/>
              <w:jc w:val="both"/>
              <w:rPr>
                <w:rFonts w:ascii="Times New Roman" w:hAnsi="Times New Roman"/>
              </w:rPr>
            </w:pPr>
            <w:r>
              <w:rPr>
                <w:rFonts w:ascii="Times New Roman" w:hAnsi="Times New Roman"/>
              </w:rPr>
              <w:t>У 2.3.01</w:t>
            </w:r>
            <w:r>
              <w:rPr>
                <w:rFonts w:ascii="Times New Roman" w:hAnsi="Times New Roman"/>
                <w:b/>
              </w:rPr>
              <w:t xml:space="preserve"> </w:t>
            </w:r>
            <w:r>
              <w:rPr>
                <w:rFonts w:ascii="Times New Roman" w:hAnsi="Times New Roman"/>
              </w:rPr>
              <w:t>готовить регистры аналитического учета по местам хранения активов и передавать их лицам, ответственным за подготовительный этап, для подбора документации</w:t>
            </w:r>
          </w:p>
          <w:p w14:paraId="24D4C16C" w14:textId="77777777" w:rsidR="00800307" w:rsidRDefault="00800307">
            <w:pPr>
              <w:spacing w:after="0" w:line="240" w:lineRule="auto"/>
              <w:jc w:val="both"/>
              <w:rPr>
                <w:rFonts w:ascii="Times New Roman" w:hAnsi="Times New Roman"/>
              </w:rPr>
            </w:pPr>
            <w:r>
              <w:rPr>
                <w:rFonts w:ascii="Times New Roman" w:hAnsi="Times New Roman"/>
              </w:rPr>
              <w:t>У 2.3.02 порядок инвентаризации основных средств и отражение ее результатов в бухгалтерских проводках</w:t>
            </w:r>
          </w:p>
          <w:p w14:paraId="110D2268" w14:textId="77777777" w:rsidR="00800307" w:rsidRDefault="00800307">
            <w:pPr>
              <w:spacing w:after="0" w:line="240" w:lineRule="auto"/>
              <w:jc w:val="both"/>
            </w:pPr>
            <w:r>
              <w:rPr>
                <w:rFonts w:ascii="Times New Roman" w:hAnsi="Times New Roman"/>
              </w:rPr>
              <w:t>У 2.3.03 проводить физический</w:t>
            </w:r>
            <w:r>
              <w:t xml:space="preserve"> подсчет активов</w:t>
            </w:r>
          </w:p>
          <w:p w14:paraId="3FED9EE9" w14:textId="77777777" w:rsidR="00800307" w:rsidRDefault="00800307">
            <w:pPr>
              <w:spacing w:after="0" w:line="240" w:lineRule="auto"/>
              <w:jc w:val="both"/>
              <w:rPr>
                <w:rFonts w:ascii="Times New Roman" w:hAnsi="Times New Roman"/>
              </w:rPr>
            </w:pPr>
            <w:r>
              <w:rPr>
                <w:rFonts w:ascii="Times New Roman" w:hAnsi="Times New Roman"/>
              </w:rPr>
              <w:t>У 2.4.01</w:t>
            </w:r>
            <w:r>
              <w:rPr>
                <w:rFonts w:ascii="Times New Roman" w:hAnsi="Times New Roman"/>
                <w:b/>
              </w:rPr>
              <w:t xml:space="preserve"> </w:t>
            </w:r>
            <w:r>
              <w:rPr>
                <w:rFonts w:ascii="Times New Roman" w:hAnsi="Times New Roman"/>
              </w:rPr>
              <w:t>формировать бухгалтерские проводки по отражению недостачи активов, выявленных в ходе инвентаризации, независимо от причин их возникновения с целью контроля на счете 94 "Недостачи и потери от порчи ценностей";</w:t>
            </w:r>
          </w:p>
          <w:p w14:paraId="19F63427" w14:textId="77777777" w:rsidR="00800307" w:rsidRDefault="00800307">
            <w:pPr>
              <w:spacing w:after="0" w:line="240" w:lineRule="auto"/>
              <w:jc w:val="both"/>
              <w:rPr>
                <w:rFonts w:ascii="Times New Roman" w:hAnsi="Times New Roman"/>
              </w:rPr>
            </w:pPr>
            <w:r>
              <w:rPr>
                <w:rFonts w:ascii="Times New Roman" w:hAnsi="Times New Roman"/>
              </w:rPr>
              <w:t>У 2.5.01</w:t>
            </w:r>
            <w:r>
              <w:rPr>
                <w:rFonts w:ascii="Times New Roman" w:hAnsi="Times New Roman"/>
                <w:b/>
              </w:rPr>
              <w:t xml:space="preserve"> </w:t>
            </w:r>
            <w:r>
              <w:rPr>
                <w:rFonts w:ascii="Times New Roman" w:hAnsi="Times New Roman"/>
              </w:rPr>
              <w:t>выполнять работу по инвентаризации основных средств и отражать ее результаты в бухгалтерских проводках;</w:t>
            </w:r>
          </w:p>
          <w:p w14:paraId="153B780A" w14:textId="77777777" w:rsidR="00800307" w:rsidRDefault="00800307">
            <w:pPr>
              <w:spacing w:after="0" w:line="240" w:lineRule="auto"/>
              <w:jc w:val="both"/>
              <w:rPr>
                <w:rFonts w:ascii="Times New Roman" w:hAnsi="Times New Roman"/>
              </w:rPr>
            </w:pPr>
            <w:r>
              <w:rPr>
                <w:rFonts w:ascii="Times New Roman" w:hAnsi="Times New Roman"/>
              </w:rPr>
              <w:t xml:space="preserve"> У 2.5.02 выполнять работу по инвентаризации нематериальных активов и отражать ее результаты в бухгалтерских проводках</w:t>
            </w:r>
          </w:p>
          <w:p w14:paraId="2578D021" w14:textId="77777777" w:rsidR="00800307" w:rsidRDefault="00800307">
            <w:pPr>
              <w:spacing w:after="0" w:line="240" w:lineRule="auto"/>
              <w:jc w:val="both"/>
              <w:rPr>
                <w:rFonts w:ascii="Times New Roman" w:hAnsi="Times New Roman"/>
              </w:rPr>
            </w:pPr>
            <w:r>
              <w:rPr>
                <w:rFonts w:ascii="Times New Roman" w:hAnsi="Times New Roman"/>
              </w:rPr>
              <w:t>У 2.5.03 выполнять работу по инвентаризации и переоценке материально-производственных запасов и отражать ее результаты в бухгалтерских проводках</w:t>
            </w:r>
          </w:p>
          <w:p w14:paraId="26D55A2E" w14:textId="77777777" w:rsidR="00800307" w:rsidRDefault="00800307">
            <w:pPr>
              <w:spacing w:after="0" w:line="240" w:lineRule="auto"/>
              <w:jc w:val="both"/>
              <w:rPr>
                <w:rFonts w:ascii="Times New Roman" w:hAnsi="Times New Roman"/>
              </w:rPr>
            </w:pPr>
            <w:r>
              <w:rPr>
                <w:rFonts w:ascii="Times New Roman" w:hAnsi="Times New Roman"/>
              </w:rPr>
              <w:t>У 2.5.04 проводить выверку финансовых обязательств</w:t>
            </w:r>
          </w:p>
          <w:p w14:paraId="61F16888" w14:textId="77777777" w:rsidR="00800307" w:rsidRDefault="00800307">
            <w:pPr>
              <w:spacing w:after="0" w:line="240" w:lineRule="auto"/>
              <w:jc w:val="both"/>
              <w:rPr>
                <w:rFonts w:ascii="Times New Roman" w:hAnsi="Times New Roman"/>
              </w:rPr>
            </w:pPr>
            <w:r>
              <w:rPr>
                <w:rFonts w:ascii="Times New Roman" w:hAnsi="Times New Roman"/>
              </w:rPr>
              <w:t>У 2.5.05 участвовать в инвентаризации дебиторской и кредиторской задолженности организации</w:t>
            </w:r>
          </w:p>
          <w:p w14:paraId="054410BC" w14:textId="77777777" w:rsidR="00800307" w:rsidRDefault="00800307">
            <w:pPr>
              <w:spacing w:after="0" w:line="240" w:lineRule="auto"/>
              <w:jc w:val="both"/>
              <w:rPr>
                <w:rFonts w:ascii="Times New Roman" w:hAnsi="Times New Roman"/>
              </w:rPr>
            </w:pPr>
            <w:r>
              <w:rPr>
                <w:rFonts w:ascii="Times New Roman" w:hAnsi="Times New Roman"/>
              </w:rPr>
              <w:t>У 2.5.06 проводить инвентаризацию расчетов</w:t>
            </w:r>
          </w:p>
          <w:p w14:paraId="1F42C248" w14:textId="77777777" w:rsidR="00800307" w:rsidRDefault="00800307">
            <w:pPr>
              <w:spacing w:after="0" w:line="240" w:lineRule="auto"/>
              <w:jc w:val="both"/>
              <w:rPr>
                <w:rFonts w:ascii="Times New Roman" w:hAnsi="Times New Roman"/>
              </w:rPr>
            </w:pPr>
            <w:r>
              <w:rPr>
                <w:rFonts w:ascii="Times New Roman" w:hAnsi="Times New Roman"/>
              </w:rPr>
              <w:t>У 2.5.07 определять реальное состояние расчетов</w:t>
            </w:r>
          </w:p>
          <w:p w14:paraId="5F2410A8" w14:textId="77777777" w:rsidR="00800307" w:rsidRDefault="00800307">
            <w:pPr>
              <w:spacing w:after="0" w:line="240" w:lineRule="auto"/>
              <w:jc w:val="both"/>
              <w:rPr>
                <w:rFonts w:ascii="Times New Roman" w:hAnsi="Times New Roman"/>
              </w:rPr>
            </w:pPr>
            <w:r>
              <w:rPr>
                <w:rFonts w:ascii="Times New Roman" w:hAnsi="Times New Roman"/>
              </w:rPr>
              <w:t>У 2.5.08 выявлять задолженность, нереальную для взыскания, с целью принятия мер к взысканию задолженности с должников либо к списанию ее с учета</w:t>
            </w:r>
          </w:p>
          <w:p w14:paraId="059FE855" w14:textId="77777777" w:rsidR="00800307" w:rsidRDefault="00800307">
            <w:pPr>
              <w:spacing w:after="0" w:line="240" w:lineRule="auto"/>
              <w:jc w:val="both"/>
              <w:rPr>
                <w:rFonts w:ascii="Times New Roman" w:hAnsi="Times New Roman"/>
              </w:rPr>
            </w:pPr>
            <w:r>
              <w:rPr>
                <w:rFonts w:ascii="Times New Roman" w:hAnsi="Times New Roman"/>
              </w:rPr>
              <w:t>У 2.5.09 проводить инвентаризацию недостач и потерь от порчи ценностей (счет 94), целевого финансирования (счет 86), доходов будущих периодов (счет 98).</w:t>
            </w:r>
          </w:p>
          <w:p w14:paraId="62A0BC8D" w14:textId="77777777" w:rsidR="00800307" w:rsidRDefault="00800307">
            <w:pPr>
              <w:spacing w:after="0" w:line="240" w:lineRule="auto"/>
              <w:jc w:val="both"/>
              <w:rPr>
                <w:rFonts w:ascii="Times New Roman" w:hAnsi="Times New Roman"/>
              </w:rPr>
            </w:pPr>
            <w:r>
              <w:rPr>
                <w:rFonts w:ascii="Times New Roman" w:hAnsi="Times New Roman"/>
              </w:rPr>
              <w:t>У 2.6.01</w:t>
            </w:r>
            <w:r>
              <w:rPr>
                <w:rFonts w:ascii="Times New Roman" w:hAnsi="Times New Roman"/>
                <w:b/>
              </w:rPr>
              <w:t xml:space="preserve"> </w:t>
            </w:r>
            <w:r>
              <w:rPr>
                <w:rFonts w:ascii="Times New Roman" w:hAnsi="Times New Roman"/>
              </w:rPr>
              <w:t>проводить сбор информации о деятельности объекта внутреннего контроля по выполнению требований правовой и нормативной базы и внутренних регламентов</w:t>
            </w:r>
          </w:p>
          <w:p w14:paraId="4B6E457D" w14:textId="77777777" w:rsidR="00800307" w:rsidRDefault="00800307">
            <w:pPr>
              <w:spacing w:after="0" w:line="240" w:lineRule="auto"/>
              <w:jc w:val="both"/>
              <w:rPr>
                <w:rFonts w:ascii="Times New Roman" w:hAnsi="Times New Roman"/>
              </w:rPr>
            </w:pPr>
            <w:r>
              <w:rPr>
                <w:rFonts w:ascii="Times New Roman" w:hAnsi="Times New Roman"/>
              </w:rPr>
              <w:t>У 2.7.01</w:t>
            </w:r>
            <w:r>
              <w:rPr>
                <w:rFonts w:ascii="Times New Roman" w:hAnsi="Times New Roman"/>
                <w:b/>
              </w:rPr>
              <w:t xml:space="preserve"> </w:t>
            </w:r>
            <w:r>
              <w:rPr>
                <w:rFonts w:ascii="Times New Roman" w:hAnsi="Times New Roman"/>
              </w:rPr>
              <w:t>составлять акт по результатам инвентаризации</w:t>
            </w:r>
          </w:p>
          <w:p w14:paraId="606CA533" w14:textId="77777777" w:rsidR="00800307" w:rsidRDefault="00800307">
            <w:pPr>
              <w:spacing w:after="0" w:line="240" w:lineRule="auto"/>
              <w:jc w:val="both"/>
              <w:rPr>
                <w:rFonts w:ascii="Times New Roman" w:hAnsi="Times New Roman"/>
              </w:rPr>
            </w:pPr>
            <w:r>
              <w:rPr>
                <w:rFonts w:ascii="Times New Roman" w:hAnsi="Times New Roman"/>
              </w:rPr>
              <w:t>У 2.7.02 составлять сличительные ведомости и устанавливать соответствие данных о фактическом наличии средств данным бухгалтерского учета</w:t>
            </w:r>
          </w:p>
          <w:p w14:paraId="430A78BC" w14:textId="77777777" w:rsidR="00800307" w:rsidRDefault="00800307">
            <w:pPr>
              <w:spacing w:after="0" w:line="240" w:lineRule="auto"/>
              <w:jc w:val="both"/>
              <w:rPr>
                <w:rFonts w:ascii="Times New Roman" w:hAnsi="Times New Roman"/>
                <w:b/>
              </w:rPr>
            </w:pPr>
            <w:r>
              <w:rPr>
                <w:rFonts w:ascii="Times New Roman" w:hAnsi="Times New Roman"/>
              </w:rPr>
              <w:t>У 2.7.03 выполнять контрольные процедуры и их документирование, готовить и оформлять завершающие материалы по результатам внутреннего контроля</w:t>
            </w:r>
          </w:p>
        </w:tc>
      </w:tr>
      <w:tr w:rsidR="00800307" w14:paraId="66A39AEE" w14:textId="77777777">
        <w:tc>
          <w:tcPr>
            <w:tcW w:w="2802" w:type="dxa"/>
            <w:tcBorders>
              <w:top w:val="single" w:sz="4" w:space="0" w:color="000000"/>
              <w:left w:val="single" w:sz="4" w:space="0" w:color="000000"/>
              <w:bottom w:val="single" w:sz="4" w:space="0" w:color="000000"/>
              <w:right w:val="single" w:sz="4" w:space="0" w:color="000000"/>
            </w:tcBorders>
          </w:tcPr>
          <w:p w14:paraId="72C21802" w14:textId="77777777" w:rsidR="00800307" w:rsidRDefault="00800307">
            <w:pPr>
              <w:spacing w:after="0" w:line="240" w:lineRule="auto"/>
              <w:rPr>
                <w:rFonts w:ascii="Times New Roman" w:hAnsi="Times New Roman"/>
                <w:sz w:val="24"/>
              </w:rPr>
            </w:pPr>
            <w:r>
              <w:rPr>
                <w:rFonts w:ascii="Times New Roman" w:hAnsi="Times New Roman"/>
                <w:sz w:val="24"/>
              </w:rPr>
              <w:lastRenderedPageBreak/>
              <w:t>Знать</w:t>
            </w:r>
          </w:p>
        </w:tc>
        <w:tc>
          <w:tcPr>
            <w:tcW w:w="6662" w:type="dxa"/>
            <w:tcBorders>
              <w:top w:val="single" w:sz="4" w:space="0" w:color="000000"/>
              <w:left w:val="single" w:sz="4" w:space="0" w:color="000000"/>
              <w:bottom w:val="single" w:sz="4" w:space="0" w:color="000000"/>
              <w:right w:val="single" w:sz="4" w:space="0" w:color="000000"/>
            </w:tcBorders>
          </w:tcPr>
          <w:p w14:paraId="1B2001C9" w14:textId="77777777" w:rsidR="00800307" w:rsidRDefault="00800307">
            <w:pPr>
              <w:spacing w:after="0" w:line="240" w:lineRule="auto"/>
              <w:rPr>
                <w:rFonts w:ascii="Times New Roman" w:hAnsi="Times New Roman"/>
              </w:rPr>
            </w:pPr>
            <w:r>
              <w:rPr>
                <w:rFonts w:ascii="Times New Roman" w:hAnsi="Times New Roman"/>
              </w:rPr>
              <w:t>З 2.1.01 учет труда и его оплаты</w:t>
            </w:r>
          </w:p>
          <w:p w14:paraId="35F135A4" w14:textId="77777777" w:rsidR="00800307" w:rsidRDefault="00800307">
            <w:pPr>
              <w:spacing w:after="0" w:line="240" w:lineRule="auto"/>
              <w:rPr>
                <w:rFonts w:ascii="Times New Roman" w:hAnsi="Times New Roman"/>
              </w:rPr>
            </w:pPr>
            <w:r>
              <w:rPr>
                <w:rFonts w:ascii="Times New Roman" w:hAnsi="Times New Roman"/>
              </w:rPr>
              <w:t>З 2.1.01 учет удержаний из заработной платы работников</w:t>
            </w:r>
          </w:p>
          <w:p w14:paraId="01A3A235" w14:textId="77777777" w:rsidR="00800307" w:rsidRDefault="00800307">
            <w:pPr>
              <w:spacing w:after="0" w:line="240" w:lineRule="auto"/>
              <w:rPr>
                <w:rFonts w:ascii="Times New Roman" w:hAnsi="Times New Roman"/>
              </w:rPr>
            </w:pPr>
            <w:r>
              <w:rPr>
                <w:rFonts w:ascii="Times New Roman" w:hAnsi="Times New Roman"/>
              </w:rPr>
              <w:lastRenderedPageBreak/>
              <w:t>З 2.1.03 учет финансовых результатов по обычным видам деятельности</w:t>
            </w:r>
          </w:p>
          <w:p w14:paraId="7D92859F" w14:textId="77777777" w:rsidR="00800307" w:rsidRDefault="00800307">
            <w:pPr>
              <w:spacing w:after="0" w:line="240" w:lineRule="auto"/>
              <w:rPr>
                <w:rFonts w:ascii="Times New Roman" w:hAnsi="Times New Roman"/>
              </w:rPr>
            </w:pPr>
            <w:r>
              <w:rPr>
                <w:rFonts w:ascii="Times New Roman" w:hAnsi="Times New Roman"/>
              </w:rPr>
              <w:t>З 2.1.04 учет финансовых результатов по прочим видам деятельности</w:t>
            </w:r>
          </w:p>
          <w:p w14:paraId="791D11B5" w14:textId="77777777" w:rsidR="00800307" w:rsidRDefault="00800307">
            <w:pPr>
              <w:spacing w:after="0" w:line="240" w:lineRule="auto"/>
              <w:rPr>
                <w:rFonts w:ascii="Times New Roman" w:hAnsi="Times New Roman"/>
              </w:rPr>
            </w:pPr>
            <w:r>
              <w:rPr>
                <w:rFonts w:ascii="Times New Roman" w:hAnsi="Times New Roman"/>
              </w:rPr>
              <w:t>З 2.1.05 учет нераспределенной прибыли</w:t>
            </w:r>
          </w:p>
          <w:p w14:paraId="6B3D362D" w14:textId="77777777" w:rsidR="00800307" w:rsidRDefault="00800307">
            <w:pPr>
              <w:spacing w:after="0" w:line="240" w:lineRule="auto"/>
              <w:rPr>
                <w:rFonts w:ascii="Times New Roman" w:hAnsi="Times New Roman"/>
              </w:rPr>
            </w:pPr>
            <w:r>
              <w:rPr>
                <w:rFonts w:ascii="Times New Roman" w:hAnsi="Times New Roman"/>
              </w:rPr>
              <w:t>З 2.1.06 Учет собственного капитала</w:t>
            </w:r>
          </w:p>
          <w:p w14:paraId="26544C11" w14:textId="77777777" w:rsidR="00800307" w:rsidRDefault="00800307">
            <w:pPr>
              <w:spacing w:after="0" w:line="240" w:lineRule="auto"/>
              <w:rPr>
                <w:rFonts w:ascii="Times New Roman" w:hAnsi="Times New Roman"/>
              </w:rPr>
            </w:pPr>
            <w:r>
              <w:rPr>
                <w:rFonts w:ascii="Times New Roman" w:hAnsi="Times New Roman"/>
              </w:rPr>
              <w:t>З 2.1.07 учет уставного капитала</w:t>
            </w:r>
          </w:p>
          <w:p w14:paraId="0AF6FB6D" w14:textId="77777777" w:rsidR="00800307" w:rsidRDefault="00800307">
            <w:pPr>
              <w:spacing w:after="0" w:line="240" w:lineRule="auto"/>
              <w:rPr>
                <w:rFonts w:ascii="Times New Roman" w:hAnsi="Times New Roman"/>
              </w:rPr>
            </w:pPr>
            <w:r>
              <w:rPr>
                <w:rFonts w:ascii="Times New Roman" w:hAnsi="Times New Roman"/>
              </w:rPr>
              <w:t>З 2.1.08 учет резервного капитала и целевого финансирования</w:t>
            </w:r>
          </w:p>
          <w:p w14:paraId="40183082" w14:textId="77777777" w:rsidR="00800307" w:rsidRDefault="00800307">
            <w:pPr>
              <w:spacing w:after="0" w:line="240" w:lineRule="auto"/>
              <w:rPr>
                <w:rFonts w:ascii="Times New Roman" w:hAnsi="Times New Roman"/>
              </w:rPr>
            </w:pPr>
            <w:r>
              <w:rPr>
                <w:rFonts w:ascii="Times New Roman" w:hAnsi="Times New Roman"/>
              </w:rPr>
              <w:t>З 2.1.09 учет кредитов и займов</w:t>
            </w:r>
          </w:p>
          <w:p w14:paraId="7B09AFA2" w14:textId="77777777" w:rsidR="00800307" w:rsidRDefault="00800307">
            <w:pPr>
              <w:spacing w:after="0" w:line="240" w:lineRule="auto"/>
              <w:rPr>
                <w:rFonts w:ascii="Times New Roman" w:hAnsi="Times New Roman"/>
              </w:rPr>
            </w:pPr>
            <w:r>
              <w:rPr>
                <w:rFonts w:ascii="Times New Roman" w:hAnsi="Times New Roman"/>
              </w:rPr>
              <w:t>З 2.2.01</w:t>
            </w:r>
            <w:r>
              <w:rPr>
                <w:rFonts w:ascii="Times New Roman" w:hAnsi="Times New Roman"/>
                <w:b/>
              </w:rPr>
              <w:t xml:space="preserve"> </w:t>
            </w:r>
            <w:r>
              <w:rPr>
                <w:rFonts w:ascii="Times New Roman" w:hAnsi="Times New Roman"/>
              </w:rPr>
              <w:t>нормативные правовые акты, регулирующие порядок проведения инвентаризации активов и обязательств</w:t>
            </w:r>
          </w:p>
          <w:p w14:paraId="3DA3D3D6" w14:textId="77777777" w:rsidR="00800307" w:rsidRDefault="00800307">
            <w:pPr>
              <w:spacing w:after="0" w:line="240" w:lineRule="auto"/>
              <w:rPr>
                <w:rFonts w:ascii="Times New Roman" w:hAnsi="Times New Roman"/>
              </w:rPr>
            </w:pPr>
            <w:r>
              <w:rPr>
                <w:rFonts w:ascii="Times New Roman" w:hAnsi="Times New Roman"/>
              </w:rPr>
              <w:t>З 2.2.02 основные понятия инвентаризации активов;</w:t>
            </w:r>
          </w:p>
          <w:p w14:paraId="5102877E" w14:textId="77777777" w:rsidR="00800307" w:rsidRDefault="00800307">
            <w:pPr>
              <w:spacing w:after="0" w:line="240" w:lineRule="auto"/>
              <w:rPr>
                <w:rFonts w:ascii="Times New Roman" w:hAnsi="Times New Roman"/>
              </w:rPr>
            </w:pPr>
            <w:r>
              <w:rPr>
                <w:rFonts w:ascii="Times New Roman" w:hAnsi="Times New Roman"/>
              </w:rPr>
              <w:t>З 2.2.03 характеристику объектов, подлежащих инвентаризации</w:t>
            </w:r>
          </w:p>
          <w:p w14:paraId="6914C2F0" w14:textId="77777777" w:rsidR="00800307" w:rsidRDefault="00800307">
            <w:pPr>
              <w:spacing w:after="0" w:line="240" w:lineRule="auto"/>
              <w:rPr>
                <w:rFonts w:ascii="Times New Roman" w:hAnsi="Times New Roman"/>
              </w:rPr>
            </w:pPr>
            <w:r>
              <w:rPr>
                <w:rFonts w:ascii="Times New Roman" w:hAnsi="Times New Roman"/>
              </w:rPr>
              <w:t>З 2.2.04 цели и периодичность проведения инвентаризации имущества</w:t>
            </w:r>
          </w:p>
          <w:p w14:paraId="5C876D0B" w14:textId="77777777" w:rsidR="00800307" w:rsidRDefault="00800307">
            <w:pPr>
              <w:spacing w:after="0" w:line="240" w:lineRule="auto"/>
              <w:rPr>
                <w:rFonts w:ascii="Times New Roman" w:hAnsi="Times New Roman"/>
              </w:rPr>
            </w:pPr>
            <w:r>
              <w:rPr>
                <w:rFonts w:ascii="Times New Roman" w:hAnsi="Times New Roman"/>
              </w:rPr>
              <w:t>З 2.2.05 задачи и состав инвентаризационной комиссии;</w:t>
            </w:r>
          </w:p>
          <w:p w14:paraId="526F2280" w14:textId="77777777" w:rsidR="00800307" w:rsidRDefault="00800307">
            <w:pPr>
              <w:spacing w:after="0" w:line="240" w:lineRule="auto"/>
              <w:rPr>
                <w:rFonts w:ascii="Times New Roman" w:hAnsi="Times New Roman"/>
              </w:rPr>
            </w:pPr>
            <w:r>
              <w:rPr>
                <w:rFonts w:ascii="Times New Roman" w:hAnsi="Times New Roman"/>
              </w:rPr>
              <w:t>З 2.2.06 процесс подготовки к инвентаризации, порядок подготовки регистров аналитического учета по объектам инвентаризации;</w:t>
            </w:r>
          </w:p>
          <w:p w14:paraId="0C8B6ABC" w14:textId="77777777" w:rsidR="00800307" w:rsidRDefault="00800307">
            <w:pPr>
              <w:spacing w:after="0" w:line="240" w:lineRule="auto"/>
              <w:rPr>
                <w:rFonts w:ascii="Times New Roman" w:hAnsi="Times New Roman"/>
              </w:rPr>
            </w:pPr>
            <w:r>
              <w:rPr>
                <w:rFonts w:ascii="Times New Roman" w:hAnsi="Times New Roman"/>
              </w:rPr>
              <w:t>З 2.2.07 перечень лиц, ответственных за подготовительный этап для подбора документации, необходимой для проведения инвентаризации</w:t>
            </w:r>
          </w:p>
          <w:p w14:paraId="5B8A66CB" w14:textId="77777777" w:rsidR="00800307" w:rsidRDefault="00800307">
            <w:pPr>
              <w:spacing w:after="0" w:line="240" w:lineRule="auto"/>
              <w:rPr>
                <w:rFonts w:ascii="Times New Roman" w:hAnsi="Times New Roman"/>
              </w:rPr>
            </w:pPr>
            <w:r>
              <w:rPr>
                <w:rFonts w:ascii="Times New Roman" w:hAnsi="Times New Roman"/>
              </w:rPr>
              <w:t>З 2.3.01</w:t>
            </w:r>
            <w:r>
              <w:rPr>
                <w:rFonts w:ascii="Times New Roman" w:hAnsi="Times New Roman"/>
                <w:b/>
              </w:rPr>
              <w:t xml:space="preserve"> </w:t>
            </w:r>
            <w:r>
              <w:rPr>
                <w:rFonts w:ascii="Times New Roman" w:hAnsi="Times New Roman"/>
              </w:rPr>
              <w:t>приемы физического подсчета активов</w:t>
            </w:r>
          </w:p>
          <w:p w14:paraId="679651EF" w14:textId="77777777" w:rsidR="00800307" w:rsidRDefault="00800307">
            <w:pPr>
              <w:spacing w:after="0" w:line="240" w:lineRule="auto"/>
              <w:rPr>
                <w:rFonts w:ascii="Times New Roman" w:hAnsi="Times New Roman"/>
              </w:rPr>
            </w:pPr>
            <w:r>
              <w:rPr>
                <w:rFonts w:ascii="Times New Roman" w:hAnsi="Times New Roman"/>
              </w:rPr>
              <w:t>З 2.3.02порядок инвентаризации основных средств и отражение ее результатов в бухгалтерских проводках</w:t>
            </w:r>
          </w:p>
          <w:p w14:paraId="0CD23603" w14:textId="77777777" w:rsidR="00800307" w:rsidRDefault="00800307">
            <w:pPr>
              <w:spacing w:after="0" w:line="240" w:lineRule="auto"/>
              <w:rPr>
                <w:rFonts w:ascii="Times New Roman" w:hAnsi="Times New Roman"/>
              </w:rPr>
            </w:pPr>
            <w:r>
              <w:rPr>
                <w:rFonts w:ascii="Times New Roman" w:hAnsi="Times New Roman"/>
              </w:rPr>
              <w:t>З 2.3.03 порядок инвентаризации нематериальных активов и отражение ее результатов в бухгалтерских проводках</w:t>
            </w:r>
          </w:p>
          <w:p w14:paraId="776ED20D" w14:textId="77777777" w:rsidR="00800307" w:rsidRDefault="00800307">
            <w:pPr>
              <w:spacing w:after="0" w:line="240" w:lineRule="auto"/>
              <w:rPr>
                <w:rFonts w:ascii="Times New Roman" w:hAnsi="Times New Roman"/>
              </w:rPr>
            </w:pPr>
            <w:r>
              <w:rPr>
                <w:rFonts w:ascii="Times New Roman" w:hAnsi="Times New Roman"/>
              </w:rPr>
              <w:t>З 2.3.04 порядок инвентаризации и переоценки материально производственных запасов и отражение ее результатов в бухгалтерских проводках</w:t>
            </w:r>
          </w:p>
          <w:p w14:paraId="717D2911" w14:textId="77777777" w:rsidR="00800307" w:rsidRDefault="00800307">
            <w:pPr>
              <w:spacing w:after="0" w:line="240" w:lineRule="auto"/>
              <w:rPr>
                <w:rFonts w:ascii="Times New Roman" w:hAnsi="Times New Roman"/>
              </w:rPr>
            </w:pPr>
            <w:r>
              <w:rPr>
                <w:rFonts w:ascii="Times New Roman" w:hAnsi="Times New Roman"/>
              </w:rPr>
              <w:t>З 2.4.01</w:t>
            </w:r>
            <w:r>
              <w:rPr>
                <w:rFonts w:ascii="Times New Roman" w:hAnsi="Times New Roman"/>
                <w:b/>
              </w:rPr>
              <w:t xml:space="preserve"> </w:t>
            </w:r>
            <w:r>
              <w:rPr>
                <w:rFonts w:ascii="Times New Roman" w:hAnsi="Times New Roman"/>
              </w:rPr>
              <w:t>формирование бухгалтерских проводок по отражению недостачи ценностей, выявленные в ходе инвентаризации, независимо от причин их возникновения с целью контроля на счете 94 "Недостачи и потери от порчи ценностей";</w:t>
            </w:r>
          </w:p>
          <w:p w14:paraId="699D6430" w14:textId="77777777" w:rsidR="00800307" w:rsidRDefault="00800307">
            <w:pPr>
              <w:spacing w:after="0" w:line="240" w:lineRule="auto"/>
              <w:rPr>
                <w:rFonts w:ascii="Times New Roman" w:hAnsi="Times New Roman"/>
              </w:rPr>
            </w:pPr>
            <w:r>
              <w:rPr>
                <w:rFonts w:ascii="Times New Roman" w:hAnsi="Times New Roman"/>
              </w:rPr>
              <w:t>З 2.4.02 формирование бухгалтерских проводок по списанию недостач в зависимости от причин их возникновения</w:t>
            </w:r>
          </w:p>
          <w:p w14:paraId="56197EBF" w14:textId="77777777" w:rsidR="00800307" w:rsidRDefault="00800307">
            <w:pPr>
              <w:spacing w:after="0" w:line="240" w:lineRule="auto"/>
              <w:rPr>
                <w:rFonts w:ascii="Times New Roman" w:hAnsi="Times New Roman"/>
              </w:rPr>
            </w:pPr>
            <w:r>
              <w:rPr>
                <w:rFonts w:ascii="Times New Roman" w:hAnsi="Times New Roman"/>
              </w:rPr>
              <w:t>З 2.5.01</w:t>
            </w:r>
            <w:r>
              <w:rPr>
                <w:rFonts w:ascii="Times New Roman" w:hAnsi="Times New Roman"/>
                <w:b/>
              </w:rPr>
              <w:t xml:space="preserve"> </w:t>
            </w:r>
            <w:r>
              <w:rPr>
                <w:rFonts w:ascii="Times New Roman" w:hAnsi="Times New Roman"/>
              </w:rPr>
              <w:t>порядок инвентаризации дебиторской и кредиторской задолженности организации</w:t>
            </w:r>
          </w:p>
          <w:p w14:paraId="2B204226" w14:textId="77777777" w:rsidR="00800307" w:rsidRDefault="00800307">
            <w:pPr>
              <w:spacing w:after="0" w:line="240" w:lineRule="auto"/>
              <w:rPr>
                <w:rFonts w:ascii="Times New Roman" w:hAnsi="Times New Roman"/>
              </w:rPr>
            </w:pPr>
            <w:r>
              <w:rPr>
                <w:rFonts w:ascii="Times New Roman" w:hAnsi="Times New Roman"/>
              </w:rPr>
              <w:t>З 2.5.02 порядок инвентаризации расчетов</w:t>
            </w:r>
          </w:p>
          <w:p w14:paraId="0F9680B4" w14:textId="77777777" w:rsidR="00800307" w:rsidRDefault="00800307">
            <w:pPr>
              <w:spacing w:after="0" w:line="240" w:lineRule="auto"/>
              <w:rPr>
                <w:rFonts w:ascii="Times New Roman" w:hAnsi="Times New Roman"/>
              </w:rPr>
            </w:pPr>
            <w:r>
              <w:rPr>
                <w:rFonts w:ascii="Times New Roman" w:hAnsi="Times New Roman"/>
              </w:rPr>
              <w:t>З 2.5.03 порядок инвентаризации нематериальных активов и отражение ее результатов в бухгалтерских проводках</w:t>
            </w:r>
          </w:p>
          <w:p w14:paraId="1BD42527" w14:textId="77777777" w:rsidR="00800307" w:rsidRDefault="00800307">
            <w:pPr>
              <w:spacing w:after="0" w:line="240" w:lineRule="auto"/>
              <w:rPr>
                <w:rFonts w:ascii="Times New Roman" w:hAnsi="Times New Roman"/>
              </w:rPr>
            </w:pPr>
            <w:r>
              <w:rPr>
                <w:rFonts w:ascii="Times New Roman" w:hAnsi="Times New Roman"/>
              </w:rPr>
              <w:t>З 2.5.04 порядок инвентаризации и переоценки материально производственных запасов и отражение ее результатов в бухгалтерских проводках</w:t>
            </w:r>
          </w:p>
          <w:p w14:paraId="34A1FFA4" w14:textId="77777777" w:rsidR="00800307" w:rsidRDefault="00800307">
            <w:pPr>
              <w:spacing w:after="0" w:line="240" w:lineRule="auto"/>
              <w:rPr>
                <w:rFonts w:ascii="Times New Roman" w:hAnsi="Times New Roman"/>
              </w:rPr>
            </w:pPr>
            <w:r>
              <w:rPr>
                <w:rFonts w:ascii="Times New Roman" w:hAnsi="Times New Roman"/>
              </w:rPr>
              <w:t>З 2.6.01</w:t>
            </w:r>
            <w:r>
              <w:rPr>
                <w:rFonts w:ascii="Times New Roman" w:hAnsi="Times New Roman"/>
                <w:b/>
              </w:rPr>
              <w:t xml:space="preserve"> </w:t>
            </w:r>
            <w:r>
              <w:rPr>
                <w:rFonts w:ascii="Times New Roman" w:hAnsi="Times New Roman"/>
              </w:rPr>
              <w:t>методы сбора информации о деятельности объекта внутреннего контроля по выполнению требований правовой и нормативной базы и внутренних регламентов</w:t>
            </w:r>
          </w:p>
          <w:p w14:paraId="45D91271" w14:textId="77777777" w:rsidR="00800307" w:rsidRDefault="00800307">
            <w:pPr>
              <w:spacing w:after="0" w:line="240" w:lineRule="auto"/>
              <w:rPr>
                <w:rFonts w:ascii="Times New Roman" w:hAnsi="Times New Roman"/>
              </w:rPr>
            </w:pPr>
            <w:r>
              <w:rPr>
                <w:rFonts w:ascii="Times New Roman" w:hAnsi="Times New Roman"/>
              </w:rPr>
              <w:t>З 2.7.01</w:t>
            </w:r>
            <w:r>
              <w:rPr>
                <w:rFonts w:ascii="Times New Roman" w:hAnsi="Times New Roman"/>
                <w:b/>
              </w:rPr>
              <w:t xml:space="preserve"> </w:t>
            </w:r>
            <w:r>
              <w:rPr>
                <w:rFonts w:ascii="Times New Roman" w:hAnsi="Times New Roman"/>
              </w:rPr>
              <w:t>порядок составления сличительных ведомостей в бухгалтерии и установление соответствия данных о фактическом наличии средств данным бухгалтерского учета</w:t>
            </w:r>
          </w:p>
          <w:p w14:paraId="33A5470D" w14:textId="77777777" w:rsidR="00800307" w:rsidRDefault="00800307">
            <w:pPr>
              <w:spacing w:after="0" w:line="240" w:lineRule="auto"/>
              <w:rPr>
                <w:rFonts w:ascii="Times New Roman" w:hAnsi="Times New Roman"/>
                <w:sz w:val="24"/>
              </w:rPr>
            </w:pPr>
            <w:r>
              <w:rPr>
                <w:rFonts w:ascii="Times New Roman" w:hAnsi="Times New Roman"/>
              </w:rPr>
              <w:t>З 2.7.02 процедуру составления акта по результатам инвентаризации</w:t>
            </w:r>
          </w:p>
        </w:tc>
      </w:tr>
    </w:tbl>
    <w:p w14:paraId="2D7B9B2B" w14:textId="77777777" w:rsidR="00800307" w:rsidRDefault="00800307">
      <w:pPr>
        <w:spacing w:after="0"/>
      </w:pPr>
    </w:p>
    <w:p w14:paraId="79FC7A03" w14:textId="2E54D53B" w:rsidR="00800307" w:rsidRDefault="00800307">
      <w:pPr>
        <w:spacing w:after="160" w:line="264" w:lineRule="auto"/>
        <w:rPr>
          <w:rFonts w:ascii="Times New Roman" w:hAnsi="Times New Roman"/>
          <w:b/>
          <w:sz w:val="24"/>
        </w:rPr>
      </w:pPr>
      <w:r>
        <w:rPr>
          <w:rFonts w:ascii="Times New Roman" w:hAnsi="Times New Roman"/>
          <w:b/>
          <w:sz w:val="24"/>
        </w:rPr>
        <w:br w:type="page"/>
      </w:r>
    </w:p>
    <w:p w14:paraId="0784FF3F" w14:textId="77777777" w:rsidR="00800307" w:rsidRDefault="00800307">
      <w:pPr>
        <w:spacing w:after="0" w:line="240" w:lineRule="auto"/>
        <w:ind w:firstLine="709"/>
        <w:rPr>
          <w:rFonts w:ascii="Times New Roman" w:hAnsi="Times New Roman"/>
          <w:b/>
          <w:sz w:val="24"/>
        </w:rPr>
      </w:pPr>
    </w:p>
    <w:p w14:paraId="65E1CA89" w14:textId="77777777" w:rsidR="00800307" w:rsidRDefault="00800307">
      <w:pPr>
        <w:spacing w:after="0" w:line="240" w:lineRule="auto"/>
        <w:rPr>
          <w:rFonts w:ascii="Times New Roman" w:hAnsi="Times New Roman"/>
          <w:b/>
          <w:sz w:val="24"/>
        </w:rPr>
      </w:pPr>
    </w:p>
    <w:p w14:paraId="2223D6F1" w14:textId="77777777" w:rsidR="00800307" w:rsidRDefault="00800307">
      <w:pPr>
        <w:spacing w:after="0" w:line="240" w:lineRule="auto"/>
        <w:ind w:firstLine="709"/>
        <w:rPr>
          <w:rFonts w:ascii="Times New Roman" w:hAnsi="Times New Roman"/>
          <w:b/>
          <w:sz w:val="24"/>
        </w:rPr>
      </w:pPr>
      <w:r>
        <w:rPr>
          <w:rFonts w:ascii="Times New Roman" w:hAnsi="Times New Roman"/>
          <w:b/>
          <w:sz w:val="24"/>
        </w:rPr>
        <w:t>1.2. Количество часов, отводимое на освоение профессионального модуля</w:t>
      </w:r>
    </w:p>
    <w:p w14:paraId="53F9A7FA" w14:textId="77777777" w:rsidR="00800307" w:rsidRDefault="00800307">
      <w:pPr>
        <w:spacing w:after="0"/>
        <w:rPr>
          <w:rFonts w:ascii="Times New Roman" w:hAnsi="Times New Roman"/>
          <w:sz w:val="24"/>
        </w:rPr>
      </w:pPr>
    </w:p>
    <w:p w14:paraId="2BAE0627" w14:textId="77777777" w:rsidR="00800307" w:rsidRDefault="00800307">
      <w:pPr>
        <w:spacing w:after="0"/>
        <w:rPr>
          <w:rFonts w:ascii="Times New Roman" w:hAnsi="Times New Roman"/>
          <w:sz w:val="24"/>
        </w:rPr>
      </w:pPr>
      <w:r>
        <w:rPr>
          <w:rFonts w:ascii="Times New Roman" w:hAnsi="Times New Roman"/>
          <w:sz w:val="24"/>
        </w:rPr>
        <w:t>Всего часов - 252ч</w:t>
      </w:r>
    </w:p>
    <w:p w14:paraId="4E2EC1F6" w14:textId="77777777" w:rsidR="00800307" w:rsidRDefault="00800307">
      <w:pPr>
        <w:spacing w:after="0"/>
        <w:ind w:firstLine="708"/>
        <w:rPr>
          <w:rFonts w:ascii="Times New Roman" w:hAnsi="Times New Roman"/>
          <w:sz w:val="24"/>
        </w:rPr>
      </w:pPr>
      <w:r>
        <w:rPr>
          <w:rFonts w:ascii="Times New Roman" w:hAnsi="Times New Roman"/>
          <w:sz w:val="24"/>
        </w:rPr>
        <w:t>в том числе в форме практической подготовки - 190ч</w:t>
      </w:r>
    </w:p>
    <w:p w14:paraId="72D3D241" w14:textId="77777777" w:rsidR="00800307" w:rsidRDefault="00800307">
      <w:pPr>
        <w:spacing w:after="0"/>
        <w:rPr>
          <w:rFonts w:ascii="Times New Roman" w:hAnsi="Times New Roman"/>
          <w:sz w:val="24"/>
        </w:rPr>
      </w:pPr>
      <w:r>
        <w:rPr>
          <w:rFonts w:ascii="Times New Roman" w:hAnsi="Times New Roman"/>
          <w:sz w:val="24"/>
        </w:rPr>
        <w:t xml:space="preserve">Из них на освоение </w:t>
      </w:r>
      <w:proofErr w:type="gramStart"/>
      <w:r>
        <w:rPr>
          <w:rFonts w:ascii="Times New Roman" w:hAnsi="Times New Roman"/>
          <w:sz w:val="24"/>
        </w:rPr>
        <w:t>МДК  -</w:t>
      </w:r>
      <w:proofErr w:type="gramEnd"/>
      <w:r>
        <w:rPr>
          <w:rFonts w:ascii="Times New Roman" w:hAnsi="Times New Roman"/>
          <w:sz w:val="24"/>
        </w:rPr>
        <w:t xml:space="preserve">  102ч</w:t>
      </w:r>
    </w:p>
    <w:p w14:paraId="43360A4A" w14:textId="77777777" w:rsidR="00800307" w:rsidRDefault="00800307">
      <w:pPr>
        <w:spacing w:after="0"/>
        <w:ind w:firstLine="708"/>
        <w:rPr>
          <w:rFonts w:ascii="Times New Roman" w:hAnsi="Times New Roman"/>
          <w:i/>
          <w:sz w:val="24"/>
        </w:rPr>
      </w:pPr>
      <w:r>
        <w:rPr>
          <w:rFonts w:ascii="Times New Roman" w:hAnsi="Times New Roman"/>
          <w:sz w:val="24"/>
        </w:rPr>
        <w:t>в том числе самостоятельная работа</w:t>
      </w:r>
      <w:r>
        <w:rPr>
          <w:rFonts w:ascii="Times New Roman" w:hAnsi="Times New Roman"/>
          <w:i/>
          <w:sz w:val="24"/>
        </w:rPr>
        <w:t xml:space="preserve"> </w:t>
      </w:r>
    </w:p>
    <w:p w14:paraId="0B358A55" w14:textId="77777777" w:rsidR="00800307" w:rsidRDefault="00800307">
      <w:pPr>
        <w:spacing w:after="0"/>
        <w:rPr>
          <w:rFonts w:ascii="Times New Roman" w:hAnsi="Times New Roman"/>
          <w:sz w:val="24"/>
        </w:rPr>
      </w:pPr>
      <w:r>
        <w:rPr>
          <w:rFonts w:ascii="Times New Roman" w:hAnsi="Times New Roman"/>
          <w:sz w:val="24"/>
        </w:rPr>
        <w:t xml:space="preserve">практики, в том числе учебная - 36ч </w:t>
      </w:r>
    </w:p>
    <w:p w14:paraId="2008A35E" w14:textId="77777777" w:rsidR="00800307" w:rsidRDefault="00800307">
      <w:pPr>
        <w:spacing w:after="0"/>
        <w:rPr>
          <w:rFonts w:ascii="Times New Roman" w:hAnsi="Times New Roman"/>
          <w:sz w:val="24"/>
        </w:rPr>
      </w:pPr>
      <w:r>
        <w:rPr>
          <w:rFonts w:ascii="Times New Roman" w:hAnsi="Times New Roman"/>
          <w:sz w:val="24"/>
        </w:rPr>
        <w:t xml:space="preserve">           производственная - 108ч</w:t>
      </w:r>
    </w:p>
    <w:p w14:paraId="06700161" w14:textId="77777777" w:rsidR="00800307" w:rsidRDefault="00800307">
      <w:pPr>
        <w:rPr>
          <w:rFonts w:ascii="Times New Roman" w:hAnsi="Times New Roman"/>
          <w:b/>
          <w:i/>
          <w:sz w:val="24"/>
        </w:rPr>
      </w:pPr>
      <w:r>
        <w:rPr>
          <w:rFonts w:ascii="Times New Roman" w:hAnsi="Times New Roman"/>
          <w:sz w:val="24"/>
        </w:rPr>
        <w:t>Промежуточная аттестация -</w:t>
      </w:r>
      <w:r>
        <w:rPr>
          <w:rFonts w:ascii="Times New Roman" w:hAnsi="Times New Roman"/>
          <w:i/>
          <w:sz w:val="24"/>
        </w:rPr>
        <w:t xml:space="preserve"> </w:t>
      </w:r>
      <w:r>
        <w:rPr>
          <w:rFonts w:ascii="Times New Roman" w:hAnsi="Times New Roman"/>
          <w:sz w:val="24"/>
        </w:rPr>
        <w:t>6ч</w:t>
      </w:r>
    </w:p>
    <w:p w14:paraId="11F18A82" w14:textId="77777777" w:rsidR="00800307" w:rsidRDefault="00800307">
      <w:pPr>
        <w:sectPr w:rsidR="00800307">
          <w:footerReference w:type="default" r:id="rId8"/>
          <w:pgSz w:w="11907" w:h="16840"/>
          <w:pgMar w:top="1134" w:right="851" w:bottom="992" w:left="1418" w:header="709" w:footer="709" w:gutter="0"/>
          <w:cols w:space="720"/>
        </w:sectPr>
      </w:pPr>
    </w:p>
    <w:p w14:paraId="7A5B4D67" w14:textId="77777777" w:rsidR="00800307" w:rsidRDefault="00800307">
      <w:pPr>
        <w:spacing w:after="0"/>
        <w:jc w:val="center"/>
        <w:rPr>
          <w:rFonts w:ascii="Times New Roman" w:hAnsi="Times New Roman"/>
          <w:b/>
          <w:caps/>
          <w:sz w:val="24"/>
        </w:rPr>
      </w:pPr>
      <w:r>
        <w:rPr>
          <w:rFonts w:ascii="Times New Roman" w:hAnsi="Times New Roman"/>
          <w:b/>
          <w:caps/>
          <w:sz w:val="24"/>
        </w:rPr>
        <w:lastRenderedPageBreak/>
        <w:t>2. Структура и содержание профессионального модуля</w:t>
      </w:r>
    </w:p>
    <w:p w14:paraId="1BB560C1" w14:textId="77777777" w:rsidR="00800307" w:rsidRDefault="00800307">
      <w:pPr>
        <w:spacing w:after="0"/>
        <w:ind w:firstLine="851"/>
        <w:rPr>
          <w:rFonts w:ascii="Times New Roman" w:hAnsi="Times New Roman"/>
          <w:b/>
          <w:sz w:val="24"/>
        </w:rPr>
      </w:pPr>
      <w:r>
        <w:rPr>
          <w:rFonts w:ascii="Times New Roman" w:hAnsi="Times New Roman"/>
          <w:b/>
          <w:sz w:val="24"/>
        </w:rPr>
        <w:t>2.1. Структура профессионального модуля</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3542"/>
        <w:gridCol w:w="2269"/>
        <w:gridCol w:w="853"/>
        <w:gridCol w:w="850"/>
        <w:gridCol w:w="853"/>
        <w:gridCol w:w="1418"/>
        <w:gridCol w:w="1135"/>
        <w:gridCol w:w="924"/>
        <w:gridCol w:w="569"/>
        <w:gridCol w:w="20"/>
        <w:gridCol w:w="16"/>
        <w:gridCol w:w="850"/>
        <w:gridCol w:w="1758"/>
      </w:tblGrid>
      <w:tr w:rsidR="00800307" w14:paraId="57B68F42" w14:textId="77777777">
        <w:trPr>
          <w:trHeight w:val="484"/>
        </w:trPr>
        <w:tc>
          <w:tcPr>
            <w:tcW w:w="3542" w:type="dxa"/>
            <w:vMerge w:val="restart"/>
            <w:tcBorders>
              <w:top w:val="single" w:sz="4" w:space="0" w:color="000000"/>
              <w:left w:val="single" w:sz="4" w:space="0" w:color="000000"/>
              <w:bottom w:val="single" w:sz="4" w:space="0" w:color="000000"/>
              <w:right w:val="single" w:sz="4" w:space="0" w:color="000000"/>
            </w:tcBorders>
            <w:vAlign w:val="center"/>
          </w:tcPr>
          <w:p w14:paraId="184D9B2A" w14:textId="77777777" w:rsidR="00800307" w:rsidRDefault="00800307">
            <w:pPr>
              <w:spacing w:after="0" w:line="240" w:lineRule="auto"/>
              <w:ind w:left="-57" w:right="-57"/>
              <w:jc w:val="center"/>
              <w:rPr>
                <w:rFonts w:ascii="Times New Roman" w:hAnsi="Times New Roman"/>
                <w:sz w:val="20"/>
              </w:rPr>
            </w:pPr>
            <w:r>
              <w:rPr>
                <w:rFonts w:ascii="Times New Roman" w:hAnsi="Times New Roman"/>
                <w:sz w:val="20"/>
              </w:rPr>
              <w:t>Коды профессиональных общих компетенций</w:t>
            </w:r>
          </w:p>
        </w:tc>
        <w:tc>
          <w:tcPr>
            <w:tcW w:w="2269" w:type="dxa"/>
            <w:vMerge w:val="restart"/>
            <w:tcBorders>
              <w:top w:val="single" w:sz="4" w:space="0" w:color="000000"/>
              <w:left w:val="single" w:sz="4" w:space="0" w:color="000000"/>
              <w:bottom w:val="single" w:sz="4" w:space="0" w:color="000000"/>
              <w:right w:val="single" w:sz="4" w:space="0" w:color="000000"/>
            </w:tcBorders>
            <w:vAlign w:val="center"/>
          </w:tcPr>
          <w:p w14:paraId="744665EF" w14:textId="77777777" w:rsidR="00800307" w:rsidRDefault="00800307">
            <w:pPr>
              <w:spacing w:after="0" w:line="240" w:lineRule="auto"/>
              <w:ind w:left="-57" w:right="-57"/>
              <w:jc w:val="center"/>
              <w:rPr>
                <w:rFonts w:ascii="Times New Roman" w:hAnsi="Times New Roman"/>
                <w:sz w:val="20"/>
              </w:rPr>
            </w:pPr>
            <w:r>
              <w:rPr>
                <w:rFonts w:ascii="Times New Roman" w:hAnsi="Times New Roman"/>
                <w:sz w:val="20"/>
              </w:rPr>
              <w:t>Наименования разделов профессионального модуля</w:t>
            </w:r>
          </w:p>
        </w:tc>
        <w:tc>
          <w:tcPr>
            <w:tcW w:w="853" w:type="dxa"/>
            <w:vMerge w:val="restart"/>
            <w:tcBorders>
              <w:top w:val="single" w:sz="4" w:space="0" w:color="000000"/>
              <w:left w:val="single" w:sz="4" w:space="0" w:color="000000"/>
              <w:bottom w:val="single" w:sz="4" w:space="0" w:color="000000"/>
              <w:right w:val="single" w:sz="4" w:space="0" w:color="000000"/>
            </w:tcBorders>
            <w:vAlign w:val="center"/>
          </w:tcPr>
          <w:p w14:paraId="4BC16D32" w14:textId="77777777" w:rsidR="00800307" w:rsidRDefault="00800307">
            <w:pPr>
              <w:spacing w:after="0" w:line="240" w:lineRule="auto"/>
              <w:jc w:val="center"/>
              <w:rPr>
                <w:rFonts w:ascii="Times New Roman" w:hAnsi="Times New Roman"/>
                <w:sz w:val="20"/>
              </w:rPr>
            </w:pPr>
            <w:r>
              <w:rPr>
                <w:rFonts w:ascii="Times New Roman" w:hAnsi="Times New Roman"/>
                <w:sz w:val="20"/>
              </w:rPr>
              <w:t>Всего, час.</w:t>
            </w:r>
          </w:p>
        </w:tc>
        <w:tc>
          <w:tcPr>
            <w:tcW w:w="850" w:type="dxa"/>
            <w:vMerge w:val="restart"/>
            <w:tcBorders>
              <w:top w:val="single" w:sz="4" w:space="0" w:color="000000"/>
              <w:left w:val="single" w:sz="4" w:space="0" w:color="000000"/>
              <w:bottom w:val="single" w:sz="4" w:space="0" w:color="000000"/>
              <w:right w:val="single" w:sz="4" w:space="0" w:color="000000"/>
            </w:tcBorders>
            <w:textDirection w:val="btLr"/>
            <w:vAlign w:val="center"/>
          </w:tcPr>
          <w:p w14:paraId="5686FC3E" w14:textId="77777777" w:rsidR="00800307" w:rsidRDefault="00800307">
            <w:pPr>
              <w:spacing w:after="0" w:line="240" w:lineRule="auto"/>
              <w:ind w:left="113" w:right="113"/>
              <w:jc w:val="center"/>
              <w:rPr>
                <w:rFonts w:ascii="Times New Roman" w:hAnsi="Times New Roman"/>
                <w:sz w:val="20"/>
              </w:rPr>
            </w:pPr>
            <w:r>
              <w:rPr>
                <w:rFonts w:ascii="Times New Roman" w:hAnsi="Times New Roman"/>
                <w:sz w:val="20"/>
              </w:rPr>
              <w:t>В т.ч. в форме практической. подготовки</w:t>
            </w:r>
          </w:p>
        </w:tc>
        <w:tc>
          <w:tcPr>
            <w:tcW w:w="7542" w:type="dxa"/>
            <w:gridSpan w:val="9"/>
            <w:tcBorders>
              <w:top w:val="single" w:sz="4" w:space="0" w:color="000000"/>
              <w:left w:val="single" w:sz="4" w:space="0" w:color="000000"/>
              <w:bottom w:val="single" w:sz="4" w:space="0" w:color="000000"/>
              <w:right w:val="single" w:sz="4" w:space="0" w:color="000000"/>
            </w:tcBorders>
          </w:tcPr>
          <w:p w14:paraId="1387B1A4" w14:textId="77777777" w:rsidR="00800307" w:rsidRDefault="00800307">
            <w:pPr>
              <w:spacing w:after="0" w:line="240" w:lineRule="auto"/>
              <w:jc w:val="center"/>
              <w:rPr>
                <w:rFonts w:ascii="Times New Roman" w:hAnsi="Times New Roman"/>
                <w:sz w:val="20"/>
              </w:rPr>
            </w:pPr>
            <w:r>
              <w:rPr>
                <w:rFonts w:ascii="Times New Roman" w:hAnsi="Times New Roman"/>
                <w:sz w:val="20"/>
              </w:rPr>
              <w:t xml:space="preserve">Объем профессионального модуля, </w:t>
            </w:r>
            <w:proofErr w:type="spellStart"/>
            <w:r>
              <w:rPr>
                <w:rFonts w:ascii="Times New Roman" w:hAnsi="Times New Roman"/>
                <w:sz w:val="20"/>
              </w:rPr>
              <w:t>ак</w:t>
            </w:r>
            <w:proofErr w:type="spellEnd"/>
            <w:r>
              <w:rPr>
                <w:rFonts w:ascii="Times New Roman" w:hAnsi="Times New Roman"/>
                <w:sz w:val="20"/>
              </w:rPr>
              <w:t>. час.</w:t>
            </w:r>
          </w:p>
        </w:tc>
      </w:tr>
      <w:tr w:rsidR="00800307" w14:paraId="64AF6979" w14:textId="77777777">
        <w:trPr>
          <w:trHeight w:val="58"/>
        </w:trPr>
        <w:tc>
          <w:tcPr>
            <w:tcW w:w="3542" w:type="dxa"/>
            <w:vMerge/>
            <w:tcBorders>
              <w:top w:val="single" w:sz="4" w:space="0" w:color="000000"/>
              <w:left w:val="single" w:sz="4" w:space="0" w:color="000000"/>
              <w:bottom w:val="single" w:sz="4" w:space="0" w:color="000000"/>
              <w:right w:val="single" w:sz="4" w:space="0" w:color="000000"/>
            </w:tcBorders>
            <w:vAlign w:val="center"/>
          </w:tcPr>
          <w:p w14:paraId="11A2B70A" w14:textId="77777777" w:rsidR="00800307" w:rsidRDefault="00800307"/>
        </w:tc>
        <w:tc>
          <w:tcPr>
            <w:tcW w:w="2269" w:type="dxa"/>
            <w:vMerge/>
            <w:tcBorders>
              <w:top w:val="single" w:sz="4" w:space="0" w:color="000000"/>
              <w:left w:val="single" w:sz="4" w:space="0" w:color="000000"/>
              <w:bottom w:val="single" w:sz="4" w:space="0" w:color="000000"/>
              <w:right w:val="single" w:sz="4" w:space="0" w:color="000000"/>
            </w:tcBorders>
            <w:vAlign w:val="center"/>
          </w:tcPr>
          <w:p w14:paraId="2A54A8DD" w14:textId="77777777" w:rsidR="00800307" w:rsidRDefault="00800307"/>
        </w:tc>
        <w:tc>
          <w:tcPr>
            <w:tcW w:w="853" w:type="dxa"/>
            <w:vMerge/>
            <w:tcBorders>
              <w:top w:val="single" w:sz="4" w:space="0" w:color="000000"/>
              <w:left w:val="single" w:sz="4" w:space="0" w:color="000000"/>
              <w:bottom w:val="single" w:sz="4" w:space="0" w:color="000000"/>
              <w:right w:val="single" w:sz="4" w:space="0" w:color="000000"/>
            </w:tcBorders>
            <w:vAlign w:val="center"/>
          </w:tcPr>
          <w:p w14:paraId="0CDF02E6" w14:textId="77777777" w:rsidR="00800307" w:rsidRDefault="00800307"/>
        </w:tc>
        <w:tc>
          <w:tcPr>
            <w:tcW w:w="850" w:type="dxa"/>
            <w:vMerge/>
            <w:tcBorders>
              <w:top w:val="single" w:sz="4" w:space="0" w:color="000000"/>
              <w:left w:val="single" w:sz="4" w:space="0" w:color="000000"/>
              <w:bottom w:val="single" w:sz="4" w:space="0" w:color="000000"/>
              <w:right w:val="single" w:sz="4" w:space="0" w:color="000000"/>
            </w:tcBorders>
            <w:textDirection w:val="btLr"/>
            <w:vAlign w:val="center"/>
          </w:tcPr>
          <w:p w14:paraId="627EF883" w14:textId="77777777" w:rsidR="00800307" w:rsidRDefault="00800307"/>
        </w:tc>
        <w:tc>
          <w:tcPr>
            <w:tcW w:w="4935" w:type="dxa"/>
            <w:gridSpan w:val="7"/>
            <w:tcBorders>
              <w:top w:val="single" w:sz="4" w:space="0" w:color="000000"/>
              <w:left w:val="single" w:sz="4" w:space="0" w:color="000000"/>
              <w:bottom w:val="single" w:sz="4" w:space="0" w:color="000000"/>
              <w:right w:val="single" w:sz="4" w:space="0" w:color="000000"/>
            </w:tcBorders>
          </w:tcPr>
          <w:p w14:paraId="3C1093F4" w14:textId="77777777" w:rsidR="00800307" w:rsidRDefault="00800307">
            <w:pPr>
              <w:spacing w:after="0" w:line="240" w:lineRule="auto"/>
              <w:jc w:val="center"/>
              <w:rPr>
                <w:rFonts w:ascii="Times New Roman" w:hAnsi="Times New Roman"/>
              </w:rPr>
            </w:pPr>
            <w:r>
              <w:rPr>
                <w:rFonts w:ascii="Times New Roman" w:hAnsi="Times New Roman"/>
              </w:rPr>
              <w:t>Обучение по МДК</w:t>
            </w:r>
          </w:p>
        </w:tc>
        <w:tc>
          <w:tcPr>
            <w:tcW w:w="2608" w:type="dxa"/>
            <w:gridSpan w:val="2"/>
            <w:vMerge w:val="restart"/>
            <w:tcBorders>
              <w:top w:val="single" w:sz="4" w:space="0" w:color="000000"/>
              <w:left w:val="single" w:sz="4" w:space="0" w:color="000000"/>
              <w:bottom w:val="single" w:sz="4" w:space="0" w:color="000000"/>
              <w:right w:val="single" w:sz="4" w:space="0" w:color="000000"/>
            </w:tcBorders>
            <w:vAlign w:val="center"/>
          </w:tcPr>
          <w:p w14:paraId="6308D3BA" w14:textId="77777777" w:rsidR="00800307" w:rsidRDefault="00800307">
            <w:pPr>
              <w:spacing w:after="0" w:line="240" w:lineRule="auto"/>
              <w:jc w:val="center"/>
              <w:rPr>
                <w:rFonts w:ascii="Times New Roman" w:hAnsi="Times New Roman"/>
              </w:rPr>
            </w:pPr>
            <w:r>
              <w:rPr>
                <w:rFonts w:ascii="Times New Roman" w:hAnsi="Times New Roman"/>
              </w:rPr>
              <w:t>Практики</w:t>
            </w:r>
          </w:p>
        </w:tc>
      </w:tr>
      <w:tr w:rsidR="00800307" w14:paraId="088BA861" w14:textId="77777777">
        <w:tc>
          <w:tcPr>
            <w:tcW w:w="3542" w:type="dxa"/>
            <w:vMerge/>
            <w:tcBorders>
              <w:top w:val="single" w:sz="4" w:space="0" w:color="000000"/>
              <w:left w:val="single" w:sz="4" w:space="0" w:color="000000"/>
              <w:bottom w:val="single" w:sz="4" w:space="0" w:color="000000"/>
              <w:right w:val="single" w:sz="4" w:space="0" w:color="000000"/>
            </w:tcBorders>
            <w:vAlign w:val="center"/>
          </w:tcPr>
          <w:p w14:paraId="386E3E2B" w14:textId="77777777" w:rsidR="00800307" w:rsidRDefault="00800307"/>
        </w:tc>
        <w:tc>
          <w:tcPr>
            <w:tcW w:w="2269" w:type="dxa"/>
            <w:vMerge/>
            <w:tcBorders>
              <w:top w:val="single" w:sz="4" w:space="0" w:color="000000"/>
              <w:left w:val="single" w:sz="4" w:space="0" w:color="000000"/>
              <w:bottom w:val="single" w:sz="4" w:space="0" w:color="000000"/>
              <w:right w:val="single" w:sz="4" w:space="0" w:color="000000"/>
            </w:tcBorders>
            <w:vAlign w:val="center"/>
          </w:tcPr>
          <w:p w14:paraId="7853D115" w14:textId="77777777" w:rsidR="00800307" w:rsidRDefault="00800307"/>
        </w:tc>
        <w:tc>
          <w:tcPr>
            <w:tcW w:w="853" w:type="dxa"/>
            <w:vMerge/>
            <w:tcBorders>
              <w:top w:val="single" w:sz="4" w:space="0" w:color="000000"/>
              <w:left w:val="single" w:sz="4" w:space="0" w:color="000000"/>
              <w:bottom w:val="single" w:sz="4" w:space="0" w:color="000000"/>
              <w:right w:val="single" w:sz="4" w:space="0" w:color="000000"/>
            </w:tcBorders>
            <w:vAlign w:val="center"/>
          </w:tcPr>
          <w:p w14:paraId="42890E30" w14:textId="77777777" w:rsidR="00800307" w:rsidRDefault="00800307"/>
        </w:tc>
        <w:tc>
          <w:tcPr>
            <w:tcW w:w="850" w:type="dxa"/>
            <w:vMerge/>
            <w:tcBorders>
              <w:top w:val="single" w:sz="4" w:space="0" w:color="000000"/>
              <w:left w:val="single" w:sz="4" w:space="0" w:color="000000"/>
              <w:bottom w:val="single" w:sz="4" w:space="0" w:color="000000"/>
              <w:right w:val="single" w:sz="4" w:space="0" w:color="000000"/>
            </w:tcBorders>
            <w:textDirection w:val="btLr"/>
            <w:vAlign w:val="center"/>
          </w:tcPr>
          <w:p w14:paraId="1EF20F25" w14:textId="77777777" w:rsidR="00800307" w:rsidRDefault="00800307"/>
        </w:tc>
        <w:tc>
          <w:tcPr>
            <w:tcW w:w="853" w:type="dxa"/>
            <w:vMerge w:val="restart"/>
            <w:tcBorders>
              <w:top w:val="single" w:sz="4" w:space="0" w:color="000000"/>
              <w:left w:val="single" w:sz="4" w:space="0" w:color="000000"/>
              <w:bottom w:val="single" w:sz="4" w:space="0" w:color="000000"/>
              <w:right w:val="single" w:sz="4" w:space="0" w:color="000000"/>
            </w:tcBorders>
          </w:tcPr>
          <w:p w14:paraId="473BD1C3" w14:textId="77777777" w:rsidR="00800307" w:rsidRDefault="00800307">
            <w:pPr>
              <w:spacing w:after="0" w:line="240" w:lineRule="auto"/>
              <w:jc w:val="center"/>
              <w:rPr>
                <w:rFonts w:ascii="Times New Roman" w:hAnsi="Times New Roman"/>
                <w:sz w:val="20"/>
              </w:rPr>
            </w:pPr>
            <w:r>
              <w:rPr>
                <w:rFonts w:ascii="Times New Roman" w:hAnsi="Times New Roman"/>
                <w:sz w:val="20"/>
              </w:rPr>
              <w:t>Всего</w:t>
            </w:r>
          </w:p>
          <w:p w14:paraId="5CEAFF14" w14:textId="77777777" w:rsidR="00800307" w:rsidRDefault="00800307">
            <w:pPr>
              <w:spacing w:after="0" w:line="240" w:lineRule="auto"/>
              <w:jc w:val="center"/>
              <w:rPr>
                <w:rFonts w:ascii="Times New Roman" w:hAnsi="Times New Roman"/>
                <w:sz w:val="20"/>
              </w:rPr>
            </w:pPr>
          </w:p>
        </w:tc>
        <w:tc>
          <w:tcPr>
            <w:tcW w:w="4082" w:type="dxa"/>
            <w:gridSpan w:val="6"/>
            <w:tcBorders>
              <w:top w:val="single" w:sz="4" w:space="0" w:color="000000"/>
              <w:left w:val="single" w:sz="4" w:space="0" w:color="000000"/>
              <w:bottom w:val="single" w:sz="4" w:space="0" w:color="000000"/>
              <w:right w:val="single" w:sz="4" w:space="0" w:color="000000"/>
            </w:tcBorders>
          </w:tcPr>
          <w:p w14:paraId="3E4888EB" w14:textId="77777777" w:rsidR="00800307" w:rsidRDefault="00800307">
            <w:pPr>
              <w:spacing w:after="0" w:line="240" w:lineRule="auto"/>
              <w:jc w:val="center"/>
              <w:rPr>
                <w:rFonts w:ascii="Times New Roman" w:hAnsi="Times New Roman"/>
              </w:rPr>
            </w:pPr>
            <w:r>
              <w:rPr>
                <w:rFonts w:ascii="Times New Roman" w:hAnsi="Times New Roman"/>
              </w:rPr>
              <w:t>В том числе</w:t>
            </w:r>
          </w:p>
        </w:tc>
        <w:tc>
          <w:tcPr>
            <w:tcW w:w="2608" w:type="dxa"/>
            <w:gridSpan w:val="2"/>
            <w:vMerge/>
            <w:tcBorders>
              <w:top w:val="single" w:sz="4" w:space="0" w:color="000000"/>
              <w:left w:val="single" w:sz="4" w:space="0" w:color="000000"/>
              <w:bottom w:val="single" w:sz="4" w:space="0" w:color="000000"/>
              <w:right w:val="single" w:sz="4" w:space="0" w:color="000000"/>
            </w:tcBorders>
            <w:vAlign w:val="center"/>
          </w:tcPr>
          <w:p w14:paraId="7FB9735D" w14:textId="77777777" w:rsidR="00800307" w:rsidRDefault="00800307"/>
        </w:tc>
      </w:tr>
      <w:tr w:rsidR="00800307" w14:paraId="369DC29D" w14:textId="77777777">
        <w:trPr>
          <w:trHeight w:val="1415"/>
        </w:trPr>
        <w:tc>
          <w:tcPr>
            <w:tcW w:w="3542" w:type="dxa"/>
            <w:vMerge/>
            <w:tcBorders>
              <w:top w:val="single" w:sz="4" w:space="0" w:color="000000"/>
              <w:left w:val="single" w:sz="4" w:space="0" w:color="000000"/>
              <w:bottom w:val="single" w:sz="4" w:space="0" w:color="000000"/>
              <w:right w:val="single" w:sz="4" w:space="0" w:color="000000"/>
            </w:tcBorders>
            <w:vAlign w:val="center"/>
          </w:tcPr>
          <w:p w14:paraId="70C752CC" w14:textId="77777777" w:rsidR="00800307" w:rsidRDefault="00800307"/>
        </w:tc>
        <w:tc>
          <w:tcPr>
            <w:tcW w:w="2269" w:type="dxa"/>
            <w:vMerge/>
            <w:tcBorders>
              <w:top w:val="single" w:sz="4" w:space="0" w:color="000000"/>
              <w:left w:val="single" w:sz="4" w:space="0" w:color="000000"/>
              <w:bottom w:val="single" w:sz="4" w:space="0" w:color="000000"/>
              <w:right w:val="single" w:sz="4" w:space="0" w:color="000000"/>
            </w:tcBorders>
            <w:vAlign w:val="center"/>
          </w:tcPr>
          <w:p w14:paraId="29C059D7" w14:textId="77777777" w:rsidR="00800307" w:rsidRDefault="00800307"/>
        </w:tc>
        <w:tc>
          <w:tcPr>
            <w:tcW w:w="853" w:type="dxa"/>
            <w:vMerge/>
            <w:tcBorders>
              <w:top w:val="single" w:sz="4" w:space="0" w:color="000000"/>
              <w:left w:val="single" w:sz="4" w:space="0" w:color="000000"/>
              <w:bottom w:val="single" w:sz="4" w:space="0" w:color="000000"/>
              <w:right w:val="single" w:sz="4" w:space="0" w:color="000000"/>
            </w:tcBorders>
            <w:vAlign w:val="center"/>
          </w:tcPr>
          <w:p w14:paraId="53435F27" w14:textId="77777777" w:rsidR="00800307" w:rsidRDefault="00800307"/>
        </w:tc>
        <w:tc>
          <w:tcPr>
            <w:tcW w:w="850" w:type="dxa"/>
            <w:vMerge/>
            <w:tcBorders>
              <w:top w:val="single" w:sz="4" w:space="0" w:color="000000"/>
              <w:left w:val="single" w:sz="4" w:space="0" w:color="000000"/>
              <w:bottom w:val="single" w:sz="4" w:space="0" w:color="000000"/>
              <w:right w:val="single" w:sz="4" w:space="0" w:color="000000"/>
            </w:tcBorders>
            <w:textDirection w:val="btLr"/>
            <w:vAlign w:val="center"/>
          </w:tcPr>
          <w:p w14:paraId="5AA63109" w14:textId="77777777" w:rsidR="00800307" w:rsidRDefault="00800307"/>
        </w:tc>
        <w:tc>
          <w:tcPr>
            <w:tcW w:w="853" w:type="dxa"/>
            <w:vMerge/>
            <w:tcBorders>
              <w:top w:val="single" w:sz="4" w:space="0" w:color="000000"/>
              <w:left w:val="single" w:sz="4" w:space="0" w:color="000000"/>
              <w:bottom w:val="single" w:sz="4" w:space="0" w:color="000000"/>
              <w:right w:val="single" w:sz="4" w:space="0" w:color="000000"/>
            </w:tcBorders>
          </w:tcPr>
          <w:p w14:paraId="34B40641" w14:textId="77777777" w:rsidR="00800307" w:rsidRDefault="00800307"/>
        </w:tc>
        <w:tc>
          <w:tcPr>
            <w:tcW w:w="1418" w:type="dxa"/>
            <w:tcBorders>
              <w:top w:val="single" w:sz="4" w:space="0" w:color="000000"/>
              <w:left w:val="single" w:sz="4" w:space="0" w:color="000000"/>
              <w:bottom w:val="single" w:sz="4" w:space="0" w:color="000000"/>
              <w:right w:val="single" w:sz="4" w:space="0" w:color="000000"/>
            </w:tcBorders>
            <w:vAlign w:val="center"/>
          </w:tcPr>
          <w:p w14:paraId="7960B93C" w14:textId="77777777" w:rsidR="00800307" w:rsidRDefault="00800307">
            <w:pPr>
              <w:spacing w:after="0" w:line="240" w:lineRule="auto"/>
              <w:ind w:left="-57" w:right="-57"/>
              <w:jc w:val="center"/>
              <w:rPr>
                <w:rFonts w:ascii="Times New Roman" w:hAnsi="Times New Roman"/>
                <w:sz w:val="20"/>
              </w:rPr>
            </w:pPr>
            <w:r>
              <w:rPr>
                <w:rFonts w:ascii="Times New Roman" w:hAnsi="Times New Roman"/>
                <w:sz w:val="20"/>
              </w:rPr>
              <w:t>Лабораторных</w:t>
            </w:r>
            <w:proofErr w:type="gramStart"/>
            <w:r>
              <w:rPr>
                <w:rFonts w:ascii="Times New Roman" w:hAnsi="Times New Roman"/>
                <w:sz w:val="20"/>
              </w:rPr>
              <w:t>.</w:t>
            </w:r>
            <w:proofErr w:type="gramEnd"/>
            <w:r>
              <w:rPr>
                <w:rFonts w:ascii="Times New Roman" w:hAnsi="Times New Roman"/>
                <w:sz w:val="20"/>
              </w:rPr>
              <w:t xml:space="preserve"> и практических. занятий</w:t>
            </w:r>
          </w:p>
          <w:p w14:paraId="0EAF39E5" w14:textId="77777777" w:rsidR="00800307" w:rsidRDefault="00800307">
            <w:pPr>
              <w:spacing w:after="0" w:line="240" w:lineRule="auto"/>
              <w:ind w:left="-57" w:right="-57"/>
              <w:jc w:val="center"/>
              <w:rPr>
                <w:rFonts w:ascii="Times New Roman" w:hAnsi="Times New Roman"/>
                <w:sz w:val="20"/>
              </w:rPr>
            </w:pPr>
          </w:p>
          <w:p w14:paraId="734CCCD9" w14:textId="77777777" w:rsidR="00800307" w:rsidRDefault="00800307">
            <w:pPr>
              <w:spacing w:after="0" w:line="240" w:lineRule="auto"/>
              <w:ind w:left="-57" w:right="-57"/>
              <w:jc w:val="center"/>
              <w:rPr>
                <w:rFonts w:ascii="Times New Roman" w:hAnsi="Times New Roman"/>
                <w:i/>
                <w:sz w:val="20"/>
              </w:rPr>
            </w:pPr>
          </w:p>
        </w:tc>
        <w:tc>
          <w:tcPr>
            <w:tcW w:w="1135" w:type="dxa"/>
            <w:tcBorders>
              <w:top w:val="single" w:sz="4" w:space="0" w:color="000000"/>
              <w:left w:val="single" w:sz="4" w:space="0" w:color="000000"/>
              <w:bottom w:val="single" w:sz="4" w:space="0" w:color="000000"/>
              <w:right w:val="single" w:sz="4" w:space="0" w:color="000000"/>
            </w:tcBorders>
            <w:vAlign w:val="center"/>
          </w:tcPr>
          <w:p w14:paraId="645B85AF" w14:textId="77777777" w:rsidR="00800307" w:rsidRDefault="00800307">
            <w:pPr>
              <w:spacing w:after="0" w:line="240" w:lineRule="auto"/>
              <w:ind w:left="-57" w:right="-57"/>
              <w:jc w:val="center"/>
              <w:rPr>
                <w:rFonts w:ascii="Times New Roman" w:hAnsi="Times New Roman"/>
                <w:sz w:val="20"/>
              </w:rPr>
            </w:pPr>
            <w:r>
              <w:rPr>
                <w:rFonts w:ascii="Times New Roman" w:hAnsi="Times New Roman"/>
                <w:sz w:val="20"/>
              </w:rPr>
              <w:t>Курсовых работ (проектов)</w:t>
            </w:r>
          </w:p>
          <w:p w14:paraId="2624774C" w14:textId="77777777" w:rsidR="00800307" w:rsidRDefault="00800307">
            <w:pPr>
              <w:spacing w:after="0" w:line="240" w:lineRule="auto"/>
              <w:jc w:val="center"/>
              <w:rPr>
                <w:rFonts w:ascii="Times New Roman" w:hAnsi="Times New Roman"/>
                <w:sz w:val="20"/>
              </w:rPr>
            </w:pPr>
          </w:p>
        </w:tc>
        <w:tc>
          <w:tcPr>
            <w:tcW w:w="924" w:type="dxa"/>
            <w:tcBorders>
              <w:top w:val="single" w:sz="4" w:space="0" w:color="000000"/>
              <w:left w:val="single" w:sz="4" w:space="0" w:color="000000"/>
              <w:bottom w:val="single" w:sz="4" w:space="0" w:color="000000"/>
              <w:right w:val="single" w:sz="4" w:space="0" w:color="000000"/>
            </w:tcBorders>
            <w:vAlign w:val="center"/>
          </w:tcPr>
          <w:p w14:paraId="60016797" w14:textId="77777777" w:rsidR="00800307" w:rsidRDefault="00800307">
            <w:pPr>
              <w:spacing w:after="0" w:line="240" w:lineRule="auto"/>
              <w:ind w:left="-57" w:right="-57"/>
              <w:jc w:val="center"/>
              <w:rPr>
                <w:rFonts w:ascii="Times New Roman" w:hAnsi="Times New Roman"/>
                <w:sz w:val="20"/>
              </w:rPr>
            </w:pPr>
            <w:r>
              <w:rPr>
                <w:rFonts w:ascii="Times New Roman" w:hAnsi="Times New Roman"/>
                <w:sz w:val="20"/>
              </w:rPr>
              <w:t>Самостоятельная работа</w:t>
            </w:r>
          </w:p>
        </w:tc>
        <w:tc>
          <w:tcPr>
            <w:tcW w:w="569" w:type="dxa"/>
            <w:tcBorders>
              <w:top w:val="single" w:sz="4" w:space="0" w:color="000000"/>
              <w:left w:val="single" w:sz="4" w:space="0" w:color="000000"/>
              <w:bottom w:val="single" w:sz="4" w:space="0" w:color="000000"/>
              <w:right w:val="single" w:sz="4" w:space="0" w:color="000000"/>
            </w:tcBorders>
            <w:textDirection w:val="btLr"/>
            <w:vAlign w:val="center"/>
          </w:tcPr>
          <w:p w14:paraId="30EFE28C" w14:textId="77777777" w:rsidR="00800307" w:rsidRDefault="00800307">
            <w:pPr>
              <w:spacing w:after="0" w:line="240" w:lineRule="auto"/>
              <w:ind w:left="-57" w:right="-57"/>
              <w:jc w:val="center"/>
              <w:rPr>
                <w:rFonts w:ascii="Times New Roman" w:hAnsi="Times New Roman"/>
                <w:sz w:val="20"/>
              </w:rPr>
            </w:pPr>
            <w:r>
              <w:rPr>
                <w:rFonts w:ascii="Times New Roman" w:hAnsi="Times New Roman"/>
                <w:sz w:val="20"/>
              </w:rPr>
              <w:t>Промежуточная аттестация</w:t>
            </w:r>
          </w:p>
        </w:tc>
        <w:tc>
          <w:tcPr>
            <w:tcW w:w="885" w:type="dxa"/>
            <w:gridSpan w:val="3"/>
            <w:tcBorders>
              <w:top w:val="single" w:sz="4" w:space="0" w:color="000000"/>
              <w:left w:val="single" w:sz="4" w:space="0" w:color="000000"/>
              <w:bottom w:val="single" w:sz="4" w:space="0" w:color="000000"/>
              <w:right w:val="single" w:sz="4" w:space="0" w:color="000000"/>
            </w:tcBorders>
            <w:vAlign w:val="center"/>
          </w:tcPr>
          <w:p w14:paraId="7DD2F4C4" w14:textId="77777777" w:rsidR="00800307" w:rsidRDefault="00800307">
            <w:pPr>
              <w:spacing w:after="0" w:line="240" w:lineRule="auto"/>
              <w:ind w:left="-57" w:right="-57"/>
              <w:jc w:val="center"/>
              <w:rPr>
                <w:rFonts w:ascii="Times New Roman" w:hAnsi="Times New Roman"/>
                <w:sz w:val="20"/>
              </w:rPr>
            </w:pPr>
            <w:r>
              <w:rPr>
                <w:rFonts w:ascii="Times New Roman" w:hAnsi="Times New Roman"/>
                <w:sz w:val="20"/>
              </w:rPr>
              <w:t>Учебная</w:t>
            </w:r>
          </w:p>
          <w:p w14:paraId="2104F03A" w14:textId="77777777" w:rsidR="00800307" w:rsidRDefault="00800307">
            <w:pPr>
              <w:spacing w:after="0" w:line="240" w:lineRule="auto"/>
              <w:ind w:left="-57" w:right="-57"/>
              <w:jc w:val="center"/>
              <w:rPr>
                <w:rFonts w:ascii="Times New Roman" w:hAnsi="Times New Roman"/>
                <w:i/>
                <w:sz w:val="20"/>
              </w:rPr>
            </w:pPr>
          </w:p>
        </w:tc>
        <w:tc>
          <w:tcPr>
            <w:tcW w:w="1758" w:type="dxa"/>
            <w:tcBorders>
              <w:top w:val="single" w:sz="4" w:space="0" w:color="000000"/>
              <w:left w:val="single" w:sz="4" w:space="0" w:color="000000"/>
              <w:bottom w:val="single" w:sz="4" w:space="0" w:color="000000"/>
              <w:right w:val="single" w:sz="4" w:space="0" w:color="000000"/>
            </w:tcBorders>
            <w:vAlign w:val="center"/>
          </w:tcPr>
          <w:p w14:paraId="55809FA2" w14:textId="77777777" w:rsidR="00800307" w:rsidRDefault="00800307">
            <w:pPr>
              <w:spacing w:after="0" w:line="240" w:lineRule="auto"/>
              <w:ind w:left="-57" w:right="-57"/>
              <w:jc w:val="center"/>
              <w:rPr>
                <w:rFonts w:ascii="Times New Roman" w:hAnsi="Times New Roman"/>
                <w:sz w:val="20"/>
              </w:rPr>
            </w:pPr>
            <w:r>
              <w:rPr>
                <w:rFonts w:ascii="Times New Roman" w:hAnsi="Times New Roman"/>
                <w:sz w:val="20"/>
              </w:rPr>
              <w:t>Производственная</w:t>
            </w:r>
          </w:p>
          <w:p w14:paraId="4278FD64" w14:textId="77777777" w:rsidR="00800307" w:rsidRDefault="00800307">
            <w:pPr>
              <w:spacing w:after="0" w:line="240" w:lineRule="auto"/>
              <w:ind w:left="-57" w:right="-57"/>
              <w:jc w:val="center"/>
              <w:rPr>
                <w:rFonts w:ascii="Times New Roman" w:hAnsi="Times New Roman"/>
                <w:i/>
                <w:sz w:val="20"/>
              </w:rPr>
            </w:pPr>
          </w:p>
        </w:tc>
      </w:tr>
      <w:tr w:rsidR="00800307" w14:paraId="46810B93" w14:textId="77777777">
        <w:trPr>
          <w:trHeight w:val="415"/>
        </w:trPr>
        <w:tc>
          <w:tcPr>
            <w:tcW w:w="3542" w:type="dxa"/>
            <w:tcBorders>
              <w:top w:val="single" w:sz="4" w:space="0" w:color="000000"/>
              <w:left w:val="single" w:sz="4" w:space="0" w:color="000000"/>
              <w:bottom w:val="single" w:sz="4" w:space="0" w:color="000000"/>
              <w:right w:val="single" w:sz="4" w:space="0" w:color="000000"/>
            </w:tcBorders>
            <w:vAlign w:val="center"/>
          </w:tcPr>
          <w:p w14:paraId="5D3FE058" w14:textId="77777777" w:rsidR="00800307" w:rsidRDefault="00800307">
            <w:pPr>
              <w:spacing w:after="0" w:line="240" w:lineRule="auto"/>
              <w:jc w:val="center"/>
              <w:rPr>
                <w:rFonts w:ascii="Times New Roman" w:hAnsi="Times New Roman"/>
                <w:i/>
              </w:rPr>
            </w:pPr>
            <w:r>
              <w:rPr>
                <w:rFonts w:ascii="Times New Roman" w:hAnsi="Times New Roman"/>
                <w:i/>
              </w:rPr>
              <w:t>1</w:t>
            </w:r>
          </w:p>
        </w:tc>
        <w:tc>
          <w:tcPr>
            <w:tcW w:w="2269" w:type="dxa"/>
            <w:tcBorders>
              <w:top w:val="single" w:sz="4" w:space="0" w:color="000000"/>
              <w:left w:val="single" w:sz="4" w:space="0" w:color="000000"/>
              <w:bottom w:val="single" w:sz="4" w:space="0" w:color="000000"/>
              <w:right w:val="single" w:sz="4" w:space="0" w:color="000000"/>
            </w:tcBorders>
            <w:vAlign w:val="center"/>
          </w:tcPr>
          <w:p w14:paraId="768E6B9A" w14:textId="77777777" w:rsidR="00800307" w:rsidRDefault="00800307">
            <w:pPr>
              <w:spacing w:after="0" w:line="240" w:lineRule="auto"/>
              <w:jc w:val="center"/>
              <w:rPr>
                <w:rFonts w:ascii="Times New Roman" w:hAnsi="Times New Roman"/>
                <w:i/>
              </w:rPr>
            </w:pPr>
            <w:r>
              <w:rPr>
                <w:rFonts w:ascii="Times New Roman" w:hAnsi="Times New Roman"/>
                <w:i/>
              </w:rPr>
              <w:t>2</w:t>
            </w:r>
          </w:p>
        </w:tc>
        <w:tc>
          <w:tcPr>
            <w:tcW w:w="853" w:type="dxa"/>
            <w:tcBorders>
              <w:top w:val="single" w:sz="4" w:space="0" w:color="000000"/>
              <w:left w:val="single" w:sz="4" w:space="0" w:color="000000"/>
              <w:bottom w:val="single" w:sz="4" w:space="0" w:color="000000"/>
              <w:right w:val="single" w:sz="4" w:space="0" w:color="000000"/>
            </w:tcBorders>
            <w:vAlign w:val="center"/>
          </w:tcPr>
          <w:p w14:paraId="50C2F8C4" w14:textId="77777777" w:rsidR="00800307" w:rsidRDefault="00800307">
            <w:pPr>
              <w:spacing w:after="0" w:line="240" w:lineRule="auto"/>
              <w:jc w:val="center"/>
              <w:rPr>
                <w:rFonts w:ascii="Times New Roman" w:hAnsi="Times New Roman"/>
                <w:i/>
              </w:rPr>
            </w:pPr>
            <w:r>
              <w:rPr>
                <w:rFonts w:ascii="Times New Roman" w:hAnsi="Times New Roman"/>
                <w:i/>
              </w:rPr>
              <w:t>3</w:t>
            </w:r>
          </w:p>
        </w:tc>
        <w:tc>
          <w:tcPr>
            <w:tcW w:w="850" w:type="dxa"/>
            <w:tcBorders>
              <w:top w:val="single" w:sz="4" w:space="0" w:color="000000"/>
              <w:left w:val="single" w:sz="4" w:space="0" w:color="000000"/>
              <w:bottom w:val="single" w:sz="4" w:space="0" w:color="000000"/>
              <w:right w:val="single" w:sz="4" w:space="0" w:color="000000"/>
            </w:tcBorders>
            <w:vAlign w:val="center"/>
          </w:tcPr>
          <w:p w14:paraId="62CE60ED" w14:textId="77777777" w:rsidR="00800307" w:rsidRDefault="00800307">
            <w:pPr>
              <w:spacing w:after="0" w:line="240" w:lineRule="auto"/>
              <w:jc w:val="center"/>
              <w:rPr>
                <w:rFonts w:ascii="Times New Roman" w:hAnsi="Times New Roman"/>
                <w:i/>
              </w:rPr>
            </w:pPr>
            <w:r>
              <w:rPr>
                <w:rFonts w:ascii="Times New Roman" w:hAnsi="Times New Roman"/>
                <w:i/>
              </w:rPr>
              <w:t>4</w:t>
            </w:r>
          </w:p>
        </w:tc>
        <w:tc>
          <w:tcPr>
            <w:tcW w:w="853" w:type="dxa"/>
            <w:tcBorders>
              <w:top w:val="single" w:sz="4" w:space="0" w:color="000000"/>
              <w:left w:val="single" w:sz="4" w:space="0" w:color="000000"/>
              <w:bottom w:val="single" w:sz="4" w:space="0" w:color="000000"/>
              <w:right w:val="single" w:sz="4" w:space="0" w:color="000000"/>
            </w:tcBorders>
            <w:vAlign w:val="center"/>
          </w:tcPr>
          <w:p w14:paraId="22694941" w14:textId="77777777" w:rsidR="00800307" w:rsidRDefault="00800307">
            <w:pPr>
              <w:spacing w:after="0" w:line="240" w:lineRule="auto"/>
              <w:jc w:val="center"/>
              <w:rPr>
                <w:rFonts w:ascii="Times New Roman" w:hAnsi="Times New Roman"/>
                <w:i/>
              </w:rPr>
            </w:pPr>
            <w:r>
              <w:rPr>
                <w:rFonts w:ascii="Times New Roman" w:hAnsi="Times New Roman"/>
                <w:i/>
              </w:rPr>
              <w:t>5</w:t>
            </w:r>
          </w:p>
        </w:tc>
        <w:tc>
          <w:tcPr>
            <w:tcW w:w="1418" w:type="dxa"/>
            <w:tcBorders>
              <w:top w:val="single" w:sz="4" w:space="0" w:color="000000"/>
              <w:left w:val="single" w:sz="4" w:space="0" w:color="000000"/>
              <w:bottom w:val="single" w:sz="4" w:space="0" w:color="000000"/>
              <w:right w:val="single" w:sz="4" w:space="0" w:color="000000"/>
            </w:tcBorders>
            <w:vAlign w:val="center"/>
          </w:tcPr>
          <w:p w14:paraId="3C2BFE55" w14:textId="77777777" w:rsidR="00800307" w:rsidRDefault="00800307">
            <w:pPr>
              <w:spacing w:after="0" w:line="240" w:lineRule="auto"/>
              <w:jc w:val="center"/>
              <w:rPr>
                <w:rFonts w:ascii="Times New Roman" w:hAnsi="Times New Roman"/>
                <w:i/>
              </w:rPr>
            </w:pPr>
            <w:r>
              <w:rPr>
                <w:rFonts w:ascii="Times New Roman" w:hAnsi="Times New Roman"/>
                <w:i/>
              </w:rPr>
              <w:t>6</w:t>
            </w:r>
          </w:p>
        </w:tc>
        <w:tc>
          <w:tcPr>
            <w:tcW w:w="1135" w:type="dxa"/>
            <w:tcBorders>
              <w:top w:val="single" w:sz="4" w:space="0" w:color="000000"/>
              <w:left w:val="single" w:sz="4" w:space="0" w:color="000000"/>
              <w:bottom w:val="single" w:sz="4" w:space="0" w:color="000000"/>
              <w:right w:val="single" w:sz="4" w:space="0" w:color="000000"/>
            </w:tcBorders>
            <w:vAlign w:val="center"/>
          </w:tcPr>
          <w:p w14:paraId="7EC8D3CC" w14:textId="77777777" w:rsidR="00800307" w:rsidRDefault="00800307">
            <w:pPr>
              <w:spacing w:after="0" w:line="240" w:lineRule="auto"/>
              <w:jc w:val="center"/>
              <w:rPr>
                <w:rFonts w:ascii="Times New Roman" w:hAnsi="Times New Roman"/>
                <w:i/>
              </w:rPr>
            </w:pPr>
            <w:r>
              <w:rPr>
                <w:rFonts w:ascii="Times New Roman" w:hAnsi="Times New Roman"/>
                <w:i/>
              </w:rPr>
              <w:t>7</w:t>
            </w:r>
          </w:p>
        </w:tc>
        <w:tc>
          <w:tcPr>
            <w:tcW w:w="924" w:type="dxa"/>
            <w:tcBorders>
              <w:top w:val="single" w:sz="4" w:space="0" w:color="000000"/>
              <w:left w:val="single" w:sz="4" w:space="0" w:color="000000"/>
              <w:bottom w:val="single" w:sz="4" w:space="0" w:color="000000"/>
              <w:right w:val="single" w:sz="4" w:space="0" w:color="000000"/>
            </w:tcBorders>
            <w:vAlign w:val="center"/>
          </w:tcPr>
          <w:p w14:paraId="79723FE7" w14:textId="77777777" w:rsidR="00800307" w:rsidRDefault="00800307">
            <w:pPr>
              <w:spacing w:after="0" w:line="240" w:lineRule="auto"/>
              <w:jc w:val="center"/>
              <w:rPr>
                <w:rFonts w:ascii="Times New Roman" w:hAnsi="Times New Roman"/>
                <w:i/>
              </w:rPr>
            </w:pPr>
            <w:r>
              <w:rPr>
                <w:rFonts w:ascii="Times New Roman" w:hAnsi="Times New Roman"/>
                <w:i/>
              </w:rPr>
              <w:t>8</w:t>
            </w:r>
          </w:p>
        </w:tc>
        <w:tc>
          <w:tcPr>
            <w:tcW w:w="569" w:type="dxa"/>
            <w:tcBorders>
              <w:top w:val="single" w:sz="4" w:space="0" w:color="000000"/>
              <w:left w:val="single" w:sz="4" w:space="0" w:color="000000"/>
              <w:bottom w:val="single" w:sz="4" w:space="0" w:color="000000"/>
              <w:right w:val="single" w:sz="4" w:space="0" w:color="000000"/>
            </w:tcBorders>
            <w:vAlign w:val="center"/>
          </w:tcPr>
          <w:p w14:paraId="2F0A786E" w14:textId="77777777" w:rsidR="00800307" w:rsidRDefault="00800307">
            <w:pPr>
              <w:spacing w:after="0" w:line="240" w:lineRule="auto"/>
              <w:jc w:val="center"/>
              <w:rPr>
                <w:rFonts w:ascii="Times New Roman" w:hAnsi="Times New Roman"/>
                <w:i/>
              </w:rPr>
            </w:pPr>
            <w:r>
              <w:rPr>
                <w:rFonts w:ascii="Times New Roman" w:hAnsi="Times New Roman"/>
                <w:i/>
              </w:rPr>
              <w:t>9</w:t>
            </w:r>
          </w:p>
        </w:tc>
        <w:tc>
          <w:tcPr>
            <w:tcW w:w="885" w:type="dxa"/>
            <w:gridSpan w:val="3"/>
            <w:tcBorders>
              <w:top w:val="single" w:sz="4" w:space="0" w:color="000000"/>
              <w:left w:val="single" w:sz="4" w:space="0" w:color="000000"/>
              <w:bottom w:val="single" w:sz="4" w:space="0" w:color="000000"/>
              <w:right w:val="single" w:sz="4" w:space="0" w:color="000000"/>
            </w:tcBorders>
            <w:vAlign w:val="center"/>
          </w:tcPr>
          <w:p w14:paraId="3FBAE303" w14:textId="77777777" w:rsidR="00800307" w:rsidRDefault="00800307">
            <w:pPr>
              <w:spacing w:after="0" w:line="240" w:lineRule="auto"/>
              <w:jc w:val="center"/>
              <w:rPr>
                <w:rFonts w:ascii="Times New Roman" w:hAnsi="Times New Roman"/>
                <w:i/>
              </w:rPr>
            </w:pPr>
            <w:r>
              <w:rPr>
                <w:rFonts w:ascii="Times New Roman" w:hAnsi="Times New Roman"/>
                <w:i/>
              </w:rPr>
              <w:t>10</w:t>
            </w:r>
          </w:p>
        </w:tc>
        <w:tc>
          <w:tcPr>
            <w:tcW w:w="1758" w:type="dxa"/>
            <w:tcBorders>
              <w:top w:val="single" w:sz="4" w:space="0" w:color="000000"/>
              <w:left w:val="single" w:sz="4" w:space="0" w:color="000000"/>
              <w:bottom w:val="single" w:sz="4" w:space="0" w:color="000000"/>
              <w:right w:val="single" w:sz="4" w:space="0" w:color="000000"/>
            </w:tcBorders>
            <w:vAlign w:val="center"/>
          </w:tcPr>
          <w:p w14:paraId="7FA3B5C4" w14:textId="77777777" w:rsidR="00800307" w:rsidRDefault="00800307">
            <w:pPr>
              <w:spacing w:after="0" w:line="240" w:lineRule="auto"/>
              <w:jc w:val="center"/>
              <w:rPr>
                <w:rFonts w:ascii="Times New Roman" w:hAnsi="Times New Roman"/>
                <w:i/>
              </w:rPr>
            </w:pPr>
            <w:r>
              <w:rPr>
                <w:rFonts w:ascii="Times New Roman" w:hAnsi="Times New Roman"/>
                <w:i/>
              </w:rPr>
              <w:t>11</w:t>
            </w:r>
          </w:p>
        </w:tc>
      </w:tr>
      <w:tr w:rsidR="00800307" w14:paraId="20A3CA91" w14:textId="77777777">
        <w:tc>
          <w:tcPr>
            <w:tcW w:w="3542" w:type="dxa"/>
            <w:tcBorders>
              <w:top w:val="single" w:sz="4" w:space="0" w:color="000000"/>
              <w:left w:val="single" w:sz="4" w:space="0" w:color="000000"/>
              <w:bottom w:val="single" w:sz="4" w:space="0" w:color="000000"/>
              <w:right w:val="single" w:sz="4" w:space="0" w:color="000000"/>
            </w:tcBorders>
          </w:tcPr>
          <w:p w14:paraId="5FA5EB7B" w14:textId="77777777" w:rsidR="00800307" w:rsidRDefault="00800307">
            <w:pPr>
              <w:spacing w:after="0" w:line="240" w:lineRule="auto"/>
              <w:rPr>
                <w:rFonts w:ascii="Times New Roman" w:hAnsi="Times New Roman"/>
                <w:sz w:val="16"/>
              </w:rPr>
            </w:pPr>
            <w:r>
              <w:rPr>
                <w:rFonts w:ascii="Times New Roman" w:hAnsi="Times New Roman"/>
                <w:b/>
                <w:sz w:val="20"/>
              </w:rPr>
              <w:t>ПК 2.1</w:t>
            </w:r>
            <w:r>
              <w:rPr>
                <w:rFonts w:ascii="Times New Roman" w:hAnsi="Times New Roman"/>
                <w:sz w:val="16"/>
              </w:rPr>
              <w:t>(У 2.1.01-У 2.1.09;</w:t>
            </w:r>
          </w:p>
          <w:p w14:paraId="7B47A8CB" w14:textId="77777777" w:rsidR="00800307" w:rsidRDefault="00800307">
            <w:pPr>
              <w:spacing w:after="0" w:line="240" w:lineRule="auto"/>
              <w:rPr>
                <w:rFonts w:ascii="Times New Roman" w:hAnsi="Times New Roman"/>
              </w:rPr>
            </w:pPr>
            <w:r>
              <w:rPr>
                <w:rFonts w:ascii="Times New Roman" w:hAnsi="Times New Roman"/>
                <w:sz w:val="16"/>
              </w:rPr>
              <w:t xml:space="preserve"> З 2.1.01 - З 2.1.09)</w:t>
            </w:r>
          </w:p>
          <w:p w14:paraId="07236F28" w14:textId="77777777" w:rsidR="00800307" w:rsidRDefault="00800307">
            <w:pPr>
              <w:spacing w:after="0" w:line="240" w:lineRule="auto"/>
              <w:rPr>
                <w:rFonts w:ascii="Times New Roman" w:hAnsi="Times New Roman"/>
                <w:sz w:val="16"/>
              </w:rPr>
            </w:pPr>
            <w:r>
              <w:rPr>
                <w:rFonts w:ascii="Times New Roman" w:hAnsi="Times New Roman"/>
                <w:b/>
                <w:sz w:val="20"/>
              </w:rPr>
              <w:t>ОК01</w:t>
            </w:r>
            <w:r>
              <w:rPr>
                <w:rFonts w:ascii="Times New Roman" w:hAnsi="Times New Roman"/>
              </w:rPr>
              <w:t xml:space="preserve"> (</w:t>
            </w:r>
            <w:proofErr w:type="spellStart"/>
            <w:r>
              <w:rPr>
                <w:rFonts w:ascii="Times New Roman" w:hAnsi="Times New Roman"/>
                <w:sz w:val="16"/>
              </w:rPr>
              <w:t>Уо</w:t>
            </w:r>
            <w:proofErr w:type="spellEnd"/>
            <w:r>
              <w:rPr>
                <w:rFonts w:ascii="Times New Roman" w:hAnsi="Times New Roman"/>
                <w:sz w:val="16"/>
              </w:rPr>
              <w:t xml:space="preserve"> </w:t>
            </w:r>
            <w:proofErr w:type="gramStart"/>
            <w:r>
              <w:rPr>
                <w:rFonts w:ascii="Times New Roman" w:hAnsi="Times New Roman"/>
                <w:sz w:val="16"/>
              </w:rPr>
              <w:t>01.01;Уо</w:t>
            </w:r>
            <w:proofErr w:type="gramEnd"/>
            <w:r>
              <w:rPr>
                <w:rFonts w:ascii="Times New Roman" w:hAnsi="Times New Roman"/>
                <w:sz w:val="16"/>
              </w:rPr>
              <w:t xml:space="preserve"> 01.02;Уо 01.03; Зо01.02; </w:t>
            </w:r>
            <w:proofErr w:type="spellStart"/>
            <w:r>
              <w:rPr>
                <w:rFonts w:ascii="Times New Roman" w:hAnsi="Times New Roman"/>
                <w:sz w:val="16"/>
              </w:rPr>
              <w:t>Зо</w:t>
            </w:r>
            <w:proofErr w:type="spellEnd"/>
            <w:r>
              <w:rPr>
                <w:rFonts w:ascii="Times New Roman" w:hAnsi="Times New Roman"/>
                <w:sz w:val="16"/>
              </w:rPr>
              <w:t xml:space="preserve"> 01.03;</w:t>
            </w:r>
          </w:p>
          <w:p w14:paraId="756C0B4C" w14:textId="77777777" w:rsidR="00800307" w:rsidRDefault="00800307">
            <w:pPr>
              <w:spacing w:after="0" w:line="240" w:lineRule="auto"/>
              <w:rPr>
                <w:rFonts w:ascii="Times New Roman" w:hAnsi="Times New Roman"/>
                <w:sz w:val="16"/>
              </w:rPr>
            </w:pPr>
            <w:r>
              <w:rPr>
                <w:rFonts w:ascii="Times New Roman" w:hAnsi="Times New Roman"/>
                <w:sz w:val="16"/>
              </w:rPr>
              <w:t>Зо01.04)</w:t>
            </w:r>
          </w:p>
          <w:p w14:paraId="4CFA6489" w14:textId="77777777" w:rsidR="00800307" w:rsidRDefault="00800307">
            <w:pPr>
              <w:spacing w:after="0" w:line="240" w:lineRule="auto"/>
              <w:rPr>
                <w:rFonts w:ascii="Times New Roman" w:hAnsi="Times New Roman"/>
                <w:sz w:val="16"/>
              </w:rPr>
            </w:pPr>
            <w:r>
              <w:rPr>
                <w:rFonts w:ascii="Times New Roman" w:hAnsi="Times New Roman"/>
                <w:b/>
                <w:sz w:val="20"/>
              </w:rPr>
              <w:t>ОК02</w:t>
            </w:r>
            <w:r>
              <w:rPr>
                <w:rFonts w:ascii="Times New Roman" w:hAnsi="Times New Roman"/>
                <w:sz w:val="16"/>
              </w:rPr>
              <w:t>(</w:t>
            </w:r>
            <w:proofErr w:type="spellStart"/>
            <w:r>
              <w:rPr>
                <w:rFonts w:ascii="Times New Roman" w:hAnsi="Times New Roman"/>
                <w:sz w:val="16"/>
              </w:rPr>
              <w:t>Уо</w:t>
            </w:r>
            <w:proofErr w:type="spellEnd"/>
            <w:r>
              <w:rPr>
                <w:rFonts w:ascii="Times New Roman" w:hAnsi="Times New Roman"/>
                <w:sz w:val="16"/>
              </w:rPr>
              <w:t xml:space="preserve"> </w:t>
            </w:r>
            <w:proofErr w:type="gramStart"/>
            <w:r>
              <w:rPr>
                <w:rFonts w:ascii="Times New Roman" w:hAnsi="Times New Roman"/>
                <w:sz w:val="16"/>
              </w:rPr>
              <w:t>02.01;Уо</w:t>
            </w:r>
            <w:proofErr w:type="gramEnd"/>
            <w:r>
              <w:rPr>
                <w:rFonts w:ascii="Times New Roman" w:hAnsi="Times New Roman"/>
                <w:sz w:val="16"/>
              </w:rPr>
              <w:t xml:space="preserve"> 02.02;Уо 02.06;;</w:t>
            </w:r>
            <w:proofErr w:type="spellStart"/>
            <w:r>
              <w:rPr>
                <w:rFonts w:ascii="Times New Roman" w:hAnsi="Times New Roman"/>
                <w:sz w:val="16"/>
              </w:rPr>
              <w:t>Зо</w:t>
            </w:r>
            <w:proofErr w:type="spellEnd"/>
            <w:r>
              <w:rPr>
                <w:rFonts w:ascii="Times New Roman" w:hAnsi="Times New Roman"/>
                <w:sz w:val="16"/>
              </w:rPr>
              <w:t xml:space="preserve"> 02.01)</w:t>
            </w:r>
          </w:p>
          <w:p w14:paraId="3CEFB469" w14:textId="77777777" w:rsidR="00800307" w:rsidRDefault="00800307">
            <w:pPr>
              <w:spacing w:after="0" w:line="240" w:lineRule="auto"/>
              <w:rPr>
                <w:rFonts w:ascii="Times New Roman" w:hAnsi="Times New Roman"/>
                <w:sz w:val="16"/>
              </w:rPr>
            </w:pPr>
            <w:r>
              <w:rPr>
                <w:rFonts w:ascii="Times New Roman" w:hAnsi="Times New Roman"/>
                <w:b/>
                <w:sz w:val="20"/>
              </w:rPr>
              <w:t>ОК03</w:t>
            </w:r>
            <w:r>
              <w:rPr>
                <w:rFonts w:ascii="Times New Roman" w:hAnsi="Times New Roman"/>
                <w:sz w:val="20"/>
              </w:rPr>
              <w:t xml:space="preserve"> </w:t>
            </w:r>
            <w:r>
              <w:rPr>
                <w:rFonts w:ascii="Times New Roman" w:hAnsi="Times New Roman"/>
                <w:sz w:val="16"/>
              </w:rPr>
              <w:t>(</w:t>
            </w:r>
            <w:proofErr w:type="spellStart"/>
            <w:r>
              <w:rPr>
                <w:rFonts w:ascii="Times New Roman" w:hAnsi="Times New Roman"/>
                <w:sz w:val="16"/>
              </w:rPr>
              <w:t>Уо</w:t>
            </w:r>
            <w:proofErr w:type="spellEnd"/>
            <w:r>
              <w:rPr>
                <w:rFonts w:ascii="Times New Roman" w:hAnsi="Times New Roman"/>
                <w:sz w:val="16"/>
              </w:rPr>
              <w:t xml:space="preserve"> </w:t>
            </w:r>
            <w:proofErr w:type="gramStart"/>
            <w:r>
              <w:rPr>
                <w:rFonts w:ascii="Times New Roman" w:hAnsi="Times New Roman"/>
                <w:sz w:val="16"/>
              </w:rPr>
              <w:t>03.01;Уо</w:t>
            </w:r>
            <w:proofErr w:type="gramEnd"/>
            <w:r>
              <w:rPr>
                <w:rFonts w:ascii="Times New Roman" w:hAnsi="Times New Roman"/>
                <w:sz w:val="16"/>
              </w:rPr>
              <w:t xml:space="preserve"> 03.02;Зо 03.02)</w:t>
            </w:r>
          </w:p>
          <w:p w14:paraId="52E8F569" w14:textId="77777777" w:rsidR="00800307" w:rsidRDefault="00800307">
            <w:pPr>
              <w:spacing w:after="0" w:line="240" w:lineRule="auto"/>
              <w:rPr>
                <w:rFonts w:ascii="Times New Roman" w:hAnsi="Times New Roman"/>
                <w:b/>
                <w:sz w:val="20"/>
              </w:rPr>
            </w:pPr>
            <w:r>
              <w:rPr>
                <w:rFonts w:ascii="Times New Roman" w:hAnsi="Times New Roman"/>
                <w:b/>
                <w:sz w:val="20"/>
              </w:rPr>
              <w:t>ОК04</w:t>
            </w:r>
            <w:r>
              <w:rPr>
                <w:rFonts w:ascii="Times New Roman" w:hAnsi="Times New Roman"/>
                <w:sz w:val="16"/>
              </w:rPr>
              <w:t>(</w:t>
            </w:r>
            <w:proofErr w:type="spellStart"/>
            <w:r>
              <w:rPr>
                <w:rFonts w:ascii="Times New Roman" w:hAnsi="Times New Roman"/>
                <w:sz w:val="16"/>
              </w:rPr>
              <w:t>Уо</w:t>
            </w:r>
            <w:proofErr w:type="spellEnd"/>
            <w:r>
              <w:rPr>
                <w:rFonts w:ascii="Times New Roman" w:hAnsi="Times New Roman"/>
                <w:sz w:val="16"/>
              </w:rPr>
              <w:t xml:space="preserve"> </w:t>
            </w:r>
            <w:proofErr w:type="gramStart"/>
            <w:r>
              <w:rPr>
                <w:rFonts w:ascii="Times New Roman" w:hAnsi="Times New Roman"/>
                <w:sz w:val="16"/>
              </w:rPr>
              <w:t>04.02;Зо</w:t>
            </w:r>
            <w:proofErr w:type="gramEnd"/>
            <w:r>
              <w:rPr>
                <w:rFonts w:ascii="Times New Roman" w:hAnsi="Times New Roman"/>
                <w:sz w:val="16"/>
              </w:rPr>
              <w:t xml:space="preserve"> 04.02</w:t>
            </w:r>
            <w:r>
              <w:rPr>
                <w:rFonts w:ascii="Times New Roman" w:hAnsi="Times New Roman"/>
                <w:b/>
                <w:sz w:val="20"/>
              </w:rPr>
              <w:t>)</w:t>
            </w:r>
          </w:p>
          <w:p w14:paraId="4E1BB21B" w14:textId="77777777" w:rsidR="00800307" w:rsidRDefault="00800307">
            <w:pPr>
              <w:spacing w:after="0" w:line="240" w:lineRule="auto"/>
              <w:rPr>
                <w:rFonts w:ascii="Times New Roman" w:hAnsi="Times New Roman"/>
                <w:sz w:val="16"/>
              </w:rPr>
            </w:pPr>
            <w:r>
              <w:rPr>
                <w:rFonts w:ascii="Times New Roman" w:hAnsi="Times New Roman"/>
                <w:b/>
                <w:sz w:val="20"/>
              </w:rPr>
              <w:t>ОК05 (</w:t>
            </w:r>
            <w:proofErr w:type="spellStart"/>
            <w:r>
              <w:rPr>
                <w:rFonts w:ascii="Times New Roman" w:hAnsi="Times New Roman"/>
                <w:sz w:val="16"/>
              </w:rPr>
              <w:t>Уо</w:t>
            </w:r>
            <w:proofErr w:type="spellEnd"/>
            <w:r>
              <w:rPr>
                <w:rFonts w:ascii="Times New Roman" w:hAnsi="Times New Roman"/>
                <w:sz w:val="16"/>
              </w:rPr>
              <w:t xml:space="preserve"> </w:t>
            </w:r>
            <w:proofErr w:type="gramStart"/>
            <w:r>
              <w:rPr>
                <w:rFonts w:ascii="Times New Roman" w:hAnsi="Times New Roman"/>
                <w:sz w:val="16"/>
              </w:rPr>
              <w:t>05.01;Зо</w:t>
            </w:r>
            <w:proofErr w:type="gramEnd"/>
            <w:r>
              <w:rPr>
                <w:rFonts w:ascii="Times New Roman" w:hAnsi="Times New Roman"/>
                <w:sz w:val="16"/>
              </w:rPr>
              <w:t xml:space="preserve"> 05.02)</w:t>
            </w:r>
          </w:p>
          <w:p w14:paraId="178CA468" w14:textId="77777777" w:rsidR="00800307" w:rsidRDefault="00800307">
            <w:pPr>
              <w:spacing w:after="0" w:line="240" w:lineRule="auto"/>
              <w:rPr>
                <w:rFonts w:ascii="Times New Roman" w:hAnsi="Times New Roman"/>
                <w:sz w:val="16"/>
              </w:rPr>
            </w:pPr>
            <w:r>
              <w:rPr>
                <w:rFonts w:ascii="Times New Roman" w:hAnsi="Times New Roman"/>
                <w:b/>
                <w:sz w:val="20"/>
              </w:rPr>
              <w:t xml:space="preserve">ОК09 </w:t>
            </w:r>
            <w:r>
              <w:rPr>
                <w:rFonts w:ascii="Times New Roman" w:hAnsi="Times New Roman"/>
                <w:sz w:val="16"/>
              </w:rPr>
              <w:t>(</w:t>
            </w:r>
            <w:proofErr w:type="spellStart"/>
            <w:r>
              <w:rPr>
                <w:rFonts w:ascii="Times New Roman" w:hAnsi="Times New Roman"/>
                <w:sz w:val="16"/>
              </w:rPr>
              <w:t>Уо</w:t>
            </w:r>
            <w:proofErr w:type="spellEnd"/>
            <w:r>
              <w:rPr>
                <w:rFonts w:ascii="Times New Roman" w:hAnsi="Times New Roman"/>
                <w:sz w:val="16"/>
              </w:rPr>
              <w:t xml:space="preserve"> </w:t>
            </w:r>
            <w:proofErr w:type="gramStart"/>
            <w:r>
              <w:rPr>
                <w:rFonts w:ascii="Times New Roman" w:hAnsi="Times New Roman"/>
                <w:sz w:val="16"/>
              </w:rPr>
              <w:t>09.01;Уо</w:t>
            </w:r>
            <w:proofErr w:type="gramEnd"/>
            <w:r>
              <w:rPr>
                <w:rFonts w:ascii="Times New Roman" w:hAnsi="Times New Roman"/>
                <w:sz w:val="16"/>
              </w:rPr>
              <w:t xml:space="preserve"> 09.02;Зо 09.01;Зо 09.02)</w:t>
            </w:r>
          </w:p>
          <w:p w14:paraId="098BE128" w14:textId="77777777" w:rsidR="00800307" w:rsidRDefault="00800307">
            <w:pPr>
              <w:spacing w:after="0" w:line="240" w:lineRule="auto"/>
              <w:rPr>
                <w:rFonts w:ascii="Times New Roman" w:hAnsi="Times New Roman"/>
                <w:sz w:val="16"/>
              </w:rPr>
            </w:pPr>
            <w:r>
              <w:rPr>
                <w:rFonts w:ascii="Times New Roman" w:hAnsi="Times New Roman"/>
                <w:b/>
                <w:sz w:val="20"/>
              </w:rPr>
              <w:t>ОК10</w:t>
            </w:r>
            <w:r>
              <w:rPr>
                <w:rFonts w:ascii="Times New Roman" w:hAnsi="Times New Roman"/>
                <w:sz w:val="16"/>
              </w:rPr>
              <w:t>(</w:t>
            </w:r>
            <w:proofErr w:type="spellStart"/>
            <w:r>
              <w:rPr>
                <w:rFonts w:ascii="Times New Roman" w:hAnsi="Times New Roman"/>
                <w:sz w:val="16"/>
              </w:rPr>
              <w:t>Уо</w:t>
            </w:r>
            <w:proofErr w:type="spellEnd"/>
            <w:r>
              <w:rPr>
                <w:rFonts w:ascii="Times New Roman" w:hAnsi="Times New Roman"/>
                <w:sz w:val="16"/>
              </w:rPr>
              <w:t xml:space="preserve"> </w:t>
            </w:r>
            <w:proofErr w:type="gramStart"/>
            <w:r>
              <w:rPr>
                <w:rFonts w:ascii="Times New Roman" w:hAnsi="Times New Roman"/>
                <w:sz w:val="16"/>
              </w:rPr>
              <w:t>10.01;Уо</w:t>
            </w:r>
            <w:proofErr w:type="gramEnd"/>
            <w:r>
              <w:rPr>
                <w:rFonts w:ascii="Times New Roman" w:hAnsi="Times New Roman"/>
                <w:sz w:val="16"/>
              </w:rPr>
              <w:t xml:space="preserve"> 10.03;Уо 10.04;Уо 10.05</w:t>
            </w:r>
          </w:p>
          <w:p w14:paraId="564977EC" w14:textId="77777777" w:rsidR="00800307" w:rsidRDefault="00800307">
            <w:pPr>
              <w:spacing w:after="0" w:line="240" w:lineRule="auto"/>
              <w:rPr>
                <w:rFonts w:ascii="Times New Roman" w:hAnsi="Times New Roman"/>
                <w:sz w:val="16"/>
              </w:rPr>
            </w:pPr>
            <w:proofErr w:type="spellStart"/>
            <w:r>
              <w:rPr>
                <w:rFonts w:ascii="Times New Roman" w:hAnsi="Times New Roman"/>
                <w:sz w:val="16"/>
              </w:rPr>
              <w:t>Зо</w:t>
            </w:r>
            <w:proofErr w:type="spellEnd"/>
            <w:r>
              <w:rPr>
                <w:rFonts w:ascii="Times New Roman" w:hAnsi="Times New Roman"/>
                <w:sz w:val="16"/>
              </w:rPr>
              <w:t xml:space="preserve"> 10.05)</w:t>
            </w:r>
          </w:p>
          <w:p w14:paraId="5B8A8202" w14:textId="77777777" w:rsidR="00800307" w:rsidRDefault="00800307">
            <w:pPr>
              <w:spacing w:after="0" w:line="240" w:lineRule="auto"/>
              <w:rPr>
                <w:rFonts w:ascii="Times New Roman" w:hAnsi="Times New Roman"/>
                <w:sz w:val="16"/>
              </w:rPr>
            </w:pPr>
            <w:r>
              <w:rPr>
                <w:rFonts w:ascii="Times New Roman" w:hAnsi="Times New Roman"/>
                <w:b/>
                <w:sz w:val="20"/>
              </w:rPr>
              <w:t>ОК11 (</w:t>
            </w:r>
            <w:proofErr w:type="spellStart"/>
            <w:r>
              <w:rPr>
                <w:rFonts w:ascii="Times New Roman" w:hAnsi="Times New Roman"/>
                <w:sz w:val="16"/>
              </w:rPr>
              <w:t>Уо</w:t>
            </w:r>
            <w:proofErr w:type="spellEnd"/>
            <w:r>
              <w:rPr>
                <w:rFonts w:ascii="Times New Roman" w:hAnsi="Times New Roman"/>
                <w:sz w:val="16"/>
              </w:rPr>
              <w:t xml:space="preserve"> 11.01;Зо 11.01</w:t>
            </w:r>
          </w:p>
        </w:tc>
        <w:tc>
          <w:tcPr>
            <w:tcW w:w="2269" w:type="dxa"/>
            <w:tcBorders>
              <w:top w:val="single" w:sz="4" w:space="0" w:color="000000"/>
              <w:left w:val="single" w:sz="4" w:space="0" w:color="000000"/>
              <w:bottom w:val="single" w:sz="4" w:space="0" w:color="000000"/>
              <w:right w:val="single" w:sz="4" w:space="0" w:color="000000"/>
            </w:tcBorders>
          </w:tcPr>
          <w:p w14:paraId="6BAA686E" w14:textId="77777777" w:rsidR="00800307" w:rsidRDefault="00800307">
            <w:pPr>
              <w:spacing w:after="0" w:line="240" w:lineRule="auto"/>
              <w:rPr>
                <w:rFonts w:ascii="Times New Roman" w:hAnsi="Times New Roman"/>
              </w:rPr>
            </w:pPr>
            <w:r>
              <w:rPr>
                <w:rFonts w:ascii="Times New Roman" w:hAnsi="Times New Roman"/>
              </w:rPr>
              <w:t xml:space="preserve">Раздел 1 МДК 02.01 </w:t>
            </w:r>
          </w:p>
          <w:p w14:paraId="03753EC6" w14:textId="77777777" w:rsidR="00800307" w:rsidRDefault="00800307">
            <w:pPr>
              <w:spacing w:after="0" w:line="240" w:lineRule="auto"/>
              <w:rPr>
                <w:rFonts w:ascii="Times New Roman" w:hAnsi="Times New Roman"/>
              </w:rPr>
            </w:pPr>
            <w:r>
              <w:rPr>
                <w:rFonts w:ascii="Times New Roman" w:hAnsi="Times New Roman"/>
              </w:rPr>
              <w:t>Практические основы бухгалтерского учета источников формирования активов организации</w:t>
            </w:r>
          </w:p>
        </w:tc>
        <w:tc>
          <w:tcPr>
            <w:tcW w:w="853" w:type="dxa"/>
            <w:tcBorders>
              <w:top w:val="single" w:sz="4" w:space="0" w:color="000000"/>
              <w:left w:val="single" w:sz="4" w:space="0" w:color="000000"/>
              <w:bottom w:val="single" w:sz="4" w:space="0" w:color="000000"/>
              <w:right w:val="single" w:sz="4" w:space="0" w:color="000000"/>
            </w:tcBorders>
          </w:tcPr>
          <w:p w14:paraId="43F5DA51" w14:textId="77777777" w:rsidR="00800307" w:rsidRDefault="00800307">
            <w:pPr>
              <w:spacing w:after="0" w:line="240" w:lineRule="auto"/>
              <w:jc w:val="center"/>
              <w:rPr>
                <w:rFonts w:ascii="Times New Roman" w:hAnsi="Times New Roman"/>
                <w:b/>
              </w:rPr>
            </w:pPr>
            <w:r>
              <w:rPr>
                <w:rFonts w:ascii="Times New Roman" w:hAnsi="Times New Roman"/>
                <w:b/>
              </w:rPr>
              <w:t>140</w:t>
            </w:r>
          </w:p>
        </w:tc>
        <w:tc>
          <w:tcPr>
            <w:tcW w:w="850" w:type="dxa"/>
            <w:tcBorders>
              <w:top w:val="single" w:sz="4" w:space="0" w:color="000000"/>
              <w:left w:val="single" w:sz="4" w:space="0" w:color="000000"/>
              <w:bottom w:val="single" w:sz="4" w:space="0" w:color="000000"/>
              <w:right w:val="single" w:sz="4" w:space="0" w:color="000000"/>
            </w:tcBorders>
          </w:tcPr>
          <w:p w14:paraId="49C52B98" w14:textId="77777777" w:rsidR="00800307" w:rsidRDefault="00800307">
            <w:pPr>
              <w:spacing w:after="0" w:line="240" w:lineRule="auto"/>
              <w:jc w:val="center"/>
              <w:rPr>
                <w:rFonts w:ascii="Times New Roman" w:hAnsi="Times New Roman"/>
              </w:rPr>
            </w:pPr>
            <w:r>
              <w:rPr>
                <w:rFonts w:ascii="Times New Roman" w:hAnsi="Times New Roman"/>
              </w:rPr>
              <w:t>106</w:t>
            </w:r>
          </w:p>
        </w:tc>
        <w:tc>
          <w:tcPr>
            <w:tcW w:w="853" w:type="dxa"/>
            <w:tcBorders>
              <w:top w:val="single" w:sz="4" w:space="0" w:color="000000"/>
              <w:left w:val="single" w:sz="4" w:space="0" w:color="000000"/>
              <w:bottom w:val="single" w:sz="4" w:space="0" w:color="000000"/>
              <w:right w:val="single" w:sz="4" w:space="0" w:color="000000"/>
            </w:tcBorders>
          </w:tcPr>
          <w:p w14:paraId="2C263BB7" w14:textId="77777777" w:rsidR="00800307" w:rsidRDefault="00800307">
            <w:pPr>
              <w:spacing w:after="0" w:line="240" w:lineRule="auto"/>
              <w:jc w:val="center"/>
              <w:rPr>
                <w:rFonts w:ascii="Times New Roman" w:hAnsi="Times New Roman"/>
                <w:b/>
              </w:rPr>
            </w:pPr>
            <w:r>
              <w:rPr>
                <w:rFonts w:ascii="Times New Roman" w:hAnsi="Times New Roman"/>
                <w:b/>
              </w:rPr>
              <w:t>68</w:t>
            </w:r>
          </w:p>
        </w:tc>
        <w:tc>
          <w:tcPr>
            <w:tcW w:w="1418" w:type="dxa"/>
            <w:tcBorders>
              <w:top w:val="single" w:sz="4" w:space="0" w:color="000000"/>
              <w:left w:val="single" w:sz="4" w:space="0" w:color="000000"/>
              <w:bottom w:val="single" w:sz="4" w:space="0" w:color="000000"/>
              <w:right w:val="single" w:sz="4" w:space="0" w:color="000000"/>
            </w:tcBorders>
          </w:tcPr>
          <w:p w14:paraId="51CD989F" w14:textId="77777777" w:rsidR="00800307" w:rsidRDefault="00800307">
            <w:pPr>
              <w:spacing w:after="0" w:line="240" w:lineRule="auto"/>
              <w:jc w:val="center"/>
              <w:rPr>
                <w:rFonts w:ascii="Times New Roman" w:hAnsi="Times New Roman"/>
                <w:b/>
              </w:rPr>
            </w:pPr>
            <w:r>
              <w:rPr>
                <w:rFonts w:ascii="Times New Roman" w:hAnsi="Times New Roman"/>
              </w:rPr>
              <w:t>34</w:t>
            </w:r>
          </w:p>
        </w:tc>
        <w:tc>
          <w:tcPr>
            <w:tcW w:w="1135" w:type="dxa"/>
            <w:tcBorders>
              <w:top w:val="single" w:sz="4" w:space="0" w:color="000000"/>
              <w:left w:val="single" w:sz="4" w:space="0" w:color="000000"/>
              <w:bottom w:val="single" w:sz="4" w:space="0" w:color="000000"/>
              <w:right w:val="single" w:sz="4" w:space="0" w:color="000000"/>
            </w:tcBorders>
          </w:tcPr>
          <w:p w14:paraId="5764EDFE" w14:textId="77777777" w:rsidR="00800307" w:rsidRDefault="00800307">
            <w:pPr>
              <w:spacing w:after="0" w:line="240" w:lineRule="auto"/>
              <w:jc w:val="center"/>
              <w:rPr>
                <w:rFonts w:ascii="Times New Roman" w:hAnsi="Times New Roman"/>
              </w:rPr>
            </w:pPr>
            <w:r>
              <w:rPr>
                <w:rFonts w:ascii="Times New Roman" w:hAnsi="Times New Roman"/>
              </w:rPr>
              <w:t>Х</w:t>
            </w:r>
          </w:p>
        </w:tc>
        <w:tc>
          <w:tcPr>
            <w:tcW w:w="924" w:type="dxa"/>
            <w:tcBorders>
              <w:top w:val="single" w:sz="4" w:space="0" w:color="000000"/>
              <w:left w:val="single" w:sz="4" w:space="0" w:color="000000"/>
              <w:bottom w:val="single" w:sz="4" w:space="0" w:color="000000"/>
              <w:right w:val="single" w:sz="4" w:space="0" w:color="000000"/>
            </w:tcBorders>
          </w:tcPr>
          <w:p w14:paraId="560B0822" w14:textId="77777777" w:rsidR="00800307" w:rsidRDefault="00800307">
            <w:pPr>
              <w:spacing w:after="0" w:line="240" w:lineRule="auto"/>
              <w:jc w:val="center"/>
              <w:rPr>
                <w:rFonts w:ascii="Times New Roman" w:hAnsi="Times New Roman"/>
              </w:rPr>
            </w:pPr>
            <w:r>
              <w:rPr>
                <w:rFonts w:ascii="Times New Roman" w:hAnsi="Times New Roman"/>
              </w:rPr>
              <w:t>Х</w:t>
            </w:r>
          </w:p>
        </w:tc>
        <w:tc>
          <w:tcPr>
            <w:tcW w:w="569" w:type="dxa"/>
            <w:vMerge w:val="restart"/>
            <w:tcBorders>
              <w:top w:val="single" w:sz="4" w:space="0" w:color="000000"/>
              <w:left w:val="single" w:sz="4" w:space="0" w:color="000000"/>
              <w:bottom w:val="single" w:sz="4" w:space="0" w:color="000000"/>
              <w:right w:val="single" w:sz="4" w:space="0" w:color="000000"/>
            </w:tcBorders>
          </w:tcPr>
          <w:p w14:paraId="0043D88C" w14:textId="77777777" w:rsidR="00800307" w:rsidRDefault="00800307">
            <w:pPr>
              <w:spacing w:after="0" w:line="240" w:lineRule="auto"/>
              <w:jc w:val="center"/>
              <w:rPr>
                <w:rFonts w:ascii="Times New Roman" w:hAnsi="Times New Roman"/>
              </w:rPr>
            </w:pPr>
          </w:p>
          <w:p w14:paraId="45D71E51" w14:textId="77777777" w:rsidR="00800307" w:rsidRDefault="00800307">
            <w:pPr>
              <w:spacing w:after="0" w:line="240" w:lineRule="auto"/>
              <w:jc w:val="center"/>
              <w:rPr>
                <w:rFonts w:ascii="Times New Roman" w:hAnsi="Times New Roman"/>
              </w:rPr>
            </w:pPr>
          </w:p>
          <w:p w14:paraId="68B2F0C0" w14:textId="77777777" w:rsidR="00800307" w:rsidRDefault="00800307">
            <w:pPr>
              <w:spacing w:after="0" w:line="240" w:lineRule="auto"/>
              <w:jc w:val="center"/>
              <w:rPr>
                <w:rFonts w:ascii="Times New Roman" w:hAnsi="Times New Roman"/>
              </w:rPr>
            </w:pPr>
          </w:p>
          <w:p w14:paraId="33CAF07C" w14:textId="77777777" w:rsidR="00800307" w:rsidRDefault="00800307">
            <w:pPr>
              <w:spacing w:after="0" w:line="240" w:lineRule="auto"/>
              <w:jc w:val="center"/>
              <w:rPr>
                <w:rFonts w:ascii="Times New Roman" w:hAnsi="Times New Roman"/>
              </w:rPr>
            </w:pPr>
            <w:r>
              <w:rPr>
                <w:rFonts w:ascii="Times New Roman" w:hAnsi="Times New Roman"/>
              </w:rPr>
              <w:t>6</w:t>
            </w:r>
          </w:p>
        </w:tc>
        <w:tc>
          <w:tcPr>
            <w:tcW w:w="885" w:type="dxa"/>
            <w:gridSpan w:val="3"/>
            <w:tcBorders>
              <w:top w:val="single" w:sz="4" w:space="0" w:color="000000"/>
              <w:left w:val="single" w:sz="4" w:space="0" w:color="000000"/>
              <w:bottom w:val="single" w:sz="4" w:space="0" w:color="000000"/>
              <w:right w:val="single" w:sz="4" w:space="0" w:color="000000"/>
            </w:tcBorders>
          </w:tcPr>
          <w:p w14:paraId="0B788CC2" w14:textId="77777777" w:rsidR="00800307" w:rsidRDefault="00800307">
            <w:pPr>
              <w:spacing w:after="0" w:line="240" w:lineRule="auto"/>
              <w:jc w:val="center"/>
              <w:rPr>
                <w:rFonts w:ascii="Times New Roman" w:hAnsi="Times New Roman"/>
                <w:b/>
              </w:rPr>
            </w:pPr>
            <w:r>
              <w:rPr>
                <w:rFonts w:ascii="Times New Roman" w:hAnsi="Times New Roman"/>
                <w:b/>
              </w:rPr>
              <w:t>18</w:t>
            </w:r>
          </w:p>
        </w:tc>
        <w:tc>
          <w:tcPr>
            <w:tcW w:w="1758" w:type="dxa"/>
            <w:tcBorders>
              <w:top w:val="single" w:sz="4" w:space="0" w:color="000000"/>
              <w:left w:val="single" w:sz="4" w:space="0" w:color="000000"/>
              <w:bottom w:val="single" w:sz="4" w:space="0" w:color="000000"/>
              <w:right w:val="single" w:sz="4" w:space="0" w:color="000000"/>
            </w:tcBorders>
          </w:tcPr>
          <w:p w14:paraId="2ABC9B6F" w14:textId="77777777" w:rsidR="00800307" w:rsidRDefault="00800307">
            <w:pPr>
              <w:spacing w:after="0" w:line="240" w:lineRule="auto"/>
              <w:jc w:val="center"/>
              <w:rPr>
                <w:rFonts w:ascii="Times New Roman" w:hAnsi="Times New Roman"/>
                <w:b/>
              </w:rPr>
            </w:pPr>
            <w:r>
              <w:rPr>
                <w:rFonts w:ascii="Times New Roman" w:hAnsi="Times New Roman"/>
                <w:b/>
              </w:rPr>
              <w:t>54</w:t>
            </w:r>
          </w:p>
        </w:tc>
      </w:tr>
      <w:tr w:rsidR="00800307" w14:paraId="2BA0E8D3" w14:textId="77777777">
        <w:trPr>
          <w:trHeight w:val="314"/>
        </w:trPr>
        <w:tc>
          <w:tcPr>
            <w:tcW w:w="3542" w:type="dxa"/>
            <w:tcBorders>
              <w:top w:val="single" w:sz="4" w:space="0" w:color="000000"/>
              <w:left w:val="single" w:sz="4" w:space="0" w:color="000000"/>
              <w:bottom w:val="single" w:sz="4" w:space="0" w:color="000000"/>
              <w:right w:val="single" w:sz="4" w:space="0" w:color="000000"/>
            </w:tcBorders>
          </w:tcPr>
          <w:p w14:paraId="469EDCF7" w14:textId="77777777" w:rsidR="00800307" w:rsidRDefault="00800307">
            <w:pPr>
              <w:spacing w:after="0" w:line="240" w:lineRule="auto"/>
              <w:rPr>
                <w:rFonts w:ascii="Times New Roman" w:hAnsi="Times New Roman"/>
                <w:sz w:val="16"/>
              </w:rPr>
            </w:pPr>
            <w:r>
              <w:rPr>
                <w:rFonts w:ascii="Times New Roman" w:hAnsi="Times New Roman"/>
                <w:b/>
                <w:sz w:val="20"/>
              </w:rPr>
              <w:t>ПК2.2</w:t>
            </w:r>
            <w:r>
              <w:rPr>
                <w:rFonts w:ascii="Times New Roman" w:hAnsi="Times New Roman"/>
                <w:sz w:val="16"/>
              </w:rPr>
              <w:t xml:space="preserve"> (Н 2.2.01; У 2.2.01- У 2.2.04; З 2.2.01- З 2.2.07)</w:t>
            </w:r>
          </w:p>
          <w:p w14:paraId="578FC3B9" w14:textId="77777777" w:rsidR="00800307" w:rsidRDefault="00800307">
            <w:pPr>
              <w:spacing w:after="0" w:line="240" w:lineRule="auto"/>
              <w:rPr>
                <w:rFonts w:ascii="Times New Roman" w:hAnsi="Times New Roman"/>
                <w:sz w:val="16"/>
              </w:rPr>
            </w:pPr>
            <w:r>
              <w:rPr>
                <w:rFonts w:ascii="Times New Roman" w:hAnsi="Times New Roman"/>
                <w:b/>
                <w:sz w:val="20"/>
              </w:rPr>
              <w:t>ПК2.3</w:t>
            </w:r>
            <w:r>
              <w:rPr>
                <w:rFonts w:ascii="Times New Roman" w:hAnsi="Times New Roman"/>
                <w:sz w:val="16"/>
              </w:rPr>
              <w:t xml:space="preserve"> (Н 2.3.01; У 2.3.01- У 2.3.03; З 2.3.01- З 2.3.04);</w:t>
            </w:r>
          </w:p>
          <w:p w14:paraId="415481CC" w14:textId="77777777" w:rsidR="00800307" w:rsidRDefault="00800307">
            <w:pPr>
              <w:spacing w:after="0" w:line="240" w:lineRule="auto"/>
              <w:rPr>
                <w:rFonts w:ascii="Times New Roman" w:hAnsi="Times New Roman"/>
                <w:sz w:val="16"/>
              </w:rPr>
            </w:pPr>
            <w:r>
              <w:rPr>
                <w:rFonts w:ascii="Times New Roman" w:hAnsi="Times New Roman"/>
                <w:b/>
                <w:sz w:val="20"/>
              </w:rPr>
              <w:t>ПК2.4</w:t>
            </w:r>
            <w:r>
              <w:rPr>
                <w:rFonts w:ascii="Times New Roman" w:hAnsi="Times New Roman"/>
                <w:sz w:val="16"/>
              </w:rPr>
              <w:t xml:space="preserve"> (Н 2.4.01; У 2.4.01- У 2.4.02; З 2.4.01- З </w:t>
            </w:r>
            <w:proofErr w:type="gramStart"/>
            <w:r>
              <w:rPr>
                <w:rFonts w:ascii="Times New Roman" w:hAnsi="Times New Roman"/>
                <w:sz w:val="16"/>
              </w:rPr>
              <w:t>2.4.02 )</w:t>
            </w:r>
            <w:proofErr w:type="gramEnd"/>
          </w:p>
          <w:p w14:paraId="62045708" w14:textId="77777777" w:rsidR="00800307" w:rsidRDefault="00800307">
            <w:pPr>
              <w:spacing w:after="0" w:line="240" w:lineRule="auto"/>
              <w:rPr>
                <w:rFonts w:ascii="Times New Roman" w:hAnsi="Times New Roman"/>
                <w:sz w:val="16"/>
              </w:rPr>
            </w:pPr>
            <w:r>
              <w:rPr>
                <w:rFonts w:ascii="Times New Roman" w:hAnsi="Times New Roman"/>
                <w:b/>
                <w:sz w:val="20"/>
              </w:rPr>
              <w:t>ПК2.5</w:t>
            </w:r>
            <w:r>
              <w:rPr>
                <w:rFonts w:ascii="Times New Roman" w:hAnsi="Times New Roman"/>
                <w:sz w:val="16"/>
              </w:rPr>
              <w:t xml:space="preserve"> (Н 2.5.01; У 2.5.01- У 2.5.09; З 2.5.01- З 2.5.07)</w:t>
            </w:r>
          </w:p>
          <w:p w14:paraId="5B8BCBA2" w14:textId="77777777" w:rsidR="00800307" w:rsidRDefault="00800307">
            <w:pPr>
              <w:spacing w:after="0" w:line="240" w:lineRule="auto"/>
              <w:rPr>
                <w:rFonts w:ascii="Times New Roman" w:hAnsi="Times New Roman"/>
                <w:sz w:val="16"/>
              </w:rPr>
            </w:pPr>
            <w:r>
              <w:rPr>
                <w:rFonts w:ascii="Times New Roman" w:hAnsi="Times New Roman"/>
                <w:b/>
                <w:sz w:val="20"/>
              </w:rPr>
              <w:t>ПК2.6</w:t>
            </w:r>
            <w:r>
              <w:rPr>
                <w:rFonts w:ascii="Times New Roman" w:hAnsi="Times New Roman"/>
                <w:sz w:val="16"/>
              </w:rPr>
              <w:t xml:space="preserve"> (Н 2.6.01; У 2.6.01; З 2.6.01)</w:t>
            </w:r>
          </w:p>
          <w:p w14:paraId="1D0FFE1D" w14:textId="77777777" w:rsidR="00800307" w:rsidRDefault="00800307">
            <w:pPr>
              <w:spacing w:after="0" w:line="240" w:lineRule="auto"/>
              <w:rPr>
                <w:rFonts w:ascii="Times New Roman" w:hAnsi="Times New Roman"/>
                <w:sz w:val="16"/>
              </w:rPr>
            </w:pPr>
            <w:r>
              <w:rPr>
                <w:rFonts w:ascii="Times New Roman" w:hAnsi="Times New Roman"/>
                <w:b/>
                <w:sz w:val="20"/>
              </w:rPr>
              <w:t>ПК2.7</w:t>
            </w:r>
            <w:r>
              <w:rPr>
                <w:rFonts w:ascii="Times New Roman" w:hAnsi="Times New Roman"/>
                <w:sz w:val="16"/>
              </w:rPr>
              <w:t xml:space="preserve"> (Н 2.7.01-Н </w:t>
            </w:r>
            <w:proofErr w:type="gramStart"/>
            <w:r>
              <w:rPr>
                <w:rFonts w:ascii="Times New Roman" w:hAnsi="Times New Roman"/>
                <w:sz w:val="16"/>
              </w:rPr>
              <w:t>2.7.02 ;У</w:t>
            </w:r>
            <w:proofErr w:type="gramEnd"/>
            <w:r>
              <w:rPr>
                <w:rFonts w:ascii="Times New Roman" w:hAnsi="Times New Roman"/>
                <w:sz w:val="16"/>
              </w:rPr>
              <w:t xml:space="preserve"> 2.7.01- У 2.7.03; З 2.7.01- З 2.7.02</w:t>
            </w:r>
          </w:p>
          <w:p w14:paraId="09946678" w14:textId="77777777" w:rsidR="00800307" w:rsidRDefault="00800307">
            <w:pPr>
              <w:spacing w:after="0" w:line="240" w:lineRule="auto"/>
              <w:rPr>
                <w:rFonts w:ascii="Times New Roman" w:hAnsi="Times New Roman"/>
                <w:sz w:val="16"/>
              </w:rPr>
            </w:pPr>
            <w:r>
              <w:rPr>
                <w:rFonts w:ascii="Times New Roman" w:hAnsi="Times New Roman"/>
                <w:b/>
                <w:sz w:val="20"/>
              </w:rPr>
              <w:t>ОК01</w:t>
            </w:r>
            <w:r>
              <w:rPr>
                <w:rFonts w:ascii="Times New Roman" w:hAnsi="Times New Roman"/>
              </w:rPr>
              <w:t xml:space="preserve"> (</w:t>
            </w:r>
            <w:proofErr w:type="spellStart"/>
            <w:r>
              <w:rPr>
                <w:rFonts w:ascii="Times New Roman" w:hAnsi="Times New Roman"/>
                <w:sz w:val="16"/>
              </w:rPr>
              <w:t>Уо</w:t>
            </w:r>
            <w:proofErr w:type="spellEnd"/>
            <w:r>
              <w:rPr>
                <w:rFonts w:ascii="Times New Roman" w:hAnsi="Times New Roman"/>
                <w:sz w:val="16"/>
              </w:rPr>
              <w:t xml:space="preserve"> </w:t>
            </w:r>
            <w:proofErr w:type="gramStart"/>
            <w:r>
              <w:rPr>
                <w:rFonts w:ascii="Times New Roman" w:hAnsi="Times New Roman"/>
                <w:sz w:val="16"/>
              </w:rPr>
              <w:t>01.01;Уо</w:t>
            </w:r>
            <w:proofErr w:type="gramEnd"/>
            <w:r>
              <w:rPr>
                <w:rFonts w:ascii="Times New Roman" w:hAnsi="Times New Roman"/>
                <w:sz w:val="16"/>
              </w:rPr>
              <w:t xml:space="preserve"> 01.02;Уо 01.03; Зо01.02; </w:t>
            </w:r>
            <w:proofErr w:type="spellStart"/>
            <w:r>
              <w:rPr>
                <w:rFonts w:ascii="Times New Roman" w:hAnsi="Times New Roman"/>
                <w:sz w:val="16"/>
              </w:rPr>
              <w:t>Зо</w:t>
            </w:r>
            <w:proofErr w:type="spellEnd"/>
            <w:r>
              <w:rPr>
                <w:rFonts w:ascii="Times New Roman" w:hAnsi="Times New Roman"/>
                <w:sz w:val="16"/>
              </w:rPr>
              <w:t xml:space="preserve"> 01.03;Зо 01.04)</w:t>
            </w:r>
          </w:p>
          <w:p w14:paraId="1D2BCB75" w14:textId="77777777" w:rsidR="00800307" w:rsidRDefault="00800307">
            <w:pPr>
              <w:spacing w:after="0" w:line="240" w:lineRule="auto"/>
              <w:rPr>
                <w:rFonts w:ascii="Times New Roman" w:hAnsi="Times New Roman"/>
                <w:sz w:val="16"/>
              </w:rPr>
            </w:pPr>
            <w:r>
              <w:rPr>
                <w:rFonts w:ascii="Times New Roman" w:hAnsi="Times New Roman"/>
                <w:b/>
                <w:sz w:val="20"/>
              </w:rPr>
              <w:t>ОК02</w:t>
            </w:r>
            <w:r>
              <w:rPr>
                <w:rFonts w:ascii="Times New Roman" w:hAnsi="Times New Roman"/>
                <w:sz w:val="16"/>
              </w:rPr>
              <w:t>(</w:t>
            </w:r>
            <w:proofErr w:type="spellStart"/>
            <w:r>
              <w:rPr>
                <w:rFonts w:ascii="Times New Roman" w:hAnsi="Times New Roman"/>
                <w:sz w:val="16"/>
              </w:rPr>
              <w:t>Уо</w:t>
            </w:r>
            <w:proofErr w:type="spellEnd"/>
            <w:r>
              <w:rPr>
                <w:rFonts w:ascii="Times New Roman" w:hAnsi="Times New Roman"/>
                <w:sz w:val="16"/>
              </w:rPr>
              <w:t xml:space="preserve"> </w:t>
            </w:r>
            <w:proofErr w:type="gramStart"/>
            <w:r>
              <w:rPr>
                <w:rFonts w:ascii="Times New Roman" w:hAnsi="Times New Roman"/>
                <w:sz w:val="16"/>
              </w:rPr>
              <w:t>02.01;Уо</w:t>
            </w:r>
            <w:proofErr w:type="gramEnd"/>
            <w:r>
              <w:rPr>
                <w:rFonts w:ascii="Times New Roman" w:hAnsi="Times New Roman"/>
                <w:sz w:val="16"/>
              </w:rPr>
              <w:t xml:space="preserve"> 02.02;Уо 02.06;;</w:t>
            </w:r>
            <w:proofErr w:type="spellStart"/>
            <w:r>
              <w:rPr>
                <w:rFonts w:ascii="Times New Roman" w:hAnsi="Times New Roman"/>
                <w:sz w:val="16"/>
              </w:rPr>
              <w:t>Зо</w:t>
            </w:r>
            <w:proofErr w:type="spellEnd"/>
            <w:r>
              <w:rPr>
                <w:rFonts w:ascii="Times New Roman" w:hAnsi="Times New Roman"/>
                <w:sz w:val="16"/>
              </w:rPr>
              <w:t xml:space="preserve"> 02.01)</w:t>
            </w:r>
          </w:p>
          <w:p w14:paraId="34291462" w14:textId="77777777" w:rsidR="00800307" w:rsidRDefault="00800307">
            <w:pPr>
              <w:spacing w:after="0" w:line="240" w:lineRule="auto"/>
              <w:rPr>
                <w:rFonts w:ascii="Times New Roman" w:hAnsi="Times New Roman"/>
                <w:sz w:val="16"/>
              </w:rPr>
            </w:pPr>
            <w:r>
              <w:rPr>
                <w:rFonts w:ascii="Times New Roman" w:hAnsi="Times New Roman"/>
                <w:b/>
                <w:sz w:val="20"/>
              </w:rPr>
              <w:t>ОК03</w:t>
            </w:r>
            <w:r>
              <w:rPr>
                <w:rFonts w:ascii="Times New Roman" w:hAnsi="Times New Roman"/>
                <w:sz w:val="20"/>
              </w:rPr>
              <w:t xml:space="preserve"> </w:t>
            </w:r>
            <w:r>
              <w:rPr>
                <w:rFonts w:ascii="Times New Roman" w:hAnsi="Times New Roman"/>
                <w:sz w:val="16"/>
              </w:rPr>
              <w:t>(</w:t>
            </w:r>
            <w:proofErr w:type="spellStart"/>
            <w:r>
              <w:rPr>
                <w:rFonts w:ascii="Times New Roman" w:hAnsi="Times New Roman"/>
                <w:sz w:val="16"/>
              </w:rPr>
              <w:t>Уо</w:t>
            </w:r>
            <w:proofErr w:type="spellEnd"/>
            <w:r>
              <w:rPr>
                <w:rFonts w:ascii="Times New Roman" w:hAnsi="Times New Roman"/>
                <w:sz w:val="16"/>
              </w:rPr>
              <w:t xml:space="preserve"> </w:t>
            </w:r>
            <w:proofErr w:type="gramStart"/>
            <w:r>
              <w:rPr>
                <w:rFonts w:ascii="Times New Roman" w:hAnsi="Times New Roman"/>
                <w:sz w:val="16"/>
              </w:rPr>
              <w:t>03.01;Уо</w:t>
            </w:r>
            <w:proofErr w:type="gramEnd"/>
            <w:r>
              <w:rPr>
                <w:rFonts w:ascii="Times New Roman" w:hAnsi="Times New Roman"/>
                <w:sz w:val="16"/>
              </w:rPr>
              <w:t xml:space="preserve"> 03.02;Зо 03.02)</w:t>
            </w:r>
          </w:p>
          <w:p w14:paraId="26FFB504" w14:textId="77777777" w:rsidR="00800307" w:rsidRDefault="00800307">
            <w:pPr>
              <w:spacing w:after="0" w:line="240" w:lineRule="auto"/>
              <w:rPr>
                <w:rFonts w:ascii="Times New Roman" w:hAnsi="Times New Roman"/>
                <w:b/>
                <w:sz w:val="20"/>
              </w:rPr>
            </w:pPr>
            <w:r>
              <w:rPr>
                <w:rFonts w:ascii="Times New Roman" w:hAnsi="Times New Roman"/>
                <w:b/>
                <w:sz w:val="20"/>
              </w:rPr>
              <w:t>ОК04</w:t>
            </w:r>
            <w:r>
              <w:rPr>
                <w:rFonts w:ascii="Times New Roman" w:hAnsi="Times New Roman"/>
                <w:sz w:val="16"/>
              </w:rPr>
              <w:t>(</w:t>
            </w:r>
            <w:proofErr w:type="spellStart"/>
            <w:r>
              <w:rPr>
                <w:rFonts w:ascii="Times New Roman" w:hAnsi="Times New Roman"/>
                <w:sz w:val="16"/>
              </w:rPr>
              <w:t>Уо</w:t>
            </w:r>
            <w:proofErr w:type="spellEnd"/>
            <w:r>
              <w:rPr>
                <w:rFonts w:ascii="Times New Roman" w:hAnsi="Times New Roman"/>
                <w:sz w:val="16"/>
              </w:rPr>
              <w:t xml:space="preserve"> </w:t>
            </w:r>
            <w:proofErr w:type="gramStart"/>
            <w:r>
              <w:rPr>
                <w:rFonts w:ascii="Times New Roman" w:hAnsi="Times New Roman"/>
                <w:sz w:val="16"/>
              </w:rPr>
              <w:t>04.02;Зо</w:t>
            </w:r>
            <w:proofErr w:type="gramEnd"/>
            <w:r>
              <w:rPr>
                <w:rFonts w:ascii="Times New Roman" w:hAnsi="Times New Roman"/>
                <w:sz w:val="16"/>
              </w:rPr>
              <w:t xml:space="preserve"> 04.02</w:t>
            </w:r>
            <w:r>
              <w:rPr>
                <w:rFonts w:ascii="Times New Roman" w:hAnsi="Times New Roman"/>
                <w:b/>
                <w:sz w:val="20"/>
              </w:rPr>
              <w:t>)</w:t>
            </w:r>
          </w:p>
          <w:p w14:paraId="3AD023E2" w14:textId="77777777" w:rsidR="00800307" w:rsidRDefault="00800307">
            <w:pPr>
              <w:spacing w:after="0" w:line="240" w:lineRule="auto"/>
              <w:rPr>
                <w:rFonts w:ascii="Times New Roman" w:hAnsi="Times New Roman"/>
                <w:sz w:val="16"/>
              </w:rPr>
            </w:pPr>
            <w:r>
              <w:rPr>
                <w:rFonts w:ascii="Times New Roman" w:hAnsi="Times New Roman"/>
                <w:b/>
                <w:sz w:val="20"/>
              </w:rPr>
              <w:lastRenderedPageBreak/>
              <w:t>ОК05 (</w:t>
            </w:r>
            <w:proofErr w:type="spellStart"/>
            <w:r>
              <w:rPr>
                <w:rFonts w:ascii="Times New Roman" w:hAnsi="Times New Roman"/>
                <w:sz w:val="16"/>
              </w:rPr>
              <w:t>Уо</w:t>
            </w:r>
            <w:proofErr w:type="spellEnd"/>
            <w:r>
              <w:rPr>
                <w:rFonts w:ascii="Times New Roman" w:hAnsi="Times New Roman"/>
                <w:sz w:val="16"/>
              </w:rPr>
              <w:t xml:space="preserve"> </w:t>
            </w:r>
            <w:proofErr w:type="gramStart"/>
            <w:r>
              <w:rPr>
                <w:rFonts w:ascii="Times New Roman" w:hAnsi="Times New Roman"/>
                <w:sz w:val="16"/>
              </w:rPr>
              <w:t>05.01;Зо</w:t>
            </w:r>
            <w:proofErr w:type="gramEnd"/>
            <w:r>
              <w:rPr>
                <w:rFonts w:ascii="Times New Roman" w:hAnsi="Times New Roman"/>
                <w:sz w:val="16"/>
              </w:rPr>
              <w:t xml:space="preserve"> 05.02)</w:t>
            </w:r>
          </w:p>
          <w:p w14:paraId="5DFD6F3D" w14:textId="77777777" w:rsidR="00800307" w:rsidRDefault="00800307">
            <w:pPr>
              <w:spacing w:after="0" w:line="240" w:lineRule="auto"/>
              <w:rPr>
                <w:rFonts w:ascii="Times New Roman" w:hAnsi="Times New Roman"/>
                <w:sz w:val="16"/>
              </w:rPr>
            </w:pPr>
            <w:r>
              <w:rPr>
                <w:rFonts w:ascii="Times New Roman" w:hAnsi="Times New Roman"/>
                <w:b/>
                <w:sz w:val="20"/>
              </w:rPr>
              <w:t xml:space="preserve">ОК09 </w:t>
            </w:r>
            <w:r>
              <w:rPr>
                <w:rFonts w:ascii="Times New Roman" w:hAnsi="Times New Roman"/>
                <w:sz w:val="16"/>
              </w:rPr>
              <w:t>(</w:t>
            </w:r>
            <w:proofErr w:type="spellStart"/>
            <w:r>
              <w:rPr>
                <w:rFonts w:ascii="Times New Roman" w:hAnsi="Times New Roman"/>
                <w:sz w:val="16"/>
              </w:rPr>
              <w:t>Уо</w:t>
            </w:r>
            <w:proofErr w:type="spellEnd"/>
            <w:r>
              <w:rPr>
                <w:rFonts w:ascii="Times New Roman" w:hAnsi="Times New Roman"/>
                <w:sz w:val="16"/>
              </w:rPr>
              <w:t xml:space="preserve"> </w:t>
            </w:r>
            <w:proofErr w:type="gramStart"/>
            <w:r>
              <w:rPr>
                <w:rFonts w:ascii="Times New Roman" w:hAnsi="Times New Roman"/>
                <w:sz w:val="16"/>
              </w:rPr>
              <w:t>09.01;Уо</w:t>
            </w:r>
            <w:proofErr w:type="gramEnd"/>
            <w:r>
              <w:rPr>
                <w:rFonts w:ascii="Times New Roman" w:hAnsi="Times New Roman"/>
                <w:sz w:val="16"/>
              </w:rPr>
              <w:t xml:space="preserve"> 09.02;Зо 09.01;Зо 09.02)</w:t>
            </w:r>
          </w:p>
          <w:p w14:paraId="5EA164B4" w14:textId="77777777" w:rsidR="00800307" w:rsidRDefault="00800307">
            <w:pPr>
              <w:spacing w:after="0" w:line="240" w:lineRule="auto"/>
              <w:rPr>
                <w:rFonts w:ascii="Times New Roman" w:hAnsi="Times New Roman"/>
                <w:sz w:val="16"/>
              </w:rPr>
            </w:pPr>
            <w:r>
              <w:rPr>
                <w:rFonts w:ascii="Times New Roman" w:hAnsi="Times New Roman"/>
                <w:b/>
                <w:sz w:val="20"/>
              </w:rPr>
              <w:t>ОК10</w:t>
            </w:r>
            <w:r>
              <w:rPr>
                <w:rFonts w:ascii="Times New Roman" w:hAnsi="Times New Roman"/>
                <w:sz w:val="16"/>
              </w:rPr>
              <w:t>(</w:t>
            </w:r>
            <w:proofErr w:type="spellStart"/>
            <w:r>
              <w:rPr>
                <w:rFonts w:ascii="Times New Roman" w:hAnsi="Times New Roman"/>
                <w:sz w:val="16"/>
              </w:rPr>
              <w:t>Уо</w:t>
            </w:r>
            <w:proofErr w:type="spellEnd"/>
            <w:r>
              <w:rPr>
                <w:rFonts w:ascii="Times New Roman" w:hAnsi="Times New Roman"/>
                <w:sz w:val="16"/>
              </w:rPr>
              <w:t xml:space="preserve"> </w:t>
            </w:r>
            <w:proofErr w:type="gramStart"/>
            <w:r>
              <w:rPr>
                <w:rFonts w:ascii="Times New Roman" w:hAnsi="Times New Roman"/>
                <w:sz w:val="16"/>
              </w:rPr>
              <w:t>10.01;Уо</w:t>
            </w:r>
            <w:proofErr w:type="gramEnd"/>
            <w:r>
              <w:rPr>
                <w:rFonts w:ascii="Times New Roman" w:hAnsi="Times New Roman"/>
                <w:sz w:val="16"/>
              </w:rPr>
              <w:t xml:space="preserve"> 10.03;Уо 10.04;Уо 10.05</w:t>
            </w:r>
          </w:p>
          <w:p w14:paraId="70A13CA8" w14:textId="77777777" w:rsidR="00800307" w:rsidRDefault="00800307">
            <w:pPr>
              <w:spacing w:after="0" w:line="240" w:lineRule="auto"/>
              <w:rPr>
                <w:rFonts w:ascii="Times New Roman" w:hAnsi="Times New Roman"/>
                <w:sz w:val="16"/>
              </w:rPr>
            </w:pPr>
            <w:proofErr w:type="spellStart"/>
            <w:r>
              <w:rPr>
                <w:rFonts w:ascii="Times New Roman" w:hAnsi="Times New Roman"/>
                <w:sz w:val="16"/>
              </w:rPr>
              <w:t>Зо</w:t>
            </w:r>
            <w:proofErr w:type="spellEnd"/>
            <w:r>
              <w:rPr>
                <w:rFonts w:ascii="Times New Roman" w:hAnsi="Times New Roman"/>
                <w:sz w:val="16"/>
              </w:rPr>
              <w:t xml:space="preserve"> 10.05)</w:t>
            </w:r>
          </w:p>
          <w:p w14:paraId="74A0EF1E" w14:textId="77777777" w:rsidR="00800307" w:rsidRDefault="00800307">
            <w:pPr>
              <w:spacing w:after="0" w:line="240" w:lineRule="auto"/>
              <w:rPr>
                <w:rFonts w:ascii="Times New Roman" w:hAnsi="Times New Roman"/>
              </w:rPr>
            </w:pPr>
            <w:r>
              <w:rPr>
                <w:rFonts w:ascii="Times New Roman" w:hAnsi="Times New Roman"/>
                <w:b/>
                <w:sz w:val="20"/>
              </w:rPr>
              <w:t>ОК11 (</w:t>
            </w:r>
            <w:proofErr w:type="spellStart"/>
            <w:r>
              <w:rPr>
                <w:rFonts w:ascii="Times New Roman" w:hAnsi="Times New Roman"/>
                <w:sz w:val="16"/>
              </w:rPr>
              <w:t>Уо</w:t>
            </w:r>
            <w:proofErr w:type="spellEnd"/>
            <w:r>
              <w:rPr>
                <w:rFonts w:ascii="Times New Roman" w:hAnsi="Times New Roman"/>
                <w:sz w:val="16"/>
              </w:rPr>
              <w:t xml:space="preserve"> 11.01;Зо 11.01</w:t>
            </w:r>
            <w:r>
              <w:rPr>
                <w:rFonts w:ascii="Times New Roman" w:hAnsi="Times New Roman"/>
              </w:rPr>
              <w:t>.</w:t>
            </w:r>
          </w:p>
        </w:tc>
        <w:tc>
          <w:tcPr>
            <w:tcW w:w="2269" w:type="dxa"/>
            <w:tcBorders>
              <w:top w:val="single" w:sz="4" w:space="0" w:color="000000"/>
              <w:left w:val="single" w:sz="4" w:space="0" w:color="000000"/>
              <w:bottom w:val="single" w:sz="4" w:space="0" w:color="000000"/>
              <w:right w:val="single" w:sz="4" w:space="0" w:color="000000"/>
            </w:tcBorders>
          </w:tcPr>
          <w:p w14:paraId="5D0235ED" w14:textId="77777777" w:rsidR="00800307" w:rsidRDefault="00800307">
            <w:pPr>
              <w:spacing w:after="0" w:line="240" w:lineRule="auto"/>
              <w:rPr>
                <w:rFonts w:ascii="Times New Roman" w:hAnsi="Times New Roman"/>
              </w:rPr>
            </w:pPr>
            <w:r>
              <w:rPr>
                <w:rFonts w:ascii="Times New Roman" w:hAnsi="Times New Roman"/>
              </w:rPr>
              <w:lastRenderedPageBreak/>
              <w:t xml:space="preserve">Раздел 2.  МДК 02.02 </w:t>
            </w:r>
          </w:p>
          <w:p w14:paraId="38DBB1D2" w14:textId="77777777" w:rsidR="00800307" w:rsidRDefault="00800307">
            <w:pPr>
              <w:spacing w:after="0" w:line="240" w:lineRule="auto"/>
              <w:rPr>
                <w:rFonts w:ascii="Times New Roman" w:hAnsi="Times New Roman"/>
              </w:rPr>
            </w:pPr>
            <w:r>
              <w:rPr>
                <w:rFonts w:ascii="Times New Roman" w:hAnsi="Times New Roman"/>
              </w:rPr>
              <w:t>Бухгалтерская технология проведения и оформления инвентаризации …</w:t>
            </w:r>
          </w:p>
        </w:tc>
        <w:tc>
          <w:tcPr>
            <w:tcW w:w="853" w:type="dxa"/>
            <w:tcBorders>
              <w:top w:val="single" w:sz="4" w:space="0" w:color="000000"/>
              <w:left w:val="single" w:sz="4" w:space="0" w:color="000000"/>
              <w:bottom w:val="single" w:sz="4" w:space="0" w:color="000000"/>
              <w:right w:val="single" w:sz="4" w:space="0" w:color="000000"/>
            </w:tcBorders>
          </w:tcPr>
          <w:p w14:paraId="5F418E45" w14:textId="77777777" w:rsidR="00800307" w:rsidRDefault="00800307">
            <w:pPr>
              <w:spacing w:after="0" w:line="240" w:lineRule="auto"/>
              <w:jc w:val="center"/>
              <w:rPr>
                <w:rFonts w:ascii="Times New Roman" w:hAnsi="Times New Roman"/>
                <w:b/>
              </w:rPr>
            </w:pPr>
            <w:r>
              <w:rPr>
                <w:rFonts w:ascii="Times New Roman" w:hAnsi="Times New Roman"/>
                <w:b/>
              </w:rPr>
              <w:t>106</w:t>
            </w:r>
          </w:p>
        </w:tc>
        <w:tc>
          <w:tcPr>
            <w:tcW w:w="850" w:type="dxa"/>
            <w:tcBorders>
              <w:top w:val="single" w:sz="4" w:space="0" w:color="000000"/>
              <w:left w:val="single" w:sz="4" w:space="0" w:color="000000"/>
              <w:bottom w:val="single" w:sz="4" w:space="0" w:color="000000"/>
              <w:right w:val="single" w:sz="4" w:space="0" w:color="000000"/>
            </w:tcBorders>
          </w:tcPr>
          <w:p w14:paraId="70FBC3C1" w14:textId="77777777" w:rsidR="00800307" w:rsidRDefault="00800307">
            <w:pPr>
              <w:spacing w:after="0" w:line="240" w:lineRule="auto"/>
              <w:jc w:val="center"/>
              <w:rPr>
                <w:rFonts w:ascii="Times New Roman" w:hAnsi="Times New Roman"/>
              </w:rPr>
            </w:pPr>
            <w:r>
              <w:rPr>
                <w:rFonts w:ascii="Times New Roman" w:hAnsi="Times New Roman"/>
              </w:rPr>
              <w:t>88</w:t>
            </w:r>
          </w:p>
        </w:tc>
        <w:tc>
          <w:tcPr>
            <w:tcW w:w="853" w:type="dxa"/>
            <w:tcBorders>
              <w:top w:val="single" w:sz="4" w:space="0" w:color="000000"/>
              <w:left w:val="single" w:sz="4" w:space="0" w:color="000000"/>
              <w:bottom w:val="single" w:sz="4" w:space="0" w:color="000000"/>
              <w:right w:val="single" w:sz="4" w:space="0" w:color="000000"/>
            </w:tcBorders>
          </w:tcPr>
          <w:p w14:paraId="0591C963" w14:textId="77777777" w:rsidR="00800307" w:rsidRDefault="00800307">
            <w:pPr>
              <w:spacing w:after="0" w:line="240" w:lineRule="auto"/>
              <w:jc w:val="center"/>
              <w:rPr>
                <w:rFonts w:ascii="Times New Roman" w:hAnsi="Times New Roman"/>
                <w:b/>
              </w:rPr>
            </w:pPr>
            <w:r>
              <w:rPr>
                <w:rFonts w:ascii="Times New Roman" w:hAnsi="Times New Roman"/>
                <w:b/>
              </w:rPr>
              <w:t>34</w:t>
            </w:r>
          </w:p>
        </w:tc>
        <w:tc>
          <w:tcPr>
            <w:tcW w:w="1418" w:type="dxa"/>
            <w:tcBorders>
              <w:top w:val="single" w:sz="4" w:space="0" w:color="000000"/>
              <w:left w:val="single" w:sz="4" w:space="0" w:color="000000"/>
              <w:bottom w:val="single" w:sz="4" w:space="0" w:color="000000"/>
              <w:right w:val="single" w:sz="4" w:space="0" w:color="000000"/>
            </w:tcBorders>
          </w:tcPr>
          <w:p w14:paraId="44E7A19F" w14:textId="77777777" w:rsidR="00800307" w:rsidRDefault="00800307">
            <w:pPr>
              <w:spacing w:after="0" w:line="240" w:lineRule="auto"/>
              <w:jc w:val="center"/>
              <w:rPr>
                <w:rFonts w:ascii="Times New Roman" w:hAnsi="Times New Roman"/>
                <w:b/>
              </w:rPr>
            </w:pPr>
            <w:r>
              <w:rPr>
                <w:rFonts w:ascii="Times New Roman" w:hAnsi="Times New Roman"/>
              </w:rPr>
              <w:t>16</w:t>
            </w:r>
          </w:p>
        </w:tc>
        <w:tc>
          <w:tcPr>
            <w:tcW w:w="1135" w:type="dxa"/>
            <w:tcBorders>
              <w:top w:val="single" w:sz="4" w:space="0" w:color="000000"/>
              <w:left w:val="single" w:sz="4" w:space="0" w:color="000000"/>
              <w:bottom w:val="single" w:sz="4" w:space="0" w:color="000000"/>
              <w:right w:val="single" w:sz="4" w:space="0" w:color="000000"/>
            </w:tcBorders>
          </w:tcPr>
          <w:p w14:paraId="0530359E" w14:textId="77777777" w:rsidR="00800307" w:rsidRDefault="00800307">
            <w:pPr>
              <w:spacing w:after="0" w:line="240" w:lineRule="auto"/>
              <w:jc w:val="center"/>
              <w:rPr>
                <w:rFonts w:ascii="Times New Roman" w:hAnsi="Times New Roman"/>
              </w:rPr>
            </w:pPr>
            <w:r>
              <w:rPr>
                <w:rFonts w:ascii="Times New Roman" w:hAnsi="Times New Roman"/>
              </w:rPr>
              <w:t>Х</w:t>
            </w:r>
          </w:p>
        </w:tc>
        <w:tc>
          <w:tcPr>
            <w:tcW w:w="924" w:type="dxa"/>
            <w:tcBorders>
              <w:top w:val="single" w:sz="4" w:space="0" w:color="000000"/>
              <w:left w:val="single" w:sz="4" w:space="0" w:color="000000"/>
              <w:bottom w:val="single" w:sz="4" w:space="0" w:color="000000"/>
              <w:right w:val="single" w:sz="4" w:space="0" w:color="000000"/>
            </w:tcBorders>
          </w:tcPr>
          <w:p w14:paraId="2585B49C" w14:textId="77777777" w:rsidR="00800307" w:rsidRDefault="00800307">
            <w:pPr>
              <w:spacing w:after="0" w:line="240" w:lineRule="auto"/>
              <w:jc w:val="center"/>
              <w:rPr>
                <w:rFonts w:ascii="Times New Roman" w:hAnsi="Times New Roman"/>
              </w:rPr>
            </w:pPr>
            <w:r>
              <w:rPr>
                <w:rFonts w:ascii="Times New Roman" w:hAnsi="Times New Roman"/>
              </w:rPr>
              <w:t>Х</w:t>
            </w:r>
          </w:p>
        </w:tc>
        <w:tc>
          <w:tcPr>
            <w:tcW w:w="569" w:type="dxa"/>
            <w:vMerge/>
            <w:tcBorders>
              <w:top w:val="single" w:sz="4" w:space="0" w:color="000000"/>
              <w:left w:val="single" w:sz="4" w:space="0" w:color="000000"/>
              <w:bottom w:val="single" w:sz="4" w:space="0" w:color="000000"/>
              <w:right w:val="single" w:sz="4" w:space="0" w:color="000000"/>
            </w:tcBorders>
          </w:tcPr>
          <w:p w14:paraId="156E7FB8" w14:textId="77777777" w:rsidR="00800307" w:rsidRDefault="00800307"/>
        </w:tc>
        <w:tc>
          <w:tcPr>
            <w:tcW w:w="885" w:type="dxa"/>
            <w:gridSpan w:val="3"/>
            <w:tcBorders>
              <w:top w:val="single" w:sz="4" w:space="0" w:color="000000"/>
              <w:left w:val="single" w:sz="4" w:space="0" w:color="000000"/>
              <w:bottom w:val="single" w:sz="4" w:space="0" w:color="000000"/>
              <w:right w:val="single" w:sz="4" w:space="0" w:color="000000"/>
            </w:tcBorders>
          </w:tcPr>
          <w:p w14:paraId="4B266E6A" w14:textId="77777777" w:rsidR="00800307" w:rsidRDefault="00800307">
            <w:pPr>
              <w:spacing w:after="0" w:line="240" w:lineRule="auto"/>
              <w:jc w:val="center"/>
              <w:rPr>
                <w:rFonts w:ascii="Times New Roman" w:hAnsi="Times New Roman"/>
                <w:b/>
              </w:rPr>
            </w:pPr>
            <w:r>
              <w:rPr>
                <w:rFonts w:ascii="Times New Roman" w:hAnsi="Times New Roman"/>
                <w:b/>
              </w:rPr>
              <w:t>18</w:t>
            </w:r>
          </w:p>
        </w:tc>
        <w:tc>
          <w:tcPr>
            <w:tcW w:w="1758" w:type="dxa"/>
            <w:tcBorders>
              <w:top w:val="single" w:sz="4" w:space="0" w:color="000000"/>
              <w:left w:val="single" w:sz="4" w:space="0" w:color="000000"/>
              <w:bottom w:val="single" w:sz="4" w:space="0" w:color="000000"/>
              <w:right w:val="single" w:sz="4" w:space="0" w:color="000000"/>
            </w:tcBorders>
          </w:tcPr>
          <w:p w14:paraId="1C66B7AB" w14:textId="77777777" w:rsidR="00800307" w:rsidRDefault="00800307">
            <w:pPr>
              <w:spacing w:after="0" w:line="240" w:lineRule="auto"/>
              <w:jc w:val="center"/>
              <w:rPr>
                <w:rFonts w:ascii="Times New Roman" w:hAnsi="Times New Roman"/>
                <w:b/>
              </w:rPr>
            </w:pPr>
            <w:r>
              <w:rPr>
                <w:rFonts w:ascii="Times New Roman" w:hAnsi="Times New Roman"/>
                <w:b/>
              </w:rPr>
              <w:t>54</w:t>
            </w:r>
          </w:p>
        </w:tc>
      </w:tr>
      <w:tr w:rsidR="00800307" w14:paraId="07C1D29D" w14:textId="77777777">
        <w:tc>
          <w:tcPr>
            <w:tcW w:w="3542" w:type="dxa"/>
            <w:tcBorders>
              <w:top w:val="single" w:sz="4" w:space="0" w:color="000000"/>
              <w:left w:val="single" w:sz="4" w:space="0" w:color="000000"/>
              <w:bottom w:val="single" w:sz="4" w:space="0" w:color="000000"/>
              <w:right w:val="single" w:sz="4" w:space="0" w:color="000000"/>
            </w:tcBorders>
          </w:tcPr>
          <w:p w14:paraId="5710A7FD" w14:textId="77777777" w:rsidR="00800307" w:rsidRDefault="00800307">
            <w:pPr>
              <w:spacing w:after="0" w:line="240" w:lineRule="auto"/>
              <w:rPr>
                <w:rFonts w:ascii="Times New Roman" w:hAnsi="Times New Roman"/>
                <w:i/>
              </w:rPr>
            </w:pPr>
          </w:p>
        </w:tc>
        <w:tc>
          <w:tcPr>
            <w:tcW w:w="2269" w:type="dxa"/>
            <w:tcBorders>
              <w:top w:val="single" w:sz="4" w:space="0" w:color="000000"/>
              <w:left w:val="single" w:sz="4" w:space="0" w:color="000000"/>
              <w:bottom w:val="single" w:sz="4" w:space="0" w:color="000000"/>
              <w:right w:val="single" w:sz="4" w:space="0" w:color="000000"/>
            </w:tcBorders>
          </w:tcPr>
          <w:p w14:paraId="35097DBC" w14:textId="77777777" w:rsidR="00800307" w:rsidRDefault="00800307">
            <w:pPr>
              <w:spacing w:after="0" w:line="240" w:lineRule="auto"/>
              <w:rPr>
                <w:rFonts w:ascii="Times New Roman" w:hAnsi="Times New Roman"/>
              </w:rPr>
            </w:pPr>
            <w:r>
              <w:rPr>
                <w:rFonts w:ascii="Times New Roman" w:hAnsi="Times New Roman"/>
              </w:rPr>
              <w:t xml:space="preserve">Производственная практика (по профилю специальности), часов </w:t>
            </w:r>
          </w:p>
        </w:tc>
        <w:tc>
          <w:tcPr>
            <w:tcW w:w="853" w:type="dxa"/>
            <w:tcBorders>
              <w:top w:val="single" w:sz="4" w:space="0" w:color="000000"/>
              <w:left w:val="single" w:sz="4" w:space="0" w:color="000000"/>
              <w:bottom w:val="single" w:sz="4" w:space="0" w:color="000000"/>
              <w:right w:val="single" w:sz="4" w:space="0" w:color="000000"/>
            </w:tcBorders>
          </w:tcPr>
          <w:p w14:paraId="4829738E" w14:textId="77777777" w:rsidR="00800307" w:rsidRDefault="00800307">
            <w:pPr>
              <w:spacing w:after="0" w:line="240" w:lineRule="auto"/>
              <w:jc w:val="center"/>
              <w:rPr>
                <w:rFonts w:ascii="Times New Roman" w:hAnsi="Times New Roman"/>
                <w:i/>
              </w:rPr>
            </w:pPr>
            <w:r>
              <w:rPr>
                <w:rFonts w:ascii="Times New Roman" w:hAnsi="Times New Roman"/>
              </w:rPr>
              <w:t>108</w:t>
            </w:r>
          </w:p>
          <w:p w14:paraId="7942FBC1" w14:textId="77777777" w:rsidR="00800307" w:rsidRDefault="00800307">
            <w:pPr>
              <w:spacing w:after="0" w:line="240" w:lineRule="auto"/>
              <w:jc w:val="center"/>
              <w:rPr>
                <w:rFonts w:ascii="Times New Roman" w:hAnsi="Times New Roman"/>
                <w:b/>
                <w:i/>
              </w:rPr>
            </w:pPr>
          </w:p>
        </w:tc>
        <w:tc>
          <w:tcPr>
            <w:tcW w:w="850" w:type="dxa"/>
            <w:tcBorders>
              <w:top w:val="single" w:sz="4" w:space="0" w:color="000000"/>
              <w:left w:val="single" w:sz="4" w:space="0" w:color="000000"/>
              <w:bottom w:val="single" w:sz="4" w:space="0" w:color="000000"/>
              <w:right w:val="single" w:sz="4" w:space="0" w:color="000000"/>
            </w:tcBorders>
            <w:shd w:val="clear" w:color="auto" w:fill="C0C0C0"/>
          </w:tcPr>
          <w:p w14:paraId="19C10DE8" w14:textId="77777777" w:rsidR="00800307" w:rsidRDefault="00800307">
            <w:pPr>
              <w:spacing w:after="0" w:line="240" w:lineRule="auto"/>
              <w:jc w:val="center"/>
              <w:rPr>
                <w:rFonts w:ascii="Times New Roman" w:hAnsi="Times New Roman"/>
                <w:i/>
              </w:rPr>
            </w:pPr>
            <w:r>
              <w:rPr>
                <w:rFonts w:ascii="Times New Roman" w:hAnsi="Times New Roman"/>
                <w:i/>
              </w:rPr>
              <w:t>Х</w:t>
            </w:r>
          </w:p>
        </w:tc>
        <w:tc>
          <w:tcPr>
            <w:tcW w:w="853" w:type="dxa"/>
            <w:tcBorders>
              <w:top w:val="single" w:sz="4" w:space="0" w:color="000000"/>
              <w:left w:val="single" w:sz="4" w:space="0" w:color="000000"/>
              <w:bottom w:val="single" w:sz="4" w:space="0" w:color="000000"/>
              <w:right w:val="single" w:sz="4" w:space="0" w:color="000000"/>
            </w:tcBorders>
            <w:shd w:val="clear" w:color="auto" w:fill="C0C0C0"/>
          </w:tcPr>
          <w:p w14:paraId="1E3F3B40" w14:textId="77777777" w:rsidR="00800307" w:rsidRDefault="00800307">
            <w:pPr>
              <w:spacing w:after="0" w:line="240" w:lineRule="auto"/>
              <w:jc w:val="center"/>
              <w:rPr>
                <w:rFonts w:ascii="Times New Roman" w:hAnsi="Times New Roman"/>
                <w:b/>
                <w:i/>
              </w:rPr>
            </w:pPr>
          </w:p>
        </w:tc>
        <w:tc>
          <w:tcPr>
            <w:tcW w:w="1418" w:type="dxa"/>
            <w:tcBorders>
              <w:top w:val="single" w:sz="4" w:space="0" w:color="000000"/>
              <w:left w:val="single" w:sz="4" w:space="0" w:color="000000"/>
              <w:bottom w:val="single" w:sz="4" w:space="0" w:color="000000"/>
              <w:right w:val="single" w:sz="4" w:space="0" w:color="000000"/>
            </w:tcBorders>
            <w:shd w:val="clear" w:color="auto" w:fill="C0C0C0"/>
          </w:tcPr>
          <w:p w14:paraId="7AD0C20A" w14:textId="77777777" w:rsidR="00800307" w:rsidRDefault="00800307">
            <w:pPr>
              <w:spacing w:after="0" w:line="240" w:lineRule="auto"/>
              <w:jc w:val="center"/>
              <w:rPr>
                <w:rFonts w:ascii="Times New Roman" w:hAnsi="Times New Roman"/>
                <w:b/>
                <w:i/>
              </w:rPr>
            </w:pPr>
          </w:p>
        </w:tc>
        <w:tc>
          <w:tcPr>
            <w:tcW w:w="3514" w:type="dxa"/>
            <w:gridSpan w:val="6"/>
            <w:tcBorders>
              <w:top w:val="single" w:sz="4" w:space="0" w:color="000000"/>
              <w:left w:val="single" w:sz="4" w:space="0" w:color="000000"/>
              <w:bottom w:val="single" w:sz="4" w:space="0" w:color="000000"/>
              <w:right w:val="single" w:sz="4" w:space="0" w:color="000000"/>
            </w:tcBorders>
            <w:shd w:val="clear" w:color="auto" w:fill="C0C0C0"/>
          </w:tcPr>
          <w:p w14:paraId="35B0F7E3" w14:textId="77777777" w:rsidR="00800307" w:rsidRDefault="00800307">
            <w:pPr>
              <w:spacing w:after="0" w:line="240" w:lineRule="auto"/>
              <w:jc w:val="center"/>
              <w:rPr>
                <w:rFonts w:ascii="Times New Roman" w:hAnsi="Times New Roman"/>
                <w:i/>
              </w:rPr>
            </w:pPr>
          </w:p>
        </w:tc>
        <w:tc>
          <w:tcPr>
            <w:tcW w:w="1758" w:type="dxa"/>
            <w:tcBorders>
              <w:top w:val="single" w:sz="4" w:space="0" w:color="000000"/>
              <w:left w:val="single" w:sz="4" w:space="0" w:color="000000"/>
              <w:bottom w:val="single" w:sz="4" w:space="0" w:color="000000"/>
              <w:right w:val="single" w:sz="4" w:space="0" w:color="000000"/>
            </w:tcBorders>
          </w:tcPr>
          <w:p w14:paraId="61229BDA" w14:textId="77777777" w:rsidR="00800307" w:rsidRDefault="00800307">
            <w:pPr>
              <w:spacing w:after="0" w:line="240" w:lineRule="auto"/>
              <w:jc w:val="center"/>
              <w:rPr>
                <w:rFonts w:ascii="Times New Roman" w:hAnsi="Times New Roman"/>
                <w:i/>
                <w:color w:val="C00000"/>
              </w:rPr>
            </w:pPr>
            <w:r>
              <w:rPr>
                <w:rFonts w:ascii="Times New Roman" w:hAnsi="Times New Roman"/>
              </w:rPr>
              <w:t>108</w:t>
            </w:r>
          </w:p>
        </w:tc>
      </w:tr>
      <w:tr w:rsidR="00800307" w14:paraId="6507DBD1" w14:textId="77777777">
        <w:tc>
          <w:tcPr>
            <w:tcW w:w="3542" w:type="dxa"/>
            <w:tcBorders>
              <w:top w:val="single" w:sz="4" w:space="0" w:color="000000"/>
              <w:left w:val="single" w:sz="4" w:space="0" w:color="000000"/>
              <w:bottom w:val="single" w:sz="4" w:space="0" w:color="000000"/>
              <w:right w:val="single" w:sz="4" w:space="0" w:color="000000"/>
            </w:tcBorders>
          </w:tcPr>
          <w:p w14:paraId="31B99166" w14:textId="77777777" w:rsidR="00800307" w:rsidRDefault="00800307">
            <w:pPr>
              <w:spacing w:after="0" w:line="240" w:lineRule="auto"/>
              <w:rPr>
                <w:rFonts w:ascii="Times New Roman" w:hAnsi="Times New Roman"/>
                <w:i/>
              </w:rPr>
            </w:pPr>
          </w:p>
        </w:tc>
        <w:tc>
          <w:tcPr>
            <w:tcW w:w="2269" w:type="dxa"/>
            <w:tcBorders>
              <w:top w:val="single" w:sz="4" w:space="0" w:color="000000"/>
              <w:left w:val="single" w:sz="4" w:space="0" w:color="000000"/>
              <w:bottom w:val="single" w:sz="4" w:space="0" w:color="000000"/>
              <w:right w:val="single" w:sz="4" w:space="0" w:color="000000"/>
            </w:tcBorders>
          </w:tcPr>
          <w:p w14:paraId="370BD105" w14:textId="77777777" w:rsidR="00800307" w:rsidRDefault="00800307">
            <w:pPr>
              <w:spacing w:after="0" w:line="240" w:lineRule="auto"/>
              <w:rPr>
                <w:rFonts w:ascii="Times New Roman" w:hAnsi="Times New Roman"/>
              </w:rPr>
            </w:pPr>
            <w:r>
              <w:rPr>
                <w:rFonts w:ascii="Times New Roman" w:hAnsi="Times New Roman"/>
              </w:rPr>
              <w:t>Промежуточная аттестация</w:t>
            </w:r>
          </w:p>
        </w:tc>
        <w:tc>
          <w:tcPr>
            <w:tcW w:w="853" w:type="dxa"/>
            <w:tcBorders>
              <w:top w:val="single" w:sz="4" w:space="0" w:color="000000"/>
              <w:left w:val="single" w:sz="4" w:space="0" w:color="000000"/>
              <w:bottom w:val="single" w:sz="4" w:space="0" w:color="000000"/>
              <w:right w:val="single" w:sz="4" w:space="0" w:color="000000"/>
            </w:tcBorders>
          </w:tcPr>
          <w:p w14:paraId="5B5E73EC" w14:textId="77777777" w:rsidR="00800307" w:rsidRDefault="00800307">
            <w:pPr>
              <w:spacing w:after="0" w:line="240" w:lineRule="auto"/>
              <w:jc w:val="center"/>
              <w:rPr>
                <w:rFonts w:ascii="Times New Roman" w:hAnsi="Times New Roman"/>
                <w:b/>
              </w:rPr>
            </w:pPr>
            <w:r>
              <w:rPr>
                <w:rFonts w:ascii="Times New Roman" w:hAnsi="Times New Roman"/>
                <w:b/>
              </w:rPr>
              <w:t>6</w:t>
            </w:r>
          </w:p>
        </w:tc>
        <w:tc>
          <w:tcPr>
            <w:tcW w:w="850" w:type="dxa"/>
            <w:tcBorders>
              <w:top w:val="single" w:sz="4" w:space="0" w:color="000000"/>
              <w:left w:val="single" w:sz="4" w:space="0" w:color="000000"/>
              <w:bottom w:val="single" w:sz="4" w:space="0" w:color="000000"/>
              <w:right w:val="single" w:sz="4" w:space="0" w:color="000000"/>
            </w:tcBorders>
            <w:shd w:val="clear" w:color="auto" w:fill="C0C0C0"/>
          </w:tcPr>
          <w:p w14:paraId="51920D09" w14:textId="77777777" w:rsidR="00800307" w:rsidRDefault="00800307">
            <w:pPr>
              <w:spacing w:after="0" w:line="240" w:lineRule="auto"/>
              <w:jc w:val="center"/>
              <w:rPr>
                <w:rFonts w:ascii="Times New Roman" w:hAnsi="Times New Roman"/>
                <w:i/>
              </w:rPr>
            </w:pPr>
            <w:r>
              <w:rPr>
                <w:rFonts w:ascii="Times New Roman" w:hAnsi="Times New Roman"/>
                <w:i/>
              </w:rPr>
              <w:t>Х</w:t>
            </w:r>
          </w:p>
        </w:tc>
        <w:tc>
          <w:tcPr>
            <w:tcW w:w="853" w:type="dxa"/>
            <w:tcBorders>
              <w:top w:val="single" w:sz="4" w:space="0" w:color="000000"/>
              <w:left w:val="single" w:sz="4" w:space="0" w:color="000000"/>
              <w:bottom w:val="single" w:sz="4" w:space="0" w:color="000000"/>
              <w:right w:val="single" w:sz="4" w:space="0" w:color="000000"/>
            </w:tcBorders>
            <w:shd w:val="clear" w:color="auto" w:fill="C0C0C0"/>
          </w:tcPr>
          <w:p w14:paraId="6B0AE61D" w14:textId="77777777" w:rsidR="00800307" w:rsidRDefault="00800307">
            <w:pPr>
              <w:spacing w:after="0" w:line="240" w:lineRule="auto"/>
              <w:jc w:val="center"/>
              <w:rPr>
                <w:rFonts w:ascii="Times New Roman" w:hAnsi="Times New Roman"/>
                <w:i/>
              </w:rPr>
            </w:pPr>
          </w:p>
        </w:tc>
        <w:tc>
          <w:tcPr>
            <w:tcW w:w="1418" w:type="dxa"/>
            <w:tcBorders>
              <w:top w:val="single" w:sz="4" w:space="0" w:color="000000"/>
              <w:left w:val="single" w:sz="4" w:space="0" w:color="000000"/>
              <w:bottom w:val="single" w:sz="4" w:space="0" w:color="000000"/>
              <w:right w:val="single" w:sz="4" w:space="0" w:color="000000"/>
            </w:tcBorders>
            <w:shd w:val="clear" w:color="auto" w:fill="C0C0C0"/>
          </w:tcPr>
          <w:p w14:paraId="1C2ACA31" w14:textId="77777777" w:rsidR="00800307" w:rsidRDefault="00800307">
            <w:pPr>
              <w:spacing w:after="0" w:line="240" w:lineRule="auto"/>
              <w:jc w:val="center"/>
              <w:rPr>
                <w:rFonts w:ascii="Times New Roman" w:hAnsi="Times New Roman"/>
                <w:i/>
              </w:rPr>
            </w:pPr>
          </w:p>
        </w:tc>
        <w:tc>
          <w:tcPr>
            <w:tcW w:w="3514" w:type="dxa"/>
            <w:gridSpan w:val="6"/>
            <w:tcBorders>
              <w:top w:val="single" w:sz="4" w:space="0" w:color="000000"/>
              <w:left w:val="single" w:sz="4" w:space="0" w:color="000000"/>
              <w:bottom w:val="single" w:sz="4" w:space="0" w:color="000000"/>
              <w:right w:val="single" w:sz="4" w:space="0" w:color="000000"/>
            </w:tcBorders>
            <w:shd w:val="clear" w:color="auto" w:fill="C0C0C0"/>
          </w:tcPr>
          <w:p w14:paraId="309B83C2" w14:textId="77777777" w:rsidR="00800307" w:rsidRDefault="00800307">
            <w:pPr>
              <w:spacing w:after="0" w:line="240" w:lineRule="auto"/>
              <w:jc w:val="center"/>
              <w:rPr>
                <w:rFonts w:ascii="Times New Roman" w:hAnsi="Times New Roman"/>
                <w:i/>
              </w:rPr>
            </w:pPr>
          </w:p>
        </w:tc>
        <w:tc>
          <w:tcPr>
            <w:tcW w:w="1758" w:type="dxa"/>
            <w:tcBorders>
              <w:top w:val="single" w:sz="4" w:space="0" w:color="000000"/>
              <w:left w:val="single" w:sz="4" w:space="0" w:color="000000"/>
              <w:bottom w:val="single" w:sz="4" w:space="0" w:color="000000"/>
              <w:right w:val="single" w:sz="4" w:space="0" w:color="000000"/>
            </w:tcBorders>
          </w:tcPr>
          <w:p w14:paraId="591A67AA" w14:textId="77777777" w:rsidR="00800307" w:rsidRDefault="00800307">
            <w:pPr>
              <w:spacing w:after="0" w:line="240" w:lineRule="auto"/>
              <w:jc w:val="center"/>
              <w:rPr>
                <w:rFonts w:ascii="Times New Roman" w:hAnsi="Times New Roman"/>
              </w:rPr>
            </w:pPr>
          </w:p>
        </w:tc>
      </w:tr>
      <w:tr w:rsidR="00800307" w14:paraId="34652100" w14:textId="77777777">
        <w:tc>
          <w:tcPr>
            <w:tcW w:w="3542" w:type="dxa"/>
            <w:tcBorders>
              <w:top w:val="single" w:sz="4" w:space="0" w:color="000000"/>
              <w:left w:val="single" w:sz="4" w:space="0" w:color="000000"/>
              <w:bottom w:val="single" w:sz="4" w:space="0" w:color="000000"/>
              <w:right w:val="single" w:sz="4" w:space="0" w:color="000000"/>
            </w:tcBorders>
          </w:tcPr>
          <w:p w14:paraId="7988D2D0" w14:textId="77777777" w:rsidR="00800307" w:rsidRDefault="00800307">
            <w:pPr>
              <w:spacing w:line="240" w:lineRule="auto"/>
              <w:rPr>
                <w:rFonts w:ascii="Times New Roman" w:hAnsi="Times New Roman"/>
                <w:b/>
                <w:i/>
              </w:rPr>
            </w:pPr>
          </w:p>
        </w:tc>
        <w:tc>
          <w:tcPr>
            <w:tcW w:w="2269" w:type="dxa"/>
            <w:tcBorders>
              <w:top w:val="single" w:sz="4" w:space="0" w:color="000000"/>
              <w:left w:val="single" w:sz="4" w:space="0" w:color="000000"/>
              <w:bottom w:val="single" w:sz="4" w:space="0" w:color="000000"/>
              <w:right w:val="single" w:sz="4" w:space="0" w:color="000000"/>
            </w:tcBorders>
          </w:tcPr>
          <w:p w14:paraId="110C795D" w14:textId="77777777" w:rsidR="00800307" w:rsidRDefault="00800307">
            <w:pPr>
              <w:spacing w:line="240" w:lineRule="auto"/>
              <w:rPr>
                <w:rFonts w:ascii="Times New Roman" w:hAnsi="Times New Roman"/>
                <w:b/>
                <w:i/>
              </w:rPr>
            </w:pPr>
            <w:r>
              <w:rPr>
                <w:rFonts w:ascii="Times New Roman" w:hAnsi="Times New Roman"/>
                <w:b/>
                <w:i/>
              </w:rPr>
              <w:t>Всего:</w:t>
            </w:r>
          </w:p>
        </w:tc>
        <w:tc>
          <w:tcPr>
            <w:tcW w:w="853" w:type="dxa"/>
            <w:tcBorders>
              <w:top w:val="single" w:sz="4" w:space="0" w:color="000000"/>
              <w:left w:val="single" w:sz="4" w:space="0" w:color="000000"/>
              <w:bottom w:val="single" w:sz="4" w:space="0" w:color="000000"/>
              <w:right w:val="single" w:sz="4" w:space="0" w:color="000000"/>
            </w:tcBorders>
          </w:tcPr>
          <w:p w14:paraId="2698ABBE" w14:textId="77777777" w:rsidR="00800307" w:rsidRDefault="00800307">
            <w:pPr>
              <w:spacing w:after="0" w:line="240" w:lineRule="auto"/>
              <w:jc w:val="center"/>
              <w:rPr>
                <w:rFonts w:ascii="Times New Roman" w:hAnsi="Times New Roman"/>
                <w:b/>
                <w:i/>
              </w:rPr>
            </w:pPr>
            <w:r>
              <w:rPr>
                <w:rFonts w:ascii="Times New Roman" w:hAnsi="Times New Roman"/>
                <w:b/>
                <w:i/>
              </w:rPr>
              <w:t>252</w:t>
            </w:r>
          </w:p>
        </w:tc>
        <w:tc>
          <w:tcPr>
            <w:tcW w:w="850" w:type="dxa"/>
            <w:tcBorders>
              <w:top w:val="single" w:sz="4" w:space="0" w:color="000000"/>
              <w:left w:val="single" w:sz="4" w:space="0" w:color="000000"/>
              <w:bottom w:val="single" w:sz="4" w:space="0" w:color="000000"/>
              <w:right w:val="single" w:sz="4" w:space="0" w:color="000000"/>
            </w:tcBorders>
          </w:tcPr>
          <w:p w14:paraId="4A017263" w14:textId="77777777" w:rsidR="00800307" w:rsidRDefault="00800307">
            <w:pPr>
              <w:spacing w:after="0" w:line="240" w:lineRule="auto"/>
              <w:rPr>
                <w:rFonts w:ascii="Times New Roman" w:hAnsi="Times New Roman"/>
              </w:rPr>
            </w:pPr>
            <w:r>
              <w:rPr>
                <w:rFonts w:ascii="Times New Roman" w:hAnsi="Times New Roman"/>
              </w:rPr>
              <w:t>194</w:t>
            </w:r>
          </w:p>
        </w:tc>
        <w:tc>
          <w:tcPr>
            <w:tcW w:w="853" w:type="dxa"/>
            <w:tcBorders>
              <w:top w:val="single" w:sz="4" w:space="0" w:color="000000"/>
              <w:left w:val="single" w:sz="4" w:space="0" w:color="000000"/>
              <w:bottom w:val="single" w:sz="4" w:space="0" w:color="000000"/>
              <w:right w:val="single" w:sz="4" w:space="0" w:color="000000"/>
            </w:tcBorders>
          </w:tcPr>
          <w:p w14:paraId="348E1C0E" w14:textId="77777777" w:rsidR="00800307" w:rsidRDefault="00800307">
            <w:pPr>
              <w:spacing w:after="0" w:line="240" w:lineRule="auto"/>
              <w:jc w:val="center"/>
              <w:rPr>
                <w:rFonts w:ascii="Times New Roman" w:hAnsi="Times New Roman"/>
                <w:b/>
                <w:i/>
              </w:rPr>
            </w:pPr>
            <w:r>
              <w:rPr>
                <w:rFonts w:ascii="Times New Roman" w:hAnsi="Times New Roman"/>
                <w:b/>
                <w:i/>
              </w:rPr>
              <w:t>102</w:t>
            </w:r>
          </w:p>
        </w:tc>
        <w:tc>
          <w:tcPr>
            <w:tcW w:w="1418" w:type="dxa"/>
            <w:tcBorders>
              <w:top w:val="single" w:sz="4" w:space="0" w:color="000000"/>
              <w:left w:val="single" w:sz="4" w:space="0" w:color="000000"/>
              <w:bottom w:val="single" w:sz="4" w:space="0" w:color="000000"/>
              <w:right w:val="single" w:sz="4" w:space="0" w:color="000000"/>
            </w:tcBorders>
          </w:tcPr>
          <w:p w14:paraId="4AD701A1" w14:textId="77777777" w:rsidR="00800307" w:rsidRDefault="00800307">
            <w:pPr>
              <w:spacing w:after="0" w:line="240" w:lineRule="auto"/>
              <w:jc w:val="center"/>
              <w:rPr>
                <w:rFonts w:ascii="Times New Roman" w:hAnsi="Times New Roman"/>
                <w:i/>
              </w:rPr>
            </w:pPr>
            <w:r>
              <w:rPr>
                <w:rFonts w:ascii="Times New Roman" w:hAnsi="Times New Roman"/>
                <w:i/>
              </w:rPr>
              <w:t>50</w:t>
            </w:r>
          </w:p>
        </w:tc>
        <w:tc>
          <w:tcPr>
            <w:tcW w:w="1135" w:type="dxa"/>
            <w:tcBorders>
              <w:top w:val="single" w:sz="4" w:space="0" w:color="000000"/>
              <w:left w:val="single" w:sz="4" w:space="0" w:color="000000"/>
              <w:bottom w:val="single" w:sz="4" w:space="0" w:color="000000"/>
              <w:right w:val="single" w:sz="4" w:space="0" w:color="000000"/>
            </w:tcBorders>
          </w:tcPr>
          <w:p w14:paraId="35664E56" w14:textId="77777777" w:rsidR="00800307" w:rsidRDefault="00800307">
            <w:pPr>
              <w:spacing w:after="0" w:line="240" w:lineRule="auto"/>
              <w:jc w:val="center"/>
              <w:rPr>
                <w:rFonts w:ascii="Times New Roman" w:hAnsi="Times New Roman"/>
                <w:b/>
                <w:i/>
              </w:rPr>
            </w:pPr>
            <w:r>
              <w:rPr>
                <w:rFonts w:ascii="Times New Roman" w:hAnsi="Times New Roman"/>
                <w:b/>
                <w:i/>
              </w:rPr>
              <w:t>Х</w:t>
            </w:r>
          </w:p>
        </w:tc>
        <w:tc>
          <w:tcPr>
            <w:tcW w:w="924" w:type="dxa"/>
            <w:tcBorders>
              <w:top w:val="single" w:sz="4" w:space="0" w:color="000000"/>
              <w:left w:val="single" w:sz="4" w:space="0" w:color="000000"/>
              <w:bottom w:val="single" w:sz="4" w:space="0" w:color="000000"/>
              <w:right w:val="single" w:sz="4" w:space="0" w:color="000000"/>
            </w:tcBorders>
          </w:tcPr>
          <w:p w14:paraId="30D812B5" w14:textId="77777777" w:rsidR="00800307" w:rsidRDefault="00800307">
            <w:pPr>
              <w:spacing w:after="0" w:line="240" w:lineRule="auto"/>
              <w:jc w:val="center"/>
              <w:rPr>
                <w:rFonts w:ascii="Times New Roman" w:hAnsi="Times New Roman"/>
                <w:b/>
                <w:i/>
              </w:rPr>
            </w:pPr>
            <w:r>
              <w:rPr>
                <w:rFonts w:ascii="Times New Roman" w:hAnsi="Times New Roman"/>
                <w:b/>
                <w:i/>
              </w:rPr>
              <w:t>Х</w:t>
            </w:r>
          </w:p>
        </w:tc>
        <w:tc>
          <w:tcPr>
            <w:tcW w:w="589" w:type="dxa"/>
            <w:gridSpan w:val="2"/>
            <w:tcBorders>
              <w:top w:val="single" w:sz="4" w:space="0" w:color="000000"/>
              <w:left w:val="single" w:sz="4" w:space="0" w:color="000000"/>
              <w:bottom w:val="single" w:sz="4" w:space="0" w:color="000000"/>
              <w:right w:val="single" w:sz="4" w:space="0" w:color="000000"/>
            </w:tcBorders>
          </w:tcPr>
          <w:p w14:paraId="6C527EF2" w14:textId="77777777" w:rsidR="00800307" w:rsidRDefault="00800307">
            <w:pPr>
              <w:spacing w:after="0" w:line="240" w:lineRule="auto"/>
              <w:jc w:val="center"/>
              <w:rPr>
                <w:rFonts w:ascii="Times New Roman" w:hAnsi="Times New Roman"/>
                <w:b/>
                <w:i/>
                <w:vertAlign w:val="superscript"/>
              </w:rPr>
            </w:pPr>
            <w:r>
              <w:rPr>
                <w:rFonts w:ascii="Times New Roman" w:hAnsi="Times New Roman"/>
                <w:b/>
                <w:i/>
              </w:rPr>
              <w:t>6</w:t>
            </w:r>
          </w:p>
        </w:tc>
        <w:tc>
          <w:tcPr>
            <w:tcW w:w="864" w:type="dxa"/>
            <w:gridSpan w:val="2"/>
            <w:tcBorders>
              <w:top w:val="single" w:sz="4" w:space="0" w:color="000000"/>
              <w:left w:val="single" w:sz="4" w:space="0" w:color="000000"/>
              <w:bottom w:val="single" w:sz="4" w:space="0" w:color="000000"/>
              <w:right w:val="single" w:sz="4" w:space="0" w:color="000000"/>
            </w:tcBorders>
          </w:tcPr>
          <w:p w14:paraId="33DCF7E9" w14:textId="77777777" w:rsidR="00800307" w:rsidRDefault="00800307">
            <w:pPr>
              <w:spacing w:after="0" w:line="240" w:lineRule="auto"/>
              <w:jc w:val="center"/>
              <w:rPr>
                <w:rFonts w:ascii="Times New Roman" w:hAnsi="Times New Roman"/>
                <w:b/>
                <w:i/>
              </w:rPr>
            </w:pPr>
            <w:r>
              <w:rPr>
                <w:rFonts w:ascii="Times New Roman" w:hAnsi="Times New Roman"/>
                <w:b/>
                <w:i/>
              </w:rPr>
              <w:t>36</w:t>
            </w:r>
          </w:p>
        </w:tc>
        <w:tc>
          <w:tcPr>
            <w:tcW w:w="1758" w:type="dxa"/>
            <w:tcBorders>
              <w:top w:val="single" w:sz="4" w:space="0" w:color="000000"/>
              <w:left w:val="single" w:sz="4" w:space="0" w:color="000000"/>
              <w:bottom w:val="single" w:sz="4" w:space="0" w:color="000000"/>
              <w:right w:val="single" w:sz="4" w:space="0" w:color="000000"/>
            </w:tcBorders>
          </w:tcPr>
          <w:p w14:paraId="3F1F71FF" w14:textId="77777777" w:rsidR="00800307" w:rsidRDefault="00800307">
            <w:pPr>
              <w:spacing w:after="0" w:line="240" w:lineRule="auto"/>
              <w:jc w:val="center"/>
              <w:rPr>
                <w:rFonts w:ascii="Times New Roman" w:hAnsi="Times New Roman"/>
                <w:b/>
                <w:i/>
              </w:rPr>
            </w:pPr>
            <w:r>
              <w:rPr>
                <w:rFonts w:ascii="Times New Roman" w:hAnsi="Times New Roman"/>
                <w:b/>
                <w:i/>
              </w:rPr>
              <w:t>108</w:t>
            </w:r>
          </w:p>
        </w:tc>
      </w:tr>
    </w:tbl>
    <w:p w14:paraId="26AFBCEA" w14:textId="77777777" w:rsidR="00800307" w:rsidRDefault="00800307">
      <w:pPr>
        <w:spacing w:line="240" w:lineRule="auto"/>
        <w:jc w:val="both"/>
        <w:rPr>
          <w:rFonts w:ascii="Times New Roman" w:hAnsi="Times New Roman"/>
          <w:i/>
          <w:sz w:val="20"/>
        </w:rPr>
      </w:pPr>
    </w:p>
    <w:p w14:paraId="3EEF3486" w14:textId="77777777" w:rsidR="00800307" w:rsidRDefault="00800307">
      <w:pPr>
        <w:tabs>
          <w:tab w:val="left" w:pos="2715"/>
        </w:tabs>
        <w:spacing w:line="240" w:lineRule="auto"/>
        <w:jc w:val="both"/>
        <w:rPr>
          <w:rFonts w:ascii="Times New Roman" w:hAnsi="Times New Roman"/>
          <w:i/>
          <w:sz w:val="20"/>
        </w:rPr>
      </w:pPr>
    </w:p>
    <w:p w14:paraId="21C9245B" w14:textId="3F146249" w:rsidR="00800307" w:rsidRDefault="00800307">
      <w:pPr>
        <w:spacing w:after="160" w:line="264" w:lineRule="auto"/>
        <w:rPr>
          <w:rFonts w:ascii="Times New Roman" w:hAnsi="Times New Roman"/>
          <w:i/>
          <w:sz w:val="20"/>
        </w:rPr>
      </w:pPr>
      <w:r>
        <w:rPr>
          <w:rFonts w:ascii="Times New Roman" w:hAnsi="Times New Roman"/>
          <w:i/>
          <w:sz w:val="20"/>
        </w:rPr>
        <w:br w:type="page"/>
      </w:r>
    </w:p>
    <w:p w14:paraId="4D6029AF" w14:textId="77777777" w:rsidR="00800307" w:rsidRPr="004A4E16" w:rsidRDefault="00800307" w:rsidP="00AD6D5C">
      <w:pPr>
        <w:spacing w:after="0" w:line="240" w:lineRule="auto"/>
        <w:rPr>
          <w:rFonts w:ascii="Times New Roman" w:hAnsi="Times New Roman"/>
        </w:rPr>
        <w:sectPr w:rsidR="00800307" w:rsidRPr="004A4E16">
          <w:footerReference w:type="default" r:id="rId9"/>
          <w:pgSz w:w="16840" w:h="11907" w:orient="landscape"/>
          <w:pgMar w:top="851" w:right="1134" w:bottom="851" w:left="992" w:header="709" w:footer="709" w:gutter="0"/>
          <w:cols w:space="720"/>
        </w:sectPr>
      </w:pPr>
    </w:p>
    <w:p w14:paraId="7D2BFBDB" w14:textId="77777777" w:rsidR="00800307" w:rsidRDefault="00800307">
      <w:pPr>
        <w:spacing w:after="0"/>
        <w:ind w:left="360"/>
        <w:jc w:val="center"/>
        <w:rPr>
          <w:rFonts w:ascii="Times New Roman" w:hAnsi="Times New Roman"/>
          <w:b/>
        </w:rPr>
      </w:pPr>
      <w:r>
        <w:rPr>
          <w:rFonts w:ascii="Times New Roman" w:hAnsi="Times New Roman"/>
          <w:b/>
        </w:rPr>
        <w:lastRenderedPageBreak/>
        <w:t>3. УСЛОВИЯ РЕАЛИЗАЦИИ ПРОФЕССИОНАЛЬНОГО МОДУЛЯ</w:t>
      </w:r>
    </w:p>
    <w:p w14:paraId="1B6A063C" w14:textId="77777777" w:rsidR="00800307" w:rsidRDefault="00800307">
      <w:pPr>
        <w:spacing w:after="0"/>
        <w:ind w:left="360"/>
        <w:rPr>
          <w:rFonts w:ascii="Times New Roman" w:hAnsi="Times New Roman"/>
          <w:b/>
        </w:rPr>
      </w:pPr>
    </w:p>
    <w:p w14:paraId="4D7DE112" w14:textId="77777777" w:rsidR="00800307" w:rsidRDefault="00800307" w:rsidP="00AD6D5C">
      <w:pPr>
        <w:spacing w:after="0"/>
        <w:jc w:val="center"/>
        <w:rPr>
          <w:rFonts w:ascii="Times New Roman" w:hAnsi="Times New Roman"/>
          <w:b/>
          <w:sz w:val="24"/>
        </w:rPr>
      </w:pPr>
      <w:r>
        <w:rPr>
          <w:rFonts w:ascii="Times New Roman" w:hAnsi="Times New Roman"/>
          <w:b/>
          <w:sz w:val="24"/>
        </w:rPr>
        <w:t>3. УСЛОВИЯ РЕАЛИЗАЦИИ ПРОФЕССИОНАЛЬНОГО МОДУЛЯ</w:t>
      </w:r>
    </w:p>
    <w:p w14:paraId="09EA4781" w14:textId="77777777" w:rsidR="007067D9" w:rsidRDefault="007067D9" w:rsidP="007067D9">
      <w:pPr>
        <w:spacing w:after="0"/>
        <w:ind w:firstLine="709"/>
        <w:rPr>
          <w:rFonts w:ascii="Times New Roman" w:hAnsi="Times New Roman"/>
          <w:b/>
          <w:sz w:val="24"/>
        </w:rPr>
      </w:pPr>
    </w:p>
    <w:p w14:paraId="7544DD19" w14:textId="205F7A79" w:rsidR="007067D9" w:rsidRDefault="007067D9" w:rsidP="007067D9">
      <w:pPr>
        <w:spacing w:after="0"/>
        <w:ind w:firstLine="709"/>
        <w:rPr>
          <w:rFonts w:ascii="Times New Roman" w:hAnsi="Times New Roman"/>
          <w:b/>
          <w:sz w:val="24"/>
        </w:rPr>
      </w:pPr>
      <w:r>
        <w:rPr>
          <w:rFonts w:ascii="Times New Roman" w:hAnsi="Times New Roman"/>
          <w:b/>
          <w:sz w:val="24"/>
        </w:rPr>
        <w:t>3.1. Для реализации программы профессионального модуля должны быть предусмотрены следующие специальные помещения:</w:t>
      </w:r>
    </w:p>
    <w:p w14:paraId="6DE30762" w14:textId="77777777" w:rsidR="007067D9" w:rsidRDefault="007067D9" w:rsidP="007067D9">
      <w:pPr>
        <w:spacing w:after="0" w:line="264" w:lineRule="auto"/>
        <w:rPr>
          <w:rFonts w:ascii="Times New Roman" w:hAnsi="Times New Roman"/>
          <w:color w:val="auto"/>
          <w:sz w:val="24"/>
        </w:rPr>
      </w:pPr>
      <w:r w:rsidRPr="002E6780">
        <w:rPr>
          <w:rFonts w:ascii="Times New Roman" w:hAnsi="Times New Roman"/>
          <w:color w:val="auto"/>
          <w:sz w:val="24"/>
        </w:rPr>
        <w:t>3.1. Для реализации программы профессионального модуля должны быть предусмотрены следующие специальные помещения:</w:t>
      </w:r>
    </w:p>
    <w:p w14:paraId="399F2BD2" w14:textId="59E95AE2" w:rsidR="007067D9" w:rsidRPr="002E6780" w:rsidRDefault="00F34D22" w:rsidP="007067D9">
      <w:pPr>
        <w:spacing w:after="0" w:line="264" w:lineRule="auto"/>
        <w:ind w:firstLine="708"/>
        <w:rPr>
          <w:rFonts w:ascii="Times New Roman" w:hAnsi="Times New Roman"/>
          <w:color w:val="auto"/>
          <w:sz w:val="24"/>
        </w:rPr>
      </w:pPr>
      <w:proofErr w:type="gramStart"/>
      <w:r>
        <w:rPr>
          <w:rFonts w:ascii="Times New Roman" w:hAnsi="Times New Roman"/>
          <w:color w:val="auto"/>
          <w:sz w:val="24"/>
        </w:rPr>
        <w:t xml:space="preserve">Кабинет </w:t>
      </w:r>
      <w:r w:rsidR="007067D9" w:rsidRPr="002E6780">
        <w:rPr>
          <w:rFonts w:ascii="Times New Roman" w:hAnsi="Times New Roman"/>
          <w:color w:val="auto"/>
          <w:sz w:val="24"/>
        </w:rPr>
        <w:t xml:space="preserve"> Бухгалтерский</w:t>
      </w:r>
      <w:proofErr w:type="gramEnd"/>
      <w:r w:rsidR="007067D9" w:rsidRPr="002E6780">
        <w:rPr>
          <w:rFonts w:ascii="Times New Roman" w:hAnsi="Times New Roman"/>
          <w:color w:val="auto"/>
          <w:sz w:val="24"/>
        </w:rPr>
        <w:t xml:space="preserve"> учет, налогообложение и аудит, в соответствии с п. 6.1.2.</w:t>
      </w:r>
      <w:r w:rsidR="00ED6140">
        <w:rPr>
          <w:rFonts w:ascii="Times New Roman" w:hAnsi="Times New Roman"/>
          <w:color w:val="auto"/>
          <w:sz w:val="24"/>
        </w:rPr>
        <w:t>1</w:t>
      </w:r>
      <w:r w:rsidR="007067D9" w:rsidRPr="002E6780">
        <w:rPr>
          <w:rFonts w:ascii="Times New Roman" w:hAnsi="Times New Roman"/>
          <w:color w:val="auto"/>
          <w:sz w:val="24"/>
        </w:rPr>
        <w:t xml:space="preserve"> образовательной программы по специальности.</w:t>
      </w:r>
    </w:p>
    <w:p w14:paraId="2A60DC73" w14:textId="5D004FD3" w:rsidR="007067D9" w:rsidRPr="002E6780" w:rsidRDefault="007067D9" w:rsidP="007067D9">
      <w:pPr>
        <w:spacing w:after="0" w:line="264" w:lineRule="auto"/>
        <w:ind w:firstLine="708"/>
        <w:rPr>
          <w:rFonts w:ascii="Times New Roman" w:hAnsi="Times New Roman"/>
          <w:color w:val="auto"/>
          <w:sz w:val="24"/>
        </w:rPr>
      </w:pPr>
      <w:r>
        <w:rPr>
          <w:rFonts w:ascii="Times New Roman" w:hAnsi="Times New Roman"/>
          <w:color w:val="auto"/>
          <w:sz w:val="24"/>
        </w:rPr>
        <w:t>Б</w:t>
      </w:r>
      <w:r w:rsidRPr="002E6780">
        <w:rPr>
          <w:rFonts w:ascii="Times New Roman" w:hAnsi="Times New Roman"/>
          <w:color w:val="auto"/>
          <w:sz w:val="24"/>
        </w:rPr>
        <w:t xml:space="preserve">азы практики </w:t>
      </w:r>
      <w:r>
        <w:rPr>
          <w:rFonts w:ascii="Times New Roman" w:hAnsi="Times New Roman"/>
          <w:color w:val="auto"/>
          <w:sz w:val="24"/>
        </w:rPr>
        <w:t>о</w:t>
      </w:r>
      <w:r w:rsidRPr="002E6780">
        <w:rPr>
          <w:rFonts w:ascii="Times New Roman" w:hAnsi="Times New Roman"/>
          <w:color w:val="auto"/>
          <w:sz w:val="24"/>
        </w:rPr>
        <w:t>снащены</w:t>
      </w:r>
      <w:r>
        <w:rPr>
          <w:rFonts w:ascii="Times New Roman" w:hAnsi="Times New Roman"/>
          <w:color w:val="auto"/>
          <w:sz w:val="24"/>
        </w:rPr>
        <w:t xml:space="preserve"> </w:t>
      </w:r>
      <w:r w:rsidRPr="002E6780">
        <w:rPr>
          <w:rFonts w:ascii="Times New Roman" w:hAnsi="Times New Roman"/>
          <w:color w:val="auto"/>
          <w:sz w:val="24"/>
        </w:rPr>
        <w:t>в соответствии с п 6.1.2.</w:t>
      </w:r>
      <w:r w:rsidR="00E12028">
        <w:rPr>
          <w:rFonts w:ascii="Times New Roman" w:hAnsi="Times New Roman"/>
          <w:color w:val="auto"/>
          <w:sz w:val="24"/>
        </w:rPr>
        <w:t>5</w:t>
      </w:r>
      <w:r w:rsidRPr="002E6780">
        <w:rPr>
          <w:rFonts w:ascii="Times New Roman" w:hAnsi="Times New Roman"/>
          <w:color w:val="auto"/>
          <w:sz w:val="24"/>
        </w:rPr>
        <w:t xml:space="preserve"> образовательной программы по специальности.</w:t>
      </w:r>
    </w:p>
    <w:p w14:paraId="60F5F45A" w14:textId="77777777" w:rsidR="007067D9" w:rsidRPr="002E6780" w:rsidRDefault="007067D9" w:rsidP="007067D9">
      <w:pPr>
        <w:spacing w:after="160" w:line="264" w:lineRule="auto"/>
        <w:rPr>
          <w:rFonts w:ascii="Times New Roman" w:hAnsi="Times New Roman"/>
          <w:color w:val="FF0000"/>
          <w:sz w:val="24"/>
        </w:rPr>
      </w:pPr>
    </w:p>
    <w:p w14:paraId="61B53FCB" w14:textId="77777777" w:rsidR="007067D9" w:rsidRPr="002E6780" w:rsidRDefault="007067D9" w:rsidP="007067D9">
      <w:pPr>
        <w:spacing w:after="160" w:line="264" w:lineRule="auto"/>
        <w:rPr>
          <w:rFonts w:ascii="Times New Roman" w:hAnsi="Times New Roman"/>
          <w:color w:val="auto"/>
          <w:sz w:val="24"/>
        </w:rPr>
      </w:pPr>
    </w:p>
    <w:p w14:paraId="015D4A62" w14:textId="77777777" w:rsidR="007067D9" w:rsidRPr="002E6780" w:rsidRDefault="007067D9" w:rsidP="007067D9">
      <w:pPr>
        <w:spacing w:after="160" w:line="264" w:lineRule="auto"/>
        <w:rPr>
          <w:rFonts w:ascii="Times New Roman" w:hAnsi="Times New Roman"/>
          <w:b/>
          <w:color w:val="auto"/>
          <w:sz w:val="24"/>
        </w:rPr>
      </w:pPr>
      <w:r w:rsidRPr="002E6780">
        <w:rPr>
          <w:rFonts w:ascii="Times New Roman" w:hAnsi="Times New Roman"/>
          <w:b/>
          <w:color w:val="auto"/>
          <w:sz w:val="24"/>
        </w:rPr>
        <w:t>3.2.1. Основные печатные издания</w:t>
      </w:r>
    </w:p>
    <w:p w14:paraId="72FB39D6" w14:textId="167C5680" w:rsidR="007067D9" w:rsidRDefault="007067D9" w:rsidP="007067D9">
      <w:pPr>
        <w:spacing w:after="160" w:line="264" w:lineRule="auto"/>
        <w:rPr>
          <w:rFonts w:ascii="Times New Roman" w:hAnsi="Times New Roman"/>
          <w:color w:val="auto"/>
          <w:sz w:val="24"/>
        </w:rPr>
      </w:pPr>
      <w:r>
        <w:rPr>
          <w:rFonts w:ascii="Times New Roman" w:hAnsi="Times New Roman"/>
          <w:color w:val="auto"/>
          <w:sz w:val="24"/>
        </w:rPr>
        <w:t>1.</w:t>
      </w:r>
      <w:r w:rsidRPr="002E6780">
        <w:rPr>
          <w:rFonts w:ascii="Times New Roman" w:hAnsi="Times New Roman"/>
          <w:color w:val="auto"/>
          <w:sz w:val="24"/>
        </w:rPr>
        <w:t xml:space="preserve">Бухгалтерский финансовый </w:t>
      </w:r>
      <w:proofErr w:type="gramStart"/>
      <w:r w:rsidRPr="002E6780">
        <w:rPr>
          <w:rFonts w:ascii="Times New Roman" w:hAnsi="Times New Roman"/>
          <w:color w:val="auto"/>
          <w:sz w:val="24"/>
        </w:rPr>
        <w:t>учет :</w:t>
      </w:r>
      <w:proofErr w:type="gramEnd"/>
      <w:r w:rsidRPr="002E6780">
        <w:rPr>
          <w:rFonts w:ascii="Times New Roman" w:hAnsi="Times New Roman"/>
          <w:color w:val="auto"/>
          <w:sz w:val="24"/>
        </w:rPr>
        <w:t xml:space="preserve"> учебник для среднего профессионального образования / Л. В. Бухарева [и др.] ; под редакцией И. М. Дмитриевой, В. Б. Малицкой, Ю. К. </w:t>
      </w:r>
      <w:proofErr w:type="spellStart"/>
      <w:r w:rsidRPr="002E6780">
        <w:rPr>
          <w:rFonts w:ascii="Times New Roman" w:hAnsi="Times New Roman"/>
          <w:color w:val="auto"/>
          <w:sz w:val="24"/>
        </w:rPr>
        <w:t>Харакоз</w:t>
      </w:r>
      <w:proofErr w:type="spellEnd"/>
      <w:r w:rsidRPr="002E6780">
        <w:rPr>
          <w:rFonts w:ascii="Times New Roman" w:hAnsi="Times New Roman"/>
          <w:color w:val="auto"/>
          <w:sz w:val="24"/>
        </w:rPr>
        <w:t xml:space="preserve">. — 5-е изд., </w:t>
      </w:r>
      <w:proofErr w:type="spellStart"/>
      <w:r w:rsidRPr="002E6780">
        <w:rPr>
          <w:rFonts w:ascii="Times New Roman" w:hAnsi="Times New Roman"/>
          <w:color w:val="auto"/>
          <w:sz w:val="24"/>
        </w:rPr>
        <w:t>перераб</w:t>
      </w:r>
      <w:proofErr w:type="spellEnd"/>
      <w:r w:rsidRPr="002E6780">
        <w:rPr>
          <w:rFonts w:ascii="Times New Roman" w:hAnsi="Times New Roman"/>
          <w:color w:val="auto"/>
          <w:sz w:val="24"/>
        </w:rPr>
        <w:t xml:space="preserve">. и доп. — </w:t>
      </w:r>
      <w:proofErr w:type="gramStart"/>
      <w:r w:rsidRPr="002E6780">
        <w:rPr>
          <w:rFonts w:ascii="Times New Roman" w:hAnsi="Times New Roman"/>
          <w:color w:val="auto"/>
          <w:sz w:val="24"/>
        </w:rPr>
        <w:t>Москва :</w:t>
      </w:r>
      <w:proofErr w:type="gramEnd"/>
      <w:r w:rsidRPr="002E6780">
        <w:rPr>
          <w:rFonts w:ascii="Times New Roman" w:hAnsi="Times New Roman"/>
          <w:color w:val="auto"/>
          <w:sz w:val="24"/>
        </w:rPr>
        <w:t xml:space="preserve"> Издательство </w:t>
      </w:r>
      <w:proofErr w:type="spellStart"/>
      <w:r w:rsidRPr="002E6780">
        <w:rPr>
          <w:rFonts w:ascii="Times New Roman" w:hAnsi="Times New Roman"/>
          <w:color w:val="auto"/>
          <w:sz w:val="24"/>
        </w:rPr>
        <w:t>Юрайт</w:t>
      </w:r>
      <w:proofErr w:type="spellEnd"/>
      <w:r w:rsidRPr="002E6780">
        <w:rPr>
          <w:rFonts w:ascii="Times New Roman" w:hAnsi="Times New Roman"/>
          <w:color w:val="auto"/>
          <w:sz w:val="24"/>
        </w:rPr>
        <w:t>, 2022. — 528 с</w:t>
      </w:r>
    </w:p>
    <w:p w14:paraId="185DFF3C" w14:textId="49AD0491" w:rsidR="007067D9" w:rsidRPr="002E6780" w:rsidRDefault="007067D9" w:rsidP="007067D9">
      <w:pPr>
        <w:spacing w:after="160" w:line="264" w:lineRule="auto"/>
        <w:rPr>
          <w:rFonts w:ascii="Times New Roman" w:hAnsi="Times New Roman"/>
          <w:color w:val="auto"/>
          <w:sz w:val="24"/>
        </w:rPr>
      </w:pPr>
      <w:r>
        <w:rPr>
          <w:rFonts w:ascii="Times New Roman" w:hAnsi="Times New Roman"/>
          <w:color w:val="auto"/>
          <w:sz w:val="24"/>
        </w:rPr>
        <w:t>2.</w:t>
      </w:r>
      <w:r w:rsidRPr="007067D9">
        <w:rPr>
          <w:rFonts w:ascii="Times New Roman" w:hAnsi="Times New Roman"/>
          <w:color w:val="auto"/>
          <w:sz w:val="24"/>
        </w:rPr>
        <w:t xml:space="preserve">Акатьева М.Д. Бухгалтерская технология проведения и оформления инвентаризации: учебник.  ИНФРА -М 2021 г.    </w:t>
      </w:r>
    </w:p>
    <w:p w14:paraId="2AE6B557" w14:textId="77777777" w:rsidR="007067D9" w:rsidRPr="002E6780" w:rsidRDefault="007067D9" w:rsidP="007067D9">
      <w:pPr>
        <w:spacing w:after="160" w:line="264" w:lineRule="auto"/>
        <w:rPr>
          <w:rFonts w:ascii="Times New Roman" w:hAnsi="Times New Roman"/>
          <w:color w:val="auto"/>
          <w:sz w:val="24"/>
        </w:rPr>
      </w:pPr>
    </w:p>
    <w:p w14:paraId="6FC78D84" w14:textId="77777777" w:rsidR="007067D9" w:rsidRPr="002E6780" w:rsidRDefault="007067D9" w:rsidP="007067D9">
      <w:pPr>
        <w:spacing w:after="160" w:line="264" w:lineRule="auto"/>
        <w:rPr>
          <w:rFonts w:ascii="Times New Roman" w:hAnsi="Times New Roman"/>
          <w:b/>
          <w:color w:val="auto"/>
          <w:sz w:val="24"/>
        </w:rPr>
      </w:pPr>
      <w:r w:rsidRPr="002E6780">
        <w:rPr>
          <w:rFonts w:ascii="Times New Roman" w:hAnsi="Times New Roman"/>
          <w:b/>
          <w:color w:val="auto"/>
          <w:sz w:val="24"/>
        </w:rPr>
        <w:t>3.2.2. Основные электронные издания</w:t>
      </w:r>
    </w:p>
    <w:p w14:paraId="558CE2A9" w14:textId="77777777" w:rsidR="007067D9" w:rsidRPr="002E6780" w:rsidRDefault="007067D9" w:rsidP="007067D9">
      <w:pPr>
        <w:spacing w:after="160" w:line="264" w:lineRule="auto"/>
        <w:rPr>
          <w:rFonts w:ascii="Times New Roman" w:hAnsi="Times New Roman"/>
          <w:color w:val="auto"/>
          <w:sz w:val="24"/>
        </w:rPr>
      </w:pPr>
      <w:r w:rsidRPr="002E6780">
        <w:rPr>
          <w:rFonts w:ascii="Times New Roman" w:hAnsi="Times New Roman"/>
          <w:color w:val="auto"/>
          <w:sz w:val="24"/>
        </w:rPr>
        <w:t xml:space="preserve">Образовательная платформа ЮРАЙТ. Режим </w:t>
      </w:r>
      <w:proofErr w:type="gramStart"/>
      <w:r w:rsidRPr="002E6780">
        <w:rPr>
          <w:rFonts w:ascii="Times New Roman" w:hAnsi="Times New Roman"/>
          <w:color w:val="auto"/>
          <w:sz w:val="24"/>
        </w:rPr>
        <w:t>доступа  https://urait.ru</w:t>
      </w:r>
      <w:proofErr w:type="gramEnd"/>
    </w:p>
    <w:p w14:paraId="18E041D7" w14:textId="77777777" w:rsidR="007067D9" w:rsidRPr="002E6780" w:rsidRDefault="007067D9" w:rsidP="007067D9">
      <w:pPr>
        <w:spacing w:after="160" w:line="264" w:lineRule="auto"/>
        <w:rPr>
          <w:rFonts w:ascii="Times New Roman" w:hAnsi="Times New Roman"/>
          <w:color w:val="auto"/>
          <w:sz w:val="24"/>
        </w:rPr>
      </w:pPr>
      <w:r w:rsidRPr="002E6780">
        <w:rPr>
          <w:rFonts w:ascii="Times New Roman" w:hAnsi="Times New Roman"/>
          <w:color w:val="auto"/>
          <w:sz w:val="24"/>
        </w:rPr>
        <w:t>Электронно-библиотечная система «</w:t>
      </w:r>
      <w:proofErr w:type="spellStart"/>
      <w:r w:rsidRPr="002E6780">
        <w:rPr>
          <w:rFonts w:ascii="Times New Roman" w:hAnsi="Times New Roman"/>
          <w:color w:val="auto"/>
          <w:sz w:val="24"/>
        </w:rPr>
        <w:t>Znanium</w:t>
      </w:r>
      <w:proofErr w:type="spellEnd"/>
      <w:r w:rsidRPr="002E6780">
        <w:rPr>
          <w:rFonts w:ascii="Times New Roman" w:hAnsi="Times New Roman"/>
          <w:color w:val="auto"/>
          <w:sz w:val="24"/>
        </w:rPr>
        <w:t>». Режим доступа http://znanium.com</w:t>
      </w:r>
    </w:p>
    <w:p w14:paraId="5199902D" w14:textId="77777777" w:rsidR="007067D9" w:rsidRPr="002E6780" w:rsidRDefault="007067D9" w:rsidP="007067D9">
      <w:pPr>
        <w:spacing w:after="160" w:line="264" w:lineRule="auto"/>
        <w:rPr>
          <w:rFonts w:ascii="Times New Roman" w:hAnsi="Times New Roman"/>
          <w:color w:val="auto"/>
          <w:sz w:val="24"/>
        </w:rPr>
      </w:pPr>
      <w:r w:rsidRPr="002E6780">
        <w:rPr>
          <w:rFonts w:ascii="Times New Roman" w:hAnsi="Times New Roman"/>
          <w:color w:val="auto"/>
          <w:sz w:val="24"/>
        </w:rPr>
        <w:t xml:space="preserve">Официальный сайт Министерства Финансов Российской Федерации https://www.minfin.ru/ </w:t>
      </w:r>
    </w:p>
    <w:p w14:paraId="0B3D0244" w14:textId="77777777" w:rsidR="007067D9" w:rsidRPr="002E6780" w:rsidRDefault="007067D9" w:rsidP="007067D9">
      <w:pPr>
        <w:spacing w:after="160" w:line="264" w:lineRule="auto"/>
        <w:rPr>
          <w:rFonts w:ascii="Times New Roman" w:hAnsi="Times New Roman"/>
          <w:color w:val="FF0000"/>
          <w:sz w:val="24"/>
        </w:rPr>
      </w:pPr>
    </w:p>
    <w:p w14:paraId="71304EFF" w14:textId="77777777" w:rsidR="00800307" w:rsidRDefault="00800307" w:rsidP="00AD6D5C">
      <w:pPr>
        <w:spacing w:after="0"/>
        <w:ind w:firstLine="709"/>
        <w:rPr>
          <w:rFonts w:ascii="Times New Roman" w:hAnsi="Times New Roman"/>
          <w:b/>
          <w:sz w:val="24"/>
        </w:rPr>
      </w:pPr>
    </w:p>
    <w:p w14:paraId="283775EA" w14:textId="77777777" w:rsidR="00800307" w:rsidRDefault="00800307">
      <w:pPr>
        <w:pStyle w:val="afff8"/>
        <w:spacing w:after="0"/>
      </w:pPr>
    </w:p>
    <w:p w14:paraId="72B352F8" w14:textId="77777777" w:rsidR="00800307" w:rsidRDefault="00800307">
      <w:pPr>
        <w:pStyle w:val="afff8"/>
        <w:spacing w:after="0"/>
      </w:pPr>
    </w:p>
    <w:p w14:paraId="6B6DB5DD" w14:textId="77777777" w:rsidR="00800307" w:rsidRDefault="00800307">
      <w:pPr>
        <w:spacing w:after="160" w:line="264" w:lineRule="auto"/>
        <w:rPr>
          <w:rFonts w:ascii="Times New Roman" w:hAnsi="Times New Roman"/>
          <w:sz w:val="24"/>
        </w:rPr>
      </w:pPr>
      <w:r>
        <w:rPr>
          <w:rFonts w:ascii="Times New Roman" w:hAnsi="Times New Roman"/>
          <w:sz w:val="24"/>
        </w:rPr>
        <w:br w:type="page"/>
      </w:r>
    </w:p>
    <w:p w14:paraId="46EBF93E" w14:textId="77777777" w:rsidR="00800307" w:rsidRDefault="00800307">
      <w:pPr>
        <w:jc w:val="both"/>
      </w:pPr>
    </w:p>
    <w:p w14:paraId="1E34EE64" w14:textId="77777777" w:rsidR="00800307" w:rsidRDefault="00800307" w:rsidP="00AD6D5C">
      <w:pPr>
        <w:spacing w:after="0" w:line="360" w:lineRule="auto"/>
        <w:jc w:val="right"/>
        <w:rPr>
          <w:rFonts w:ascii="Times New Roman" w:hAnsi="Times New Roman"/>
          <w:b/>
          <w:sz w:val="24"/>
        </w:rPr>
      </w:pPr>
      <w:r>
        <w:rPr>
          <w:rFonts w:ascii="Times New Roman" w:hAnsi="Times New Roman"/>
          <w:b/>
          <w:sz w:val="24"/>
        </w:rPr>
        <w:t>Приложение 2.3</w:t>
      </w:r>
    </w:p>
    <w:p w14:paraId="6FAA24D4" w14:textId="0966DF0D" w:rsidR="00800307" w:rsidRDefault="00800307" w:rsidP="00AD6D5C">
      <w:pPr>
        <w:spacing w:after="0" w:line="360" w:lineRule="auto"/>
        <w:jc w:val="right"/>
        <w:rPr>
          <w:rFonts w:ascii="Times New Roman" w:hAnsi="Times New Roman"/>
          <w:b/>
          <w:sz w:val="24"/>
        </w:rPr>
      </w:pPr>
      <w:r>
        <w:rPr>
          <w:rFonts w:ascii="Times New Roman" w:hAnsi="Times New Roman"/>
          <w:sz w:val="24"/>
        </w:rPr>
        <w:t xml:space="preserve">к </w:t>
      </w:r>
      <w:r w:rsidR="002C43EF">
        <w:rPr>
          <w:rFonts w:ascii="Times New Roman" w:hAnsi="Times New Roman"/>
          <w:sz w:val="24"/>
        </w:rPr>
        <w:t>ОП</w:t>
      </w:r>
      <w:r>
        <w:rPr>
          <w:rFonts w:ascii="Times New Roman" w:hAnsi="Times New Roman"/>
          <w:sz w:val="24"/>
        </w:rPr>
        <w:t>ОП-П по специальности</w:t>
      </w:r>
      <w:r>
        <w:rPr>
          <w:rFonts w:ascii="Times New Roman" w:hAnsi="Times New Roman"/>
          <w:b/>
          <w:sz w:val="24"/>
        </w:rPr>
        <w:t xml:space="preserve"> </w:t>
      </w:r>
    </w:p>
    <w:p w14:paraId="6D53C330" w14:textId="77777777" w:rsidR="00800307" w:rsidRDefault="00800307">
      <w:pPr>
        <w:spacing w:after="0" w:line="240" w:lineRule="auto"/>
        <w:jc w:val="right"/>
        <w:rPr>
          <w:rFonts w:ascii="Times New Roman" w:hAnsi="Times New Roman"/>
          <w:i/>
          <w:sz w:val="24"/>
        </w:rPr>
      </w:pPr>
      <w:r>
        <w:rPr>
          <w:rFonts w:ascii="Times New Roman" w:hAnsi="Times New Roman"/>
          <w:sz w:val="24"/>
        </w:rPr>
        <w:t>38.02.01 Экономика и бухгалтерский учет (по отраслям</w:t>
      </w:r>
      <w:r>
        <w:rPr>
          <w:rFonts w:ascii="Times New Roman" w:hAnsi="Times New Roman"/>
          <w:i/>
          <w:sz w:val="24"/>
        </w:rPr>
        <w:t>)</w:t>
      </w:r>
    </w:p>
    <w:p w14:paraId="4173F11D" w14:textId="77777777" w:rsidR="00800307" w:rsidRDefault="00800307">
      <w:pPr>
        <w:jc w:val="center"/>
        <w:rPr>
          <w:rFonts w:ascii="Times New Roman" w:hAnsi="Times New Roman"/>
          <w:b/>
          <w:i/>
          <w:sz w:val="24"/>
        </w:rPr>
      </w:pPr>
    </w:p>
    <w:p w14:paraId="17F5B5F0" w14:textId="77777777" w:rsidR="00800307" w:rsidRDefault="00800307">
      <w:pPr>
        <w:jc w:val="center"/>
        <w:rPr>
          <w:rFonts w:ascii="Times New Roman" w:hAnsi="Times New Roman"/>
          <w:b/>
          <w:i/>
          <w:sz w:val="24"/>
        </w:rPr>
      </w:pPr>
    </w:p>
    <w:p w14:paraId="485167D7" w14:textId="77777777" w:rsidR="00800307" w:rsidRDefault="00800307">
      <w:pPr>
        <w:jc w:val="center"/>
        <w:rPr>
          <w:rFonts w:ascii="Times New Roman" w:hAnsi="Times New Roman"/>
          <w:b/>
          <w:i/>
          <w:sz w:val="24"/>
        </w:rPr>
      </w:pPr>
    </w:p>
    <w:p w14:paraId="76099106" w14:textId="77777777" w:rsidR="00800307" w:rsidRDefault="00800307">
      <w:pPr>
        <w:jc w:val="center"/>
        <w:rPr>
          <w:rFonts w:ascii="Times New Roman" w:hAnsi="Times New Roman"/>
          <w:b/>
          <w:i/>
          <w:sz w:val="24"/>
        </w:rPr>
      </w:pPr>
    </w:p>
    <w:p w14:paraId="680D7EED" w14:textId="77777777" w:rsidR="00800307" w:rsidRDefault="00800307">
      <w:pPr>
        <w:jc w:val="center"/>
        <w:rPr>
          <w:rFonts w:ascii="Times New Roman" w:hAnsi="Times New Roman"/>
          <w:b/>
          <w:i/>
          <w:sz w:val="24"/>
        </w:rPr>
      </w:pPr>
    </w:p>
    <w:p w14:paraId="68CB2BBA" w14:textId="77777777" w:rsidR="00800307" w:rsidRDefault="00800307">
      <w:pPr>
        <w:jc w:val="center"/>
        <w:rPr>
          <w:rFonts w:ascii="Times New Roman" w:hAnsi="Times New Roman"/>
          <w:b/>
          <w:i/>
          <w:sz w:val="24"/>
        </w:rPr>
      </w:pPr>
    </w:p>
    <w:p w14:paraId="55597269" w14:textId="77777777" w:rsidR="00800307" w:rsidRDefault="00800307">
      <w:pPr>
        <w:jc w:val="center"/>
        <w:rPr>
          <w:rFonts w:ascii="Times New Roman" w:hAnsi="Times New Roman"/>
          <w:b/>
          <w:i/>
          <w:sz w:val="24"/>
        </w:rPr>
      </w:pPr>
    </w:p>
    <w:p w14:paraId="6386F8F0" w14:textId="77777777" w:rsidR="00800307" w:rsidRDefault="00800307">
      <w:pPr>
        <w:jc w:val="center"/>
        <w:rPr>
          <w:rFonts w:ascii="Times New Roman" w:hAnsi="Times New Roman"/>
          <w:b/>
          <w:i/>
          <w:sz w:val="24"/>
        </w:rPr>
      </w:pPr>
    </w:p>
    <w:p w14:paraId="10F9B404" w14:textId="1B1CC03C" w:rsidR="00800307" w:rsidRDefault="002C43EF">
      <w:pPr>
        <w:jc w:val="center"/>
        <w:rPr>
          <w:rFonts w:ascii="Times New Roman" w:hAnsi="Times New Roman"/>
          <w:b/>
          <w:sz w:val="24"/>
          <w:u w:val="single"/>
        </w:rPr>
      </w:pPr>
      <w:r>
        <w:rPr>
          <w:rFonts w:ascii="Times New Roman" w:hAnsi="Times New Roman"/>
          <w:b/>
          <w:sz w:val="24"/>
        </w:rPr>
        <w:t>Аннотация к рабочей программе профессионального модуля</w:t>
      </w:r>
    </w:p>
    <w:p w14:paraId="567BA876" w14:textId="77777777" w:rsidR="00800307" w:rsidRDefault="00800307">
      <w:pPr>
        <w:jc w:val="center"/>
        <w:rPr>
          <w:rFonts w:ascii="Times New Roman" w:hAnsi="Times New Roman"/>
          <w:b/>
        </w:rPr>
      </w:pPr>
      <w:r>
        <w:rPr>
          <w:rFonts w:ascii="Times New Roman" w:hAnsi="Times New Roman"/>
          <w:b/>
          <w:sz w:val="24"/>
        </w:rPr>
        <w:t>ПМ.03</w:t>
      </w:r>
      <w:r>
        <w:rPr>
          <w:rFonts w:ascii="Times New Roman" w:hAnsi="Times New Roman"/>
          <w:b/>
          <w:sz w:val="28"/>
        </w:rPr>
        <w:t xml:space="preserve"> «</w:t>
      </w:r>
      <w:r>
        <w:rPr>
          <w:rFonts w:ascii="Times New Roman" w:hAnsi="Times New Roman"/>
          <w:b/>
          <w:sz w:val="24"/>
        </w:rPr>
        <w:t>Проведение расчетов с бюджетом и внебюджетными фондами»</w:t>
      </w:r>
    </w:p>
    <w:p w14:paraId="60FA9ABF" w14:textId="77777777" w:rsidR="00800307" w:rsidRDefault="00800307">
      <w:pPr>
        <w:jc w:val="center"/>
        <w:rPr>
          <w:rFonts w:ascii="Times New Roman" w:hAnsi="Times New Roman"/>
          <w:b/>
        </w:rPr>
      </w:pPr>
    </w:p>
    <w:p w14:paraId="090F701A" w14:textId="77777777" w:rsidR="00800307" w:rsidRDefault="00800307">
      <w:pPr>
        <w:jc w:val="center"/>
        <w:rPr>
          <w:rFonts w:ascii="Times New Roman" w:hAnsi="Times New Roman"/>
          <w:b/>
        </w:rPr>
      </w:pPr>
    </w:p>
    <w:p w14:paraId="304C3956" w14:textId="77777777" w:rsidR="00800307" w:rsidRDefault="00800307">
      <w:pPr>
        <w:jc w:val="center"/>
        <w:rPr>
          <w:rFonts w:ascii="Times New Roman" w:hAnsi="Times New Roman"/>
          <w:b/>
        </w:rPr>
      </w:pPr>
      <w:r>
        <w:rPr>
          <w:rFonts w:ascii="Times New Roman" w:hAnsi="Times New Roman"/>
          <w:b/>
        </w:rPr>
        <w:t>Обязательный профессиональный блок</w:t>
      </w:r>
    </w:p>
    <w:p w14:paraId="5ADBC592" w14:textId="77777777" w:rsidR="002C43EF" w:rsidRDefault="002C43EF">
      <w:pPr>
        <w:jc w:val="center"/>
        <w:rPr>
          <w:rFonts w:ascii="Times New Roman" w:hAnsi="Times New Roman"/>
          <w:b/>
          <w:i/>
          <w:sz w:val="24"/>
        </w:rPr>
      </w:pPr>
    </w:p>
    <w:p w14:paraId="3C3766DA" w14:textId="77777777" w:rsidR="002C43EF" w:rsidRPr="002C43EF" w:rsidRDefault="002C43EF" w:rsidP="002C43EF">
      <w:pPr>
        <w:jc w:val="center"/>
        <w:rPr>
          <w:rFonts w:ascii="Times New Roman" w:hAnsi="Times New Roman"/>
          <w:b/>
          <w:i/>
          <w:sz w:val="24"/>
          <w:szCs w:val="24"/>
        </w:rPr>
      </w:pPr>
      <w:r w:rsidRPr="002C43EF">
        <w:rPr>
          <w:rFonts w:ascii="Times New Roman" w:hAnsi="Times New Roman"/>
          <w:b/>
          <w:sz w:val="24"/>
          <w:szCs w:val="24"/>
        </w:rPr>
        <w:t>Профессиональный цикл</w:t>
      </w:r>
    </w:p>
    <w:p w14:paraId="7740724E" w14:textId="77777777" w:rsidR="00800307" w:rsidRDefault="00800307">
      <w:pPr>
        <w:jc w:val="center"/>
        <w:rPr>
          <w:rFonts w:ascii="Times New Roman" w:hAnsi="Times New Roman"/>
          <w:b/>
          <w:i/>
          <w:sz w:val="24"/>
        </w:rPr>
      </w:pPr>
    </w:p>
    <w:p w14:paraId="7E6E00E9" w14:textId="77777777" w:rsidR="00800307" w:rsidRDefault="00800307">
      <w:pPr>
        <w:jc w:val="center"/>
        <w:rPr>
          <w:rFonts w:ascii="Times New Roman" w:hAnsi="Times New Roman"/>
          <w:b/>
          <w:i/>
          <w:sz w:val="24"/>
        </w:rPr>
      </w:pPr>
    </w:p>
    <w:p w14:paraId="5D25DE1C" w14:textId="77777777" w:rsidR="00800307" w:rsidRDefault="00800307">
      <w:pPr>
        <w:jc w:val="center"/>
        <w:rPr>
          <w:rFonts w:ascii="Times New Roman" w:hAnsi="Times New Roman"/>
          <w:b/>
          <w:i/>
          <w:sz w:val="24"/>
        </w:rPr>
      </w:pPr>
    </w:p>
    <w:p w14:paraId="10C6AE91" w14:textId="77777777" w:rsidR="00800307" w:rsidRDefault="00800307">
      <w:pPr>
        <w:jc w:val="center"/>
        <w:rPr>
          <w:rFonts w:ascii="Times New Roman" w:hAnsi="Times New Roman"/>
          <w:b/>
          <w:i/>
          <w:sz w:val="24"/>
        </w:rPr>
      </w:pPr>
    </w:p>
    <w:p w14:paraId="3123B4B6" w14:textId="77777777" w:rsidR="00800307" w:rsidRDefault="00800307">
      <w:pPr>
        <w:jc w:val="center"/>
        <w:rPr>
          <w:rFonts w:ascii="Times New Roman" w:hAnsi="Times New Roman"/>
          <w:b/>
          <w:i/>
          <w:sz w:val="24"/>
        </w:rPr>
      </w:pPr>
    </w:p>
    <w:p w14:paraId="1D24252D" w14:textId="77777777" w:rsidR="00800307" w:rsidRDefault="00800307">
      <w:pPr>
        <w:jc w:val="center"/>
        <w:rPr>
          <w:rFonts w:ascii="Times New Roman" w:hAnsi="Times New Roman"/>
          <w:b/>
          <w:i/>
          <w:sz w:val="24"/>
        </w:rPr>
      </w:pPr>
    </w:p>
    <w:p w14:paraId="0EB2F017" w14:textId="77777777" w:rsidR="00800307" w:rsidRDefault="00800307">
      <w:pPr>
        <w:jc w:val="center"/>
        <w:rPr>
          <w:rFonts w:ascii="Times New Roman" w:hAnsi="Times New Roman"/>
          <w:b/>
          <w:i/>
          <w:sz w:val="24"/>
        </w:rPr>
      </w:pPr>
    </w:p>
    <w:p w14:paraId="01B15370" w14:textId="77777777" w:rsidR="00800307" w:rsidRDefault="00800307">
      <w:pPr>
        <w:jc w:val="center"/>
        <w:rPr>
          <w:rFonts w:ascii="Times New Roman" w:hAnsi="Times New Roman"/>
          <w:b/>
          <w:i/>
          <w:sz w:val="24"/>
        </w:rPr>
      </w:pPr>
    </w:p>
    <w:p w14:paraId="0ADAA231" w14:textId="77777777" w:rsidR="00800307" w:rsidRDefault="00800307">
      <w:pPr>
        <w:rPr>
          <w:rFonts w:ascii="Times New Roman" w:hAnsi="Times New Roman"/>
          <w:b/>
          <w:i/>
          <w:sz w:val="24"/>
        </w:rPr>
      </w:pPr>
    </w:p>
    <w:p w14:paraId="3AB76144" w14:textId="29254C19" w:rsidR="00800307" w:rsidRPr="00D5473E" w:rsidRDefault="00800307" w:rsidP="00D5473E">
      <w:pPr>
        <w:jc w:val="center"/>
        <w:rPr>
          <w:rFonts w:ascii="Times New Roman" w:hAnsi="Times New Roman"/>
          <w:b/>
          <w:sz w:val="24"/>
        </w:rPr>
        <w:sectPr w:rsidR="00800307" w:rsidRPr="00D5473E" w:rsidSect="00AD6D5C">
          <w:footerReference w:type="default" r:id="rId10"/>
          <w:pgSz w:w="11906" w:h="16838"/>
          <w:pgMar w:top="1134" w:right="851" w:bottom="1134" w:left="1701" w:header="709" w:footer="709" w:gutter="0"/>
          <w:cols w:space="720"/>
        </w:sectPr>
      </w:pPr>
      <w:r>
        <w:rPr>
          <w:rFonts w:ascii="Times New Roman" w:hAnsi="Times New Roman"/>
          <w:b/>
          <w:sz w:val="24"/>
        </w:rPr>
        <w:t>202</w:t>
      </w:r>
      <w:r w:rsidR="002C43EF">
        <w:rPr>
          <w:rFonts w:ascii="Times New Roman" w:hAnsi="Times New Roman"/>
          <w:b/>
          <w:sz w:val="24"/>
        </w:rPr>
        <w:t>3</w:t>
      </w:r>
      <w:r>
        <w:rPr>
          <w:rFonts w:ascii="Times New Roman" w:hAnsi="Times New Roman"/>
          <w:b/>
          <w:sz w:val="24"/>
        </w:rPr>
        <w:t>г.</w:t>
      </w:r>
    </w:p>
    <w:p w14:paraId="281B451A" w14:textId="77777777" w:rsidR="00800307" w:rsidRDefault="00800307">
      <w:pPr>
        <w:rPr>
          <w:rFonts w:ascii="Times New Roman" w:hAnsi="Times New Roman"/>
          <w:b/>
        </w:rPr>
      </w:pPr>
    </w:p>
    <w:p w14:paraId="2A051D14" w14:textId="77777777" w:rsidR="00800307" w:rsidRDefault="00800307">
      <w:pPr>
        <w:spacing w:after="0"/>
        <w:jc w:val="center"/>
        <w:rPr>
          <w:rFonts w:ascii="Times New Roman" w:hAnsi="Times New Roman"/>
          <w:b/>
          <w:sz w:val="24"/>
        </w:rPr>
      </w:pPr>
      <w:r>
        <w:rPr>
          <w:rFonts w:ascii="Times New Roman" w:hAnsi="Times New Roman"/>
          <w:b/>
          <w:sz w:val="24"/>
        </w:rPr>
        <w:t>1. ОБЩАЯ ХАРАКТЕРИСТИКА РАБОЧЕЙ ПРОГРАММЫ</w:t>
      </w:r>
    </w:p>
    <w:p w14:paraId="21394376" w14:textId="77777777" w:rsidR="00800307" w:rsidRDefault="00800307">
      <w:pPr>
        <w:spacing w:after="0"/>
        <w:jc w:val="center"/>
        <w:rPr>
          <w:rFonts w:ascii="Times New Roman" w:hAnsi="Times New Roman"/>
          <w:b/>
          <w:sz w:val="24"/>
        </w:rPr>
      </w:pPr>
      <w:r>
        <w:rPr>
          <w:rFonts w:ascii="Times New Roman" w:hAnsi="Times New Roman"/>
          <w:b/>
          <w:sz w:val="24"/>
        </w:rPr>
        <w:t>ПРОФЕССИОНАЛЬНОГО МОДУЛЯ</w:t>
      </w:r>
    </w:p>
    <w:p w14:paraId="2CDDCC60" w14:textId="77777777" w:rsidR="00800307" w:rsidRDefault="00800307" w:rsidP="00AD6D5C">
      <w:pPr>
        <w:spacing w:after="0"/>
        <w:jc w:val="center"/>
        <w:rPr>
          <w:rFonts w:ascii="Times New Roman" w:hAnsi="Times New Roman"/>
          <w:b/>
          <w:u w:val="single"/>
        </w:rPr>
      </w:pPr>
      <w:r>
        <w:rPr>
          <w:rFonts w:ascii="Times New Roman" w:hAnsi="Times New Roman"/>
          <w:b/>
          <w:sz w:val="24"/>
          <w:u w:val="single"/>
        </w:rPr>
        <w:t>ПМ.03</w:t>
      </w:r>
      <w:r>
        <w:rPr>
          <w:rFonts w:ascii="Times New Roman" w:hAnsi="Times New Roman"/>
          <w:b/>
          <w:sz w:val="28"/>
          <w:u w:val="single"/>
        </w:rPr>
        <w:t xml:space="preserve"> «</w:t>
      </w:r>
      <w:r>
        <w:rPr>
          <w:rFonts w:ascii="Times New Roman" w:hAnsi="Times New Roman"/>
          <w:b/>
          <w:sz w:val="24"/>
          <w:u w:val="single"/>
        </w:rPr>
        <w:t>Проведение расчетов с бюджетом и внебюджетными фондами»</w:t>
      </w:r>
    </w:p>
    <w:p w14:paraId="53F655CA" w14:textId="77777777" w:rsidR="00800307" w:rsidRDefault="00800307">
      <w:pPr>
        <w:spacing w:after="0" w:line="240" w:lineRule="auto"/>
        <w:jc w:val="center"/>
        <w:rPr>
          <w:rFonts w:ascii="Times New Roman" w:hAnsi="Times New Roman"/>
          <w:b/>
          <w:sz w:val="24"/>
          <w:vertAlign w:val="superscript"/>
        </w:rPr>
      </w:pPr>
      <w:r>
        <w:rPr>
          <w:rFonts w:ascii="Times New Roman" w:hAnsi="Times New Roman"/>
          <w:b/>
          <w:sz w:val="24"/>
          <w:vertAlign w:val="superscript"/>
        </w:rPr>
        <w:t>код и наименование модуля</w:t>
      </w:r>
    </w:p>
    <w:p w14:paraId="2C461B33" w14:textId="77777777" w:rsidR="00800307" w:rsidRDefault="00800307">
      <w:pPr>
        <w:spacing w:after="0" w:line="240" w:lineRule="auto"/>
        <w:ind w:firstLine="709"/>
        <w:rPr>
          <w:rFonts w:ascii="Times New Roman" w:hAnsi="Times New Roman"/>
          <w:b/>
          <w:sz w:val="24"/>
        </w:rPr>
      </w:pPr>
      <w:r>
        <w:rPr>
          <w:rFonts w:ascii="Times New Roman" w:hAnsi="Times New Roman"/>
          <w:b/>
          <w:sz w:val="24"/>
        </w:rPr>
        <w:t xml:space="preserve">1.1. Цель и планируемые результаты освоения профессионального модуля </w:t>
      </w:r>
    </w:p>
    <w:p w14:paraId="188E2DD3" w14:textId="77777777" w:rsidR="00800307" w:rsidRDefault="00800307">
      <w:pPr>
        <w:spacing w:after="0" w:line="240" w:lineRule="auto"/>
        <w:ind w:firstLine="709"/>
        <w:jc w:val="both"/>
        <w:rPr>
          <w:rFonts w:ascii="Times New Roman" w:hAnsi="Times New Roman"/>
          <w:sz w:val="24"/>
        </w:rPr>
      </w:pPr>
      <w:r>
        <w:rPr>
          <w:rFonts w:ascii="Times New Roman" w:hAnsi="Times New Roman"/>
          <w:sz w:val="24"/>
        </w:rPr>
        <w:t xml:space="preserve">В результате изучения профессионального модуля обучающихся должен освоить основной вид деятельности Проведение расчетов с бюджетом и внебюджетными фондами и </w:t>
      </w:r>
      <w:proofErr w:type="gramStart"/>
      <w:r>
        <w:rPr>
          <w:rFonts w:ascii="Times New Roman" w:hAnsi="Times New Roman"/>
          <w:sz w:val="24"/>
        </w:rPr>
        <w:t>соответствующие ему общие компетенции</w:t>
      </w:r>
      <w:proofErr w:type="gramEnd"/>
      <w:r>
        <w:rPr>
          <w:rFonts w:ascii="Times New Roman" w:hAnsi="Times New Roman"/>
          <w:sz w:val="24"/>
        </w:rPr>
        <w:t xml:space="preserve"> и профессиональные компетенции:</w:t>
      </w:r>
    </w:p>
    <w:p w14:paraId="2180B745" w14:textId="77777777" w:rsidR="00800307" w:rsidRDefault="00800307" w:rsidP="00800307">
      <w:pPr>
        <w:pStyle w:val="afff8"/>
        <w:numPr>
          <w:ilvl w:val="2"/>
          <w:numId w:val="19"/>
        </w:numPr>
      </w:pPr>
      <w:r>
        <w:t xml:space="preserve">Перечень общих компетенций </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229"/>
        <w:gridCol w:w="8342"/>
      </w:tblGrid>
      <w:tr w:rsidR="00800307" w14:paraId="31E01C18" w14:textId="77777777">
        <w:tc>
          <w:tcPr>
            <w:tcW w:w="1229" w:type="dxa"/>
            <w:tcBorders>
              <w:top w:val="single" w:sz="4" w:space="0" w:color="000000"/>
              <w:left w:val="single" w:sz="4" w:space="0" w:color="000000"/>
              <w:bottom w:val="single" w:sz="4" w:space="0" w:color="000000"/>
              <w:right w:val="single" w:sz="4" w:space="0" w:color="000000"/>
            </w:tcBorders>
          </w:tcPr>
          <w:p w14:paraId="62038DB5" w14:textId="77777777" w:rsidR="00800307" w:rsidRDefault="00800307">
            <w:pPr>
              <w:spacing w:after="0" w:line="240" w:lineRule="auto"/>
              <w:rPr>
                <w:rStyle w:val="1f6"/>
                <w:sz w:val="24"/>
              </w:rPr>
            </w:pPr>
            <w:r>
              <w:rPr>
                <w:rStyle w:val="1f6"/>
                <w:sz w:val="24"/>
              </w:rPr>
              <w:t>Код</w:t>
            </w:r>
          </w:p>
        </w:tc>
        <w:tc>
          <w:tcPr>
            <w:tcW w:w="8342" w:type="dxa"/>
            <w:tcBorders>
              <w:top w:val="single" w:sz="4" w:space="0" w:color="000000"/>
              <w:left w:val="single" w:sz="4" w:space="0" w:color="000000"/>
              <w:bottom w:val="single" w:sz="4" w:space="0" w:color="000000"/>
              <w:right w:val="single" w:sz="4" w:space="0" w:color="000000"/>
            </w:tcBorders>
          </w:tcPr>
          <w:p w14:paraId="3D604912" w14:textId="77777777" w:rsidR="00800307" w:rsidRDefault="00800307">
            <w:pPr>
              <w:spacing w:after="0" w:line="240" w:lineRule="auto"/>
              <w:jc w:val="center"/>
              <w:rPr>
                <w:rStyle w:val="1f6"/>
                <w:i w:val="0"/>
                <w:sz w:val="24"/>
              </w:rPr>
            </w:pPr>
            <w:r>
              <w:rPr>
                <w:rStyle w:val="1f6"/>
                <w:sz w:val="24"/>
              </w:rPr>
              <w:t>Наименование общих компетенций</w:t>
            </w:r>
          </w:p>
        </w:tc>
      </w:tr>
      <w:tr w:rsidR="00800307" w14:paraId="13B5277E" w14:textId="77777777">
        <w:trPr>
          <w:trHeight w:val="327"/>
        </w:trPr>
        <w:tc>
          <w:tcPr>
            <w:tcW w:w="1229" w:type="dxa"/>
            <w:tcBorders>
              <w:top w:val="single" w:sz="4" w:space="0" w:color="000000"/>
              <w:left w:val="single" w:sz="4" w:space="0" w:color="000000"/>
              <w:bottom w:val="single" w:sz="4" w:space="0" w:color="000000"/>
              <w:right w:val="single" w:sz="4" w:space="0" w:color="000000"/>
            </w:tcBorders>
          </w:tcPr>
          <w:p w14:paraId="7DA2956A" w14:textId="77777777" w:rsidR="00800307" w:rsidRDefault="00800307">
            <w:pPr>
              <w:keepNext/>
              <w:spacing w:after="0" w:line="240" w:lineRule="auto"/>
              <w:jc w:val="both"/>
              <w:outlineLvl w:val="1"/>
              <w:rPr>
                <w:rFonts w:ascii="Times New Roman" w:hAnsi="Times New Roman"/>
                <w:sz w:val="24"/>
              </w:rPr>
            </w:pPr>
            <w:r>
              <w:rPr>
                <w:rFonts w:ascii="Times New Roman" w:hAnsi="Times New Roman"/>
                <w:sz w:val="24"/>
              </w:rPr>
              <w:t>ОК 01.</w:t>
            </w:r>
          </w:p>
        </w:tc>
        <w:tc>
          <w:tcPr>
            <w:tcW w:w="8342" w:type="dxa"/>
            <w:tcBorders>
              <w:top w:val="single" w:sz="4" w:space="0" w:color="000000"/>
              <w:left w:val="single" w:sz="4" w:space="0" w:color="000000"/>
              <w:bottom w:val="single" w:sz="4" w:space="0" w:color="000000"/>
              <w:right w:val="single" w:sz="4" w:space="0" w:color="000000"/>
            </w:tcBorders>
          </w:tcPr>
          <w:p w14:paraId="614AF566" w14:textId="77777777" w:rsidR="00800307" w:rsidRDefault="00800307">
            <w:pPr>
              <w:keepNext/>
              <w:spacing w:after="0" w:line="240" w:lineRule="auto"/>
              <w:jc w:val="both"/>
              <w:outlineLvl w:val="1"/>
              <w:rPr>
                <w:rFonts w:ascii="Times New Roman" w:hAnsi="Times New Roman"/>
                <w:sz w:val="24"/>
              </w:rPr>
            </w:pPr>
            <w:r>
              <w:rPr>
                <w:rFonts w:ascii="Times New Roman" w:hAnsi="Times New Roman"/>
                <w:sz w:val="24"/>
              </w:rPr>
              <w:t>Выбирать способы решения задач профессиональной деятельности применительно к различным контекстам;</w:t>
            </w:r>
          </w:p>
        </w:tc>
      </w:tr>
      <w:tr w:rsidR="00800307" w14:paraId="2CCFE0CF" w14:textId="77777777">
        <w:trPr>
          <w:trHeight w:val="327"/>
        </w:trPr>
        <w:tc>
          <w:tcPr>
            <w:tcW w:w="1229" w:type="dxa"/>
            <w:tcBorders>
              <w:top w:val="single" w:sz="4" w:space="0" w:color="000000"/>
              <w:left w:val="single" w:sz="4" w:space="0" w:color="000000"/>
              <w:bottom w:val="single" w:sz="4" w:space="0" w:color="000000"/>
              <w:right w:val="single" w:sz="4" w:space="0" w:color="000000"/>
            </w:tcBorders>
          </w:tcPr>
          <w:p w14:paraId="27B8D3A8" w14:textId="77777777" w:rsidR="00800307" w:rsidRDefault="00800307">
            <w:pPr>
              <w:spacing w:after="0" w:line="240" w:lineRule="auto"/>
              <w:jc w:val="both"/>
              <w:rPr>
                <w:rFonts w:ascii="Times New Roman" w:hAnsi="Times New Roman"/>
                <w:sz w:val="24"/>
              </w:rPr>
            </w:pPr>
            <w:proofErr w:type="spellStart"/>
            <w:r>
              <w:rPr>
                <w:rFonts w:ascii="Times New Roman" w:hAnsi="Times New Roman"/>
                <w:sz w:val="24"/>
              </w:rPr>
              <w:t>Уо</w:t>
            </w:r>
            <w:proofErr w:type="spellEnd"/>
            <w:r>
              <w:rPr>
                <w:rFonts w:ascii="Times New Roman" w:hAnsi="Times New Roman"/>
                <w:sz w:val="24"/>
              </w:rPr>
              <w:t xml:space="preserve"> 01.01</w:t>
            </w:r>
          </w:p>
        </w:tc>
        <w:tc>
          <w:tcPr>
            <w:tcW w:w="8342" w:type="dxa"/>
            <w:tcBorders>
              <w:top w:val="single" w:sz="4" w:space="0" w:color="000000"/>
              <w:left w:val="single" w:sz="4" w:space="0" w:color="000000"/>
              <w:bottom w:val="single" w:sz="4" w:space="0" w:color="000000"/>
              <w:right w:val="single" w:sz="4" w:space="0" w:color="000000"/>
            </w:tcBorders>
          </w:tcPr>
          <w:p w14:paraId="789CA76C" w14:textId="77777777" w:rsidR="00800307" w:rsidRDefault="00800307">
            <w:pPr>
              <w:spacing w:after="0" w:line="240" w:lineRule="auto"/>
              <w:jc w:val="both"/>
              <w:rPr>
                <w:rFonts w:ascii="Times New Roman" w:hAnsi="Times New Roman"/>
                <w:sz w:val="24"/>
              </w:rPr>
            </w:pPr>
            <w:r>
              <w:rPr>
                <w:rFonts w:ascii="Times New Roman" w:hAnsi="Times New Roman"/>
                <w:sz w:val="24"/>
              </w:rPr>
              <w:t xml:space="preserve">распознавать задачу и/или проблему в профессиональном и/или социальном контексте; </w:t>
            </w:r>
          </w:p>
        </w:tc>
      </w:tr>
      <w:tr w:rsidR="00800307" w14:paraId="7B8AA105" w14:textId="77777777">
        <w:trPr>
          <w:trHeight w:val="327"/>
        </w:trPr>
        <w:tc>
          <w:tcPr>
            <w:tcW w:w="1229" w:type="dxa"/>
            <w:tcBorders>
              <w:top w:val="single" w:sz="4" w:space="0" w:color="000000"/>
              <w:left w:val="single" w:sz="4" w:space="0" w:color="000000"/>
              <w:bottom w:val="single" w:sz="4" w:space="0" w:color="000000"/>
              <w:right w:val="single" w:sz="4" w:space="0" w:color="000000"/>
            </w:tcBorders>
          </w:tcPr>
          <w:p w14:paraId="3DF0215E" w14:textId="77777777" w:rsidR="00800307" w:rsidRDefault="00800307">
            <w:pPr>
              <w:spacing w:after="0" w:line="240" w:lineRule="auto"/>
              <w:jc w:val="both"/>
              <w:rPr>
                <w:rFonts w:ascii="Times New Roman" w:hAnsi="Times New Roman"/>
                <w:sz w:val="24"/>
              </w:rPr>
            </w:pPr>
            <w:proofErr w:type="spellStart"/>
            <w:r>
              <w:rPr>
                <w:rFonts w:ascii="Times New Roman" w:hAnsi="Times New Roman"/>
                <w:sz w:val="24"/>
              </w:rPr>
              <w:t>Уо</w:t>
            </w:r>
            <w:proofErr w:type="spellEnd"/>
            <w:r>
              <w:rPr>
                <w:rFonts w:ascii="Times New Roman" w:hAnsi="Times New Roman"/>
                <w:sz w:val="24"/>
              </w:rPr>
              <w:t xml:space="preserve"> 01.02</w:t>
            </w:r>
          </w:p>
        </w:tc>
        <w:tc>
          <w:tcPr>
            <w:tcW w:w="8342" w:type="dxa"/>
            <w:tcBorders>
              <w:top w:val="single" w:sz="4" w:space="0" w:color="000000"/>
              <w:left w:val="single" w:sz="4" w:space="0" w:color="000000"/>
              <w:bottom w:val="single" w:sz="4" w:space="0" w:color="000000"/>
              <w:right w:val="single" w:sz="4" w:space="0" w:color="000000"/>
            </w:tcBorders>
          </w:tcPr>
          <w:p w14:paraId="403CE785" w14:textId="77777777" w:rsidR="00800307" w:rsidRDefault="00800307">
            <w:pPr>
              <w:spacing w:after="0" w:line="240" w:lineRule="auto"/>
              <w:jc w:val="both"/>
              <w:rPr>
                <w:rFonts w:ascii="Times New Roman" w:hAnsi="Times New Roman"/>
                <w:sz w:val="24"/>
              </w:rPr>
            </w:pPr>
            <w:r>
              <w:rPr>
                <w:rFonts w:ascii="Times New Roman" w:hAnsi="Times New Roman"/>
                <w:sz w:val="24"/>
              </w:rPr>
              <w:t>анализировать задачу и/или проблему и выделять её составные части; определять этапы решения задачи;</w:t>
            </w:r>
          </w:p>
        </w:tc>
      </w:tr>
      <w:tr w:rsidR="00800307" w14:paraId="07AE2A51" w14:textId="77777777">
        <w:trPr>
          <w:trHeight w:val="327"/>
        </w:trPr>
        <w:tc>
          <w:tcPr>
            <w:tcW w:w="1229" w:type="dxa"/>
            <w:tcBorders>
              <w:top w:val="single" w:sz="4" w:space="0" w:color="000000"/>
              <w:left w:val="single" w:sz="4" w:space="0" w:color="000000"/>
              <w:bottom w:val="single" w:sz="4" w:space="0" w:color="000000"/>
              <w:right w:val="single" w:sz="4" w:space="0" w:color="000000"/>
            </w:tcBorders>
          </w:tcPr>
          <w:p w14:paraId="10503681" w14:textId="77777777" w:rsidR="00800307" w:rsidRDefault="00800307">
            <w:pPr>
              <w:spacing w:after="0" w:line="240" w:lineRule="auto"/>
              <w:jc w:val="both"/>
              <w:rPr>
                <w:rFonts w:ascii="Times New Roman" w:hAnsi="Times New Roman"/>
                <w:sz w:val="24"/>
              </w:rPr>
            </w:pPr>
            <w:proofErr w:type="spellStart"/>
            <w:r>
              <w:rPr>
                <w:rFonts w:ascii="Times New Roman" w:hAnsi="Times New Roman"/>
                <w:sz w:val="24"/>
              </w:rPr>
              <w:t>Уо</w:t>
            </w:r>
            <w:proofErr w:type="spellEnd"/>
            <w:r>
              <w:rPr>
                <w:rFonts w:ascii="Times New Roman" w:hAnsi="Times New Roman"/>
                <w:sz w:val="24"/>
              </w:rPr>
              <w:t xml:space="preserve"> 01.03</w:t>
            </w:r>
          </w:p>
        </w:tc>
        <w:tc>
          <w:tcPr>
            <w:tcW w:w="8342" w:type="dxa"/>
            <w:tcBorders>
              <w:top w:val="single" w:sz="4" w:space="0" w:color="000000"/>
              <w:left w:val="single" w:sz="4" w:space="0" w:color="000000"/>
              <w:bottom w:val="single" w:sz="4" w:space="0" w:color="000000"/>
              <w:right w:val="single" w:sz="4" w:space="0" w:color="000000"/>
            </w:tcBorders>
          </w:tcPr>
          <w:p w14:paraId="7047A5BD" w14:textId="77777777" w:rsidR="00800307" w:rsidRDefault="00800307">
            <w:pPr>
              <w:spacing w:after="0" w:line="240" w:lineRule="auto"/>
              <w:jc w:val="both"/>
              <w:rPr>
                <w:rFonts w:ascii="Times New Roman" w:hAnsi="Times New Roman"/>
                <w:sz w:val="24"/>
              </w:rPr>
            </w:pPr>
            <w:r>
              <w:rPr>
                <w:rFonts w:ascii="Times New Roman" w:hAnsi="Times New Roman"/>
                <w:sz w:val="24"/>
              </w:rPr>
              <w:t>выявлять и эффективно искать информацию, необходимую для решения задачи и/или проблемы;</w:t>
            </w:r>
          </w:p>
        </w:tc>
      </w:tr>
      <w:tr w:rsidR="00800307" w14:paraId="64A6358D" w14:textId="77777777">
        <w:trPr>
          <w:trHeight w:val="327"/>
        </w:trPr>
        <w:tc>
          <w:tcPr>
            <w:tcW w:w="1229" w:type="dxa"/>
            <w:tcBorders>
              <w:top w:val="single" w:sz="4" w:space="0" w:color="000000"/>
              <w:left w:val="single" w:sz="4" w:space="0" w:color="000000"/>
              <w:bottom w:val="single" w:sz="4" w:space="0" w:color="000000"/>
              <w:right w:val="single" w:sz="4" w:space="0" w:color="000000"/>
            </w:tcBorders>
          </w:tcPr>
          <w:p w14:paraId="3F9A1335" w14:textId="77777777" w:rsidR="00800307" w:rsidRDefault="00800307">
            <w:pPr>
              <w:spacing w:after="0" w:line="240" w:lineRule="auto"/>
              <w:jc w:val="both"/>
              <w:rPr>
                <w:rFonts w:ascii="Times New Roman" w:hAnsi="Times New Roman"/>
                <w:sz w:val="24"/>
              </w:rPr>
            </w:pPr>
            <w:proofErr w:type="spellStart"/>
            <w:r>
              <w:rPr>
                <w:rFonts w:ascii="Times New Roman" w:hAnsi="Times New Roman"/>
                <w:sz w:val="24"/>
              </w:rPr>
              <w:t>Зо</w:t>
            </w:r>
            <w:proofErr w:type="spellEnd"/>
            <w:r>
              <w:rPr>
                <w:rFonts w:ascii="Times New Roman" w:hAnsi="Times New Roman"/>
                <w:sz w:val="24"/>
              </w:rPr>
              <w:t xml:space="preserve"> 01.02</w:t>
            </w:r>
          </w:p>
        </w:tc>
        <w:tc>
          <w:tcPr>
            <w:tcW w:w="8342" w:type="dxa"/>
            <w:tcBorders>
              <w:top w:val="single" w:sz="4" w:space="0" w:color="000000"/>
              <w:left w:val="single" w:sz="4" w:space="0" w:color="000000"/>
              <w:bottom w:val="single" w:sz="4" w:space="0" w:color="000000"/>
              <w:right w:val="single" w:sz="4" w:space="0" w:color="000000"/>
            </w:tcBorders>
          </w:tcPr>
          <w:p w14:paraId="14DFB16C" w14:textId="77777777" w:rsidR="00800307" w:rsidRDefault="00800307">
            <w:pPr>
              <w:spacing w:after="0" w:line="240" w:lineRule="auto"/>
              <w:jc w:val="both"/>
              <w:rPr>
                <w:rFonts w:ascii="Times New Roman" w:hAnsi="Times New Roman"/>
                <w:sz w:val="24"/>
              </w:rPr>
            </w:pPr>
            <w:r>
              <w:rPr>
                <w:rFonts w:ascii="Times New Roman" w:hAnsi="Times New Roman"/>
                <w:sz w:val="24"/>
              </w:rPr>
              <w:t>основные источники информации и ресурсы для решения задач и проблем в профессиональном и/или социальном контексте;</w:t>
            </w:r>
          </w:p>
        </w:tc>
      </w:tr>
      <w:tr w:rsidR="00800307" w14:paraId="7EF4C9F8" w14:textId="77777777">
        <w:trPr>
          <w:trHeight w:val="327"/>
        </w:trPr>
        <w:tc>
          <w:tcPr>
            <w:tcW w:w="1229" w:type="dxa"/>
            <w:tcBorders>
              <w:top w:val="single" w:sz="4" w:space="0" w:color="000000"/>
              <w:left w:val="single" w:sz="4" w:space="0" w:color="000000"/>
              <w:bottom w:val="single" w:sz="4" w:space="0" w:color="000000"/>
              <w:right w:val="single" w:sz="4" w:space="0" w:color="000000"/>
            </w:tcBorders>
          </w:tcPr>
          <w:p w14:paraId="576160B3" w14:textId="77777777" w:rsidR="00800307" w:rsidRDefault="00800307">
            <w:pPr>
              <w:spacing w:after="0" w:line="240" w:lineRule="auto"/>
              <w:jc w:val="both"/>
              <w:rPr>
                <w:rFonts w:ascii="Times New Roman" w:hAnsi="Times New Roman"/>
                <w:sz w:val="24"/>
              </w:rPr>
            </w:pPr>
            <w:proofErr w:type="spellStart"/>
            <w:r>
              <w:rPr>
                <w:rFonts w:ascii="Times New Roman" w:hAnsi="Times New Roman"/>
                <w:sz w:val="24"/>
              </w:rPr>
              <w:t>Зо</w:t>
            </w:r>
            <w:proofErr w:type="spellEnd"/>
            <w:r>
              <w:rPr>
                <w:rFonts w:ascii="Times New Roman" w:hAnsi="Times New Roman"/>
                <w:sz w:val="24"/>
              </w:rPr>
              <w:t xml:space="preserve"> 01.03</w:t>
            </w:r>
          </w:p>
        </w:tc>
        <w:tc>
          <w:tcPr>
            <w:tcW w:w="8342" w:type="dxa"/>
            <w:tcBorders>
              <w:top w:val="single" w:sz="4" w:space="0" w:color="000000"/>
              <w:left w:val="single" w:sz="4" w:space="0" w:color="000000"/>
              <w:bottom w:val="single" w:sz="4" w:space="0" w:color="000000"/>
              <w:right w:val="single" w:sz="4" w:space="0" w:color="000000"/>
            </w:tcBorders>
          </w:tcPr>
          <w:p w14:paraId="4DC7A43E" w14:textId="77777777" w:rsidR="00800307" w:rsidRDefault="00800307">
            <w:pPr>
              <w:spacing w:after="0" w:line="240" w:lineRule="auto"/>
              <w:jc w:val="both"/>
              <w:rPr>
                <w:rFonts w:ascii="Times New Roman" w:hAnsi="Times New Roman"/>
                <w:b/>
                <w:sz w:val="24"/>
              </w:rPr>
            </w:pPr>
            <w:r>
              <w:rPr>
                <w:rFonts w:ascii="Times New Roman" w:hAnsi="Times New Roman"/>
                <w:sz w:val="24"/>
              </w:rPr>
              <w:t>алгоритмы выполнения работ в профессиональной и смежных областях;</w:t>
            </w:r>
          </w:p>
        </w:tc>
      </w:tr>
      <w:tr w:rsidR="00800307" w14:paraId="58B4FCF0" w14:textId="77777777">
        <w:trPr>
          <w:trHeight w:val="327"/>
        </w:trPr>
        <w:tc>
          <w:tcPr>
            <w:tcW w:w="1229" w:type="dxa"/>
            <w:tcBorders>
              <w:top w:val="single" w:sz="4" w:space="0" w:color="000000"/>
              <w:left w:val="single" w:sz="4" w:space="0" w:color="000000"/>
              <w:bottom w:val="single" w:sz="4" w:space="0" w:color="000000"/>
              <w:right w:val="single" w:sz="4" w:space="0" w:color="000000"/>
            </w:tcBorders>
          </w:tcPr>
          <w:p w14:paraId="0FF51B12" w14:textId="77777777" w:rsidR="00800307" w:rsidRDefault="00800307">
            <w:pPr>
              <w:spacing w:after="0" w:line="240" w:lineRule="auto"/>
              <w:jc w:val="both"/>
              <w:rPr>
                <w:rFonts w:ascii="Times New Roman" w:hAnsi="Times New Roman"/>
                <w:sz w:val="24"/>
              </w:rPr>
            </w:pPr>
            <w:proofErr w:type="spellStart"/>
            <w:r>
              <w:rPr>
                <w:rFonts w:ascii="Times New Roman" w:hAnsi="Times New Roman"/>
                <w:sz w:val="24"/>
              </w:rPr>
              <w:t>Зо</w:t>
            </w:r>
            <w:proofErr w:type="spellEnd"/>
            <w:r>
              <w:rPr>
                <w:rFonts w:ascii="Times New Roman" w:hAnsi="Times New Roman"/>
                <w:sz w:val="24"/>
              </w:rPr>
              <w:t xml:space="preserve"> 01.04</w:t>
            </w:r>
          </w:p>
        </w:tc>
        <w:tc>
          <w:tcPr>
            <w:tcW w:w="8342" w:type="dxa"/>
            <w:tcBorders>
              <w:top w:val="single" w:sz="4" w:space="0" w:color="000000"/>
              <w:left w:val="single" w:sz="4" w:space="0" w:color="000000"/>
              <w:bottom w:val="single" w:sz="4" w:space="0" w:color="000000"/>
              <w:right w:val="single" w:sz="4" w:space="0" w:color="000000"/>
            </w:tcBorders>
          </w:tcPr>
          <w:p w14:paraId="491C2B46" w14:textId="77777777" w:rsidR="00800307" w:rsidRDefault="00800307">
            <w:pPr>
              <w:spacing w:after="0" w:line="240" w:lineRule="auto"/>
              <w:jc w:val="both"/>
              <w:rPr>
                <w:rFonts w:ascii="Times New Roman" w:hAnsi="Times New Roman"/>
                <w:sz w:val="24"/>
              </w:rPr>
            </w:pPr>
            <w:r>
              <w:rPr>
                <w:rFonts w:ascii="Times New Roman" w:hAnsi="Times New Roman"/>
                <w:sz w:val="24"/>
              </w:rPr>
              <w:t>методы работы в профессиональной и смежных сферах;</w:t>
            </w:r>
          </w:p>
        </w:tc>
      </w:tr>
      <w:tr w:rsidR="00800307" w14:paraId="4E82D4FE" w14:textId="77777777">
        <w:tc>
          <w:tcPr>
            <w:tcW w:w="1229" w:type="dxa"/>
            <w:tcBorders>
              <w:top w:val="single" w:sz="4" w:space="0" w:color="000000"/>
              <w:left w:val="single" w:sz="4" w:space="0" w:color="000000"/>
              <w:bottom w:val="single" w:sz="4" w:space="0" w:color="000000"/>
              <w:right w:val="single" w:sz="4" w:space="0" w:color="000000"/>
            </w:tcBorders>
          </w:tcPr>
          <w:p w14:paraId="32585B3B" w14:textId="77777777" w:rsidR="00800307" w:rsidRDefault="00800307">
            <w:pPr>
              <w:keepNext/>
              <w:spacing w:after="0" w:line="240" w:lineRule="auto"/>
              <w:jc w:val="both"/>
              <w:outlineLvl w:val="1"/>
              <w:rPr>
                <w:rFonts w:ascii="Times New Roman" w:hAnsi="Times New Roman"/>
                <w:sz w:val="24"/>
              </w:rPr>
            </w:pPr>
            <w:r>
              <w:rPr>
                <w:rFonts w:ascii="Times New Roman" w:hAnsi="Times New Roman"/>
                <w:sz w:val="24"/>
              </w:rPr>
              <w:t>ОК 02.</w:t>
            </w:r>
          </w:p>
        </w:tc>
        <w:tc>
          <w:tcPr>
            <w:tcW w:w="8342" w:type="dxa"/>
            <w:tcBorders>
              <w:top w:val="single" w:sz="4" w:space="0" w:color="000000"/>
              <w:left w:val="single" w:sz="4" w:space="0" w:color="000000"/>
              <w:bottom w:val="single" w:sz="4" w:space="0" w:color="000000"/>
              <w:right w:val="single" w:sz="4" w:space="0" w:color="000000"/>
            </w:tcBorders>
          </w:tcPr>
          <w:p w14:paraId="02B0AA53" w14:textId="77777777" w:rsidR="00800307" w:rsidRDefault="00800307">
            <w:pPr>
              <w:keepNext/>
              <w:spacing w:after="0" w:line="240" w:lineRule="auto"/>
              <w:jc w:val="both"/>
              <w:outlineLvl w:val="1"/>
              <w:rPr>
                <w:rFonts w:ascii="Times New Roman" w:hAnsi="Times New Roman"/>
                <w:sz w:val="24"/>
              </w:rPr>
            </w:pPr>
            <w:r>
              <w:rPr>
                <w:rFonts w:ascii="Times New Roman" w:hAnsi="Times New Roman"/>
                <w:sz w:val="24"/>
              </w:rPr>
              <w:t>Осуществлять поиск, анализ и интерпретацию информации, необходимой для выполнения задач профессиональной деятельности;</w:t>
            </w:r>
          </w:p>
        </w:tc>
      </w:tr>
      <w:tr w:rsidR="00800307" w14:paraId="19196B08" w14:textId="77777777">
        <w:tc>
          <w:tcPr>
            <w:tcW w:w="1229" w:type="dxa"/>
            <w:tcBorders>
              <w:top w:val="single" w:sz="4" w:space="0" w:color="000000"/>
              <w:left w:val="single" w:sz="4" w:space="0" w:color="000000"/>
              <w:bottom w:val="single" w:sz="4" w:space="0" w:color="000000"/>
              <w:right w:val="single" w:sz="4" w:space="0" w:color="000000"/>
            </w:tcBorders>
          </w:tcPr>
          <w:p w14:paraId="0C31FFE0" w14:textId="77777777" w:rsidR="00800307" w:rsidRDefault="00800307">
            <w:pPr>
              <w:spacing w:after="0" w:line="240" w:lineRule="auto"/>
              <w:jc w:val="both"/>
              <w:rPr>
                <w:rFonts w:ascii="Times New Roman" w:hAnsi="Times New Roman"/>
                <w:b/>
                <w:sz w:val="24"/>
              </w:rPr>
            </w:pPr>
            <w:proofErr w:type="spellStart"/>
            <w:r>
              <w:rPr>
                <w:rFonts w:ascii="Times New Roman" w:hAnsi="Times New Roman"/>
                <w:sz w:val="24"/>
              </w:rPr>
              <w:t>Уо</w:t>
            </w:r>
            <w:proofErr w:type="spellEnd"/>
            <w:r>
              <w:rPr>
                <w:rFonts w:ascii="Times New Roman" w:hAnsi="Times New Roman"/>
                <w:sz w:val="24"/>
              </w:rPr>
              <w:t xml:space="preserve"> 02.01</w:t>
            </w:r>
          </w:p>
        </w:tc>
        <w:tc>
          <w:tcPr>
            <w:tcW w:w="8342" w:type="dxa"/>
            <w:tcBorders>
              <w:top w:val="single" w:sz="4" w:space="0" w:color="000000"/>
              <w:left w:val="single" w:sz="4" w:space="0" w:color="000000"/>
              <w:bottom w:val="single" w:sz="4" w:space="0" w:color="000000"/>
              <w:right w:val="single" w:sz="4" w:space="0" w:color="000000"/>
            </w:tcBorders>
          </w:tcPr>
          <w:p w14:paraId="7531F88F" w14:textId="77777777" w:rsidR="00800307" w:rsidRDefault="00800307">
            <w:pPr>
              <w:spacing w:after="0" w:line="240" w:lineRule="auto"/>
              <w:jc w:val="both"/>
              <w:rPr>
                <w:rFonts w:ascii="Times New Roman" w:hAnsi="Times New Roman"/>
                <w:sz w:val="24"/>
              </w:rPr>
            </w:pPr>
            <w:r>
              <w:rPr>
                <w:rFonts w:ascii="Times New Roman" w:hAnsi="Times New Roman"/>
                <w:sz w:val="24"/>
              </w:rPr>
              <w:t xml:space="preserve">определять задачи для поиска информации; </w:t>
            </w:r>
          </w:p>
        </w:tc>
      </w:tr>
      <w:tr w:rsidR="00800307" w14:paraId="6EFD52D9" w14:textId="77777777">
        <w:tc>
          <w:tcPr>
            <w:tcW w:w="1229" w:type="dxa"/>
            <w:tcBorders>
              <w:top w:val="single" w:sz="4" w:space="0" w:color="000000"/>
              <w:left w:val="single" w:sz="4" w:space="0" w:color="000000"/>
              <w:bottom w:val="single" w:sz="4" w:space="0" w:color="000000"/>
              <w:right w:val="single" w:sz="4" w:space="0" w:color="000000"/>
            </w:tcBorders>
          </w:tcPr>
          <w:p w14:paraId="7F2BC6BA" w14:textId="77777777" w:rsidR="00800307" w:rsidRDefault="00800307">
            <w:pPr>
              <w:spacing w:after="0" w:line="240" w:lineRule="auto"/>
              <w:jc w:val="both"/>
              <w:rPr>
                <w:rFonts w:ascii="Times New Roman" w:hAnsi="Times New Roman"/>
                <w:b/>
                <w:sz w:val="24"/>
              </w:rPr>
            </w:pPr>
            <w:proofErr w:type="spellStart"/>
            <w:r>
              <w:rPr>
                <w:rFonts w:ascii="Times New Roman" w:hAnsi="Times New Roman"/>
                <w:sz w:val="24"/>
              </w:rPr>
              <w:t>Уо</w:t>
            </w:r>
            <w:proofErr w:type="spellEnd"/>
            <w:r>
              <w:rPr>
                <w:rFonts w:ascii="Times New Roman" w:hAnsi="Times New Roman"/>
                <w:sz w:val="24"/>
              </w:rPr>
              <w:t xml:space="preserve"> 02.02</w:t>
            </w:r>
          </w:p>
        </w:tc>
        <w:tc>
          <w:tcPr>
            <w:tcW w:w="8342" w:type="dxa"/>
            <w:tcBorders>
              <w:top w:val="single" w:sz="4" w:space="0" w:color="000000"/>
              <w:left w:val="single" w:sz="4" w:space="0" w:color="000000"/>
              <w:bottom w:val="single" w:sz="4" w:space="0" w:color="000000"/>
              <w:right w:val="single" w:sz="4" w:space="0" w:color="000000"/>
            </w:tcBorders>
          </w:tcPr>
          <w:p w14:paraId="4D73CFF2" w14:textId="77777777" w:rsidR="00800307" w:rsidRDefault="00800307">
            <w:pPr>
              <w:spacing w:after="0" w:line="240" w:lineRule="auto"/>
              <w:jc w:val="both"/>
              <w:rPr>
                <w:rFonts w:ascii="Times New Roman" w:hAnsi="Times New Roman"/>
                <w:sz w:val="24"/>
              </w:rPr>
            </w:pPr>
            <w:r>
              <w:rPr>
                <w:rFonts w:ascii="Times New Roman" w:hAnsi="Times New Roman"/>
                <w:sz w:val="24"/>
              </w:rPr>
              <w:t>определять необходимые источники информации;</w:t>
            </w:r>
          </w:p>
        </w:tc>
      </w:tr>
      <w:tr w:rsidR="00800307" w14:paraId="5FA81CC9" w14:textId="77777777">
        <w:tc>
          <w:tcPr>
            <w:tcW w:w="1229" w:type="dxa"/>
            <w:tcBorders>
              <w:top w:val="single" w:sz="4" w:space="0" w:color="000000"/>
              <w:left w:val="single" w:sz="4" w:space="0" w:color="000000"/>
              <w:bottom w:val="single" w:sz="4" w:space="0" w:color="000000"/>
              <w:right w:val="single" w:sz="4" w:space="0" w:color="000000"/>
            </w:tcBorders>
          </w:tcPr>
          <w:p w14:paraId="07604A2B" w14:textId="77777777" w:rsidR="00800307" w:rsidRDefault="00800307">
            <w:pPr>
              <w:spacing w:after="0" w:line="240" w:lineRule="auto"/>
              <w:jc w:val="both"/>
              <w:rPr>
                <w:rFonts w:ascii="Times New Roman" w:hAnsi="Times New Roman"/>
                <w:b/>
                <w:sz w:val="24"/>
              </w:rPr>
            </w:pPr>
            <w:proofErr w:type="spellStart"/>
            <w:r>
              <w:rPr>
                <w:rFonts w:ascii="Times New Roman" w:hAnsi="Times New Roman"/>
                <w:sz w:val="24"/>
              </w:rPr>
              <w:t>Уо</w:t>
            </w:r>
            <w:proofErr w:type="spellEnd"/>
            <w:r>
              <w:rPr>
                <w:rFonts w:ascii="Times New Roman" w:hAnsi="Times New Roman"/>
                <w:sz w:val="24"/>
              </w:rPr>
              <w:t xml:space="preserve"> 02.06</w:t>
            </w:r>
          </w:p>
        </w:tc>
        <w:tc>
          <w:tcPr>
            <w:tcW w:w="8342" w:type="dxa"/>
            <w:tcBorders>
              <w:top w:val="single" w:sz="4" w:space="0" w:color="000000"/>
              <w:left w:val="single" w:sz="4" w:space="0" w:color="000000"/>
              <w:bottom w:val="single" w:sz="4" w:space="0" w:color="000000"/>
              <w:right w:val="single" w:sz="4" w:space="0" w:color="000000"/>
            </w:tcBorders>
          </w:tcPr>
          <w:p w14:paraId="140A0680" w14:textId="77777777" w:rsidR="00800307" w:rsidRDefault="00800307">
            <w:pPr>
              <w:spacing w:after="0" w:line="240" w:lineRule="auto"/>
              <w:jc w:val="both"/>
              <w:rPr>
                <w:rFonts w:ascii="Times New Roman" w:hAnsi="Times New Roman"/>
                <w:b/>
                <w:sz w:val="24"/>
              </w:rPr>
            </w:pPr>
            <w:r>
              <w:rPr>
                <w:rFonts w:ascii="Times New Roman" w:hAnsi="Times New Roman"/>
                <w:sz w:val="24"/>
              </w:rPr>
              <w:t>оценивать практическую значимость результатов поиска;</w:t>
            </w:r>
          </w:p>
        </w:tc>
      </w:tr>
      <w:tr w:rsidR="00800307" w14:paraId="17F86E29" w14:textId="77777777">
        <w:tc>
          <w:tcPr>
            <w:tcW w:w="1229" w:type="dxa"/>
            <w:tcBorders>
              <w:top w:val="single" w:sz="4" w:space="0" w:color="000000"/>
              <w:left w:val="single" w:sz="4" w:space="0" w:color="000000"/>
              <w:bottom w:val="single" w:sz="4" w:space="0" w:color="000000"/>
              <w:right w:val="single" w:sz="4" w:space="0" w:color="000000"/>
            </w:tcBorders>
          </w:tcPr>
          <w:p w14:paraId="4F654560" w14:textId="77777777" w:rsidR="00800307" w:rsidRDefault="00800307">
            <w:pPr>
              <w:spacing w:after="0" w:line="240" w:lineRule="auto"/>
              <w:jc w:val="both"/>
              <w:rPr>
                <w:rFonts w:ascii="Times New Roman" w:hAnsi="Times New Roman"/>
                <w:sz w:val="24"/>
              </w:rPr>
            </w:pPr>
            <w:proofErr w:type="spellStart"/>
            <w:r>
              <w:rPr>
                <w:rFonts w:ascii="Times New Roman" w:hAnsi="Times New Roman"/>
                <w:sz w:val="24"/>
              </w:rPr>
              <w:t>Зо</w:t>
            </w:r>
            <w:proofErr w:type="spellEnd"/>
            <w:r>
              <w:rPr>
                <w:rFonts w:ascii="Times New Roman" w:hAnsi="Times New Roman"/>
                <w:sz w:val="24"/>
              </w:rPr>
              <w:t xml:space="preserve"> 02.01</w:t>
            </w:r>
          </w:p>
        </w:tc>
        <w:tc>
          <w:tcPr>
            <w:tcW w:w="8342" w:type="dxa"/>
            <w:tcBorders>
              <w:top w:val="single" w:sz="4" w:space="0" w:color="000000"/>
              <w:left w:val="single" w:sz="4" w:space="0" w:color="000000"/>
              <w:bottom w:val="single" w:sz="4" w:space="0" w:color="000000"/>
              <w:right w:val="single" w:sz="4" w:space="0" w:color="000000"/>
            </w:tcBorders>
          </w:tcPr>
          <w:p w14:paraId="7B236577" w14:textId="77777777" w:rsidR="00800307" w:rsidRDefault="00800307">
            <w:pPr>
              <w:spacing w:after="0" w:line="240" w:lineRule="auto"/>
              <w:jc w:val="both"/>
              <w:rPr>
                <w:rFonts w:ascii="Times New Roman" w:hAnsi="Times New Roman"/>
                <w:b/>
                <w:sz w:val="24"/>
              </w:rPr>
            </w:pPr>
            <w:r>
              <w:rPr>
                <w:rFonts w:ascii="Times New Roman" w:hAnsi="Times New Roman"/>
                <w:sz w:val="24"/>
              </w:rPr>
              <w:t>номенклатура информационных источников применяемых в профессиональной деятельности;</w:t>
            </w:r>
          </w:p>
        </w:tc>
      </w:tr>
      <w:tr w:rsidR="00800307" w14:paraId="3A3C7BF7" w14:textId="77777777">
        <w:tc>
          <w:tcPr>
            <w:tcW w:w="1229" w:type="dxa"/>
            <w:tcBorders>
              <w:top w:val="single" w:sz="4" w:space="0" w:color="000000"/>
              <w:left w:val="single" w:sz="4" w:space="0" w:color="000000"/>
              <w:bottom w:val="single" w:sz="4" w:space="0" w:color="000000"/>
              <w:right w:val="single" w:sz="4" w:space="0" w:color="000000"/>
            </w:tcBorders>
          </w:tcPr>
          <w:p w14:paraId="30A6CBF9" w14:textId="77777777" w:rsidR="00800307" w:rsidRDefault="00800307">
            <w:pPr>
              <w:keepNext/>
              <w:spacing w:after="0" w:line="240" w:lineRule="auto"/>
              <w:jc w:val="both"/>
              <w:outlineLvl w:val="1"/>
              <w:rPr>
                <w:rFonts w:ascii="Times New Roman" w:hAnsi="Times New Roman"/>
                <w:sz w:val="24"/>
              </w:rPr>
            </w:pPr>
            <w:r>
              <w:rPr>
                <w:rFonts w:ascii="Times New Roman" w:hAnsi="Times New Roman"/>
                <w:sz w:val="24"/>
              </w:rPr>
              <w:t>ОК 03.</w:t>
            </w:r>
          </w:p>
        </w:tc>
        <w:tc>
          <w:tcPr>
            <w:tcW w:w="8342" w:type="dxa"/>
            <w:tcBorders>
              <w:top w:val="single" w:sz="4" w:space="0" w:color="000000"/>
              <w:left w:val="single" w:sz="4" w:space="0" w:color="000000"/>
              <w:bottom w:val="single" w:sz="4" w:space="0" w:color="000000"/>
              <w:right w:val="single" w:sz="4" w:space="0" w:color="000000"/>
            </w:tcBorders>
          </w:tcPr>
          <w:p w14:paraId="09EBE853" w14:textId="77777777" w:rsidR="00800307" w:rsidRDefault="00800307">
            <w:pPr>
              <w:keepNext/>
              <w:spacing w:after="0" w:line="240" w:lineRule="auto"/>
              <w:jc w:val="both"/>
              <w:outlineLvl w:val="1"/>
              <w:rPr>
                <w:rFonts w:ascii="Times New Roman" w:hAnsi="Times New Roman"/>
                <w:sz w:val="24"/>
              </w:rPr>
            </w:pPr>
            <w:r>
              <w:rPr>
                <w:rFonts w:ascii="Times New Roman" w:hAnsi="Times New Roman"/>
                <w:sz w:val="24"/>
              </w:rPr>
              <w:t>Планировать и реализовывать собственное профессиональное и личностное развитие;</w:t>
            </w:r>
          </w:p>
        </w:tc>
      </w:tr>
      <w:tr w:rsidR="00800307" w14:paraId="3E2069F3" w14:textId="77777777">
        <w:tc>
          <w:tcPr>
            <w:tcW w:w="1229" w:type="dxa"/>
            <w:tcBorders>
              <w:top w:val="single" w:sz="4" w:space="0" w:color="000000"/>
              <w:left w:val="single" w:sz="4" w:space="0" w:color="000000"/>
              <w:bottom w:val="single" w:sz="4" w:space="0" w:color="000000"/>
              <w:right w:val="single" w:sz="4" w:space="0" w:color="000000"/>
            </w:tcBorders>
          </w:tcPr>
          <w:p w14:paraId="3D6C74F8" w14:textId="77777777" w:rsidR="00800307" w:rsidRDefault="00800307">
            <w:pPr>
              <w:spacing w:after="0" w:line="240" w:lineRule="auto"/>
              <w:jc w:val="both"/>
              <w:rPr>
                <w:rFonts w:ascii="Times New Roman" w:hAnsi="Times New Roman"/>
                <w:b/>
                <w:sz w:val="24"/>
              </w:rPr>
            </w:pPr>
            <w:proofErr w:type="spellStart"/>
            <w:r>
              <w:rPr>
                <w:rFonts w:ascii="Times New Roman" w:hAnsi="Times New Roman"/>
                <w:sz w:val="24"/>
              </w:rPr>
              <w:t>Уо</w:t>
            </w:r>
            <w:proofErr w:type="spellEnd"/>
            <w:r>
              <w:rPr>
                <w:rFonts w:ascii="Times New Roman" w:hAnsi="Times New Roman"/>
                <w:sz w:val="24"/>
              </w:rPr>
              <w:t xml:space="preserve"> 03.01</w:t>
            </w:r>
          </w:p>
        </w:tc>
        <w:tc>
          <w:tcPr>
            <w:tcW w:w="8342" w:type="dxa"/>
            <w:tcBorders>
              <w:top w:val="single" w:sz="4" w:space="0" w:color="000000"/>
              <w:left w:val="single" w:sz="4" w:space="0" w:color="000000"/>
              <w:bottom w:val="single" w:sz="4" w:space="0" w:color="000000"/>
              <w:right w:val="single" w:sz="4" w:space="0" w:color="000000"/>
            </w:tcBorders>
          </w:tcPr>
          <w:p w14:paraId="04D01774" w14:textId="77777777" w:rsidR="00800307" w:rsidRDefault="00800307">
            <w:pPr>
              <w:spacing w:after="0" w:line="240" w:lineRule="auto"/>
              <w:jc w:val="both"/>
              <w:rPr>
                <w:rFonts w:ascii="Times New Roman" w:hAnsi="Times New Roman"/>
                <w:sz w:val="24"/>
              </w:rPr>
            </w:pPr>
            <w:r>
              <w:rPr>
                <w:rFonts w:ascii="Times New Roman" w:hAnsi="Times New Roman"/>
                <w:sz w:val="24"/>
              </w:rPr>
              <w:t xml:space="preserve">определять актуальность нормативно-правовой документации в профессиональной деятельности; </w:t>
            </w:r>
          </w:p>
        </w:tc>
      </w:tr>
      <w:tr w:rsidR="00800307" w14:paraId="797CFCA3" w14:textId="77777777">
        <w:tc>
          <w:tcPr>
            <w:tcW w:w="1229" w:type="dxa"/>
            <w:tcBorders>
              <w:top w:val="single" w:sz="4" w:space="0" w:color="000000"/>
              <w:left w:val="single" w:sz="4" w:space="0" w:color="000000"/>
              <w:bottom w:val="single" w:sz="4" w:space="0" w:color="000000"/>
              <w:right w:val="single" w:sz="4" w:space="0" w:color="000000"/>
            </w:tcBorders>
          </w:tcPr>
          <w:p w14:paraId="7C8D5A94" w14:textId="77777777" w:rsidR="00800307" w:rsidRDefault="00800307">
            <w:pPr>
              <w:spacing w:after="0" w:line="240" w:lineRule="auto"/>
              <w:jc w:val="both"/>
              <w:rPr>
                <w:rFonts w:ascii="Times New Roman" w:hAnsi="Times New Roman"/>
                <w:b/>
                <w:sz w:val="24"/>
              </w:rPr>
            </w:pPr>
            <w:proofErr w:type="spellStart"/>
            <w:r>
              <w:rPr>
                <w:rFonts w:ascii="Times New Roman" w:hAnsi="Times New Roman"/>
                <w:sz w:val="24"/>
              </w:rPr>
              <w:t>Уо</w:t>
            </w:r>
            <w:proofErr w:type="spellEnd"/>
            <w:r>
              <w:rPr>
                <w:rFonts w:ascii="Times New Roman" w:hAnsi="Times New Roman"/>
                <w:sz w:val="24"/>
              </w:rPr>
              <w:t xml:space="preserve"> 03.02</w:t>
            </w:r>
          </w:p>
        </w:tc>
        <w:tc>
          <w:tcPr>
            <w:tcW w:w="8342" w:type="dxa"/>
            <w:tcBorders>
              <w:top w:val="single" w:sz="4" w:space="0" w:color="000000"/>
              <w:left w:val="single" w:sz="4" w:space="0" w:color="000000"/>
              <w:bottom w:val="single" w:sz="4" w:space="0" w:color="000000"/>
              <w:right w:val="single" w:sz="4" w:space="0" w:color="000000"/>
            </w:tcBorders>
          </w:tcPr>
          <w:p w14:paraId="55D8CEA9" w14:textId="77777777" w:rsidR="00800307" w:rsidRDefault="00800307">
            <w:pPr>
              <w:spacing w:after="0" w:line="240" w:lineRule="auto"/>
              <w:jc w:val="both"/>
              <w:rPr>
                <w:rFonts w:ascii="Times New Roman" w:hAnsi="Times New Roman"/>
                <w:b/>
                <w:sz w:val="24"/>
              </w:rPr>
            </w:pPr>
            <w:r>
              <w:rPr>
                <w:rFonts w:ascii="Times New Roman" w:hAnsi="Times New Roman"/>
                <w:sz w:val="24"/>
              </w:rPr>
              <w:t>применять современную научную профессиональную терминологию;</w:t>
            </w:r>
          </w:p>
        </w:tc>
      </w:tr>
      <w:tr w:rsidR="00800307" w14:paraId="386359AC" w14:textId="77777777">
        <w:tc>
          <w:tcPr>
            <w:tcW w:w="1229" w:type="dxa"/>
            <w:tcBorders>
              <w:top w:val="single" w:sz="4" w:space="0" w:color="000000"/>
              <w:left w:val="single" w:sz="4" w:space="0" w:color="000000"/>
              <w:bottom w:val="single" w:sz="4" w:space="0" w:color="000000"/>
              <w:right w:val="single" w:sz="4" w:space="0" w:color="000000"/>
            </w:tcBorders>
          </w:tcPr>
          <w:p w14:paraId="4AF4F1D9" w14:textId="77777777" w:rsidR="00800307" w:rsidRDefault="00800307">
            <w:pPr>
              <w:spacing w:after="0" w:line="240" w:lineRule="auto"/>
              <w:jc w:val="both"/>
              <w:rPr>
                <w:rFonts w:ascii="Times New Roman" w:hAnsi="Times New Roman"/>
                <w:sz w:val="24"/>
              </w:rPr>
            </w:pPr>
            <w:proofErr w:type="spellStart"/>
            <w:r>
              <w:rPr>
                <w:rFonts w:ascii="Times New Roman" w:hAnsi="Times New Roman"/>
                <w:sz w:val="24"/>
              </w:rPr>
              <w:t>Зо</w:t>
            </w:r>
            <w:proofErr w:type="spellEnd"/>
            <w:r>
              <w:rPr>
                <w:rFonts w:ascii="Times New Roman" w:hAnsi="Times New Roman"/>
                <w:sz w:val="24"/>
              </w:rPr>
              <w:t xml:space="preserve"> 03.02</w:t>
            </w:r>
          </w:p>
        </w:tc>
        <w:tc>
          <w:tcPr>
            <w:tcW w:w="8342" w:type="dxa"/>
            <w:tcBorders>
              <w:top w:val="single" w:sz="4" w:space="0" w:color="000000"/>
              <w:left w:val="single" w:sz="4" w:space="0" w:color="000000"/>
              <w:bottom w:val="single" w:sz="4" w:space="0" w:color="000000"/>
              <w:right w:val="single" w:sz="4" w:space="0" w:color="000000"/>
            </w:tcBorders>
          </w:tcPr>
          <w:p w14:paraId="31EEFCC2" w14:textId="77777777" w:rsidR="00800307" w:rsidRDefault="00800307">
            <w:pPr>
              <w:spacing w:after="0" w:line="240" w:lineRule="auto"/>
              <w:jc w:val="both"/>
              <w:rPr>
                <w:rFonts w:ascii="Times New Roman" w:hAnsi="Times New Roman"/>
                <w:b/>
                <w:sz w:val="24"/>
              </w:rPr>
            </w:pPr>
            <w:r>
              <w:rPr>
                <w:rFonts w:ascii="Times New Roman" w:hAnsi="Times New Roman"/>
                <w:sz w:val="24"/>
              </w:rPr>
              <w:t>современная научная и профессиональная терминология;</w:t>
            </w:r>
          </w:p>
        </w:tc>
      </w:tr>
      <w:tr w:rsidR="00800307" w14:paraId="57F4BA40" w14:textId="77777777">
        <w:tc>
          <w:tcPr>
            <w:tcW w:w="1229" w:type="dxa"/>
            <w:tcBorders>
              <w:top w:val="single" w:sz="4" w:space="0" w:color="000000"/>
              <w:left w:val="single" w:sz="4" w:space="0" w:color="000000"/>
              <w:bottom w:val="single" w:sz="4" w:space="0" w:color="000000"/>
              <w:right w:val="single" w:sz="4" w:space="0" w:color="000000"/>
            </w:tcBorders>
          </w:tcPr>
          <w:p w14:paraId="5673E1FE" w14:textId="77777777" w:rsidR="00800307" w:rsidRDefault="00800307">
            <w:pPr>
              <w:keepNext/>
              <w:spacing w:after="0" w:line="240" w:lineRule="auto"/>
              <w:jc w:val="both"/>
              <w:outlineLvl w:val="1"/>
              <w:rPr>
                <w:rFonts w:ascii="Times New Roman" w:hAnsi="Times New Roman"/>
                <w:sz w:val="24"/>
              </w:rPr>
            </w:pPr>
            <w:r>
              <w:rPr>
                <w:rFonts w:ascii="Times New Roman" w:hAnsi="Times New Roman"/>
                <w:sz w:val="24"/>
              </w:rPr>
              <w:t>ОК 04.</w:t>
            </w:r>
          </w:p>
        </w:tc>
        <w:tc>
          <w:tcPr>
            <w:tcW w:w="8342" w:type="dxa"/>
            <w:tcBorders>
              <w:top w:val="single" w:sz="4" w:space="0" w:color="000000"/>
              <w:left w:val="single" w:sz="4" w:space="0" w:color="000000"/>
              <w:bottom w:val="single" w:sz="4" w:space="0" w:color="000000"/>
              <w:right w:val="single" w:sz="4" w:space="0" w:color="000000"/>
            </w:tcBorders>
          </w:tcPr>
          <w:p w14:paraId="36B1A431" w14:textId="77777777" w:rsidR="00800307" w:rsidRDefault="00800307">
            <w:pPr>
              <w:keepNext/>
              <w:spacing w:after="0" w:line="240" w:lineRule="auto"/>
              <w:jc w:val="both"/>
              <w:outlineLvl w:val="1"/>
              <w:rPr>
                <w:rFonts w:ascii="Times New Roman" w:hAnsi="Times New Roman"/>
                <w:sz w:val="24"/>
              </w:rPr>
            </w:pPr>
            <w:r>
              <w:rPr>
                <w:rFonts w:ascii="Times New Roman" w:hAnsi="Times New Roman"/>
                <w:sz w:val="24"/>
              </w:rPr>
              <w:t>Работать в коллективе и команде, эффективно взаимодействовать с коллегами, руководством, клиентами;</w:t>
            </w:r>
          </w:p>
        </w:tc>
      </w:tr>
      <w:tr w:rsidR="00800307" w14:paraId="693998FB" w14:textId="77777777">
        <w:tc>
          <w:tcPr>
            <w:tcW w:w="1229" w:type="dxa"/>
            <w:tcBorders>
              <w:top w:val="single" w:sz="4" w:space="0" w:color="000000"/>
              <w:left w:val="single" w:sz="4" w:space="0" w:color="000000"/>
              <w:bottom w:val="single" w:sz="4" w:space="0" w:color="000000"/>
              <w:right w:val="single" w:sz="4" w:space="0" w:color="000000"/>
            </w:tcBorders>
          </w:tcPr>
          <w:p w14:paraId="629A09E8" w14:textId="77777777" w:rsidR="00800307" w:rsidRDefault="00800307">
            <w:pPr>
              <w:spacing w:after="0" w:line="240" w:lineRule="auto"/>
              <w:jc w:val="both"/>
              <w:rPr>
                <w:rFonts w:ascii="Times New Roman" w:hAnsi="Times New Roman"/>
                <w:b/>
                <w:sz w:val="24"/>
              </w:rPr>
            </w:pPr>
            <w:proofErr w:type="spellStart"/>
            <w:r>
              <w:rPr>
                <w:rFonts w:ascii="Times New Roman" w:hAnsi="Times New Roman"/>
                <w:sz w:val="24"/>
              </w:rPr>
              <w:t>Уо</w:t>
            </w:r>
            <w:proofErr w:type="spellEnd"/>
            <w:r>
              <w:rPr>
                <w:rFonts w:ascii="Times New Roman" w:hAnsi="Times New Roman"/>
                <w:sz w:val="24"/>
              </w:rPr>
              <w:t xml:space="preserve"> 04.02</w:t>
            </w:r>
          </w:p>
        </w:tc>
        <w:tc>
          <w:tcPr>
            <w:tcW w:w="8342" w:type="dxa"/>
            <w:tcBorders>
              <w:top w:val="single" w:sz="4" w:space="0" w:color="000000"/>
              <w:left w:val="single" w:sz="4" w:space="0" w:color="000000"/>
              <w:bottom w:val="single" w:sz="4" w:space="0" w:color="000000"/>
              <w:right w:val="single" w:sz="4" w:space="0" w:color="000000"/>
            </w:tcBorders>
          </w:tcPr>
          <w:p w14:paraId="4A7AEF42" w14:textId="77777777" w:rsidR="00800307" w:rsidRDefault="00800307">
            <w:pPr>
              <w:spacing w:after="0" w:line="240" w:lineRule="auto"/>
              <w:jc w:val="both"/>
              <w:rPr>
                <w:rFonts w:ascii="Times New Roman" w:hAnsi="Times New Roman"/>
                <w:b/>
                <w:sz w:val="24"/>
              </w:rPr>
            </w:pPr>
            <w:r>
              <w:rPr>
                <w:rFonts w:ascii="Times New Roman" w:hAnsi="Times New Roman"/>
                <w:sz w:val="24"/>
              </w:rPr>
              <w:t>взаимодействовать с коллегами, руководством, клиентами в ходе профессиональной деятельности</w:t>
            </w:r>
          </w:p>
        </w:tc>
      </w:tr>
      <w:tr w:rsidR="00800307" w14:paraId="6D317DC8" w14:textId="77777777">
        <w:tc>
          <w:tcPr>
            <w:tcW w:w="1229" w:type="dxa"/>
            <w:tcBorders>
              <w:top w:val="single" w:sz="4" w:space="0" w:color="000000"/>
              <w:left w:val="single" w:sz="4" w:space="0" w:color="000000"/>
              <w:bottom w:val="single" w:sz="4" w:space="0" w:color="000000"/>
              <w:right w:val="single" w:sz="4" w:space="0" w:color="000000"/>
            </w:tcBorders>
          </w:tcPr>
          <w:p w14:paraId="61AEC580" w14:textId="77777777" w:rsidR="00800307" w:rsidRDefault="00800307">
            <w:pPr>
              <w:spacing w:after="0" w:line="240" w:lineRule="auto"/>
              <w:jc w:val="both"/>
              <w:rPr>
                <w:rFonts w:ascii="Times New Roman" w:hAnsi="Times New Roman"/>
                <w:sz w:val="24"/>
              </w:rPr>
            </w:pPr>
            <w:proofErr w:type="spellStart"/>
            <w:r>
              <w:rPr>
                <w:rFonts w:ascii="Times New Roman" w:hAnsi="Times New Roman"/>
                <w:sz w:val="24"/>
              </w:rPr>
              <w:t>Зо</w:t>
            </w:r>
            <w:proofErr w:type="spellEnd"/>
            <w:r>
              <w:rPr>
                <w:rFonts w:ascii="Times New Roman" w:hAnsi="Times New Roman"/>
                <w:sz w:val="24"/>
              </w:rPr>
              <w:t xml:space="preserve"> 04.02</w:t>
            </w:r>
          </w:p>
        </w:tc>
        <w:tc>
          <w:tcPr>
            <w:tcW w:w="8342" w:type="dxa"/>
            <w:tcBorders>
              <w:top w:val="single" w:sz="4" w:space="0" w:color="000000"/>
              <w:left w:val="single" w:sz="4" w:space="0" w:color="000000"/>
              <w:bottom w:val="single" w:sz="4" w:space="0" w:color="000000"/>
              <w:right w:val="single" w:sz="4" w:space="0" w:color="000000"/>
            </w:tcBorders>
          </w:tcPr>
          <w:p w14:paraId="08DBA40F" w14:textId="77777777" w:rsidR="00800307" w:rsidRDefault="00800307">
            <w:pPr>
              <w:spacing w:after="0" w:line="240" w:lineRule="auto"/>
              <w:jc w:val="both"/>
              <w:rPr>
                <w:rFonts w:ascii="Times New Roman" w:hAnsi="Times New Roman"/>
                <w:b/>
                <w:sz w:val="24"/>
              </w:rPr>
            </w:pPr>
            <w:r>
              <w:rPr>
                <w:rFonts w:ascii="Times New Roman" w:hAnsi="Times New Roman"/>
                <w:sz w:val="24"/>
              </w:rPr>
              <w:t>основы проектной деятельности</w:t>
            </w:r>
          </w:p>
        </w:tc>
      </w:tr>
      <w:tr w:rsidR="00800307" w14:paraId="6886CD7D" w14:textId="77777777">
        <w:tc>
          <w:tcPr>
            <w:tcW w:w="1229" w:type="dxa"/>
            <w:tcBorders>
              <w:top w:val="single" w:sz="4" w:space="0" w:color="000000"/>
              <w:left w:val="single" w:sz="4" w:space="0" w:color="000000"/>
              <w:bottom w:val="single" w:sz="4" w:space="0" w:color="000000"/>
              <w:right w:val="single" w:sz="4" w:space="0" w:color="000000"/>
            </w:tcBorders>
          </w:tcPr>
          <w:p w14:paraId="1EB3538D" w14:textId="77777777" w:rsidR="00800307" w:rsidRDefault="00800307">
            <w:pPr>
              <w:keepNext/>
              <w:spacing w:after="0" w:line="240" w:lineRule="auto"/>
              <w:jc w:val="both"/>
              <w:outlineLvl w:val="1"/>
              <w:rPr>
                <w:rFonts w:ascii="Times New Roman" w:hAnsi="Times New Roman"/>
                <w:sz w:val="24"/>
              </w:rPr>
            </w:pPr>
            <w:r>
              <w:rPr>
                <w:rFonts w:ascii="Times New Roman" w:hAnsi="Times New Roman"/>
                <w:sz w:val="24"/>
              </w:rPr>
              <w:t>ОК 05.</w:t>
            </w:r>
          </w:p>
        </w:tc>
        <w:tc>
          <w:tcPr>
            <w:tcW w:w="8342" w:type="dxa"/>
            <w:tcBorders>
              <w:top w:val="single" w:sz="4" w:space="0" w:color="000000"/>
              <w:left w:val="single" w:sz="4" w:space="0" w:color="000000"/>
              <w:bottom w:val="single" w:sz="4" w:space="0" w:color="000000"/>
              <w:right w:val="single" w:sz="4" w:space="0" w:color="000000"/>
            </w:tcBorders>
          </w:tcPr>
          <w:p w14:paraId="6098FF4B" w14:textId="77777777" w:rsidR="00800307" w:rsidRDefault="00800307">
            <w:pPr>
              <w:keepNext/>
              <w:spacing w:after="0" w:line="240" w:lineRule="auto"/>
              <w:jc w:val="both"/>
              <w:outlineLvl w:val="1"/>
              <w:rPr>
                <w:rFonts w:ascii="Times New Roman" w:hAnsi="Times New Roman"/>
                <w:sz w:val="24"/>
              </w:rPr>
            </w:pPr>
            <w:r>
              <w:rPr>
                <w:rFonts w:ascii="Times New Roman" w:hAnsi="Times New Roman"/>
                <w:sz w:val="24"/>
              </w:rPr>
              <w:t>Осуществлять устную и письменную коммуникацию на государственном языке Российской Федерации с учетом особенностей социального и культурного контекста;</w:t>
            </w:r>
          </w:p>
        </w:tc>
      </w:tr>
      <w:tr w:rsidR="00800307" w14:paraId="6087328B" w14:textId="77777777">
        <w:tc>
          <w:tcPr>
            <w:tcW w:w="1229" w:type="dxa"/>
            <w:tcBorders>
              <w:top w:val="single" w:sz="4" w:space="0" w:color="000000"/>
              <w:left w:val="single" w:sz="4" w:space="0" w:color="000000"/>
              <w:bottom w:val="single" w:sz="4" w:space="0" w:color="000000"/>
              <w:right w:val="single" w:sz="4" w:space="0" w:color="000000"/>
            </w:tcBorders>
          </w:tcPr>
          <w:p w14:paraId="16862E2C" w14:textId="77777777" w:rsidR="00800307" w:rsidRDefault="00800307">
            <w:pPr>
              <w:spacing w:after="0" w:line="240" w:lineRule="auto"/>
              <w:jc w:val="both"/>
              <w:rPr>
                <w:rFonts w:ascii="Times New Roman" w:hAnsi="Times New Roman"/>
                <w:b/>
                <w:sz w:val="24"/>
              </w:rPr>
            </w:pPr>
            <w:proofErr w:type="spellStart"/>
            <w:r>
              <w:rPr>
                <w:rFonts w:ascii="Times New Roman" w:hAnsi="Times New Roman"/>
                <w:sz w:val="24"/>
              </w:rPr>
              <w:t>Уо</w:t>
            </w:r>
            <w:proofErr w:type="spellEnd"/>
            <w:r>
              <w:rPr>
                <w:rFonts w:ascii="Times New Roman" w:hAnsi="Times New Roman"/>
                <w:sz w:val="24"/>
              </w:rPr>
              <w:t xml:space="preserve"> 05.01</w:t>
            </w:r>
          </w:p>
        </w:tc>
        <w:tc>
          <w:tcPr>
            <w:tcW w:w="8342" w:type="dxa"/>
            <w:tcBorders>
              <w:top w:val="single" w:sz="4" w:space="0" w:color="000000"/>
              <w:left w:val="single" w:sz="4" w:space="0" w:color="000000"/>
              <w:bottom w:val="single" w:sz="4" w:space="0" w:color="000000"/>
              <w:right w:val="single" w:sz="4" w:space="0" w:color="000000"/>
            </w:tcBorders>
          </w:tcPr>
          <w:p w14:paraId="34A607D4" w14:textId="77777777" w:rsidR="00800307" w:rsidRDefault="00800307">
            <w:pPr>
              <w:spacing w:after="0" w:line="240" w:lineRule="auto"/>
              <w:jc w:val="both"/>
              <w:rPr>
                <w:rFonts w:ascii="Times New Roman" w:hAnsi="Times New Roman"/>
                <w:b/>
                <w:sz w:val="24"/>
              </w:rPr>
            </w:pPr>
            <w:r>
              <w:rPr>
                <w:rFonts w:ascii="Times New Roman" w:hAnsi="Times New Roman"/>
                <w:sz w:val="24"/>
              </w:rPr>
              <w:t>грамотно излагать свои мысли и оформлять документы по профессиональной тематике на государственном языке, проявлять толерантность в рабочем коллективе</w:t>
            </w:r>
          </w:p>
        </w:tc>
      </w:tr>
      <w:tr w:rsidR="00800307" w14:paraId="13997C67" w14:textId="77777777">
        <w:tc>
          <w:tcPr>
            <w:tcW w:w="1229" w:type="dxa"/>
            <w:tcBorders>
              <w:top w:val="single" w:sz="4" w:space="0" w:color="000000"/>
              <w:left w:val="single" w:sz="4" w:space="0" w:color="000000"/>
              <w:bottom w:val="single" w:sz="4" w:space="0" w:color="000000"/>
              <w:right w:val="single" w:sz="4" w:space="0" w:color="000000"/>
            </w:tcBorders>
          </w:tcPr>
          <w:p w14:paraId="3DAAF93B" w14:textId="77777777" w:rsidR="00800307" w:rsidRDefault="00800307">
            <w:pPr>
              <w:spacing w:after="0" w:line="240" w:lineRule="auto"/>
              <w:jc w:val="both"/>
              <w:rPr>
                <w:rFonts w:ascii="Times New Roman" w:hAnsi="Times New Roman"/>
                <w:sz w:val="24"/>
              </w:rPr>
            </w:pPr>
            <w:proofErr w:type="spellStart"/>
            <w:r>
              <w:rPr>
                <w:rFonts w:ascii="Times New Roman" w:hAnsi="Times New Roman"/>
                <w:sz w:val="24"/>
              </w:rPr>
              <w:t>Зо</w:t>
            </w:r>
            <w:proofErr w:type="spellEnd"/>
            <w:r>
              <w:rPr>
                <w:rFonts w:ascii="Times New Roman" w:hAnsi="Times New Roman"/>
                <w:sz w:val="24"/>
              </w:rPr>
              <w:t xml:space="preserve"> 05.02</w:t>
            </w:r>
          </w:p>
        </w:tc>
        <w:tc>
          <w:tcPr>
            <w:tcW w:w="8342" w:type="dxa"/>
            <w:tcBorders>
              <w:top w:val="single" w:sz="4" w:space="0" w:color="000000"/>
              <w:left w:val="single" w:sz="4" w:space="0" w:color="000000"/>
              <w:bottom w:val="single" w:sz="4" w:space="0" w:color="000000"/>
              <w:right w:val="single" w:sz="4" w:space="0" w:color="000000"/>
            </w:tcBorders>
          </w:tcPr>
          <w:p w14:paraId="63281423" w14:textId="77777777" w:rsidR="00800307" w:rsidRDefault="00800307">
            <w:pPr>
              <w:spacing w:after="0" w:line="240" w:lineRule="auto"/>
              <w:jc w:val="both"/>
              <w:rPr>
                <w:rFonts w:ascii="Times New Roman" w:hAnsi="Times New Roman"/>
                <w:sz w:val="24"/>
              </w:rPr>
            </w:pPr>
            <w:r>
              <w:rPr>
                <w:rFonts w:ascii="Times New Roman" w:hAnsi="Times New Roman"/>
                <w:sz w:val="24"/>
              </w:rPr>
              <w:t>правила оформления документов и построения устных сообщений.</w:t>
            </w:r>
          </w:p>
        </w:tc>
      </w:tr>
      <w:tr w:rsidR="00800307" w14:paraId="7336208D" w14:textId="77777777">
        <w:tc>
          <w:tcPr>
            <w:tcW w:w="1229" w:type="dxa"/>
            <w:tcBorders>
              <w:top w:val="single" w:sz="4" w:space="0" w:color="000000"/>
              <w:left w:val="single" w:sz="4" w:space="0" w:color="000000"/>
              <w:bottom w:val="single" w:sz="4" w:space="0" w:color="000000"/>
              <w:right w:val="single" w:sz="4" w:space="0" w:color="000000"/>
            </w:tcBorders>
          </w:tcPr>
          <w:p w14:paraId="02462E4C" w14:textId="77777777" w:rsidR="00800307" w:rsidRDefault="00800307">
            <w:pPr>
              <w:keepNext/>
              <w:spacing w:after="0" w:line="240" w:lineRule="auto"/>
              <w:jc w:val="both"/>
              <w:outlineLvl w:val="1"/>
              <w:rPr>
                <w:rFonts w:ascii="Times New Roman" w:hAnsi="Times New Roman"/>
                <w:sz w:val="24"/>
              </w:rPr>
            </w:pPr>
            <w:r>
              <w:rPr>
                <w:rFonts w:ascii="Times New Roman" w:hAnsi="Times New Roman"/>
                <w:sz w:val="24"/>
              </w:rPr>
              <w:lastRenderedPageBreak/>
              <w:t>ОК 09.</w:t>
            </w:r>
          </w:p>
        </w:tc>
        <w:tc>
          <w:tcPr>
            <w:tcW w:w="8342" w:type="dxa"/>
            <w:tcBorders>
              <w:top w:val="single" w:sz="4" w:space="0" w:color="000000"/>
              <w:left w:val="single" w:sz="4" w:space="0" w:color="000000"/>
              <w:bottom w:val="single" w:sz="4" w:space="0" w:color="000000"/>
              <w:right w:val="single" w:sz="4" w:space="0" w:color="000000"/>
            </w:tcBorders>
          </w:tcPr>
          <w:p w14:paraId="596AD9E6" w14:textId="77777777" w:rsidR="00800307" w:rsidRDefault="00800307">
            <w:pPr>
              <w:keepNext/>
              <w:spacing w:after="0" w:line="240" w:lineRule="auto"/>
              <w:jc w:val="both"/>
              <w:outlineLvl w:val="1"/>
              <w:rPr>
                <w:rFonts w:ascii="Times New Roman" w:hAnsi="Times New Roman"/>
                <w:sz w:val="24"/>
              </w:rPr>
            </w:pPr>
            <w:r>
              <w:rPr>
                <w:rFonts w:ascii="Times New Roman" w:hAnsi="Times New Roman"/>
                <w:sz w:val="24"/>
              </w:rPr>
              <w:t>Использовать информационные технологии в профессиональной деятельности;</w:t>
            </w:r>
          </w:p>
        </w:tc>
      </w:tr>
      <w:tr w:rsidR="00800307" w14:paraId="02AD5024" w14:textId="77777777">
        <w:tc>
          <w:tcPr>
            <w:tcW w:w="1229" w:type="dxa"/>
            <w:tcBorders>
              <w:top w:val="single" w:sz="4" w:space="0" w:color="000000"/>
              <w:left w:val="single" w:sz="4" w:space="0" w:color="000000"/>
              <w:bottom w:val="single" w:sz="4" w:space="0" w:color="000000"/>
              <w:right w:val="single" w:sz="4" w:space="0" w:color="000000"/>
            </w:tcBorders>
          </w:tcPr>
          <w:p w14:paraId="7E8BA373" w14:textId="77777777" w:rsidR="00800307" w:rsidRDefault="00800307">
            <w:pPr>
              <w:spacing w:after="0" w:line="240" w:lineRule="auto"/>
              <w:jc w:val="both"/>
              <w:rPr>
                <w:rFonts w:ascii="Times New Roman" w:hAnsi="Times New Roman"/>
                <w:b/>
                <w:sz w:val="24"/>
              </w:rPr>
            </w:pPr>
            <w:proofErr w:type="spellStart"/>
            <w:r>
              <w:rPr>
                <w:rFonts w:ascii="Times New Roman" w:hAnsi="Times New Roman"/>
                <w:sz w:val="24"/>
              </w:rPr>
              <w:t>Уо</w:t>
            </w:r>
            <w:proofErr w:type="spellEnd"/>
            <w:r>
              <w:rPr>
                <w:rFonts w:ascii="Times New Roman" w:hAnsi="Times New Roman"/>
                <w:sz w:val="24"/>
              </w:rPr>
              <w:t xml:space="preserve"> 09.01</w:t>
            </w:r>
          </w:p>
        </w:tc>
        <w:tc>
          <w:tcPr>
            <w:tcW w:w="8342" w:type="dxa"/>
            <w:tcBorders>
              <w:top w:val="single" w:sz="4" w:space="0" w:color="000000"/>
              <w:left w:val="single" w:sz="4" w:space="0" w:color="000000"/>
              <w:bottom w:val="single" w:sz="4" w:space="0" w:color="000000"/>
              <w:right w:val="single" w:sz="4" w:space="0" w:color="000000"/>
            </w:tcBorders>
          </w:tcPr>
          <w:p w14:paraId="4E0A7813" w14:textId="77777777" w:rsidR="00800307" w:rsidRDefault="00800307">
            <w:pPr>
              <w:spacing w:after="0" w:line="240" w:lineRule="auto"/>
              <w:jc w:val="both"/>
              <w:rPr>
                <w:rFonts w:ascii="Times New Roman" w:hAnsi="Times New Roman"/>
                <w:sz w:val="24"/>
              </w:rPr>
            </w:pPr>
            <w:r>
              <w:rPr>
                <w:rFonts w:ascii="Times New Roman" w:hAnsi="Times New Roman"/>
                <w:sz w:val="24"/>
              </w:rPr>
              <w:t xml:space="preserve">применять средства информационных технологий для решения профессиональных задач; </w:t>
            </w:r>
          </w:p>
        </w:tc>
      </w:tr>
      <w:tr w:rsidR="00800307" w14:paraId="3604C6EA" w14:textId="77777777">
        <w:tc>
          <w:tcPr>
            <w:tcW w:w="1229" w:type="dxa"/>
            <w:tcBorders>
              <w:top w:val="single" w:sz="4" w:space="0" w:color="000000"/>
              <w:left w:val="single" w:sz="4" w:space="0" w:color="000000"/>
              <w:bottom w:val="single" w:sz="4" w:space="0" w:color="000000"/>
              <w:right w:val="single" w:sz="4" w:space="0" w:color="000000"/>
            </w:tcBorders>
          </w:tcPr>
          <w:p w14:paraId="4DE82362" w14:textId="77777777" w:rsidR="00800307" w:rsidRDefault="00800307">
            <w:pPr>
              <w:spacing w:after="0" w:line="240" w:lineRule="auto"/>
              <w:jc w:val="both"/>
              <w:rPr>
                <w:rFonts w:ascii="Times New Roman" w:hAnsi="Times New Roman"/>
                <w:b/>
                <w:sz w:val="24"/>
              </w:rPr>
            </w:pPr>
            <w:proofErr w:type="spellStart"/>
            <w:r>
              <w:rPr>
                <w:rFonts w:ascii="Times New Roman" w:hAnsi="Times New Roman"/>
                <w:sz w:val="24"/>
              </w:rPr>
              <w:t>Уо</w:t>
            </w:r>
            <w:proofErr w:type="spellEnd"/>
            <w:r>
              <w:rPr>
                <w:rFonts w:ascii="Times New Roman" w:hAnsi="Times New Roman"/>
                <w:sz w:val="24"/>
              </w:rPr>
              <w:t xml:space="preserve"> 09.02</w:t>
            </w:r>
          </w:p>
        </w:tc>
        <w:tc>
          <w:tcPr>
            <w:tcW w:w="8342" w:type="dxa"/>
            <w:tcBorders>
              <w:top w:val="single" w:sz="4" w:space="0" w:color="000000"/>
              <w:left w:val="single" w:sz="4" w:space="0" w:color="000000"/>
              <w:bottom w:val="single" w:sz="4" w:space="0" w:color="000000"/>
              <w:right w:val="single" w:sz="4" w:space="0" w:color="000000"/>
            </w:tcBorders>
          </w:tcPr>
          <w:p w14:paraId="5DA24A2F" w14:textId="77777777" w:rsidR="00800307" w:rsidRDefault="00800307">
            <w:pPr>
              <w:spacing w:after="0" w:line="240" w:lineRule="auto"/>
              <w:jc w:val="both"/>
              <w:rPr>
                <w:rFonts w:ascii="Times New Roman" w:hAnsi="Times New Roman"/>
                <w:b/>
                <w:sz w:val="24"/>
              </w:rPr>
            </w:pPr>
            <w:r>
              <w:rPr>
                <w:rFonts w:ascii="Times New Roman" w:hAnsi="Times New Roman"/>
                <w:sz w:val="24"/>
              </w:rPr>
              <w:t>использовать современное программное обеспечение</w:t>
            </w:r>
          </w:p>
        </w:tc>
      </w:tr>
      <w:tr w:rsidR="00800307" w14:paraId="0A89EE40" w14:textId="77777777">
        <w:tc>
          <w:tcPr>
            <w:tcW w:w="1229" w:type="dxa"/>
            <w:tcBorders>
              <w:top w:val="single" w:sz="4" w:space="0" w:color="000000"/>
              <w:left w:val="single" w:sz="4" w:space="0" w:color="000000"/>
              <w:bottom w:val="single" w:sz="4" w:space="0" w:color="000000"/>
              <w:right w:val="single" w:sz="4" w:space="0" w:color="000000"/>
            </w:tcBorders>
          </w:tcPr>
          <w:p w14:paraId="704FD0AD" w14:textId="77777777" w:rsidR="00800307" w:rsidRDefault="00800307">
            <w:pPr>
              <w:spacing w:after="0" w:line="240" w:lineRule="auto"/>
              <w:jc w:val="both"/>
              <w:rPr>
                <w:rFonts w:ascii="Times New Roman" w:hAnsi="Times New Roman"/>
                <w:sz w:val="24"/>
              </w:rPr>
            </w:pPr>
            <w:proofErr w:type="spellStart"/>
            <w:r>
              <w:rPr>
                <w:rFonts w:ascii="Times New Roman" w:hAnsi="Times New Roman"/>
                <w:sz w:val="24"/>
              </w:rPr>
              <w:t>Зо</w:t>
            </w:r>
            <w:proofErr w:type="spellEnd"/>
            <w:r>
              <w:rPr>
                <w:rFonts w:ascii="Times New Roman" w:hAnsi="Times New Roman"/>
                <w:sz w:val="24"/>
              </w:rPr>
              <w:t xml:space="preserve"> 09.01</w:t>
            </w:r>
          </w:p>
        </w:tc>
        <w:tc>
          <w:tcPr>
            <w:tcW w:w="8342" w:type="dxa"/>
            <w:tcBorders>
              <w:top w:val="single" w:sz="4" w:space="0" w:color="000000"/>
              <w:left w:val="single" w:sz="4" w:space="0" w:color="000000"/>
              <w:bottom w:val="single" w:sz="4" w:space="0" w:color="000000"/>
              <w:right w:val="single" w:sz="4" w:space="0" w:color="000000"/>
            </w:tcBorders>
          </w:tcPr>
          <w:p w14:paraId="41057C9A" w14:textId="77777777" w:rsidR="00800307" w:rsidRDefault="00800307">
            <w:pPr>
              <w:spacing w:after="0" w:line="240" w:lineRule="auto"/>
              <w:jc w:val="both"/>
              <w:rPr>
                <w:rFonts w:ascii="Times New Roman" w:hAnsi="Times New Roman"/>
                <w:b/>
                <w:sz w:val="24"/>
              </w:rPr>
            </w:pPr>
            <w:r>
              <w:rPr>
                <w:rFonts w:ascii="Times New Roman" w:hAnsi="Times New Roman"/>
                <w:sz w:val="24"/>
              </w:rPr>
              <w:t>современные средства и устройства информатизации;</w:t>
            </w:r>
          </w:p>
        </w:tc>
      </w:tr>
      <w:tr w:rsidR="00800307" w14:paraId="26C6E54D" w14:textId="77777777">
        <w:tc>
          <w:tcPr>
            <w:tcW w:w="1229" w:type="dxa"/>
            <w:tcBorders>
              <w:top w:val="single" w:sz="4" w:space="0" w:color="000000"/>
              <w:left w:val="single" w:sz="4" w:space="0" w:color="000000"/>
              <w:bottom w:val="single" w:sz="4" w:space="0" w:color="000000"/>
              <w:right w:val="single" w:sz="4" w:space="0" w:color="000000"/>
            </w:tcBorders>
          </w:tcPr>
          <w:p w14:paraId="6885B99B" w14:textId="77777777" w:rsidR="00800307" w:rsidRDefault="00800307">
            <w:pPr>
              <w:spacing w:after="0" w:line="240" w:lineRule="auto"/>
              <w:jc w:val="both"/>
              <w:rPr>
                <w:rFonts w:ascii="Times New Roman" w:hAnsi="Times New Roman"/>
                <w:sz w:val="24"/>
              </w:rPr>
            </w:pPr>
            <w:proofErr w:type="spellStart"/>
            <w:r>
              <w:rPr>
                <w:rFonts w:ascii="Times New Roman" w:hAnsi="Times New Roman"/>
                <w:sz w:val="24"/>
              </w:rPr>
              <w:t>Зо</w:t>
            </w:r>
            <w:proofErr w:type="spellEnd"/>
            <w:r>
              <w:rPr>
                <w:rFonts w:ascii="Times New Roman" w:hAnsi="Times New Roman"/>
                <w:sz w:val="24"/>
              </w:rPr>
              <w:t xml:space="preserve"> 09.02</w:t>
            </w:r>
          </w:p>
        </w:tc>
        <w:tc>
          <w:tcPr>
            <w:tcW w:w="8342" w:type="dxa"/>
            <w:tcBorders>
              <w:top w:val="single" w:sz="4" w:space="0" w:color="000000"/>
              <w:left w:val="single" w:sz="4" w:space="0" w:color="000000"/>
              <w:bottom w:val="single" w:sz="4" w:space="0" w:color="000000"/>
              <w:right w:val="single" w:sz="4" w:space="0" w:color="000000"/>
            </w:tcBorders>
          </w:tcPr>
          <w:p w14:paraId="6D2E5D87" w14:textId="77777777" w:rsidR="00800307" w:rsidRDefault="00800307">
            <w:pPr>
              <w:spacing w:after="0" w:line="240" w:lineRule="auto"/>
              <w:jc w:val="both"/>
              <w:rPr>
                <w:rFonts w:ascii="Times New Roman" w:hAnsi="Times New Roman"/>
                <w:sz w:val="24"/>
              </w:rPr>
            </w:pPr>
            <w:r>
              <w:rPr>
                <w:rFonts w:ascii="Times New Roman" w:hAnsi="Times New Roman"/>
                <w:sz w:val="24"/>
              </w:rPr>
              <w:t>порядок их применения и программное обеспечение в профессиональной деятельности</w:t>
            </w:r>
          </w:p>
        </w:tc>
      </w:tr>
      <w:tr w:rsidR="00800307" w14:paraId="11BDF8DF" w14:textId="77777777">
        <w:tc>
          <w:tcPr>
            <w:tcW w:w="1229" w:type="dxa"/>
            <w:tcBorders>
              <w:top w:val="single" w:sz="4" w:space="0" w:color="000000"/>
              <w:left w:val="single" w:sz="4" w:space="0" w:color="000000"/>
              <w:bottom w:val="single" w:sz="4" w:space="0" w:color="000000"/>
              <w:right w:val="single" w:sz="4" w:space="0" w:color="000000"/>
            </w:tcBorders>
          </w:tcPr>
          <w:p w14:paraId="37578C1F" w14:textId="77777777" w:rsidR="00800307" w:rsidRDefault="00800307">
            <w:pPr>
              <w:keepNext/>
              <w:spacing w:after="0" w:line="240" w:lineRule="auto"/>
              <w:jc w:val="both"/>
              <w:outlineLvl w:val="1"/>
              <w:rPr>
                <w:rFonts w:ascii="Times New Roman" w:hAnsi="Times New Roman"/>
                <w:sz w:val="24"/>
              </w:rPr>
            </w:pPr>
            <w:r>
              <w:rPr>
                <w:rFonts w:ascii="Times New Roman" w:hAnsi="Times New Roman"/>
                <w:sz w:val="24"/>
              </w:rPr>
              <w:t>ОК 10.</w:t>
            </w:r>
          </w:p>
        </w:tc>
        <w:tc>
          <w:tcPr>
            <w:tcW w:w="8342" w:type="dxa"/>
            <w:tcBorders>
              <w:top w:val="single" w:sz="4" w:space="0" w:color="000000"/>
              <w:left w:val="single" w:sz="4" w:space="0" w:color="000000"/>
              <w:bottom w:val="single" w:sz="4" w:space="0" w:color="000000"/>
              <w:right w:val="single" w:sz="4" w:space="0" w:color="000000"/>
            </w:tcBorders>
          </w:tcPr>
          <w:p w14:paraId="34A7503D" w14:textId="77777777" w:rsidR="00800307" w:rsidRDefault="00800307">
            <w:pPr>
              <w:keepNext/>
              <w:spacing w:after="0" w:line="240" w:lineRule="auto"/>
              <w:jc w:val="both"/>
              <w:outlineLvl w:val="1"/>
              <w:rPr>
                <w:rFonts w:ascii="Times New Roman" w:hAnsi="Times New Roman"/>
                <w:sz w:val="24"/>
              </w:rPr>
            </w:pPr>
            <w:r>
              <w:rPr>
                <w:rFonts w:ascii="Times New Roman" w:hAnsi="Times New Roman"/>
                <w:sz w:val="24"/>
              </w:rPr>
              <w:t>Пользоваться профессиональной документацией на государственном и иностранном языках;</w:t>
            </w:r>
          </w:p>
        </w:tc>
      </w:tr>
      <w:tr w:rsidR="00800307" w14:paraId="11C3286C" w14:textId="77777777">
        <w:tc>
          <w:tcPr>
            <w:tcW w:w="1229" w:type="dxa"/>
            <w:tcBorders>
              <w:top w:val="single" w:sz="4" w:space="0" w:color="000000"/>
              <w:left w:val="single" w:sz="4" w:space="0" w:color="000000"/>
              <w:bottom w:val="single" w:sz="4" w:space="0" w:color="000000"/>
              <w:right w:val="single" w:sz="4" w:space="0" w:color="000000"/>
            </w:tcBorders>
          </w:tcPr>
          <w:p w14:paraId="40014C24" w14:textId="77777777" w:rsidR="00800307" w:rsidRDefault="00800307">
            <w:pPr>
              <w:spacing w:after="0" w:line="240" w:lineRule="auto"/>
              <w:jc w:val="both"/>
              <w:rPr>
                <w:rFonts w:ascii="Times New Roman" w:hAnsi="Times New Roman"/>
                <w:b/>
                <w:sz w:val="24"/>
              </w:rPr>
            </w:pPr>
            <w:proofErr w:type="spellStart"/>
            <w:r>
              <w:rPr>
                <w:rFonts w:ascii="Times New Roman" w:hAnsi="Times New Roman"/>
                <w:sz w:val="24"/>
              </w:rPr>
              <w:t>Уо</w:t>
            </w:r>
            <w:proofErr w:type="spellEnd"/>
            <w:r>
              <w:rPr>
                <w:rFonts w:ascii="Times New Roman" w:hAnsi="Times New Roman"/>
                <w:sz w:val="24"/>
              </w:rPr>
              <w:t xml:space="preserve"> 10.01</w:t>
            </w:r>
          </w:p>
        </w:tc>
        <w:tc>
          <w:tcPr>
            <w:tcW w:w="8342" w:type="dxa"/>
            <w:tcBorders>
              <w:top w:val="single" w:sz="4" w:space="0" w:color="000000"/>
              <w:left w:val="single" w:sz="4" w:space="0" w:color="000000"/>
              <w:bottom w:val="single" w:sz="4" w:space="0" w:color="000000"/>
              <w:right w:val="single" w:sz="4" w:space="0" w:color="000000"/>
            </w:tcBorders>
          </w:tcPr>
          <w:p w14:paraId="0CD2E5B6" w14:textId="77777777" w:rsidR="00800307" w:rsidRDefault="00800307">
            <w:pPr>
              <w:spacing w:after="0" w:line="240" w:lineRule="auto"/>
              <w:jc w:val="both"/>
              <w:rPr>
                <w:rFonts w:ascii="Times New Roman" w:hAnsi="Times New Roman"/>
                <w:sz w:val="24"/>
              </w:rPr>
            </w:pPr>
            <w:r>
              <w:rPr>
                <w:rFonts w:ascii="Times New Roman" w:hAnsi="Times New Roman"/>
                <w:sz w:val="24"/>
              </w:rPr>
              <w:t xml:space="preserve">понимать общий смысл четко произнесенных высказываний на известные темы (профессиональные и бытовые), понимать тексты на базовые профессиональные темы; </w:t>
            </w:r>
          </w:p>
        </w:tc>
      </w:tr>
      <w:tr w:rsidR="00800307" w14:paraId="03E6BAB1" w14:textId="77777777">
        <w:tc>
          <w:tcPr>
            <w:tcW w:w="1229" w:type="dxa"/>
            <w:tcBorders>
              <w:top w:val="single" w:sz="4" w:space="0" w:color="000000"/>
              <w:left w:val="single" w:sz="4" w:space="0" w:color="000000"/>
              <w:bottom w:val="single" w:sz="4" w:space="0" w:color="000000"/>
              <w:right w:val="single" w:sz="4" w:space="0" w:color="000000"/>
            </w:tcBorders>
          </w:tcPr>
          <w:p w14:paraId="06F27EA5" w14:textId="77777777" w:rsidR="00800307" w:rsidRDefault="00800307">
            <w:pPr>
              <w:spacing w:after="0" w:line="240" w:lineRule="auto"/>
              <w:jc w:val="both"/>
              <w:rPr>
                <w:rFonts w:ascii="Times New Roman" w:hAnsi="Times New Roman"/>
                <w:b/>
                <w:sz w:val="24"/>
              </w:rPr>
            </w:pPr>
            <w:proofErr w:type="spellStart"/>
            <w:r>
              <w:rPr>
                <w:rFonts w:ascii="Times New Roman" w:hAnsi="Times New Roman"/>
                <w:sz w:val="24"/>
              </w:rPr>
              <w:t>Уо</w:t>
            </w:r>
            <w:proofErr w:type="spellEnd"/>
            <w:r>
              <w:rPr>
                <w:rFonts w:ascii="Times New Roman" w:hAnsi="Times New Roman"/>
                <w:sz w:val="24"/>
              </w:rPr>
              <w:t xml:space="preserve"> 10.03</w:t>
            </w:r>
          </w:p>
        </w:tc>
        <w:tc>
          <w:tcPr>
            <w:tcW w:w="8342" w:type="dxa"/>
            <w:tcBorders>
              <w:top w:val="single" w:sz="4" w:space="0" w:color="000000"/>
              <w:left w:val="single" w:sz="4" w:space="0" w:color="000000"/>
              <w:bottom w:val="single" w:sz="4" w:space="0" w:color="000000"/>
              <w:right w:val="single" w:sz="4" w:space="0" w:color="000000"/>
            </w:tcBorders>
          </w:tcPr>
          <w:p w14:paraId="1FF13764" w14:textId="77777777" w:rsidR="00800307" w:rsidRDefault="00800307">
            <w:pPr>
              <w:tabs>
                <w:tab w:val="left" w:pos="1216"/>
              </w:tabs>
              <w:spacing w:after="0" w:line="240" w:lineRule="auto"/>
              <w:jc w:val="both"/>
              <w:rPr>
                <w:rFonts w:ascii="Times New Roman" w:hAnsi="Times New Roman"/>
                <w:b/>
                <w:sz w:val="24"/>
              </w:rPr>
            </w:pPr>
            <w:r>
              <w:rPr>
                <w:rFonts w:ascii="Times New Roman" w:hAnsi="Times New Roman"/>
                <w:sz w:val="24"/>
              </w:rPr>
              <w:t>строить простые высказывания о себе и о своей профессиональной деятельности;</w:t>
            </w:r>
          </w:p>
        </w:tc>
      </w:tr>
      <w:tr w:rsidR="00800307" w14:paraId="4A1BEC9C" w14:textId="77777777">
        <w:tc>
          <w:tcPr>
            <w:tcW w:w="1229" w:type="dxa"/>
            <w:tcBorders>
              <w:top w:val="single" w:sz="4" w:space="0" w:color="000000"/>
              <w:left w:val="single" w:sz="4" w:space="0" w:color="000000"/>
              <w:bottom w:val="single" w:sz="4" w:space="0" w:color="000000"/>
              <w:right w:val="single" w:sz="4" w:space="0" w:color="000000"/>
            </w:tcBorders>
          </w:tcPr>
          <w:p w14:paraId="4594D717" w14:textId="77777777" w:rsidR="00800307" w:rsidRDefault="00800307">
            <w:pPr>
              <w:spacing w:after="0" w:line="240" w:lineRule="auto"/>
              <w:jc w:val="both"/>
              <w:rPr>
                <w:rFonts w:ascii="Times New Roman" w:hAnsi="Times New Roman"/>
                <w:b/>
                <w:sz w:val="24"/>
              </w:rPr>
            </w:pPr>
            <w:proofErr w:type="spellStart"/>
            <w:r>
              <w:rPr>
                <w:rFonts w:ascii="Times New Roman" w:hAnsi="Times New Roman"/>
                <w:sz w:val="24"/>
              </w:rPr>
              <w:t>Уо</w:t>
            </w:r>
            <w:proofErr w:type="spellEnd"/>
            <w:r>
              <w:rPr>
                <w:rFonts w:ascii="Times New Roman" w:hAnsi="Times New Roman"/>
                <w:sz w:val="24"/>
              </w:rPr>
              <w:t xml:space="preserve"> 10.04</w:t>
            </w:r>
          </w:p>
        </w:tc>
        <w:tc>
          <w:tcPr>
            <w:tcW w:w="8342" w:type="dxa"/>
            <w:tcBorders>
              <w:top w:val="single" w:sz="4" w:space="0" w:color="000000"/>
              <w:left w:val="single" w:sz="4" w:space="0" w:color="000000"/>
              <w:bottom w:val="single" w:sz="4" w:space="0" w:color="000000"/>
              <w:right w:val="single" w:sz="4" w:space="0" w:color="000000"/>
            </w:tcBorders>
          </w:tcPr>
          <w:p w14:paraId="7A0C6F6F" w14:textId="77777777" w:rsidR="00800307" w:rsidRDefault="00800307">
            <w:pPr>
              <w:tabs>
                <w:tab w:val="left" w:pos="1216"/>
              </w:tabs>
              <w:spacing w:after="0" w:line="240" w:lineRule="auto"/>
              <w:jc w:val="both"/>
              <w:rPr>
                <w:rFonts w:ascii="Times New Roman" w:hAnsi="Times New Roman"/>
                <w:b/>
                <w:sz w:val="24"/>
              </w:rPr>
            </w:pPr>
            <w:r>
              <w:rPr>
                <w:rFonts w:ascii="Times New Roman" w:hAnsi="Times New Roman"/>
                <w:sz w:val="24"/>
              </w:rPr>
              <w:t>кратко обосновывать и объяснить свои действия (текущие и планируемые);</w:t>
            </w:r>
          </w:p>
        </w:tc>
      </w:tr>
      <w:tr w:rsidR="00800307" w14:paraId="4A56371B" w14:textId="77777777">
        <w:tc>
          <w:tcPr>
            <w:tcW w:w="1229" w:type="dxa"/>
            <w:tcBorders>
              <w:top w:val="single" w:sz="4" w:space="0" w:color="000000"/>
              <w:left w:val="single" w:sz="4" w:space="0" w:color="000000"/>
              <w:bottom w:val="single" w:sz="4" w:space="0" w:color="000000"/>
              <w:right w:val="single" w:sz="4" w:space="0" w:color="000000"/>
            </w:tcBorders>
          </w:tcPr>
          <w:p w14:paraId="2C50FD1B" w14:textId="77777777" w:rsidR="00800307" w:rsidRDefault="00800307">
            <w:pPr>
              <w:spacing w:after="0" w:line="240" w:lineRule="auto"/>
              <w:jc w:val="both"/>
              <w:rPr>
                <w:rFonts w:ascii="Times New Roman" w:hAnsi="Times New Roman"/>
                <w:b/>
                <w:sz w:val="24"/>
              </w:rPr>
            </w:pPr>
            <w:proofErr w:type="spellStart"/>
            <w:r>
              <w:rPr>
                <w:rFonts w:ascii="Times New Roman" w:hAnsi="Times New Roman"/>
                <w:sz w:val="24"/>
              </w:rPr>
              <w:t>Уо</w:t>
            </w:r>
            <w:proofErr w:type="spellEnd"/>
            <w:r>
              <w:rPr>
                <w:rFonts w:ascii="Times New Roman" w:hAnsi="Times New Roman"/>
                <w:sz w:val="24"/>
              </w:rPr>
              <w:t xml:space="preserve"> 10.05</w:t>
            </w:r>
          </w:p>
        </w:tc>
        <w:tc>
          <w:tcPr>
            <w:tcW w:w="8342" w:type="dxa"/>
            <w:tcBorders>
              <w:top w:val="single" w:sz="4" w:space="0" w:color="000000"/>
              <w:left w:val="single" w:sz="4" w:space="0" w:color="000000"/>
              <w:bottom w:val="single" w:sz="4" w:space="0" w:color="000000"/>
              <w:right w:val="single" w:sz="4" w:space="0" w:color="000000"/>
            </w:tcBorders>
          </w:tcPr>
          <w:p w14:paraId="3A0AC5E2" w14:textId="77777777" w:rsidR="00800307" w:rsidRDefault="00800307">
            <w:pPr>
              <w:tabs>
                <w:tab w:val="left" w:pos="1216"/>
              </w:tabs>
              <w:spacing w:after="0" w:line="240" w:lineRule="auto"/>
              <w:jc w:val="both"/>
              <w:rPr>
                <w:rFonts w:ascii="Times New Roman" w:hAnsi="Times New Roman"/>
                <w:b/>
                <w:sz w:val="24"/>
              </w:rPr>
            </w:pPr>
            <w:r>
              <w:rPr>
                <w:rFonts w:ascii="Times New Roman" w:hAnsi="Times New Roman"/>
                <w:sz w:val="24"/>
              </w:rPr>
              <w:t>писать простые связные сообщения на знакомые или интересующие профессиональные темы</w:t>
            </w:r>
          </w:p>
        </w:tc>
      </w:tr>
      <w:tr w:rsidR="00800307" w14:paraId="0C89600D" w14:textId="77777777">
        <w:tc>
          <w:tcPr>
            <w:tcW w:w="1229" w:type="dxa"/>
            <w:tcBorders>
              <w:top w:val="single" w:sz="4" w:space="0" w:color="000000"/>
              <w:left w:val="single" w:sz="4" w:space="0" w:color="000000"/>
              <w:bottom w:val="single" w:sz="4" w:space="0" w:color="000000"/>
              <w:right w:val="single" w:sz="4" w:space="0" w:color="000000"/>
            </w:tcBorders>
          </w:tcPr>
          <w:p w14:paraId="688CF600" w14:textId="77777777" w:rsidR="00800307" w:rsidRDefault="00800307">
            <w:pPr>
              <w:spacing w:after="0" w:line="240" w:lineRule="auto"/>
              <w:jc w:val="both"/>
              <w:rPr>
                <w:rFonts w:ascii="Times New Roman" w:hAnsi="Times New Roman"/>
                <w:sz w:val="24"/>
              </w:rPr>
            </w:pPr>
            <w:proofErr w:type="spellStart"/>
            <w:r>
              <w:rPr>
                <w:rFonts w:ascii="Times New Roman" w:hAnsi="Times New Roman"/>
                <w:sz w:val="24"/>
              </w:rPr>
              <w:t>Зо</w:t>
            </w:r>
            <w:proofErr w:type="spellEnd"/>
            <w:r>
              <w:rPr>
                <w:rFonts w:ascii="Times New Roman" w:hAnsi="Times New Roman"/>
                <w:sz w:val="24"/>
              </w:rPr>
              <w:t xml:space="preserve"> 10.05</w:t>
            </w:r>
          </w:p>
        </w:tc>
        <w:tc>
          <w:tcPr>
            <w:tcW w:w="8342" w:type="dxa"/>
            <w:tcBorders>
              <w:top w:val="single" w:sz="4" w:space="0" w:color="000000"/>
              <w:left w:val="single" w:sz="4" w:space="0" w:color="000000"/>
              <w:bottom w:val="single" w:sz="4" w:space="0" w:color="000000"/>
              <w:right w:val="single" w:sz="4" w:space="0" w:color="000000"/>
            </w:tcBorders>
          </w:tcPr>
          <w:p w14:paraId="02C64D1F" w14:textId="77777777" w:rsidR="00800307" w:rsidRDefault="00800307">
            <w:pPr>
              <w:spacing w:after="0" w:line="240" w:lineRule="auto"/>
              <w:jc w:val="both"/>
              <w:rPr>
                <w:rFonts w:ascii="Times New Roman" w:hAnsi="Times New Roman"/>
                <w:sz w:val="24"/>
              </w:rPr>
            </w:pPr>
            <w:r>
              <w:rPr>
                <w:rFonts w:ascii="Times New Roman" w:hAnsi="Times New Roman"/>
                <w:sz w:val="24"/>
              </w:rPr>
              <w:t>правила чтения текстов профессиональной направленности</w:t>
            </w:r>
          </w:p>
        </w:tc>
      </w:tr>
      <w:tr w:rsidR="00800307" w14:paraId="10E06F56" w14:textId="77777777">
        <w:tc>
          <w:tcPr>
            <w:tcW w:w="1229" w:type="dxa"/>
            <w:tcBorders>
              <w:top w:val="single" w:sz="4" w:space="0" w:color="000000"/>
              <w:left w:val="single" w:sz="4" w:space="0" w:color="000000"/>
              <w:bottom w:val="single" w:sz="4" w:space="0" w:color="000000"/>
              <w:right w:val="single" w:sz="4" w:space="0" w:color="000000"/>
            </w:tcBorders>
          </w:tcPr>
          <w:p w14:paraId="0D3698A3" w14:textId="77777777" w:rsidR="00800307" w:rsidRDefault="00800307">
            <w:pPr>
              <w:keepNext/>
              <w:spacing w:after="0" w:line="240" w:lineRule="auto"/>
              <w:jc w:val="both"/>
              <w:outlineLvl w:val="1"/>
              <w:rPr>
                <w:rFonts w:ascii="Times New Roman" w:hAnsi="Times New Roman"/>
                <w:sz w:val="24"/>
              </w:rPr>
            </w:pPr>
            <w:r>
              <w:rPr>
                <w:rFonts w:ascii="Times New Roman" w:hAnsi="Times New Roman"/>
                <w:sz w:val="24"/>
              </w:rPr>
              <w:t>ОК 11.</w:t>
            </w:r>
          </w:p>
        </w:tc>
        <w:tc>
          <w:tcPr>
            <w:tcW w:w="8342" w:type="dxa"/>
            <w:tcBorders>
              <w:top w:val="single" w:sz="4" w:space="0" w:color="000000"/>
              <w:left w:val="single" w:sz="4" w:space="0" w:color="000000"/>
              <w:bottom w:val="single" w:sz="4" w:space="0" w:color="000000"/>
              <w:right w:val="single" w:sz="4" w:space="0" w:color="000000"/>
            </w:tcBorders>
          </w:tcPr>
          <w:p w14:paraId="028A5B62" w14:textId="77777777" w:rsidR="00800307" w:rsidRDefault="00800307">
            <w:pPr>
              <w:keepNext/>
              <w:spacing w:after="0" w:line="240" w:lineRule="auto"/>
              <w:jc w:val="both"/>
              <w:outlineLvl w:val="1"/>
              <w:rPr>
                <w:rFonts w:ascii="Times New Roman" w:hAnsi="Times New Roman"/>
                <w:sz w:val="24"/>
              </w:rPr>
            </w:pPr>
            <w:r>
              <w:rPr>
                <w:rFonts w:ascii="Times New Roman" w:hAnsi="Times New Roman"/>
                <w:sz w:val="24"/>
              </w:rPr>
              <w:t>Использовать знания по финансовой грамотности, планировать предпринимательскую деятельность в профессиональной сфере.</w:t>
            </w:r>
          </w:p>
        </w:tc>
      </w:tr>
      <w:tr w:rsidR="00800307" w14:paraId="74D238E0" w14:textId="77777777">
        <w:tc>
          <w:tcPr>
            <w:tcW w:w="1229" w:type="dxa"/>
            <w:tcBorders>
              <w:top w:val="single" w:sz="4" w:space="0" w:color="000000"/>
              <w:left w:val="single" w:sz="4" w:space="0" w:color="000000"/>
              <w:bottom w:val="single" w:sz="4" w:space="0" w:color="000000"/>
              <w:right w:val="single" w:sz="4" w:space="0" w:color="000000"/>
            </w:tcBorders>
          </w:tcPr>
          <w:p w14:paraId="0D1BF3AE" w14:textId="77777777" w:rsidR="00800307" w:rsidRDefault="00800307">
            <w:pPr>
              <w:spacing w:after="0" w:line="240" w:lineRule="auto"/>
              <w:jc w:val="both"/>
              <w:rPr>
                <w:rFonts w:ascii="Times New Roman" w:hAnsi="Times New Roman"/>
                <w:b/>
                <w:sz w:val="24"/>
              </w:rPr>
            </w:pPr>
            <w:proofErr w:type="spellStart"/>
            <w:r>
              <w:rPr>
                <w:rFonts w:ascii="Times New Roman" w:hAnsi="Times New Roman"/>
                <w:sz w:val="24"/>
              </w:rPr>
              <w:t>Уо</w:t>
            </w:r>
            <w:proofErr w:type="spellEnd"/>
            <w:r>
              <w:rPr>
                <w:rFonts w:ascii="Times New Roman" w:hAnsi="Times New Roman"/>
                <w:sz w:val="24"/>
              </w:rPr>
              <w:t xml:space="preserve"> 11.01</w:t>
            </w:r>
          </w:p>
        </w:tc>
        <w:tc>
          <w:tcPr>
            <w:tcW w:w="8342" w:type="dxa"/>
            <w:tcBorders>
              <w:top w:val="single" w:sz="4" w:space="0" w:color="000000"/>
              <w:left w:val="single" w:sz="4" w:space="0" w:color="000000"/>
              <w:bottom w:val="single" w:sz="4" w:space="0" w:color="000000"/>
              <w:right w:val="single" w:sz="4" w:space="0" w:color="000000"/>
            </w:tcBorders>
          </w:tcPr>
          <w:p w14:paraId="04601354" w14:textId="77777777" w:rsidR="00800307" w:rsidRDefault="00800307">
            <w:pPr>
              <w:spacing w:after="0" w:line="240" w:lineRule="auto"/>
              <w:jc w:val="both"/>
              <w:rPr>
                <w:rFonts w:ascii="Times New Roman" w:hAnsi="Times New Roman"/>
                <w:sz w:val="24"/>
              </w:rPr>
            </w:pPr>
            <w:r>
              <w:rPr>
                <w:rFonts w:ascii="Times New Roman" w:hAnsi="Times New Roman"/>
                <w:sz w:val="24"/>
              </w:rPr>
              <w:t xml:space="preserve">выявлять достоинства и недостатки коммерческой идеи; </w:t>
            </w:r>
          </w:p>
        </w:tc>
      </w:tr>
      <w:tr w:rsidR="00800307" w14:paraId="190AC1CF" w14:textId="77777777">
        <w:tc>
          <w:tcPr>
            <w:tcW w:w="1229" w:type="dxa"/>
            <w:tcBorders>
              <w:top w:val="single" w:sz="4" w:space="0" w:color="000000"/>
              <w:left w:val="single" w:sz="4" w:space="0" w:color="000000"/>
              <w:bottom w:val="single" w:sz="4" w:space="0" w:color="000000"/>
              <w:right w:val="single" w:sz="4" w:space="0" w:color="000000"/>
            </w:tcBorders>
          </w:tcPr>
          <w:p w14:paraId="3FDCDC56" w14:textId="77777777" w:rsidR="00800307" w:rsidRDefault="00800307">
            <w:pPr>
              <w:spacing w:after="0" w:line="240" w:lineRule="auto"/>
              <w:jc w:val="both"/>
              <w:rPr>
                <w:rFonts w:ascii="Times New Roman" w:hAnsi="Times New Roman"/>
                <w:sz w:val="24"/>
              </w:rPr>
            </w:pPr>
            <w:proofErr w:type="spellStart"/>
            <w:r>
              <w:rPr>
                <w:rFonts w:ascii="Times New Roman" w:hAnsi="Times New Roman"/>
                <w:sz w:val="24"/>
              </w:rPr>
              <w:t>Зо</w:t>
            </w:r>
            <w:proofErr w:type="spellEnd"/>
            <w:r>
              <w:rPr>
                <w:rFonts w:ascii="Times New Roman" w:hAnsi="Times New Roman"/>
                <w:sz w:val="24"/>
              </w:rPr>
              <w:t xml:space="preserve"> 11.01</w:t>
            </w:r>
          </w:p>
        </w:tc>
        <w:tc>
          <w:tcPr>
            <w:tcW w:w="8342" w:type="dxa"/>
            <w:tcBorders>
              <w:top w:val="single" w:sz="4" w:space="0" w:color="000000"/>
              <w:left w:val="single" w:sz="4" w:space="0" w:color="000000"/>
              <w:bottom w:val="single" w:sz="4" w:space="0" w:color="000000"/>
              <w:right w:val="single" w:sz="4" w:space="0" w:color="000000"/>
            </w:tcBorders>
          </w:tcPr>
          <w:p w14:paraId="16FD935B" w14:textId="77777777" w:rsidR="00800307" w:rsidRDefault="00800307">
            <w:pPr>
              <w:spacing w:after="0" w:line="240" w:lineRule="auto"/>
              <w:jc w:val="both"/>
              <w:rPr>
                <w:rFonts w:ascii="Times New Roman" w:hAnsi="Times New Roman"/>
                <w:b/>
                <w:sz w:val="24"/>
              </w:rPr>
            </w:pPr>
            <w:r>
              <w:rPr>
                <w:rFonts w:ascii="Times New Roman" w:hAnsi="Times New Roman"/>
                <w:sz w:val="24"/>
              </w:rPr>
              <w:t>основы предпринимательской деятельности;</w:t>
            </w:r>
          </w:p>
        </w:tc>
      </w:tr>
    </w:tbl>
    <w:p w14:paraId="4CB9DB12" w14:textId="77777777" w:rsidR="00800307" w:rsidRDefault="00800307">
      <w:pPr>
        <w:pStyle w:val="2"/>
        <w:spacing w:before="0" w:after="0"/>
        <w:jc w:val="both"/>
        <w:rPr>
          <w:rStyle w:val="1f6"/>
          <w:sz w:val="24"/>
        </w:rPr>
      </w:pPr>
    </w:p>
    <w:p w14:paraId="11161636" w14:textId="77777777" w:rsidR="00800307" w:rsidRPr="00D4302B" w:rsidRDefault="00800307">
      <w:pPr>
        <w:pStyle w:val="2"/>
        <w:spacing w:before="0" w:after="0"/>
        <w:jc w:val="both"/>
        <w:rPr>
          <w:rStyle w:val="1f6"/>
          <w:b w:val="0"/>
          <w:sz w:val="24"/>
        </w:rPr>
      </w:pPr>
      <w:r w:rsidRPr="00D4302B">
        <w:rPr>
          <w:rStyle w:val="1f6"/>
          <w:b w:val="0"/>
          <w:sz w:val="24"/>
        </w:rPr>
        <w:t xml:space="preserve">1.1.2. Перечень профессиональных компетенций </w:t>
      </w:r>
    </w:p>
    <w:p w14:paraId="175ED2D6" w14:textId="77777777" w:rsidR="00800307" w:rsidRDefault="00800307"/>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204"/>
        <w:gridCol w:w="8367"/>
      </w:tblGrid>
      <w:tr w:rsidR="00800307" w14:paraId="63AAA36D" w14:textId="77777777">
        <w:tc>
          <w:tcPr>
            <w:tcW w:w="1204" w:type="dxa"/>
            <w:tcBorders>
              <w:top w:val="single" w:sz="4" w:space="0" w:color="000000"/>
              <w:left w:val="single" w:sz="4" w:space="0" w:color="000000"/>
              <w:bottom w:val="single" w:sz="4" w:space="0" w:color="000000"/>
              <w:right w:val="single" w:sz="4" w:space="0" w:color="000000"/>
            </w:tcBorders>
          </w:tcPr>
          <w:p w14:paraId="2BCB1E94" w14:textId="77777777" w:rsidR="00800307" w:rsidRPr="00D4302B" w:rsidRDefault="00800307">
            <w:pPr>
              <w:pStyle w:val="2"/>
              <w:spacing w:before="0" w:after="0"/>
              <w:jc w:val="both"/>
              <w:rPr>
                <w:rStyle w:val="1f6"/>
                <w:b w:val="0"/>
                <w:sz w:val="24"/>
              </w:rPr>
            </w:pPr>
            <w:r w:rsidRPr="00D4302B">
              <w:rPr>
                <w:rStyle w:val="1f6"/>
                <w:b w:val="0"/>
                <w:sz w:val="24"/>
              </w:rPr>
              <w:t>Код</w:t>
            </w:r>
          </w:p>
        </w:tc>
        <w:tc>
          <w:tcPr>
            <w:tcW w:w="8367" w:type="dxa"/>
            <w:tcBorders>
              <w:top w:val="single" w:sz="4" w:space="0" w:color="000000"/>
              <w:left w:val="single" w:sz="4" w:space="0" w:color="000000"/>
              <w:bottom w:val="single" w:sz="4" w:space="0" w:color="000000"/>
              <w:right w:val="single" w:sz="4" w:space="0" w:color="000000"/>
            </w:tcBorders>
          </w:tcPr>
          <w:p w14:paraId="2A60EE81" w14:textId="77777777" w:rsidR="00800307" w:rsidRPr="00D4302B" w:rsidRDefault="00800307">
            <w:pPr>
              <w:pStyle w:val="2"/>
              <w:spacing w:before="0" w:after="0"/>
              <w:jc w:val="both"/>
              <w:rPr>
                <w:rStyle w:val="1f6"/>
                <w:b w:val="0"/>
                <w:sz w:val="24"/>
              </w:rPr>
            </w:pPr>
            <w:r w:rsidRPr="00D4302B">
              <w:rPr>
                <w:rStyle w:val="1f6"/>
                <w:b w:val="0"/>
                <w:sz w:val="24"/>
              </w:rPr>
              <w:t>Наименование видов деятельности и профессиональных компетенций</w:t>
            </w:r>
          </w:p>
        </w:tc>
      </w:tr>
      <w:tr w:rsidR="00800307" w14:paraId="1179BFAC" w14:textId="77777777">
        <w:tc>
          <w:tcPr>
            <w:tcW w:w="1204" w:type="dxa"/>
            <w:tcBorders>
              <w:top w:val="single" w:sz="4" w:space="0" w:color="000000"/>
              <w:left w:val="single" w:sz="4" w:space="0" w:color="000000"/>
              <w:bottom w:val="single" w:sz="4" w:space="0" w:color="000000"/>
              <w:right w:val="single" w:sz="4" w:space="0" w:color="000000"/>
            </w:tcBorders>
          </w:tcPr>
          <w:p w14:paraId="244C8143" w14:textId="77777777" w:rsidR="00800307" w:rsidRPr="00D4302B" w:rsidRDefault="00800307">
            <w:pPr>
              <w:pStyle w:val="2"/>
              <w:spacing w:before="0" w:after="0"/>
              <w:jc w:val="both"/>
              <w:rPr>
                <w:rStyle w:val="1f6"/>
                <w:b w:val="0"/>
                <w:sz w:val="24"/>
              </w:rPr>
            </w:pPr>
            <w:r w:rsidRPr="00D4302B">
              <w:rPr>
                <w:rStyle w:val="1f6"/>
                <w:b w:val="0"/>
                <w:sz w:val="24"/>
              </w:rPr>
              <w:t>ПК 3.1.</w:t>
            </w:r>
          </w:p>
        </w:tc>
        <w:tc>
          <w:tcPr>
            <w:tcW w:w="8367" w:type="dxa"/>
            <w:tcBorders>
              <w:top w:val="single" w:sz="4" w:space="0" w:color="000000"/>
              <w:left w:val="single" w:sz="4" w:space="0" w:color="000000"/>
              <w:bottom w:val="single" w:sz="4" w:space="0" w:color="000000"/>
              <w:right w:val="single" w:sz="4" w:space="0" w:color="000000"/>
            </w:tcBorders>
          </w:tcPr>
          <w:p w14:paraId="2607BA10" w14:textId="77777777" w:rsidR="00800307" w:rsidRDefault="00800307">
            <w:pPr>
              <w:pStyle w:val="a9"/>
              <w:rPr>
                <w:rFonts w:ascii="Times New Roman" w:hAnsi="Times New Roman"/>
                <w:sz w:val="24"/>
              </w:rPr>
            </w:pPr>
            <w:r>
              <w:rPr>
                <w:rFonts w:ascii="Times New Roman" w:hAnsi="Times New Roman"/>
                <w:sz w:val="24"/>
              </w:rPr>
              <w:t>Формировать бухгалтерские проводки по начислению и перечислению налогов и сборов в бюджеты различных уровней.</w:t>
            </w:r>
          </w:p>
        </w:tc>
      </w:tr>
      <w:tr w:rsidR="00800307" w14:paraId="62729B32" w14:textId="77777777">
        <w:tc>
          <w:tcPr>
            <w:tcW w:w="1204" w:type="dxa"/>
            <w:tcBorders>
              <w:top w:val="single" w:sz="4" w:space="0" w:color="000000"/>
              <w:left w:val="single" w:sz="4" w:space="0" w:color="000000"/>
              <w:bottom w:val="single" w:sz="4" w:space="0" w:color="000000"/>
              <w:right w:val="single" w:sz="4" w:space="0" w:color="000000"/>
            </w:tcBorders>
          </w:tcPr>
          <w:p w14:paraId="06BAE462" w14:textId="77777777" w:rsidR="00800307" w:rsidRPr="00D4302B" w:rsidRDefault="00800307">
            <w:pPr>
              <w:pStyle w:val="2"/>
              <w:spacing w:before="0" w:after="0"/>
              <w:jc w:val="both"/>
              <w:rPr>
                <w:rStyle w:val="1f6"/>
                <w:b w:val="0"/>
                <w:i/>
                <w:sz w:val="24"/>
              </w:rPr>
            </w:pPr>
            <w:r w:rsidRPr="00D4302B">
              <w:rPr>
                <w:rFonts w:ascii="Times New Roman" w:hAnsi="Times New Roman"/>
                <w:b w:val="0"/>
                <w:i w:val="0"/>
                <w:color w:val="222222"/>
                <w:sz w:val="24"/>
              </w:rPr>
              <w:t>ПК 3.2.</w:t>
            </w:r>
          </w:p>
        </w:tc>
        <w:tc>
          <w:tcPr>
            <w:tcW w:w="8367" w:type="dxa"/>
            <w:tcBorders>
              <w:top w:val="single" w:sz="4" w:space="0" w:color="000000"/>
              <w:left w:val="single" w:sz="4" w:space="0" w:color="000000"/>
              <w:bottom w:val="single" w:sz="4" w:space="0" w:color="000000"/>
              <w:right w:val="single" w:sz="4" w:space="0" w:color="000000"/>
            </w:tcBorders>
          </w:tcPr>
          <w:p w14:paraId="4AD82E3C" w14:textId="77777777" w:rsidR="00800307" w:rsidRDefault="00800307">
            <w:pPr>
              <w:pStyle w:val="a9"/>
              <w:rPr>
                <w:rFonts w:ascii="Times New Roman" w:hAnsi="Times New Roman"/>
                <w:sz w:val="24"/>
              </w:rPr>
            </w:pPr>
            <w:r>
              <w:rPr>
                <w:rFonts w:ascii="Times New Roman" w:hAnsi="Times New Roman"/>
                <w:sz w:val="24"/>
              </w:rPr>
              <w:t>Оформлять платежные документы для перечисления налогов и сборов в бюджет, контролировать их прохождение по расчетно-кассовым банковским операциям.</w:t>
            </w:r>
          </w:p>
        </w:tc>
      </w:tr>
      <w:tr w:rsidR="00800307" w14:paraId="775F0C7B" w14:textId="77777777">
        <w:tc>
          <w:tcPr>
            <w:tcW w:w="1204" w:type="dxa"/>
            <w:tcBorders>
              <w:top w:val="single" w:sz="4" w:space="0" w:color="000000"/>
              <w:left w:val="single" w:sz="4" w:space="0" w:color="000000"/>
              <w:bottom w:val="single" w:sz="4" w:space="0" w:color="000000"/>
              <w:right w:val="single" w:sz="4" w:space="0" w:color="000000"/>
            </w:tcBorders>
          </w:tcPr>
          <w:p w14:paraId="61B8C07A" w14:textId="77777777" w:rsidR="00800307" w:rsidRPr="00D4302B" w:rsidRDefault="00800307">
            <w:pPr>
              <w:pStyle w:val="2"/>
              <w:spacing w:before="0" w:after="0"/>
              <w:jc w:val="both"/>
              <w:rPr>
                <w:rStyle w:val="1f6"/>
                <w:b w:val="0"/>
                <w:i/>
                <w:sz w:val="24"/>
              </w:rPr>
            </w:pPr>
            <w:r w:rsidRPr="00D4302B">
              <w:rPr>
                <w:rFonts w:ascii="Times New Roman" w:hAnsi="Times New Roman"/>
                <w:b w:val="0"/>
                <w:i w:val="0"/>
                <w:color w:val="222222"/>
                <w:sz w:val="24"/>
              </w:rPr>
              <w:t>ПК 3.3.</w:t>
            </w:r>
          </w:p>
        </w:tc>
        <w:tc>
          <w:tcPr>
            <w:tcW w:w="8367" w:type="dxa"/>
            <w:tcBorders>
              <w:top w:val="single" w:sz="4" w:space="0" w:color="000000"/>
              <w:left w:val="single" w:sz="4" w:space="0" w:color="000000"/>
              <w:bottom w:val="single" w:sz="4" w:space="0" w:color="000000"/>
              <w:right w:val="single" w:sz="4" w:space="0" w:color="000000"/>
            </w:tcBorders>
          </w:tcPr>
          <w:p w14:paraId="07BCF711" w14:textId="77777777" w:rsidR="00800307" w:rsidRDefault="00800307">
            <w:pPr>
              <w:pStyle w:val="a9"/>
              <w:rPr>
                <w:rFonts w:ascii="Times New Roman" w:hAnsi="Times New Roman"/>
                <w:sz w:val="24"/>
              </w:rPr>
            </w:pPr>
            <w:r>
              <w:rPr>
                <w:rFonts w:ascii="Times New Roman" w:hAnsi="Times New Roman"/>
                <w:sz w:val="24"/>
              </w:rPr>
              <w:t xml:space="preserve">Формировать бухгалтерские проводки по начислению и перечислению страховых взносов во внебюджетные </w:t>
            </w:r>
            <w:r>
              <w:rPr>
                <w:rStyle w:val="FontStyle570"/>
                <w:sz w:val="24"/>
              </w:rPr>
              <w:t>фонды и  налоговые органы</w:t>
            </w:r>
          </w:p>
        </w:tc>
      </w:tr>
      <w:tr w:rsidR="00800307" w14:paraId="5B72291E" w14:textId="77777777">
        <w:tc>
          <w:tcPr>
            <w:tcW w:w="1204" w:type="dxa"/>
            <w:tcBorders>
              <w:top w:val="single" w:sz="4" w:space="0" w:color="000000"/>
              <w:left w:val="single" w:sz="4" w:space="0" w:color="000000"/>
              <w:bottom w:val="single" w:sz="4" w:space="0" w:color="000000"/>
              <w:right w:val="single" w:sz="4" w:space="0" w:color="000000"/>
            </w:tcBorders>
          </w:tcPr>
          <w:p w14:paraId="146ECB90" w14:textId="77777777" w:rsidR="00800307" w:rsidRPr="00D4302B" w:rsidRDefault="00800307">
            <w:pPr>
              <w:pStyle w:val="2"/>
              <w:spacing w:before="0" w:after="0"/>
              <w:jc w:val="both"/>
              <w:rPr>
                <w:rStyle w:val="1f6"/>
                <w:b w:val="0"/>
                <w:i/>
                <w:sz w:val="24"/>
              </w:rPr>
            </w:pPr>
            <w:r w:rsidRPr="00D4302B">
              <w:rPr>
                <w:rFonts w:ascii="Times New Roman" w:hAnsi="Times New Roman"/>
                <w:b w:val="0"/>
                <w:i w:val="0"/>
                <w:color w:val="222222"/>
                <w:sz w:val="24"/>
              </w:rPr>
              <w:t>ПК 3.4.</w:t>
            </w:r>
          </w:p>
        </w:tc>
        <w:tc>
          <w:tcPr>
            <w:tcW w:w="8367" w:type="dxa"/>
            <w:tcBorders>
              <w:top w:val="single" w:sz="4" w:space="0" w:color="000000"/>
              <w:left w:val="single" w:sz="4" w:space="0" w:color="000000"/>
              <w:bottom w:val="single" w:sz="4" w:space="0" w:color="000000"/>
              <w:right w:val="single" w:sz="4" w:space="0" w:color="000000"/>
            </w:tcBorders>
          </w:tcPr>
          <w:p w14:paraId="798416F8" w14:textId="77777777" w:rsidR="00800307" w:rsidRDefault="00800307">
            <w:pPr>
              <w:pStyle w:val="a9"/>
              <w:rPr>
                <w:rFonts w:ascii="Times New Roman" w:hAnsi="Times New Roman"/>
                <w:sz w:val="24"/>
              </w:rPr>
            </w:pPr>
            <w:r>
              <w:rPr>
                <w:rFonts w:ascii="Times New Roman" w:hAnsi="Times New Roman"/>
                <w:sz w:val="24"/>
              </w:rPr>
              <w:t>Оформлять платежные документы на перечисление страховых взносов во внебюджетные фонды,</w:t>
            </w:r>
            <w:r>
              <w:rPr>
                <w:rStyle w:val="FontStyle570"/>
                <w:sz w:val="24"/>
              </w:rPr>
              <w:t xml:space="preserve"> налоговые органы</w:t>
            </w:r>
            <w:r>
              <w:rPr>
                <w:rFonts w:ascii="Times New Roman" w:hAnsi="Times New Roman"/>
                <w:sz w:val="24"/>
              </w:rPr>
              <w:t>, контролировать их прохождение по расчетно-кассовым банковским операциям.</w:t>
            </w:r>
          </w:p>
        </w:tc>
      </w:tr>
    </w:tbl>
    <w:p w14:paraId="45A05C02" w14:textId="77777777" w:rsidR="00800307" w:rsidRDefault="00800307">
      <w:pPr>
        <w:rPr>
          <w:rFonts w:ascii="Times New Roman" w:hAnsi="Times New Roman"/>
        </w:rPr>
      </w:pPr>
    </w:p>
    <w:p w14:paraId="33F69916" w14:textId="77777777" w:rsidR="00800307" w:rsidRDefault="00800307">
      <w:pPr>
        <w:rPr>
          <w:rFonts w:ascii="Times New Roman" w:hAnsi="Times New Roman"/>
          <w:sz w:val="24"/>
        </w:rPr>
      </w:pPr>
      <w:r>
        <w:rPr>
          <w:rFonts w:ascii="Times New Roman" w:hAnsi="Times New Roman"/>
          <w:sz w:val="24"/>
        </w:rPr>
        <w:t>1.1.3. В результате освоения профессионального модуля студент должен:</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02"/>
        <w:gridCol w:w="6662"/>
      </w:tblGrid>
      <w:tr w:rsidR="00800307" w14:paraId="1B5F75D9" w14:textId="77777777">
        <w:tc>
          <w:tcPr>
            <w:tcW w:w="2802" w:type="dxa"/>
            <w:tcBorders>
              <w:top w:val="single" w:sz="4" w:space="0" w:color="000000"/>
              <w:left w:val="single" w:sz="4" w:space="0" w:color="000000"/>
              <w:bottom w:val="single" w:sz="4" w:space="0" w:color="000000"/>
              <w:right w:val="single" w:sz="4" w:space="0" w:color="000000"/>
            </w:tcBorders>
          </w:tcPr>
          <w:p w14:paraId="165BAB19" w14:textId="77777777" w:rsidR="00800307" w:rsidRDefault="00800307">
            <w:pPr>
              <w:spacing w:after="0" w:line="240" w:lineRule="auto"/>
              <w:rPr>
                <w:rFonts w:ascii="Times New Roman" w:hAnsi="Times New Roman"/>
                <w:sz w:val="24"/>
              </w:rPr>
            </w:pPr>
            <w:r>
              <w:rPr>
                <w:rFonts w:ascii="Times New Roman" w:hAnsi="Times New Roman"/>
                <w:sz w:val="24"/>
              </w:rPr>
              <w:t>Владеть навыками</w:t>
            </w:r>
          </w:p>
        </w:tc>
        <w:tc>
          <w:tcPr>
            <w:tcW w:w="6662" w:type="dxa"/>
            <w:tcBorders>
              <w:top w:val="single" w:sz="4" w:space="0" w:color="000000"/>
              <w:left w:val="single" w:sz="4" w:space="0" w:color="000000"/>
              <w:bottom w:val="single" w:sz="4" w:space="0" w:color="000000"/>
              <w:right w:val="single" w:sz="4" w:space="0" w:color="000000"/>
            </w:tcBorders>
          </w:tcPr>
          <w:p w14:paraId="55BFAA35" w14:textId="77777777" w:rsidR="00800307" w:rsidRDefault="00800307">
            <w:pPr>
              <w:spacing w:after="0" w:line="240" w:lineRule="auto"/>
              <w:rPr>
                <w:rFonts w:ascii="Times New Roman" w:hAnsi="Times New Roman"/>
                <w:color w:val="222222"/>
                <w:sz w:val="24"/>
              </w:rPr>
            </w:pPr>
            <w:r>
              <w:rPr>
                <w:rFonts w:ascii="Times New Roman" w:hAnsi="Times New Roman"/>
                <w:color w:val="222222"/>
                <w:sz w:val="24"/>
              </w:rPr>
              <w:t>Н 3.1.01 Практический опыт: в проведении расчетов с бюджетом и внебюджетными фондами.</w:t>
            </w:r>
          </w:p>
          <w:p w14:paraId="34F1A213" w14:textId="77777777" w:rsidR="00800307" w:rsidRDefault="00800307">
            <w:pPr>
              <w:spacing w:after="0" w:line="240" w:lineRule="auto"/>
              <w:rPr>
                <w:rFonts w:ascii="Times New Roman" w:hAnsi="Times New Roman"/>
              </w:rPr>
            </w:pPr>
            <w:r>
              <w:rPr>
                <w:rFonts w:ascii="Times New Roman" w:hAnsi="Times New Roman"/>
              </w:rPr>
              <w:t>Н 3.2.01 в проведении расчетов с бюджетом и внебюджетными фондами.</w:t>
            </w:r>
          </w:p>
          <w:p w14:paraId="34E37F2E" w14:textId="77777777" w:rsidR="00800307" w:rsidRDefault="00800307">
            <w:pPr>
              <w:spacing w:after="0" w:line="240" w:lineRule="auto"/>
              <w:rPr>
                <w:rFonts w:ascii="Times New Roman" w:hAnsi="Times New Roman"/>
              </w:rPr>
            </w:pPr>
            <w:r>
              <w:rPr>
                <w:rFonts w:ascii="Times New Roman" w:hAnsi="Times New Roman"/>
              </w:rPr>
              <w:t>Н 3.3.01 в проведении расчетов с бюджетом и внебюджетными фондами.</w:t>
            </w:r>
          </w:p>
          <w:p w14:paraId="1692DE1B" w14:textId="77777777" w:rsidR="00800307" w:rsidRDefault="00800307">
            <w:pPr>
              <w:spacing w:after="0" w:line="240" w:lineRule="auto"/>
              <w:rPr>
                <w:rFonts w:ascii="Times New Roman" w:hAnsi="Times New Roman"/>
              </w:rPr>
            </w:pPr>
            <w:r>
              <w:rPr>
                <w:rFonts w:ascii="Times New Roman" w:hAnsi="Times New Roman"/>
              </w:rPr>
              <w:t>Н 3.4.01 в проведении расчетов с бюджетом и внебюджетными фондами.</w:t>
            </w:r>
          </w:p>
        </w:tc>
      </w:tr>
      <w:tr w:rsidR="00800307" w14:paraId="1AA4D88C" w14:textId="77777777">
        <w:tc>
          <w:tcPr>
            <w:tcW w:w="2802" w:type="dxa"/>
            <w:tcBorders>
              <w:top w:val="single" w:sz="4" w:space="0" w:color="000000"/>
              <w:left w:val="single" w:sz="4" w:space="0" w:color="000000"/>
              <w:bottom w:val="single" w:sz="4" w:space="0" w:color="000000"/>
              <w:right w:val="single" w:sz="4" w:space="0" w:color="000000"/>
            </w:tcBorders>
          </w:tcPr>
          <w:p w14:paraId="3838B69C" w14:textId="77777777" w:rsidR="00800307" w:rsidRDefault="00800307">
            <w:pPr>
              <w:spacing w:after="0" w:line="240" w:lineRule="auto"/>
              <w:rPr>
                <w:rFonts w:ascii="Times New Roman" w:hAnsi="Times New Roman"/>
                <w:sz w:val="24"/>
              </w:rPr>
            </w:pPr>
            <w:r>
              <w:rPr>
                <w:rFonts w:ascii="Times New Roman" w:hAnsi="Times New Roman"/>
                <w:sz w:val="24"/>
              </w:rPr>
              <w:t>уметь</w:t>
            </w:r>
          </w:p>
        </w:tc>
        <w:tc>
          <w:tcPr>
            <w:tcW w:w="6662" w:type="dxa"/>
            <w:tcBorders>
              <w:top w:val="single" w:sz="4" w:space="0" w:color="000000"/>
              <w:left w:val="single" w:sz="4" w:space="0" w:color="000000"/>
              <w:bottom w:val="single" w:sz="4" w:space="0" w:color="000000"/>
              <w:right w:val="single" w:sz="4" w:space="0" w:color="000000"/>
            </w:tcBorders>
            <w:vAlign w:val="bottom"/>
          </w:tcPr>
          <w:p w14:paraId="72C26206" w14:textId="77777777" w:rsidR="00800307" w:rsidRDefault="00800307">
            <w:pPr>
              <w:spacing w:after="0" w:line="240" w:lineRule="auto"/>
              <w:jc w:val="both"/>
              <w:rPr>
                <w:rFonts w:ascii="Times New Roman" w:hAnsi="Times New Roman"/>
                <w:color w:val="222222"/>
                <w:sz w:val="24"/>
              </w:rPr>
            </w:pPr>
            <w:r>
              <w:rPr>
                <w:rFonts w:ascii="Times New Roman" w:hAnsi="Times New Roman"/>
                <w:color w:val="222222"/>
                <w:sz w:val="24"/>
              </w:rPr>
              <w:t>У 3.1.01</w:t>
            </w:r>
            <w:r>
              <w:rPr>
                <w:rFonts w:ascii="Times New Roman" w:hAnsi="Times New Roman"/>
                <w:color w:val="222222"/>
                <w:sz w:val="24"/>
              </w:rPr>
              <w:tab/>
              <w:t>определять виды и порядок налогообложения;</w:t>
            </w:r>
          </w:p>
          <w:p w14:paraId="26377AD7" w14:textId="77777777" w:rsidR="00800307" w:rsidRDefault="00800307">
            <w:pPr>
              <w:spacing w:after="0" w:line="240" w:lineRule="auto"/>
              <w:jc w:val="both"/>
              <w:rPr>
                <w:rFonts w:ascii="Times New Roman" w:hAnsi="Times New Roman"/>
                <w:color w:val="222222"/>
                <w:sz w:val="24"/>
              </w:rPr>
            </w:pPr>
            <w:r>
              <w:rPr>
                <w:rFonts w:ascii="Times New Roman" w:hAnsi="Times New Roman"/>
                <w:color w:val="222222"/>
                <w:sz w:val="24"/>
              </w:rPr>
              <w:t>У 3.1.02</w:t>
            </w:r>
            <w:r>
              <w:rPr>
                <w:rFonts w:ascii="Times New Roman" w:hAnsi="Times New Roman"/>
                <w:color w:val="222222"/>
                <w:sz w:val="24"/>
              </w:rPr>
              <w:tab/>
              <w:t>ориентироваться в системе налогов Российской Федерации;</w:t>
            </w:r>
          </w:p>
          <w:p w14:paraId="39704AEB" w14:textId="77777777" w:rsidR="00800307" w:rsidRDefault="00800307">
            <w:pPr>
              <w:spacing w:after="0" w:line="240" w:lineRule="auto"/>
              <w:jc w:val="both"/>
              <w:rPr>
                <w:rFonts w:ascii="Times New Roman" w:hAnsi="Times New Roman"/>
                <w:color w:val="222222"/>
                <w:sz w:val="24"/>
              </w:rPr>
            </w:pPr>
            <w:r>
              <w:rPr>
                <w:rFonts w:ascii="Times New Roman" w:hAnsi="Times New Roman"/>
                <w:color w:val="222222"/>
                <w:sz w:val="24"/>
              </w:rPr>
              <w:lastRenderedPageBreak/>
              <w:t>У 3.1.03</w:t>
            </w:r>
            <w:r>
              <w:rPr>
                <w:rFonts w:ascii="Times New Roman" w:hAnsi="Times New Roman"/>
                <w:color w:val="222222"/>
                <w:sz w:val="24"/>
              </w:rPr>
              <w:tab/>
              <w:t>выделять элементы налогообложения;</w:t>
            </w:r>
          </w:p>
          <w:p w14:paraId="23F6F7C8" w14:textId="77777777" w:rsidR="00800307" w:rsidRDefault="00800307">
            <w:pPr>
              <w:spacing w:after="0" w:line="240" w:lineRule="auto"/>
              <w:jc w:val="both"/>
              <w:rPr>
                <w:rFonts w:ascii="Times New Roman" w:hAnsi="Times New Roman"/>
                <w:color w:val="222222"/>
                <w:sz w:val="24"/>
              </w:rPr>
            </w:pPr>
            <w:r>
              <w:rPr>
                <w:rFonts w:ascii="Times New Roman" w:hAnsi="Times New Roman"/>
                <w:color w:val="222222"/>
                <w:sz w:val="24"/>
              </w:rPr>
              <w:t>У 3.1.04</w:t>
            </w:r>
            <w:r>
              <w:rPr>
                <w:rFonts w:ascii="Times New Roman" w:hAnsi="Times New Roman"/>
                <w:color w:val="222222"/>
                <w:sz w:val="24"/>
              </w:rPr>
              <w:tab/>
              <w:t>определять источники уплаты налогов, сборов, пошлин;</w:t>
            </w:r>
          </w:p>
          <w:p w14:paraId="548C8866" w14:textId="77777777" w:rsidR="00800307" w:rsidRDefault="00800307">
            <w:pPr>
              <w:spacing w:after="0" w:line="240" w:lineRule="auto"/>
              <w:jc w:val="both"/>
              <w:rPr>
                <w:rFonts w:ascii="Times New Roman" w:hAnsi="Times New Roman"/>
                <w:color w:val="222222"/>
                <w:sz w:val="24"/>
              </w:rPr>
            </w:pPr>
            <w:r>
              <w:rPr>
                <w:rFonts w:ascii="Times New Roman" w:hAnsi="Times New Roman"/>
                <w:color w:val="222222"/>
                <w:sz w:val="24"/>
              </w:rPr>
              <w:t>У 3.1.05</w:t>
            </w:r>
            <w:r>
              <w:rPr>
                <w:rFonts w:ascii="Times New Roman" w:hAnsi="Times New Roman"/>
                <w:color w:val="222222"/>
                <w:sz w:val="24"/>
              </w:rPr>
              <w:tab/>
              <w:t>оформлять бухгалтерскими проводками начисления и перечисления сумм налогов и сборов;</w:t>
            </w:r>
          </w:p>
          <w:p w14:paraId="2E599B9B" w14:textId="77777777" w:rsidR="00800307" w:rsidRDefault="00800307">
            <w:pPr>
              <w:spacing w:after="0" w:line="240" w:lineRule="auto"/>
              <w:jc w:val="both"/>
              <w:rPr>
                <w:rFonts w:ascii="Times New Roman" w:hAnsi="Times New Roman"/>
                <w:color w:val="222222"/>
                <w:sz w:val="24"/>
              </w:rPr>
            </w:pPr>
            <w:r>
              <w:rPr>
                <w:rFonts w:ascii="Times New Roman" w:hAnsi="Times New Roman"/>
                <w:color w:val="222222"/>
                <w:sz w:val="24"/>
              </w:rPr>
              <w:t>У 3.1.06</w:t>
            </w:r>
            <w:r>
              <w:rPr>
                <w:rFonts w:ascii="Times New Roman" w:hAnsi="Times New Roman"/>
                <w:color w:val="222222"/>
                <w:sz w:val="24"/>
              </w:rPr>
              <w:tab/>
              <w:t>организовывать аналитический учет по счету 68 "Расчеты по налогам и сборам";</w:t>
            </w:r>
          </w:p>
          <w:p w14:paraId="3EB34806" w14:textId="77777777" w:rsidR="00800307" w:rsidRDefault="00800307">
            <w:pPr>
              <w:spacing w:after="0" w:line="240" w:lineRule="auto"/>
              <w:jc w:val="both"/>
              <w:rPr>
                <w:rFonts w:ascii="Times New Roman" w:hAnsi="Times New Roman"/>
                <w:color w:val="222222"/>
                <w:sz w:val="24"/>
              </w:rPr>
            </w:pPr>
            <w:r>
              <w:rPr>
                <w:rFonts w:ascii="Times New Roman" w:hAnsi="Times New Roman"/>
                <w:color w:val="222222"/>
                <w:sz w:val="24"/>
              </w:rPr>
              <w:t>У 3.2.01</w:t>
            </w:r>
            <w:r>
              <w:rPr>
                <w:rFonts w:ascii="Times New Roman" w:hAnsi="Times New Roman"/>
                <w:color w:val="222222"/>
                <w:sz w:val="24"/>
              </w:rPr>
              <w:tab/>
              <w:t>заполнять платежные поручения по перечислению налогов и сборов;</w:t>
            </w:r>
          </w:p>
          <w:p w14:paraId="7EDEE94A" w14:textId="77777777" w:rsidR="00800307" w:rsidRDefault="00800307">
            <w:pPr>
              <w:spacing w:after="0" w:line="240" w:lineRule="auto"/>
              <w:jc w:val="both"/>
              <w:rPr>
                <w:rFonts w:ascii="Times New Roman" w:hAnsi="Times New Roman"/>
                <w:color w:val="222222"/>
                <w:sz w:val="24"/>
              </w:rPr>
            </w:pPr>
            <w:r>
              <w:rPr>
                <w:rFonts w:ascii="Times New Roman" w:hAnsi="Times New Roman"/>
                <w:color w:val="222222"/>
                <w:sz w:val="24"/>
              </w:rPr>
              <w:t>У 3.2.02</w:t>
            </w:r>
            <w:r>
              <w:rPr>
                <w:rFonts w:ascii="Times New Roman" w:hAnsi="Times New Roman"/>
                <w:color w:val="222222"/>
                <w:sz w:val="24"/>
              </w:rPr>
              <w:tab/>
              <w:t>выбирать для платежных поручений по видам налогов соответствующие реквизиты;</w:t>
            </w:r>
          </w:p>
          <w:p w14:paraId="48A8B74A" w14:textId="77777777" w:rsidR="00800307" w:rsidRDefault="00800307">
            <w:pPr>
              <w:spacing w:after="0" w:line="240" w:lineRule="auto"/>
              <w:jc w:val="both"/>
              <w:rPr>
                <w:rFonts w:ascii="Times New Roman" w:hAnsi="Times New Roman"/>
                <w:color w:val="222222"/>
                <w:sz w:val="24"/>
              </w:rPr>
            </w:pPr>
            <w:r>
              <w:rPr>
                <w:rFonts w:ascii="Times New Roman" w:hAnsi="Times New Roman"/>
                <w:color w:val="222222"/>
                <w:sz w:val="24"/>
              </w:rPr>
              <w:t>У 3.2.03</w:t>
            </w:r>
            <w:r>
              <w:rPr>
                <w:rFonts w:ascii="Times New Roman" w:hAnsi="Times New Roman"/>
                <w:color w:val="222222"/>
                <w:sz w:val="24"/>
              </w:rPr>
              <w:tab/>
              <w:t>выбирать коды бюджетной классификации для определенных налогов, штрафов и пени;</w:t>
            </w:r>
          </w:p>
          <w:p w14:paraId="0B8C7205" w14:textId="77777777" w:rsidR="00800307" w:rsidRDefault="00800307">
            <w:pPr>
              <w:spacing w:after="0" w:line="240" w:lineRule="auto"/>
              <w:jc w:val="both"/>
              <w:rPr>
                <w:rFonts w:ascii="Times New Roman" w:hAnsi="Times New Roman"/>
                <w:color w:val="222222"/>
                <w:sz w:val="24"/>
              </w:rPr>
            </w:pPr>
            <w:r>
              <w:rPr>
                <w:rFonts w:ascii="Times New Roman" w:hAnsi="Times New Roman"/>
                <w:color w:val="222222"/>
                <w:sz w:val="24"/>
              </w:rPr>
              <w:t>У 3.2.04</w:t>
            </w:r>
            <w:r>
              <w:rPr>
                <w:rFonts w:ascii="Times New Roman" w:hAnsi="Times New Roman"/>
                <w:color w:val="222222"/>
                <w:sz w:val="24"/>
              </w:rPr>
              <w:tab/>
              <w:t>пользоваться образцом заполнения платежных поручений по перечислению налогов, сборов и пошлин;</w:t>
            </w:r>
          </w:p>
          <w:p w14:paraId="25FEDF04" w14:textId="77777777" w:rsidR="00800307" w:rsidRDefault="00800307">
            <w:pPr>
              <w:spacing w:after="0" w:line="240" w:lineRule="auto"/>
              <w:jc w:val="both"/>
              <w:rPr>
                <w:rFonts w:ascii="Times New Roman" w:hAnsi="Times New Roman"/>
                <w:color w:val="222222"/>
                <w:sz w:val="24"/>
              </w:rPr>
            </w:pPr>
            <w:r>
              <w:rPr>
                <w:rFonts w:ascii="Times New Roman" w:hAnsi="Times New Roman"/>
                <w:color w:val="222222"/>
                <w:sz w:val="24"/>
              </w:rPr>
              <w:t>У 3.3.01</w:t>
            </w:r>
            <w:r>
              <w:rPr>
                <w:rFonts w:ascii="Times New Roman" w:hAnsi="Times New Roman"/>
                <w:color w:val="222222"/>
                <w:sz w:val="24"/>
              </w:rPr>
              <w:tab/>
              <w:t>проводить учет расчетов по социальному страхованию и обеспечению;</w:t>
            </w:r>
          </w:p>
          <w:p w14:paraId="3DBE74F2" w14:textId="77777777" w:rsidR="00800307" w:rsidRDefault="00800307">
            <w:pPr>
              <w:spacing w:after="0" w:line="240" w:lineRule="auto"/>
              <w:jc w:val="both"/>
              <w:rPr>
                <w:rFonts w:ascii="Times New Roman" w:hAnsi="Times New Roman"/>
                <w:color w:val="222222"/>
                <w:sz w:val="24"/>
              </w:rPr>
            </w:pPr>
            <w:r>
              <w:rPr>
                <w:rFonts w:ascii="Times New Roman" w:hAnsi="Times New Roman"/>
                <w:color w:val="222222"/>
                <w:sz w:val="24"/>
              </w:rPr>
              <w:t>У 3.3.01</w:t>
            </w:r>
            <w:r>
              <w:rPr>
                <w:rFonts w:ascii="Times New Roman" w:hAnsi="Times New Roman"/>
                <w:color w:val="222222"/>
                <w:sz w:val="24"/>
              </w:rPr>
              <w:tab/>
              <w:t>определять объекты налогообложения для исчисления, отчеты по страховым взносам в ФНС России и государственные внебюджетные фонды;</w:t>
            </w:r>
          </w:p>
          <w:p w14:paraId="4E992F3F" w14:textId="77777777" w:rsidR="00800307" w:rsidRDefault="00800307">
            <w:pPr>
              <w:spacing w:after="0" w:line="240" w:lineRule="auto"/>
              <w:jc w:val="both"/>
              <w:rPr>
                <w:rFonts w:ascii="Times New Roman" w:hAnsi="Times New Roman"/>
                <w:color w:val="222222"/>
                <w:sz w:val="24"/>
              </w:rPr>
            </w:pPr>
            <w:r>
              <w:rPr>
                <w:rFonts w:ascii="Times New Roman" w:hAnsi="Times New Roman"/>
                <w:color w:val="222222"/>
                <w:sz w:val="24"/>
              </w:rPr>
              <w:t>У 3.3.02</w:t>
            </w:r>
            <w:r>
              <w:rPr>
                <w:rFonts w:ascii="Times New Roman" w:hAnsi="Times New Roman"/>
                <w:color w:val="222222"/>
                <w:sz w:val="24"/>
              </w:rPr>
              <w:tab/>
              <w:t>применять порядок и соблюдать сроки исчисления по страховым взносам в государственные внебюджетные фонды;</w:t>
            </w:r>
          </w:p>
          <w:p w14:paraId="65B65ABA" w14:textId="77777777" w:rsidR="00800307" w:rsidRDefault="00800307">
            <w:pPr>
              <w:spacing w:after="0" w:line="240" w:lineRule="auto"/>
              <w:jc w:val="both"/>
              <w:rPr>
                <w:rFonts w:ascii="Times New Roman" w:hAnsi="Times New Roman"/>
                <w:color w:val="222222"/>
                <w:sz w:val="24"/>
              </w:rPr>
            </w:pPr>
            <w:r>
              <w:rPr>
                <w:rFonts w:ascii="Times New Roman" w:hAnsi="Times New Roman"/>
                <w:color w:val="222222"/>
                <w:sz w:val="24"/>
              </w:rPr>
              <w:t>У 3.3.03</w:t>
            </w:r>
            <w:r>
              <w:rPr>
                <w:rFonts w:ascii="Times New Roman" w:hAnsi="Times New Roman"/>
                <w:color w:val="222222"/>
                <w:sz w:val="24"/>
              </w:rPr>
              <w:tab/>
              <w:t>применять особенности зачисления сумм по страховым взносам в ФНС России и в государственные внебюджетные фонды: в Пенсионный фонд Российской Федерации, Фонд социального страхования Российской Федерации, Фонды обязательного медицинского страхования;</w:t>
            </w:r>
          </w:p>
          <w:p w14:paraId="1FC37F6B" w14:textId="77777777" w:rsidR="00800307" w:rsidRDefault="00800307">
            <w:pPr>
              <w:spacing w:after="0" w:line="240" w:lineRule="auto"/>
              <w:jc w:val="both"/>
              <w:rPr>
                <w:rFonts w:ascii="Times New Roman" w:hAnsi="Times New Roman"/>
                <w:color w:val="222222"/>
                <w:sz w:val="24"/>
              </w:rPr>
            </w:pPr>
            <w:r>
              <w:rPr>
                <w:rFonts w:ascii="Times New Roman" w:hAnsi="Times New Roman"/>
                <w:color w:val="222222"/>
                <w:sz w:val="24"/>
              </w:rPr>
              <w:t>У 3.3.04</w:t>
            </w:r>
            <w:r>
              <w:rPr>
                <w:rFonts w:ascii="Times New Roman" w:hAnsi="Times New Roman"/>
                <w:color w:val="222222"/>
                <w:sz w:val="24"/>
              </w:rPr>
              <w:tab/>
              <w:t>оформлять бухгалтерскими проводками начисление и перечисление сумм по страховым взносам в ФНС России и государственные внебюджетные фонды: в Пенсионный фонд Российской Федерации, Фонд социального страхования Российской Федерации, Фонд обязательного медицинского страхования;</w:t>
            </w:r>
          </w:p>
          <w:p w14:paraId="29FBEA4A" w14:textId="77777777" w:rsidR="00800307" w:rsidRDefault="00800307">
            <w:pPr>
              <w:spacing w:after="0" w:line="240" w:lineRule="auto"/>
              <w:jc w:val="both"/>
              <w:rPr>
                <w:rFonts w:ascii="Times New Roman" w:hAnsi="Times New Roman"/>
                <w:color w:val="222222"/>
                <w:sz w:val="24"/>
              </w:rPr>
            </w:pPr>
            <w:r>
              <w:rPr>
                <w:rFonts w:ascii="Times New Roman" w:hAnsi="Times New Roman"/>
                <w:color w:val="222222"/>
                <w:sz w:val="24"/>
              </w:rPr>
              <w:t>У 3.3.05</w:t>
            </w:r>
            <w:r>
              <w:rPr>
                <w:rFonts w:ascii="Times New Roman" w:hAnsi="Times New Roman"/>
                <w:color w:val="222222"/>
                <w:sz w:val="24"/>
              </w:rPr>
              <w:tab/>
              <w:t>осуществлять аналитический учет по счету 69 "Расчеты по социальному страхованию";</w:t>
            </w:r>
          </w:p>
          <w:p w14:paraId="4057D81F" w14:textId="77777777" w:rsidR="00800307" w:rsidRDefault="00800307">
            <w:pPr>
              <w:spacing w:after="0" w:line="240" w:lineRule="auto"/>
              <w:jc w:val="both"/>
              <w:rPr>
                <w:rFonts w:ascii="Times New Roman" w:hAnsi="Times New Roman"/>
                <w:color w:val="222222"/>
                <w:sz w:val="24"/>
              </w:rPr>
            </w:pPr>
            <w:r>
              <w:rPr>
                <w:rFonts w:ascii="Times New Roman" w:hAnsi="Times New Roman"/>
                <w:color w:val="222222"/>
                <w:sz w:val="24"/>
              </w:rPr>
              <w:t>У 3.3.06</w:t>
            </w:r>
            <w:r>
              <w:rPr>
                <w:rFonts w:ascii="Times New Roman" w:hAnsi="Times New Roman"/>
                <w:color w:val="222222"/>
                <w:sz w:val="24"/>
              </w:rPr>
              <w:tab/>
              <w:t>проводить начисление и перечисление взносов на страхование от несчастных случаев на производстве и профессиональных заболеваний;</w:t>
            </w:r>
          </w:p>
          <w:p w14:paraId="050B02CB" w14:textId="77777777" w:rsidR="00800307" w:rsidRDefault="00800307">
            <w:pPr>
              <w:spacing w:after="0" w:line="240" w:lineRule="auto"/>
              <w:jc w:val="both"/>
              <w:rPr>
                <w:rFonts w:ascii="Times New Roman" w:hAnsi="Times New Roman"/>
                <w:color w:val="222222"/>
                <w:sz w:val="24"/>
              </w:rPr>
            </w:pPr>
            <w:r>
              <w:rPr>
                <w:rFonts w:ascii="Times New Roman" w:hAnsi="Times New Roman"/>
                <w:color w:val="222222"/>
                <w:sz w:val="24"/>
              </w:rPr>
              <w:t>У 3.3.07</w:t>
            </w:r>
            <w:r>
              <w:rPr>
                <w:rFonts w:ascii="Times New Roman" w:hAnsi="Times New Roman"/>
                <w:color w:val="222222"/>
                <w:sz w:val="24"/>
              </w:rPr>
              <w:tab/>
              <w:t>использовать средства внебюджетных фондов по направлениям, определенным законодательством;</w:t>
            </w:r>
          </w:p>
          <w:p w14:paraId="1276DDF2" w14:textId="77777777" w:rsidR="00800307" w:rsidRDefault="00800307">
            <w:pPr>
              <w:spacing w:after="0" w:line="240" w:lineRule="auto"/>
              <w:jc w:val="both"/>
              <w:rPr>
                <w:rFonts w:ascii="Times New Roman" w:hAnsi="Times New Roman"/>
                <w:color w:val="222222"/>
                <w:sz w:val="24"/>
              </w:rPr>
            </w:pPr>
            <w:r>
              <w:rPr>
                <w:rFonts w:ascii="Times New Roman" w:hAnsi="Times New Roman"/>
                <w:color w:val="222222"/>
                <w:sz w:val="24"/>
              </w:rPr>
              <w:t>У 3.4.01</w:t>
            </w:r>
            <w:r>
              <w:rPr>
                <w:rFonts w:ascii="Times New Roman" w:hAnsi="Times New Roman"/>
                <w:color w:val="222222"/>
                <w:sz w:val="24"/>
              </w:rPr>
              <w:tab/>
              <w:t>осуществлять контроль прохождения платежных поручений по расчетно-кассовым банковским операциям с использованием выписок банка;</w:t>
            </w:r>
          </w:p>
          <w:p w14:paraId="752D493A" w14:textId="77777777" w:rsidR="00800307" w:rsidRDefault="00800307">
            <w:pPr>
              <w:spacing w:after="0" w:line="240" w:lineRule="auto"/>
              <w:jc w:val="both"/>
              <w:rPr>
                <w:rFonts w:ascii="Times New Roman" w:hAnsi="Times New Roman"/>
                <w:color w:val="222222"/>
                <w:sz w:val="24"/>
              </w:rPr>
            </w:pPr>
            <w:r>
              <w:rPr>
                <w:rFonts w:ascii="Times New Roman" w:hAnsi="Times New Roman"/>
                <w:color w:val="222222"/>
                <w:sz w:val="24"/>
              </w:rPr>
              <w:t>У 3.4.02</w:t>
            </w:r>
            <w:r>
              <w:rPr>
                <w:rFonts w:ascii="Times New Roman" w:hAnsi="Times New Roman"/>
                <w:color w:val="222222"/>
                <w:sz w:val="24"/>
              </w:rPr>
              <w:tab/>
              <w:t>заполнять платежные поручения по перечислению страховых взносов в Пенсионный фонд Российской Федерации, Фонд социального страхования Российской Федерации, Фонд обязательного медицинского страхования;</w:t>
            </w:r>
          </w:p>
          <w:p w14:paraId="655F3EBD" w14:textId="77777777" w:rsidR="00800307" w:rsidRDefault="00800307">
            <w:pPr>
              <w:spacing w:after="0" w:line="240" w:lineRule="auto"/>
              <w:jc w:val="both"/>
              <w:rPr>
                <w:rFonts w:ascii="Times New Roman" w:hAnsi="Times New Roman"/>
                <w:color w:val="222222"/>
                <w:sz w:val="24"/>
              </w:rPr>
            </w:pPr>
            <w:r>
              <w:rPr>
                <w:rFonts w:ascii="Times New Roman" w:hAnsi="Times New Roman"/>
                <w:color w:val="222222"/>
                <w:sz w:val="24"/>
              </w:rPr>
              <w:t>У 3.4.03</w:t>
            </w:r>
            <w:r>
              <w:rPr>
                <w:rFonts w:ascii="Times New Roman" w:hAnsi="Times New Roman"/>
                <w:color w:val="222222"/>
                <w:sz w:val="24"/>
              </w:rPr>
              <w:tab/>
              <w:t>выбирать для платежных поручений по видам страховых взносов соответствующие реквизиты;</w:t>
            </w:r>
          </w:p>
          <w:p w14:paraId="11F6BE7E" w14:textId="77777777" w:rsidR="00800307" w:rsidRDefault="00800307">
            <w:pPr>
              <w:spacing w:after="0" w:line="240" w:lineRule="auto"/>
              <w:jc w:val="both"/>
              <w:rPr>
                <w:rFonts w:ascii="Times New Roman" w:hAnsi="Times New Roman"/>
                <w:color w:val="222222"/>
                <w:sz w:val="24"/>
              </w:rPr>
            </w:pPr>
            <w:r>
              <w:rPr>
                <w:rFonts w:ascii="Times New Roman" w:hAnsi="Times New Roman"/>
                <w:color w:val="222222"/>
                <w:sz w:val="24"/>
              </w:rPr>
              <w:lastRenderedPageBreak/>
              <w:t>У 3.4.04</w:t>
            </w:r>
            <w:r>
              <w:rPr>
                <w:rFonts w:ascii="Times New Roman" w:hAnsi="Times New Roman"/>
                <w:color w:val="222222"/>
                <w:sz w:val="24"/>
              </w:rPr>
              <w:tab/>
              <w:t>оформлять платежные поручения по штрафам и пеням внебюджетных фондов;</w:t>
            </w:r>
          </w:p>
          <w:p w14:paraId="41F6957B" w14:textId="77777777" w:rsidR="00800307" w:rsidRDefault="00800307">
            <w:pPr>
              <w:spacing w:after="0" w:line="240" w:lineRule="auto"/>
              <w:jc w:val="both"/>
              <w:rPr>
                <w:rFonts w:ascii="Times New Roman" w:hAnsi="Times New Roman"/>
                <w:color w:val="222222"/>
                <w:sz w:val="24"/>
              </w:rPr>
            </w:pPr>
            <w:r>
              <w:rPr>
                <w:rFonts w:ascii="Times New Roman" w:hAnsi="Times New Roman"/>
                <w:color w:val="222222"/>
                <w:sz w:val="24"/>
              </w:rPr>
              <w:t>У 3.4.05</w:t>
            </w:r>
            <w:r>
              <w:rPr>
                <w:rFonts w:ascii="Times New Roman" w:hAnsi="Times New Roman"/>
                <w:color w:val="222222"/>
                <w:sz w:val="24"/>
              </w:rPr>
              <w:tab/>
              <w:t>пользоваться образцом заполнения платежных поручений по перечислению страховых взносов во внебюджетные фонды;</w:t>
            </w:r>
          </w:p>
          <w:p w14:paraId="2BD161E2" w14:textId="77777777" w:rsidR="00800307" w:rsidRDefault="00800307">
            <w:pPr>
              <w:spacing w:after="0" w:line="240" w:lineRule="auto"/>
              <w:jc w:val="both"/>
              <w:rPr>
                <w:rFonts w:ascii="Times New Roman" w:hAnsi="Times New Roman"/>
                <w:color w:val="222222"/>
                <w:sz w:val="24"/>
              </w:rPr>
            </w:pPr>
            <w:r>
              <w:rPr>
                <w:rFonts w:ascii="Times New Roman" w:hAnsi="Times New Roman"/>
                <w:color w:val="222222"/>
                <w:sz w:val="24"/>
              </w:rPr>
              <w:t>У 3.4.06</w:t>
            </w:r>
            <w:r>
              <w:rPr>
                <w:rFonts w:ascii="Times New Roman" w:hAnsi="Times New Roman"/>
                <w:color w:val="222222"/>
                <w:sz w:val="24"/>
              </w:rPr>
              <w:tab/>
              <w:t>заполнять данные статуса плательщика, ИНН получателя, КПП получателя, наименование налоговой инспекции, КБК, ОКАТО, основания платежа, страхового периода, номера документа, даты документа</w:t>
            </w:r>
          </w:p>
        </w:tc>
      </w:tr>
      <w:tr w:rsidR="00800307" w14:paraId="4F520004" w14:textId="77777777">
        <w:tc>
          <w:tcPr>
            <w:tcW w:w="2802" w:type="dxa"/>
            <w:tcBorders>
              <w:top w:val="single" w:sz="4" w:space="0" w:color="000000"/>
              <w:left w:val="single" w:sz="4" w:space="0" w:color="000000"/>
              <w:bottom w:val="single" w:sz="4" w:space="0" w:color="000000"/>
              <w:right w:val="single" w:sz="4" w:space="0" w:color="000000"/>
            </w:tcBorders>
          </w:tcPr>
          <w:p w14:paraId="4114243D" w14:textId="77777777" w:rsidR="00800307" w:rsidRDefault="00800307">
            <w:pPr>
              <w:spacing w:after="0" w:line="240" w:lineRule="auto"/>
              <w:rPr>
                <w:rFonts w:ascii="Times New Roman" w:hAnsi="Times New Roman"/>
                <w:sz w:val="24"/>
              </w:rPr>
            </w:pPr>
            <w:r>
              <w:rPr>
                <w:rFonts w:ascii="Times New Roman" w:hAnsi="Times New Roman"/>
                <w:sz w:val="24"/>
              </w:rPr>
              <w:lastRenderedPageBreak/>
              <w:t>знать</w:t>
            </w:r>
          </w:p>
        </w:tc>
        <w:tc>
          <w:tcPr>
            <w:tcW w:w="6662" w:type="dxa"/>
            <w:tcBorders>
              <w:top w:val="single" w:sz="4" w:space="0" w:color="000000"/>
              <w:left w:val="single" w:sz="4" w:space="0" w:color="000000"/>
              <w:bottom w:val="single" w:sz="4" w:space="0" w:color="000000"/>
              <w:right w:val="single" w:sz="4" w:space="0" w:color="000000"/>
            </w:tcBorders>
            <w:vAlign w:val="bottom"/>
          </w:tcPr>
          <w:p w14:paraId="3CBF0689" w14:textId="77777777" w:rsidR="00800307" w:rsidRDefault="00800307">
            <w:pPr>
              <w:spacing w:after="0" w:line="240" w:lineRule="auto"/>
              <w:jc w:val="both"/>
              <w:rPr>
                <w:rFonts w:ascii="Times New Roman" w:hAnsi="Times New Roman"/>
                <w:color w:val="222222"/>
                <w:sz w:val="24"/>
              </w:rPr>
            </w:pPr>
            <w:r>
              <w:rPr>
                <w:rFonts w:ascii="Times New Roman" w:hAnsi="Times New Roman"/>
                <w:color w:val="222222"/>
                <w:sz w:val="24"/>
              </w:rPr>
              <w:t>З 3.1.01</w:t>
            </w:r>
            <w:r>
              <w:rPr>
                <w:rFonts w:ascii="Times New Roman" w:hAnsi="Times New Roman"/>
                <w:color w:val="222222"/>
                <w:sz w:val="24"/>
              </w:rPr>
              <w:tab/>
              <w:t>виды и порядок налогообложения;</w:t>
            </w:r>
          </w:p>
          <w:p w14:paraId="076A8F76" w14:textId="77777777" w:rsidR="00800307" w:rsidRDefault="00800307">
            <w:pPr>
              <w:spacing w:after="0" w:line="240" w:lineRule="auto"/>
              <w:jc w:val="both"/>
              <w:rPr>
                <w:rFonts w:ascii="Times New Roman" w:hAnsi="Times New Roman"/>
                <w:color w:val="222222"/>
                <w:sz w:val="24"/>
              </w:rPr>
            </w:pPr>
            <w:r>
              <w:rPr>
                <w:rFonts w:ascii="Times New Roman" w:hAnsi="Times New Roman"/>
                <w:color w:val="222222"/>
                <w:sz w:val="24"/>
              </w:rPr>
              <w:t>З 3.1.02</w:t>
            </w:r>
            <w:r>
              <w:rPr>
                <w:rFonts w:ascii="Times New Roman" w:hAnsi="Times New Roman"/>
                <w:color w:val="222222"/>
                <w:sz w:val="24"/>
              </w:rPr>
              <w:tab/>
              <w:t>систему налогов Российской Федерации;</w:t>
            </w:r>
          </w:p>
          <w:p w14:paraId="1E0E659B" w14:textId="77777777" w:rsidR="00800307" w:rsidRDefault="00800307">
            <w:pPr>
              <w:spacing w:after="0" w:line="240" w:lineRule="auto"/>
              <w:jc w:val="both"/>
              <w:rPr>
                <w:rFonts w:ascii="Times New Roman" w:hAnsi="Times New Roman"/>
                <w:color w:val="222222"/>
                <w:sz w:val="24"/>
              </w:rPr>
            </w:pPr>
            <w:r>
              <w:rPr>
                <w:rFonts w:ascii="Times New Roman" w:hAnsi="Times New Roman"/>
                <w:color w:val="222222"/>
                <w:sz w:val="24"/>
              </w:rPr>
              <w:t>элементы налогообложения;</w:t>
            </w:r>
          </w:p>
          <w:p w14:paraId="295CA694" w14:textId="77777777" w:rsidR="00800307" w:rsidRDefault="00800307">
            <w:pPr>
              <w:spacing w:after="0" w:line="240" w:lineRule="auto"/>
              <w:jc w:val="both"/>
              <w:rPr>
                <w:rFonts w:ascii="Times New Roman" w:hAnsi="Times New Roman"/>
                <w:color w:val="222222"/>
                <w:sz w:val="24"/>
              </w:rPr>
            </w:pPr>
            <w:r>
              <w:rPr>
                <w:rFonts w:ascii="Times New Roman" w:hAnsi="Times New Roman"/>
                <w:color w:val="222222"/>
                <w:sz w:val="24"/>
              </w:rPr>
              <w:t>З 3.1.03</w:t>
            </w:r>
            <w:r>
              <w:rPr>
                <w:rFonts w:ascii="Times New Roman" w:hAnsi="Times New Roman"/>
                <w:color w:val="222222"/>
                <w:sz w:val="24"/>
              </w:rPr>
              <w:tab/>
              <w:t>источники уплаты налогов, сборов, пошлин;</w:t>
            </w:r>
          </w:p>
          <w:p w14:paraId="626F493D" w14:textId="77777777" w:rsidR="00800307" w:rsidRDefault="00800307">
            <w:pPr>
              <w:spacing w:after="0" w:line="240" w:lineRule="auto"/>
              <w:jc w:val="both"/>
              <w:rPr>
                <w:rFonts w:ascii="Times New Roman" w:hAnsi="Times New Roman"/>
                <w:color w:val="222222"/>
                <w:sz w:val="24"/>
              </w:rPr>
            </w:pPr>
            <w:r>
              <w:rPr>
                <w:rFonts w:ascii="Times New Roman" w:hAnsi="Times New Roman"/>
                <w:color w:val="222222"/>
                <w:sz w:val="24"/>
              </w:rPr>
              <w:t>З 3.1.04</w:t>
            </w:r>
            <w:r>
              <w:rPr>
                <w:rFonts w:ascii="Times New Roman" w:hAnsi="Times New Roman"/>
                <w:color w:val="222222"/>
                <w:sz w:val="24"/>
              </w:rPr>
              <w:tab/>
              <w:t>оформление бухгалтерскими проводками начисления и перечисления сумм налогов и сборов;</w:t>
            </w:r>
          </w:p>
          <w:p w14:paraId="6259A251" w14:textId="77777777" w:rsidR="00800307" w:rsidRDefault="00800307">
            <w:pPr>
              <w:spacing w:after="0" w:line="240" w:lineRule="auto"/>
              <w:jc w:val="both"/>
              <w:rPr>
                <w:rFonts w:ascii="Times New Roman" w:hAnsi="Times New Roman"/>
                <w:color w:val="222222"/>
                <w:sz w:val="24"/>
              </w:rPr>
            </w:pPr>
            <w:r>
              <w:rPr>
                <w:rFonts w:ascii="Times New Roman" w:hAnsi="Times New Roman"/>
                <w:color w:val="222222"/>
                <w:sz w:val="24"/>
              </w:rPr>
              <w:t>З 3.1.05</w:t>
            </w:r>
            <w:r>
              <w:rPr>
                <w:rFonts w:ascii="Times New Roman" w:hAnsi="Times New Roman"/>
                <w:color w:val="222222"/>
                <w:sz w:val="24"/>
              </w:rPr>
              <w:tab/>
              <w:t>аналитический учет по счету 68 "Расчеты по налогам и сборам</w:t>
            </w:r>
            <w:proofErr w:type="gramStart"/>
            <w:r>
              <w:rPr>
                <w:rFonts w:ascii="Times New Roman" w:hAnsi="Times New Roman"/>
                <w:color w:val="222222"/>
                <w:sz w:val="24"/>
              </w:rPr>
              <w:t>";.</w:t>
            </w:r>
            <w:proofErr w:type="gramEnd"/>
          </w:p>
          <w:p w14:paraId="23B4F29E" w14:textId="77777777" w:rsidR="00800307" w:rsidRDefault="00800307">
            <w:pPr>
              <w:spacing w:after="0" w:line="240" w:lineRule="auto"/>
              <w:jc w:val="both"/>
              <w:rPr>
                <w:rFonts w:ascii="Times New Roman" w:hAnsi="Times New Roman"/>
                <w:color w:val="222222"/>
                <w:sz w:val="24"/>
              </w:rPr>
            </w:pPr>
            <w:r>
              <w:rPr>
                <w:rFonts w:ascii="Times New Roman" w:hAnsi="Times New Roman"/>
                <w:color w:val="222222"/>
                <w:sz w:val="24"/>
              </w:rPr>
              <w:t>З 3.2.01</w:t>
            </w:r>
            <w:r>
              <w:rPr>
                <w:rFonts w:ascii="Times New Roman" w:hAnsi="Times New Roman"/>
                <w:color w:val="222222"/>
                <w:sz w:val="24"/>
              </w:rPr>
              <w:tab/>
              <w:t>порядок заполнения платежных поручений по перечислению налогов и сборов;</w:t>
            </w:r>
          </w:p>
          <w:p w14:paraId="6FCC4E2B" w14:textId="77777777" w:rsidR="00800307" w:rsidRDefault="00800307">
            <w:pPr>
              <w:spacing w:after="0" w:line="240" w:lineRule="auto"/>
              <w:jc w:val="both"/>
              <w:rPr>
                <w:rFonts w:ascii="Times New Roman" w:hAnsi="Times New Roman"/>
                <w:color w:val="222222"/>
                <w:sz w:val="24"/>
              </w:rPr>
            </w:pPr>
            <w:r>
              <w:rPr>
                <w:rFonts w:ascii="Times New Roman" w:hAnsi="Times New Roman"/>
                <w:color w:val="222222"/>
                <w:sz w:val="24"/>
              </w:rPr>
              <w:t>З 3.2.02</w:t>
            </w:r>
            <w:r>
              <w:rPr>
                <w:rFonts w:ascii="Times New Roman" w:hAnsi="Times New Roman"/>
                <w:color w:val="222222"/>
                <w:sz w:val="24"/>
              </w:rPr>
              <w:tab/>
              <w:t>правила заполнения данных статуса плательщика, идентификационный номер налогоплательщика (далее - ИНН) получателя, код причины постановки на учет (далее - КПП) получателя, наименования налоговой инспекции, код бюджетной классификации (далее - КБК), общероссийский классификатор объектов административно-территориального деления (далее - ОКАТО), основания платежа, налогового периода, номера документа, даты документа, типа платежа;</w:t>
            </w:r>
          </w:p>
          <w:p w14:paraId="0BDFBF5C" w14:textId="77777777" w:rsidR="00800307" w:rsidRDefault="00800307">
            <w:pPr>
              <w:spacing w:after="0" w:line="240" w:lineRule="auto"/>
              <w:jc w:val="both"/>
              <w:rPr>
                <w:rFonts w:ascii="Times New Roman" w:hAnsi="Times New Roman"/>
                <w:color w:val="222222"/>
                <w:sz w:val="24"/>
              </w:rPr>
            </w:pPr>
            <w:r>
              <w:rPr>
                <w:rFonts w:ascii="Times New Roman" w:hAnsi="Times New Roman"/>
                <w:color w:val="222222"/>
                <w:sz w:val="24"/>
              </w:rPr>
              <w:t>З 3.2.03</w:t>
            </w:r>
            <w:r>
              <w:rPr>
                <w:rFonts w:ascii="Times New Roman" w:hAnsi="Times New Roman"/>
                <w:color w:val="222222"/>
                <w:sz w:val="24"/>
              </w:rPr>
              <w:tab/>
              <w:t>коды бюджетной классификации, порядок их присвоения для налога, штрафа и пени;</w:t>
            </w:r>
          </w:p>
          <w:p w14:paraId="21BCEA17" w14:textId="77777777" w:rsidR="00800307" w:rsidRDefault="00800307">
            <w:pPr>
              <w:spacing w:after="0" w:line="240" w:lineRule="auto"/>
              <w:jc w:val="both"/>
              <w:rPr>
                <w:rFonts w:ascii="Times New Roman" w:hAnsi="Times New Roman"/>
                <w:color w:val="222222"/>
                <w:sz w:val="24"/>
              </w:rPr>
            </w:pPr>
            <w:r>
              <w:rPr>
                <w:rFonts w:ascii="Times New Roman" w:hAnsi="Times New Roman"/>
                <w:color w:val="222222"/>
                <w:sz w:val="24"/>
              </w:rPr>
              <w:t>З 3.2.04</w:t>
            </w:r>
            <w:r>
              <w:rPr>
                <w:rFonts w:ascii="Times New Roman" w:hAnsi="Times New Roman"/>
                <w:color w:val="222222"/>
                <w:sz w:val="24"/>
              </w:rPr>
              <w:tab/>
              <w:t>образец заполнения платежных поручений по перечислению налогов, сборов и пошлин;</w:t>
            </w:r>
          </w:p>
          <w:p w14:paraId="676D3AA3" w14:textId="77777777" w:rsidR="00800307" w:rsidRDefault="00800307">
            <w:pPr>
              <w:spacing w:after="0" w:line="240" w:lineRule="auto"/>
              <w:jc w:val="both"/>
              <w:rPr>
                <w:rFonts w:ascii="Times New Roman" w:hAnsi="Times New Roman"/>
                <w:color w:val="222222"/>
                <w:sz w:val="24"/>
              </w:rPr>
            </w:pPr>
            <w:r>
              <w:rPr>
                <w:rFonts w:ascii="Times New Roman" w:hAnsi="Times New Roman"/>
                <w:color w:val="222222"/>
                <w:sz w:val="24"/>
              </w:rPr>
              <w:t>З 3.3.01</w:t>
            </w:r>
            <w:r>
              <w:rPr>
                <w:rFonts w:ascii="Times New Roman" w:hAnsi="Times New Roman"/>
                <w:color w:val="222222"/>
                <w:sz w:val="24"/>
              </w:rPr>
              <w:tab/>
              <w:t>учет расчетов по социальному страхованию и обеспечению;</w:t>
            </w:r>
          </w:p>
          <w:p w14:paraId="646F6797" w14:textId="77777777" w:rsidR="00800307" w:rsidRDefault="00800307">
            <w:pPr>
              <w:spacing w:after="0" w:line="240" w:lineRule="auto"/>
              <w:jc w:val="both"/>
              <w:rPr>
                <w:rFonts w:ascii="Times New Roman" w:hAnsi="Times New Roman"/>
                <w:color w:val="222222"/>
                <w:sz w:val="24"/>
              </w:rPr>
            </w:pPr>
            <w:r>
              <w:rPr>
                <w:rFonts w:ascii="Times New Roman" w:hAnsi="Times New Roman"/>
                <w:color w:val="222222"/>
                <w:sz w:val="24"/>
              </w:rPr>
              <w:t>З 3.3.02</w:t>
            </w:r>
            <w:r>
              <w:rPr>
                <w:rFonts w:ascii="Times New Roman" w:hAnsi="Times New Roman"/>
                <w:color w:val="222222"/>
                <w:sz w:val="24"/>
              </w:rPr>
              <w:tab/>
              <w:t>аналитический учет по счету 69 "Расчеты по социальному страхованию";</w:t>
            </w:r>
          </w:p>
          <w:p w14:paraId="20E5E6AC" w14:textId="77777777" w:rsidR="00800307" w:rsidRDefault="00800307">
            <w:pPr>
              <w:spacing w:after="0" w:line="240" w:lineRule="auto"/>
              <w:jc w:val="both"/>
              <w:rPr>
                <w:rFonts w:ascii="Times New Roman" w:hAnsi="Times New Roman"/>
                <w:color w:val="222222"/>
                <w:sz w:val="24"/>
              </w:rPr>
            </w:pPr>
            <w:r>
              <w:rPr>
                <w:rFonts w:ascii="Times New Roman" w:hAnsi="Times New Roman"/>
                <w:color w:val="222222"/>
                <w:sz w:val="24"/>
              </w:rPr>
              <w:t>З 3.3.03</w:t>
            </w:r>
            <w:r>
              <w:rPr>
                <w:rFonts w:ascii="Times New Roman" w:hAnsi="Times New Roman"/>
                <w:color w:val="222222"/>
                <w:sz w:val="24"/>
              </w:rPr>
              <w:tab/>
              <w:t>сущность и структуру страховых взносов в Федеральную налоговую службу (далее - ФНС России) и государственные внебюджетные фонды;</w:t>
            </w:r>
          </w:p>
          <w:p w14:paraId="2ECF0DA8" w14:textId="77777777" w:rsidR="00800307" w:rsidRDefault="00800307">
            <w:pPr>
              <w:spacing w:after="0" w:line="240" w:lineRule="auto"/>
              <w:jc w:val="both"/>
              <w:rPr>
                <w:rFonts w:ascii="Times New Roman" w:hAnsi="Times New Roman"/>
                <w:color w:val="222222"/>
                <w:sz w:val="24"/>
              </w:rPr>
            </w:pPr>
            <w:r>
              <w:rPr>
                <w:rFonts w:ascii="Times New Roman" w:hAnsi="Times New Roman"/>
                <w:color w:val="222222"/>
                <w:sz w:val="24"/>
              </w:rPr>
              <w:t>З 3.3.04</w:t>
            </w:r>
            <w:r>
              <w:rPr>
                <w:rFonts w:ascii="Times New Roman" w:hAnsi="Times New Roman"/>
                <w:color w:val="222222"/>
                <w:sz w:val="24"/>
              </w:rPr>
              <w:tab/>
              <w:t>объекты налогообложения для исчисления страховых взносов в государственные внебюджетные фонды;</w:t>
            </w:r>
          </w:p>
          <w:p w14:paraId="584BB036" w14:textId="77777777" w:rsidR="00800307" w:rsidRDefault="00800307">
            <w:pPr>
              <w:spacing w:after="0" w:line="240" w:lineRule="auto"/>
              <w:jc w:val="both"/>
              <w:rPr>
                <w:rFonts w:ascii="Times New Roman" w:hAnsi="Times New Roman"/>
                <w:color w:val="222222"/>
                <w:sz w:val="24"/>
              </w:rPr>
            </w:pPr>
            <w:r>
              <w:rPr>
                <w:rFonts w:ascii="Times New Roman" w:hAnsi="Times New Roman"/>
                <w:color w:val="222222"/>
                <w:sz w:val="24"/>
              </w:rPr>
              <w:t>З 3.3.05</w:t>
            </w:r>
            <w:r>
              <w:rPr>
                <w:rFonts w:ascii="Times New Roman" w:hAnsi="Times New Roman"/>
                <w:color w:val="222222"/>
                <w:sz w:val="24"/>
              </w:rPr>
              <w:tab/>
              <w:t>порядок и сроки исчисления страховых взносов в ФНС России и государственные внебюджетные фонды;</w:t>
            </w:r>
          </w:p>
          <w:p w14:paraId="6AB3DAB6" w14:textId="77777777" w:rsidR="00800307" w:rsidRDefault="00800307">
            <w:pPr>
              <w:spacing w:after="0" w:line="240" w:lineRule="auto"/>
              <w:jc w:val="both"/>
              <w:rPr>
                <w:rFonts w:ascii="Arial" w:hAnsi="Arial"/>
                <w:color w:val="222222"/>
                <w:sz w:val="24"/>
              </w:rPr>
            </w:pPr>
            <w:r>
              <w:rPr>
                <w:rFonts w:ascii="Times New Roman" w:hAnsi="Times New Roman"/>
                <w:color w:val="222222"/>
                <w:sz w:val="24"/>
              </w:rPr>
              <w:t>З 3.3.06</w:t>
            </w:r>
            <w:r>
              <w:rPr>
                <w:rFonts w:ascii="Times New Roman" w:hAnsi="Times New Roman"/>
                <w:color w:val="222222"/>
                <w:sz w:val="24"/>
              </w:rPr>
              <w:tab/>
              <w:t>порядок и сроки представления отчетности в системе ФНС России и внебюджетного фонда</w:t>
            </w:r>
            <w:r>
              <w:rPr>
                <w:rFonts w:ascii="Arial" w:hAnsi="Arial"/>
                <w:color w:val="222222"/>
                <w:sz w:val="24"/>
              </w:rPr>
              <w:t>;</w:t>
            </w:r>
          </w:p>
          <w:p w14:paraId="10DA62D1" w14:textId="77777777" w:rsidR="00800307" w:rsidRDefault="00800307">
            <w:pPr>
              <w:spacing w:after="0" w:line="240" w:lineRule="auto"/>
              <w:jc w:val="both"/>
              <w:rPr>
                <w:rFonts w:ascii="Times New Roman" w:hAnsi="Times New Roman"/>
                <w:color w:val="222222"/>
                <w:sz w:val="24"/>
              </w:rPr>
            </w:pPr>
            <w:r>
              <w:rPr>
                <w:rFonts w:ascii="Times New Roman" w:hAnsi="Times New Roman"/>
                <w:color w:val="222222"/>
                <w:sz w:val="24"/>
              </w:rPr>
              <w:t>З 3.4.01</w:t>
            </w:r>
            <w:r>
              <w:rPr>
                <w:rFonts w:ascii="Times New Roman" w:hAnsi="Times New Roman"/>
                <w:color w:val="222222"/>
                <w:sz w:val="24"/>
              </w:rPr>
              <w:tab/>
              <w:t>особенности зачисления сумм страховых взносов в государственные внебюджетные фонды;</w:t>
            </w:r>
          </w:p>
          <w:p w14:paraId="250DB894" w14:textId="77777777" w:rsidR="00800307" w:rsidRDefault="00800307">
            <w:pPr>
              <w:spacing w:after="0" w:line="240" w:lineRule="auto"/>
              <w:jc w:val="both"/>
              <w:rPr>
                <w:rFonts w:ascii="Times New Roman" w:hAnsi="Times New Roman"/>
                <w:color w:val="222222"/>
                <w:sz w:val="24"/>
              </w:rPr>
            </w:pPr>
            <w:r>
              <w:rPr>
                <w:rFonts w:ascii="Times New Roman" w:hAnsi="Times New Roman"/>
                <w:color w:val="222222"/>
                <w:sz w:val="24"/>
              </w:rPr>
              <w:t>З 3.4.02</w:t>
            </w:r>
            <w:r>
              <w:rPr>
                <w:rFonts w:ascii="Times New Roman" w:hAnsi="Times New Roman"/>
                <w:color w:val="222222"/>
                <w:sz w:val="24"/>
              </w:rPr>
              <w:tab/>
              <w:t xml:space="preserve">оформление бухгалтерскими проводками начисления и перечисления сумм страховых взносов в ФНС России и государственные внебюджетные фонды: в Пенсионный фонд Российской Федерации, Фонд социального </w:t>
            </w:r>
            <w:r>
              <w:rPr>
                <w:rFonts w:ascii="Times New Roman" w:hAnsi="Times New Roman"/>
                <w:color w:val="222222"/>
                <w:sz w:val="24"/>
              </w:rPr>
              <w:lastRenderedPageBreak/>
              <w:t>страхования Российской Федерации, Фонд обязательного медицинского страхования;</w:t>
            </w:r>
          </w:p>
          <w:p w14:paraId="1A6ED8A4" w14:textId="77777777" w:rsidR="00800307" w:rsidRDefault="00800307">
            <w:pPr>
              <w:spacing w:after="0" w:line="240" w:lineRule="auto"/>
              <w:jc w:val="both"/>
              <w:rPr>
                <w:rFonts w:ascii="Times New Roman" w:hAnsi="Times New Roman"/>
                <w:color w:val="222222"/>
                <w:sz w:val="24"/>
              </w:rPr>
            </w:pPr>
            <w:r>
              <w:rPr>
                <w:rFonts w:ascii="Times New Roman" w:hAnsi="Times New Roman"/>
                <w:color w:val="222222"/>
                <w:sz w:val="24"/>
              </w:rPr>
              <w:t>З 3.4.03</w:t>
            </w:r>
            <w:r>
              <w:rPr>
                <w:rFonts w:ascii="Times New Roman" w:hAnsi="Times New Roman"/>
                <w:color w:val="222222"/>
                <w:sz w:val="24"/>
              </w:rPr>
              <w:tab/>
              <w:t>начисление и перечисление взносов на страхование от несчастных случаев на производстве и профессиональных заболеваний;</w:t>
            </w:r>
          </w:p>
          <w:p w14:paraId="2979BB02" w14:textId="77777777" w:rsidR="00800307" w:rsidRDefault="00800307">
            <w:pPr>
              <w:spacing w:after="0" w:line="240" w:lineRule="auto"/>
              <w:jc w:val="both"/>
              <w:rPr>
                <w:rFonts w:ascii="Times New Roman" w:hAnsi="Times New Roman"/>
                <w:color w:val="222222"/>
                <w:sz w:val="24"/>
              </w:rPr>
            </w:pPr>
            <w:r>
              <w:rPr>
                <w:rFonts w:ascii="Times New Roman" w:hAnsi="Times New Roman"/>
                <w:color w:val="222222"/>
                <w:sz w:val="24"/>
              </w:rPr>
              <w:t>З 3.4.04</w:t>
            </w:r>
            <w:r>
              <w:rPr>
                <w:rFonts w:ascii="Times New Roman" w:hAnsi="Times New Roman"/>
                <w:color w:val="222222"/>
                <w:sz w:val="24"/>
              </w:rPr>
              <w:tab/>
              <w:t>использование средств внебюджетных фондов;</w:t>
            </w:r>
          </w:p>
          <w:p w14:paraId="3E0814BE" w14:textId="77777777" w:rsidR="00800307" w:rsidRDefault="00800307">
            <w:pPr>
              <w:spacing w:after="0" w:line="240" w:lineRule="auto"/>
              <w:jc w:val="both"/>
              <w:rPr>
                <w:rFonts w:ascii="Times New Roman" w:hAnsi="Times New Roman"/>
                <w:color w:val="222222"/>
                <w:sz w:val="24"/>
              </w:rPr>
            </w:pPr>
            <w:r>
              <w:rPr>
                <w:rFonts w:ascii="Times New Roman" w:hAnsi="Times New Roman"/>
                <w:color w:val="222222"/>
                <w:sz w:val="24"/>
              </w:rPr>
              <w:t>З 3.4.05</w:t>
            </w:r>
            <w:r>
              <w:rPr>
                <w:rFonts w:ascii="Times New Roman" w:hAnsi="Times New Roman"/>
                <w:color w:val="222222"/>
                <w:sz w:val="24"/>
              </w:rPr>
              <w:tab/>
              <w:t>процедуру контроля прохождения платежных поручений по расчетно-кассовым банковским операциям с использованием выписок банка;</w:t>
            </w:r>
          </w:p>
          <w:p w14:paraId="57108EC5" w14:textId="77777777" w:rsidR="00800307" w:rsidRDefault="00800307">
            <w:pPr>
              <w:spacing w:after="0" w:line="240" w:lineRule="auto"/>
              <w:jc w:val="both"/>
              <w:rPr>
                <w:rFonts w:ascii="Times New Roman" w:hAnsi="Times New Roman"/>
                <w:color w:val="222222"/>
                <w:sz w:val="24"/>
              </w:rPr>
            </w:pPr>
            <w:r>
              <w:rPr>
                <w:rFonts w:ascii="Times New Roman" w:hAnsi="Times New Roman"/>
                <w:color w:val="222222"/>
                <w:sz w:val="24"/>
              </w:rPr>
              <w:t>З 3.4.06</w:t>
            </w:r>
            <w:r>
              <w:rPr>
                <w:rFonts w:ascii="Times New Roman" w:hAnsi="Times New Roman"/>
                <w:color w:val="222222"/>
                <w:sz w:val="24"/>
              </w:rPr>
              <w:tab/>
              <w:t>порядок заполнения платежных поручений по перечислению страховых взносов во внебюджетные фонды;</w:t>
            </w:r>
          </w:p>
          <w:p w14:paraId="3141FBED" w14:textId="77777777" w:rsidR="00800307" w:rsidRDefault="00800307">
            <w:pPr>
              <w:spacing w:after="0" w:line="240" w:lineRule="auto"/>
              <w:jc w:val="both"/>
              <w:rPr>
                <w:rFonts w:ascii="Times New Roman" w:hAnsi="Times New Roman"/>
                <w:color w:val="222222"/>
                <w:sz w:val="24"/>
              </w:rPr>
            </w:pPr>
            <w:r>
              <w:rPr>
                <w:rFonts w:ascii="Times New Roman" w:hAnsi="Times New Roman"/>
                <w:color w:val="222222"/>
                <w:sz w:val="24"/>
              </w:rPr>
              <w:t>З 3.4.07</w:t>
            </w:r>
            <w:r>
              <w:rPr>
                <w:rFonts w:ascii="Times New Roman" w:hAnsi="Times New Roman"/>
                <w:color w:val="222222"/>
                <w:sz w:val="24"/>
              </w:rPr>
              <w:tab/>
              <w:t>образец заполнения платежных поручений по перечислению страховых взносов во внебюджетные фонды;</w:t>
            </w:r>
          </w:p>
          <w:p w14:paraId="4B6A7D34" w14:textId="77777777" w:rsidR="00800307" w:rsidRDefault="00800307">
            <w:pPr>
              <w:spacing w:after="0" w:line="240" w:lineRule="auto"/>
              <w:jc w:val="both"/>
              <w:rPr>
                <w:rFonts w:ascii="Times New Roman" w:hAnsi="Times New Roman"/>
                <w:color w:val="222222"/>
                <w:sz w:val="24"/>
              </w:rPr>
            </w:pPr>
            <w:r>
              <w:rPr>
                <w:rFonts w:ascii="Times New Roman" w:hAnsi="Times New Roman"/>
                <w:color w:val="222222"/>
                <w:sz w:val="24"/>
              </w:rPr>
              <w:t>З 3.4.08</w:t>
            </w:r>
            <w:r>
              <w:rPr>
                <w:rFonts w:ascii="Times New Roman" w:hAnsi="Times New Roman"/>
                <w:color w:val="222222"/>
                <w:sz w:val="24"/>
              </w:rPr>
              <w:tab/>
              <w:t>процедуру контроля прохождения платежных поручений по расчетно-кассовым банковским операциям с использованием выписок банка.</w:t>
            </w:r>
          </w:p>
        </w:tc>
      </w:tr>
    </w:tbl>
    <w:p w14:paraId="17D78846" w14:textId="77777777" w:rsidR="00800307" w:rsidRDefault="00800307">
      <w:pPr>
        <w:spacing w:after="0" w:line="240" w:lineRule="auto"/>
        <w:ind w:firstLine="709"/>
        <w:rPr>
          <w:rFonts w:ascii="Times New Roman" w:hAnsi="Times New Roman"/>
          <w:b/>
          <w:sz w:val="24"/>
        </w:rPr>
      </w:pPr>
      <w:r>
        <w:rPr>
          <w:rFonts w:ascii="Times New Roman" w:hAnsi="Times New Roman"/>
          <w:b/>
          <w:sz w:val="24"/>
        </w:rPr>
        <w:lastRenderedPageBreak/>
        <w:t>1.2. Количество часов, отводимое на освоение профессионального модуля</w:t>
      </w:r>
    </w:p>
    <w:p w14:paraId="4293B1B5" w14:textId="77777777" w:rsidR="00800307" w:rsidRDefault="00800307">
      <w:pPr>
        <w:spacing w:after="0"/>
        <w:rPr>
          <w:rFonts w:ascii="Times New Roman" w:hAnsi="Times New Roman"/>
          <w:sz w:val="24"/>
        </w:rPr>
      </w:pPr>
    </w:p>
    <w:p w14:paraId="37154326" w14:textId="77777777" w:rsidR="00800307" w:rsidRDefault="00800307">
      <w:pPr>
        <w:spacing w:after="0"/>
        <w:rPr>
          <w:rFonts w:ascii="Times New Roman" w:hAnsi="Times New Roman"/>
          <w:sz w:val="24"/>
        </w:rPr>
      </w:pPr>
      <w:r>
        <w:rPr>
          <w:rFonts w:ascii="Times New Roman" w:hAnsi="Times New Roman"/>
          <w:sz w:val="24"/>
        </w:rPr>
        <w:t xml:space="preserve">Всего часов </w:t>
      </w:r>
      <w:r>
        <w:rPr>
          <w:rFonts w:ascii="Times New Roman" w:hAnsi="Times New Roman"/>
          <w:sz w:val="24"/>
          <w:u w:val="single"/>
        </w:rPr>
        <w:t>146 ч</w:t>
      </w:r>
    </w:p>
    <w:p w14:paraId="45BDCCD7" w14:textId="77777777" w:rsidR="00800307" w:rsidRDefault="00800307">
      <w:pPr>
        <w:spacing w:after="0"/>
        <w:ind w:firstLine="708"/>
        <w:rPr>
          <w:rFonts w:ascii="Times New Roman" w:hAnsi="Times New Roman"/>
          <w:sz w:val="24"/>
        </w:rPr>
      </w:pPr>
      <w:r>
        <w:rPr>
          <w:rFonts w:ascii="Times New Roman" w:hAnsi="Times New Roman"/>
          <w:sz w:val="24"/>
        </w:rPr>
        <w:t>в том числе в форме практической подготовки_</w:t>
      </w:r>
      <w:r>
        <w:rPr>
          <w:rFonts w:ascii="Times New Roman" w:hAnsi="Times New Roman"/>
          <w:sz w:val="24"/>
          <w:u w:val="single"/>
        </w:rPr>
        <w:t>106 ч</w:t>
      </w:r>
    </w:p>
    <w:p w14:paraId="1D682B40" w14:textId="77777777" w:rsidR="00800307" w:rsidRDefault="00800307">
      <w:pPr>
        <w:spacing w:after="0"/>
        <w:rPr>
          <w:rFonts w:ascii="Times New Roman" w:hAnsi="Times New Roman"/>
          <w:sz w:val="24"/>
        </w:rPr>
      </w:pPr>
    </w:p>
    <w:p w14:paraId="404FF33E" w14:textId="77777777" w:rsidR="00800307" w:rsidRDefault="00800307">
      <w:pPr>
        <w:spacing w:after="0"/>
        <w:rPr>
          <w:rFonts w:ascii="Times New Roman" w:hAnsi="Times New Roman"/>
          <w:sz w:val="24"/>
        </w:rPr>
      </w:pPr>
      <w:r>
        <w:rPr>
          <w:rFonts w:ascii="Times New Roman" w:hAnsi="Times New Roman"/>
          <w:sz w:val="24"/>
        </w:rPr>
        <w:t>Из них на освоение МДК_</w:t>
      </w:r>
      <w:r>
        <w:rPr>
          <w:rFonts w:ascii="Times New Roman" w:hAnsi="Times New Roman"/>
          <w:sz w:val="24"/>
          <w:u w:val="single"/>
        </w:rPr>
        <w:t>68 ч</w:t>
      </w:r>
    </w:p>
    <w:p w14:paraId="563365D1" w14:textId="77777777" w:rsidR="00800307" w:rsidRDefault="00800307">
      <w:pPr>
        <w:spacing w:after="0"/>
        <w:ind w:firstLine="708"/>
        <w:rPr>
          <w:rFonts w:ascii="Times New Roman" w:hAnsi="Times New Roman"/>
          <w:i/>
          <w:sz w:val="24"/>
        </w:rPr>
      </w:pPr>
      <w:r>
        <w:rPr>
          <w:rFonts w:ascii="Times New Roman" w:hAnsi="Times New Roman"/>
          <w:sz w:val="24"/>
        </w:rPr>
        <w:t>в том числе самостоятельная работа</w:t>
      </w:r>
      <w:r>
        <w:rPr>
          <w:rFonts w:ascii="Times New Roman" w:hAnsi="Times New Roman"/>
          <w:i/>
          <w:sz w:val="24"/>
        </w:rPr>
        <w:t xml:space="preserve">__________ </w:t>
      </w:r>
    </w:p>
    <w:p w14:paraId="0CD5EA08" w14:textId="77777777" w:rsidR="00800307" w:rsidRDefault="00800307">
      <w:pPr>
        <w:spacing w:after="0"/>
        <w:rPr>
          <w:rFonts w:ascii="Times New Roman" w:hAnsi="Times New Roman"/>
          <w:sz w:val="24"/>
        </w:rPr>
      </w:pPr>
      <w:r>
        <w:rPr>
          <w:rFonts w:ascii="Times New Roman" w:hAnsi="Times New Roman"/>
          <w:sz w:val="24"/>
        </w:rPr>
        <w:t>практики, в том числе учебная _________</w:t>
      </w:r>
      <w:r>
        <w:rPr>
          <w:rFonts w:ascii="Times New Roman" w:hAnsi="Times New Roman"/>
          <w:sz w:val="24"/>
          <w:u w:val="single"/>
        </w:rPr>
        <w:t>36ч</w:t>
      </w:r>
    </w:p>
    <w:p w14:paraId="057FE5FD" w14:textId="77777777" w:rsidR="00800307" w:rsidRDefault="00800307">
      <w:pPr>
        <w:spacing w:after="0"/>
        <w:ind w:left="1416" w:firstLine="708"/>
        <w:rPr>
          <w:rFonts w:ascii="Times New Roman" w:hAnsi="Times New Roman"/>
          <w:sz w:val="24"/>
        </w:rPr>
      </w:pPr>
      <w:r>
        <w:rPr>
          <w:rFonts w:ascii="Times New Roman" w:hAnsi="Times New Roman"/>
          <w:sz w:val="24"/>
        </w:rPr>
        <w:t xml:space="preserve">   производственная _</w:t>
      </w:r>
      <w:r>
        <w:rPr>
          <w:rFonts w:ascii="Times New Roman" w:hAnsi="Times New Roman"/>
          <w:sz w:val="24"/>
          <w:u w:val="single"/>
        </w:rPr>
        <w:t>36ч</w:t>
      </w:r>
    </w:p>
    <w:p w14:paraId="16A6CD6A" w14:textId="77777777" w:rsidR="00800307" w:rsidRDefault="00800307">
      <w:pPr>
        <w:rPr>
          <w:rFonts w:ascii="Times New Roman" w:hAnsi="Times New Roman"/>
          <w:i/>
          <w:sz w:val="24"/>
          <w:u w:val="single"/>
        </w:rPr>
      </w:pPr>
      <w:r>
        <w:rPr>
          <w:rFonts w:ascii="Times New Roman" w:hAnsi="Times New Roman"/>
          <w:sz w:val="24"/>
        </w:rPr>
        <w:t xml:space="preserve">Промежуточная аттестация </w:t>
      </w:r>
      <w:r>
        <w:rPr>
          <w:rFonts w:ascii="Times New Roman" w:hAnsi="Times New Roman"/>
          <w:sz w:val="24"/>
          <w:u w:val="single"/>
        </w:rPr>
        <w:t>6 ч</w:t>
      </w:r>
    </w:p>
    <w:p w14:paraId="18231F52" w14:textId="77777777" w:rsidR="00800307" w:rsidRDefault="00800307">
      <w:pPr>
        <w:sectPr w:rsidR="00800307">
          <w:pgSz w:w="11907" w:h="16840"/>
          <w:pgMar w:top="1134" w:right="851" w:bottom="992" w:left="1418" w:header="709" w:footer="709" w:gutter="0"/>
          <w:cols w:space="720"/>
        </w:sectPr>
      </w:pPr>
    </w:p>
    <w:p w14:paraId="16754F07" w14:textId="77777777" w:rsidR="00800307" w:rsidRDefault="00800307">
      <w:pPr>
        <w:spacing w:after="0"/>
        <w:jc w:val="center"/>
        <w:rPr>
          <w:rFonts w:ascii="Times New Roman" w:hAnsi="Times New Roman"/>
          <w:b/>
          <w:caps/>
          <w:sz w:val="24"/>
        </w:rPr>
      </w:pPr>
      <w:r>
        <w:rPr>
          <w:rFonts w:ascii="Times New Roman" w:hAnsi="Times New Roman"/>
          <w:b/>
          <w:caps/>
          <w:sz w:val="24"/>
        </w:rPr>
        <w:lastRenderedPageBreak/>
        <w:t>2. Структура и содержание профессионального модуля</w:t>
      </w:r>
    </w:p>
    <w:p w14:paraId="2D6588E6" w14:textId="77777777" w:rsidR="00800307" w:rsidRDefault="00800307">
      <w:pPr>
        <w:spacing w:after="0"/>
        <w:ind w:firstLine="851"/>
        <w:rPr>
          <w:rFonts w:ascii="Times New Roman" w:hAnsi="Times New Roman"/>
          <w:b/>
          <w:sz w:val="24"/>
        </w:rPr>
      </w:pPr>
      <w:r>
        <w:rPr>
          <w:rFonts w:ascii="Times New Roman" w:hAnsi="Times New Roman"/>
          <w:b/>
          <w:sz w:val="24"/>
        </w:rPr>
        <w:t>2.1. Структура профессионального модуля</w:t>
      </w:r>
      <w:r>
        <w:rPr>
          <w:rFonts w:ascii="Times New Roman" w:hAnsi="Times New Roman"/>
        </w:rPr>
        <w:t xml:space="preserve"> </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3332"/>
        <w:gridCol w:w="2643"/>
        <w:gridCol w:w="833"/>
        <w:gridCol w:w="835"/>
        <w:gridCol w:w="833"/>
        <w:gridCol w:w="1112"/>
        <w:gridCol w:w="1254"/>
        <w:gridCol w:w="971"/>
        <w:gridCol w:w="836"/>
        <w:gridCol w:w="833"/>
        <w:gridCol w:w="1231"/>
      </w:tblGrid>
      <w:tr w:rsidR="00800307" w14:paraId="297380FD" w14:textId="77777777">
        <w:trPr>
          <w:trHeight w:val="214"/>
        </w:trPr>
        <w:tc>
          <w:tcPr>
            <w:tcW w:w="3332" w:type="dxa"/>
            <w:vMerge w:val="restart"/>
            <w:tcBorders>
              <w:top w:val="single" w:sz="4" w:space="0" w:color="000000"/>
              <w:left w:val="single" w:sz="4" w:space="0" w:color="000000"/>
              <w:bottom w:val="single" w:sz="4" w:space="0" w:color="000000"/>
              <w:right w:val="single" w:sz="4" w:space="0" w:color="000000"/>
            </w:tcBorders>
            <w:vAlign w:val="center"/>
          </w:tcPr>
          <w:p w14:paraId="2B41B2BA" w14:textId="77777777" w:rsidR="00800307" w:rsidRDefault="00800307">
            <w:pPr>
              <w:spacing w:after="0" w:line="240" w:lineRule="auto"/>
              <w:ind w:left="-57" w:right="-57"/>
              <w:jc w:val="center"/>
              <w:rPr>
                <w:rFonts w:ascii="Times New Roman" w:hAnsi="Times New Roman"/>
                <w:sz w:val="20"/>
              </w:rPr>
            </w:pPr>
            <w:r>
              <w:rPr>
                <w:rFonts w:ascii="Times New Roman" w:hAnsi="Times New Roman"/>
                <w:sz w:val="20"/>
              </w:rPr>
              <w:t>Коды профессиональных общих компетенций</w:t>
            </w:r>
          </w:p>
        </w:tc>
        <w:tc>
          <w:tcPr>
            <w:tcW w:w="2643" w:type="dxa"/>
            <w:vMerge w:val="restart"/>
            <w:tcBorders>
              <w:top w:val="single" w:sz="4" w:space="0" w:color="000000"/>
              <w:left w:val="single" w:sz="4" w:space="0" w:color="000000"/>
              <w:bottom w:val="single" w:sz="4" w:space="0" w:color="000000"/>
              <w:right w:val="single" w:sz="4" w:space="0" w:color="000000"/>
            </w:tcBorders>
            <w:vAlign w:val="center"/>
          </w:tcPr>
          <w:p w14:paraId="127254E0" w14:textId="77777777" w:rsidR="00800307" w:rsidRDefault="00800307">
            <w:pPr>
              <w:spacing w:after="0" w:line="240" w:lineRule="auto"/>
              <w:ind w:left="-57" w:right="-57"/>
              <w:jc w:val="center"/>
              <w:rPr>
                <w:rFonts w:ascii="Times New Roman" w:hAnsi="Times New Roman"/>
                <w:sz w:val="20"/>
              </w:rPr>
            </w:pPr>
            <w:r>
              <w:rPr>
                <w:rFonts w:ascii="Times New Roman" w:hAnsi="Times New Roman"/>
                <w:sz w:val="20"/>
              </w:rPr>
              <w:t>Наименования разделов профессионального модуля</w:t>
            </w:r>
          </w:p>
        </w:tc>
        <w:tc>
          <w:tcPr>
            <w:tcW w:w="833" w:type="dxa"/>
            <w:vMerge w:val="restart"/>
            <w:tcBorders>
              <w:top w:val="single" w:sz="4" w:space="0" w:color="000000"/>
              <w:left w:val="single" w:sz="4" w:space="0" w:color="000000"/>
              <w:bottom w:val="single" w:sz="4" w:space="0" w:color="000000"/>
              <w:right w:val="single" w:sz="4" w:space="0" w:color="000000"/>
            </w:tcBorders>
            <w:vAlign w:val="center"/>
          </w:tcPr>
          <w:p w14:paraId="472EDDE8" w14:textId="77777777" w:rsidR="00800307" w:rsidRDefault="00800307">
            <w:pPr>
              <w:spacing w:after="0" w:line="240" w:lineRule="auto"/>
              <w:jc w:val="center"/>
              <w:rPr>
                <w:rFonts w:ascii="Times New Roman" w:hAnsi="Times New Roman"/>
                <w:sz w:val="20"/>
              </w:rPr>
            </w:pPr>
            <w:r>
              <w:rPr>
                <w:rFonts w:ascii="Times New Roman" w:hAnsi="Times New Roman"/>
                <w:sz w:val="20"/>
              </w:rPr>
              <w:t>Всего, час.</w:t>
            </w:r>
          </w:p>
        </w:tc>
        <w:tc>
          <w:tcPr>
            <w:tcW w:w="835" w:type="dxa"/>
            <w:vMerge w:val="restart"/>
            <w:tcBorders>
              <w:top w:val="single" w:sz="4" w:space="0" w:color="000000"/>
              <w:left w:val="single" w:sz="4" w:space="0" w:color="000000"/>
              <w:bottom w:val="single" w:sz="4" w:space="0" w:color="000000"/>
              <w:right w:val="single" w:sz="4" w:space="0" w:color="000000"/>
            </w:tcBorders>
            <w:textDirection w:val="btLr"/>
            <w:vAlign w:val="center"/>
          </w:tcPr>
          <w:p w14:paraId="6C03E086" w14:textId="77777777" w:rsidR="00800307" w:rsidRDefault="00800307">
            <w:pPr>
              <w:spacing w:after="0" w:line="240" w:lineRule="auto"/>
              <w:ind w:left="113" w:right="113"/>
              <w:jc w:val="center"/>
              <w:rPr>
                <w:rFonts w:ascii="Times New Roman" w:hAnsi="Times New Roman"/>
                <w:sz w:val="20"/>
              </w:rPr>
            </w:pPr>
            <w:r>
              <w:rPr>
                <w:rFonts w:ascii="Times New Roman" w:hAnsi="Times New Roman"/>
                <w:sz w:val="20"/>
              </w:rPr>
              <w:t>В т.ч. в форме практической. подготовки</w:t>
            </w:r>
          </w:p>
        </w:tc>
        <w:tc>
          <w:tcPr>
            <w:tcW w:w="7070" w:type="dxa"/>
            <w:gridSpan w:val="7"/>
            <w:tcBorders>
              <w:top w:val="single" w:sz="4" w:space="0" w:color="000000"/>
              <w:left w:val="single" w:sz="4" w:space="0" w:color="000000"/>
              <w:bottom w:val="single" w:sz="4" w:space="0" w:color="000000"/>
              <w:right w:val="single" w:sz="4" w:space="0" w:color="000000"/>
            </w:tcBorders>
          </w:tcPr>
          <w:p w14:paraId="6BC96D50" w14:textId="77777777" w:rsidR="00800307" w:rsidRDefault="00800307">
            <w:pPr>
              <w:spacing w:after="0" w:line="240" w:lineRule="auto"/>
              <w:jc w:val="center"/>
              <w:rPr>
                <w:rFonts w:ascii="Times New Roman" w:hAnsi="Times New Roman"/>
                <w:sz w:val="20"/>
              </w:rPr>
            </w:pPr>
            <w:r>
              <w:rPr>
                <w:rFonts w:ascii="Times New Roman" w:hAnsi="Times New Roman"/>
                <w:sz w:val="20"/>
              </w:rPr>
              <w:t xml:space="preserve">Объем профессионального модуля, </w:t>
            </w:r>
            <w:proofErr w:type="spellStart"/>
            <w:r>
              <w:rPr>
                <w:rFonts w:ascii="Times New Roman" w:hAnsi="Times New Roman"/>
                <w:sz w:val="20"/>
              </w:rPr>
              <w:t>ак</w:t>
            </w:r>
            <w:proofErr w:type="spellEnd"/>
            <w:r>
              <w:rPr>
                <w:rFonts w:ascii="Times New Roman" w:hAnsi="Times New Roman"/>
                <w:sz w:val="20"/>
              </w:rPr>
              <w:t>. час.</w:t>
            </w:r>
          </w:p>
        </w:tc>
      </w:tr>
      <w:tr w:rsidR="00800307" w14:paraId="277E46D9" w14:textId="77777777">
        <w:trPr>
          <w:trHeight w:val="58"/>
        </w:trPr>
        <w:tc>
          <w:tcPr>
            <w:tcW w:w="3332" w:type="dxa"/>
            <w:vMerge/>
            <w:tcBorders>
              <w:top w:val="single" w:sz="4" w:space="0" w:color="000000"/>
              <w:left w:val="single" w:sz="4" w:space="0" w:color="000000"/>
              <w:bottom w:val="single" w:sz="4" w:space="0" w:color="000000"/>
              <w:right w:val="single" w:sz="4" w:space="0" w:color="000000"/>
            </w:tcBorders>
            <w:vAlign w:val="center"/>
          </w:tcPr>
          <w:p w14:paraId="4F28252E" w14:textId="77777777" w:rsidR="00800307" w:rsidRDefault="00800307"/>
        </w:tc>
        <w:tc>
          <w:tcPr>
            <w:tcW w:w="2643" w:type="dxa"/>
            <w:vMerge/>
            <w:tcBorders>
              <w:top w:val="single" w:sz="4" w:space="0" w:color="000000"/>
              <w:left w:val="single" w:sz="4" w:space="0" w:color="000000"/>
              <w:bottom w:val="single" w:sz="4" w:space="0" w:color="000000"/>
              <w:right w:val="single" w:sz="4" w:space="0" w:color="000000"/>
            </w:tcBorders>
            <w:vAlign w:val="center"/>
          </w:tcPr>
          <w:p w14:paraId="52272330" w14:textId="77777777" w:rsidR="00800307" w:rsidRDefault="00800307"/>
        </w:tc>
        <w:tc>
          <w:tcPr>
            <w:tcW w:w="833" w:type="dxa"/>
            <w:vMerge/>
            <w:tcBorders>
              <w:top w:val="single" w:sz="4" w:space="0" w:color="000000"/>
              <w:left w:val="single" w:sz="4" w:space="0" w:color="000000"/>
              <w:bottom w:val="single" w:sz="4" w:space="0" w:color="000000"/>
              <w:right w:val="single" w:sz="4" w:space="0" w:color="000000"/>
            </w:tcBorders>
            <w:vAlign w:val="center"/>
          </w:tcPr>
          <w:p w14:paraId="427DBB3C" w14:textId="77777777" w:rsidR="00800307" w:rsidRDefault="00800307"/>
        </w:tc>
        <w:tc>
          <w:tcPr>
            <w:tcW w:w="835" w:type="dxa"/>
            <w:vMerge/>
            <w:tcBorders>
              <w:top w:val="single" w:sz="4" w:space="0" w:color="000000"/>
              <w:left w:val="single" w:sz="4" w:space="0" w:color="000000"/>
              <w:bottom w:val="single" w:sz="4" w:space="0" w:color="000000"/>
              <w:right w:val="single" w:sz="4" w:space="0" w:color="000000"/>
            </w:tcBorders>
            <w:textDirection w:val="btLr"/>
            <w:vAlign w:val="center"/>
          </w:tcPr>
          <w:p w14:paraId="6C84BB9E" w14:textId="77777777" w:rsidR="00800307" w:rsidRDefault="00800307"/>
        </w:tc>
        <w:tc>
          <w:tcPr>
            <w:tcW w:w="5006" w:type="dxa"/>
            <w:gridSpan w:val="5"/>
            <w:tcBorders>
              <w:top w:val="single" w:sz="4" w:space="0" w:color="000000"/>
              <w:left w:val="single" w:sz="4" w:space="0" w:color="000000"/>
              <w:bottom w:val="single" w:sz="4" w:space="0" w:color="000000"/>
              <w:right w:val="single" w:sz="4" w:space="0" w:color="000000"/>
            </w:tcBorders>
          </w:tcPr>
          <w:p w14:paraId="3B1E9FE6" w14:textId="77777777" w:rsidR="00800307" w:rsidRDefault="00800307">
            <w:pPr>
              <w:spacing w:after="0" w:line="240" w:lineRule="auto"/>
              <w:jc w:val="center"/>
              <w:rPr>
                <w:rFonts w:ascii="Times New Roman" w:hAnsi="Times New Roman"/>
              </w:rPr>
            </w:pPr>
            <w:r>
              <w:rPr>
                <w:rFonts w:ascii="Times New Roman" w:hAnsi="Times New Roman"/>
              </w:rPr>
              <w:t>Обучение по МДК</w:t>
            </w:r>
          </w:p>
        </w:tc>
        <w:tc>
          <w:tcPr>
            <w:tcW w:w="2064" w:type="dxa"/>
            <w:gridSpan w:val="2"/>
            <w:vMerge w:val="restart"/>
            <w:tcBorders>
              <w:top w:val="single" w:sz="4" w:space="0" w:color="000000"/>
              <w:left w:val="single" w:sz="4" w:space="0" w:color="000000"/>
              <w:bottom w:val="single" w:sz="4" w:space="0" w:color="000000"/>
              <w:right w:val="single" w:sz="4" w:space="0" w:color="000000"/>
            </w:tcBorders>
            <w:vAlign w:val="center"/>
          </w:tcPr>
          <w:p w14:paraId="20E90C01" w14:textId="77777777" w:rsidR="00800307" w:rsidRDefault="00800307">
            <w:pPr>
              <w:spacing w:after="0" w:line="240" w:lineRule="auto"/>
              <w:jc w:val="center"/>
              <w:rPr>
                <w:rFonts w:ascii="Times New Roman" w:hAnsi="Times New Roman"/>
              </w:rPr>
            </w:pPr>
            <w:r>
              <w:rPr>
                <w:rFonts w:ascii="Times New Roman" w:hAnsi="Times New Roman"/>
              </w:rPr>
              <w:t>Практики</w:t>
            </w:r>
          </w:p>
        </w:tc>
      </w:tr>
      <w:tr w:rsidR="00800307" w14:paraId="4319ADA7" w14:textId="77777777">
        <w:tc>
          <w:tcPr>
            <w:tcW w:w="3332" w:type="dxa"/>
            <w:vMerge/>
            <w:tcBorders>
              <w:top w:val="single" w:sz="4" w:space="0" w:color="000000"/>
              <w:left w:val="single" w:sz="4" w:space="0" w:color="000000"/>
              <w:bottom w:val="single" w:sz="4" w:space="0" w:color="000000"/>
              <w:right w:val="single" w:sz="4" w:space="0" w:color="000000"/>
            </w:tcBorders>
            <w:vAlign w:val="center"/>
          </w:tcPr>
          <w:p w14:paraId="3270CD6C" w14:textId="77777777" w:rsidR="00800307" w:rsidRDefault="00800307"/>
        </w:tc>
        <w:tc>
          <w:tcPr>
            <w:tcW w:w="2643" w:type="dxa"/>
            <w:vMerge/>
            <w:tcBorders>
              <w:top w:val="single" w:sz="4" w:space="0" w:color="000000"/>
              <w:left w:val="single" w:sz="4" w:space="0" w:color="000000"/>
              <w:bottom w:val="single" w:sz="4" w:space="0" w:color="000000"/>
              <w:right w:val="single" w:sz="4" w:space="0" w:color="000000"/>
            </w:tcBorders>
            <w:vAlign w:val="center"/>
          </w:tcPr>
          <w:p w14:paraId="2C8572DD" w14:textId="77777777" w:rsidR="00800307" w:rsidRDefault="00800307"/>
        </w:tc>
        <w:tc>
          <w:tcPr>
            <w:tcW w:w="833" w:type="dxa"/>
            <w:vMerge/>
            <w:tcBorders>
              <w:top w:val="single" w:sz="4" w:space="0" w:color="000000"/>
              <w:left w:val="single" w:sz="4" w:space="0" w:color="000000"/>
              <w:bottom w:val="single" w:sz="4" w:space="0" w:color="000000"/>
              <w:right w:val="single" w:sz="4" w:space="0" w:color="000000"/>
            </w:tcBorders>
            <w:vAlign w:val="center"/>
          </w:tcPr>
          <w:p w14:paraId="16945ED5" w14:textId="77777777" w:rsidR="00800307" w:rsidRDefault="00800307"/>
        </w:tc>
        <w:tc>
          <w:tcPr>
            <w:tcW w:w="835" w:type="dxa"/>
            <w:vMerge/>
            <w:tcBorders>
              <w:top w:val="single" w:sz="4" w:space="0" w:color="000000"/>
              <w:left w:val="single" w:sz="4" w:space="0" w:color="000000"/>
              <w:bottom w:val="single" w:sz="4" w:space="0" w:color="000000"/>
              <w:right w:val="single" w:sz="4" w:space="0" w:color="000000"/>
            </w:tcBorders>
            <w:textDirection w:val="btLr"/>
            <w:vAlign w:val="center"/>
          </w:tcPr>
          <w:p w14:paraId="5506BCFC" w14:textId="77777777" w:rsidR="00800307" w:rsidRDefault="00800307"/>
        </w:tc>
        <w:tc>
          <w:tcPr>
            <w:tcW w:w="833" w:type="dxa"/>
            <w:vMerge w:val="restart"/>
            <w:tcBorders>
              <w:top w:val="single" w:sz="4" w:space="0" w:color="000000"/>
              <w:left w:val="single" w:sz="4" w:space="0" w:color="000000"/>
              <w:bottom w:val="single" w:sz="4" w:space="0" w:color="000000"/>
              <w:right w:val="single" w:sz="4" w:space="0" w:color="000000"/>
            </w:tcBorders>
          </w:tcPr>
          <w:p w14:paraId="7E8D04CE" w14:textId="77777777" w:rsidR="00800307" w:rsidRDefault="00800307">
            <w:pPr>
              <w:spacing w:after="0" w:line="240" w:lineRule="auto"/>
              <w:jc w:val="center"/>
              <w:rPr>
                <w:rFonts w:ascii="Times New Roman" w:hAnsi="Times New Roman"/>
                <w:sz w:val="20"/>
              </w:rPr>
            </w:pPr>
            <w:r>
              <w:rPr>
                <w:rFonts w:ascii="Times New Roman" w:hAnsi="Times New Roman"/>
                <w:sz w:val="20"/>
              </w:rPr>
              <w:t>Всего</w:t>
            </w:r>
          </w:p>
          <w:p w14:paraId="02FE5D4F" w14:textId="77777777" w:rsidR="00800307" w:rsidRDefault="00800307">
            <w:pPr>
              <w:spacing w:after="0" w:line="240" w:lineRule="auto"/>
              <w:jc w:val="center"/>
              <w:rPr>
                <w:rFonts w:ascii="Times New Roman" w:hAnsi="Times New Roman"/>
                <w:sz w:val="20"/>
              </w:rPr>
            </w:pPr>
          </w:p>
        </w:tc>
        <w:tc>
          <w:tcPr>
            <w:tcW w:w="4173" w:type="dxa"/>
            <w:gridSpan w:val="4"/>
            <w:tcBorders>
              <w:top w:val="single" w:sz="4" w:space="0" w:color="000000"/>
              <w:left w:val="single" w:sz="4" w:space="0" w:color="000000"/>
              <w:bottom w:val="single" w:sz="4" w:space="0" w:color="000000"/>
              <w:right w:val="single" w:sz="4" w:space="0" w:color="000000"/>
            </w:tcBorders>
          </w:tcPr>
          <w:p w14:paraId="734E4696" w14:textId="77777777" w:rsidR="00800307" w:rsidRDefault="00800307">
            <w:pPr>
              <w:spacing w:after="0" w:line="240" w:lineRule="auto"/>
              <w:jc w:val="center"/>
              <w:rPr>
                <w:rFonts w:ascii="Times New Roman" w:hAnsi="Times New Roman"/>
              </w:rPr>
            </w:pPr>
            <w:r>
              <w:rPr>
                <w:rFonts w:ascii="Times New Roman" w:hAnsi="Times New Roman"/>
              </w:rPr>
              <w:t>В том числе</w:t>
            </w:r>
          </w:p>
        </w:tc>
        <w:tc>
          <w:tcPr>
            <w:tcW w:w="2064" w:type="dxa"/>
            <w:gridSpan w:val="2"/>
            <w:vMerge/>
            <w:tcBorders>
              <w:top w:val="single" w:sz="4" w:space="0" w:color="000000"/>
              <w:left w:val="single" w:sz="4" w:space="0" w:color="000000"/>
              <w:bottom w:val="single" w:sz="4" w:space="0" w:color="000000"/>
              <w:right w:val="single" w:sz="4" w:space="0" w:color="000000"/>
            </w:tcBorders>
            <w:vAlign w:val="center"/>
          </w:tcPr>
          <w:p w14:paraId="1CF6CCC0" w14:textId="77777777" w:rsidR="00800307" w:rsidRDefault="00800307"/>
        </w:tc>
      </w:tr>
      <w:tr w:rsidR="00800307" w14:paraId="6A5D8BAA" w14:textId="77777777">
        <w:trPr>
          <w:trHeight w:val="1145"/>
        </w:trPr>
        <w:tc>
          <w:tcPr>
            <w:tcW w:w="3332" w:type="dxa"/>
            <w:vMerge/>
            <w:tcBorders>
              <w:top w:val="single" w:sz="4" w:space="0" w:color="000000"/>
              <w:left w:val="single" w:sz="4" w:space="0" w:color="000000"/>
              <w:bottom w:val="single" w:sz="4" w:space="0" w:color="000000"/>
              <w:right w:val="single" w:sz="4" w:space="0" w:color="000000"/>
            </w:tcBorders>
            <w:vAlign w:val="center"/>
          </w:tcPr>
          <w:p w14:paraId="4B27B995" w14:textId="77777777" w:rsidR="00800307" w:rsidRDefault="00800307"/>
        </w:tc>
        <w:tc>
          <w:tcPr>
            <w:tcW w:w="2643" w:type="dxa"/>
            <w:vMerge/>
            <w:tcBorders>
              <w:top w:val="single" w:sz="4" w:space="0" w:color="000000"/>
              <w:left w:val="single" w:sz="4" w:space="0" w:color="000000"/>
              <w:bottom w:val="single" w:sz="4" w:space="0" w:color="000000"/>
              <w:right w:val="single" w:sz="4" w:space="0" w:color="000000"/>
            </w:tcBorders>
            <w:vAlign w:val="center"/>
          </w:tcPr>
          <w:p w14:paraId="4E0761C5" w14:textId="77777777" w:rsidR="00800307" w:rsidRDefault="00800307"/>
        </w:tc>
        <w:tc>
          <w:tcPr>
            <w:tcW w:w="833" w:type="dxa"/>
            <w:vMerge/>
            <w:tcBorders>
              <w:top w:val="single" w:sz="4" w:space="0" w:color="000000"/>
              <w:left w:val="single" w:sz="4" w:space="0" w:color="000000"/>
              <w:bottom w:val="single" w:sz="4" w:space="0" w:color="000000"/>
              <w:right w:val="single" w:sz="4" w:space="0" w:color="000000"/>
            </w:tcBorders>
            <w:vAlign w:val="center"/>
          </w:tcPr>
          <w:p w14:paraId="0C3E97D7" w14:textId="77777777" w:rsidR="00800307" w:rsidRDefault="00800307"/>
        </w:tc>
        <w:tc>
          <w:tcPr>
            <w:tcW w:w="835" w:type="dxa"/>
            <w:vMerge/>
            <w:tcBorders>
              <w:top w:val="single" w:sz="4" w:space="0" w:color="000000"/>
              <w:left w:val="single" w:sz="4" w:space="0" w:color="000000"/>
              <w:bottom w:val="single" w:sz="4" w:space="0" w:color="000000"/>
              <w:right w:val="single" w:sz="4" w:space="0" w:color="000000"/>
            </w:tcBorders>
            <w:textDirection w:val="btLr"/>
            <w:vAlign w:val="center"/>
          </w:tcPr>
          <w:p w14:paraId="5853BB57" w14:textId="77777777" w:rsidR="00800307" w:rsidRDefault="00800307"/>
        </w:tc>
        <w:tc>
          <w:tcPr>
            <w:tcW w:w="833" w:type="dxa"/>
            <w:vMerge/>
            <w:tcBorders>
              <w:top w:val="single" w:sz="4" w:space="0" w:color="000000"/>
              <w:left w:val="single" w:sz="4" w:space="0" w:color="000000"/>
              <w:bottom w:val="single" w:sz="4" w:space="0" w:color="000000"/>
              <w:right w:val="single" w:sz="4" w:space="0" w:color="000000"/>
            </w:tcBorders>
          </w:tcPr>
          <w:p w14:paraId="1F46E734" w14:textId="77777777" w:rsidR="00800307" w:rsidRDefault="00800307"/>
        </w:tc>
        <w:tc>
          <w:tcPr>
            <w:tcW w:w="1112" w:type="dxa"/>
            <w:tcBorders>
              <w:top w:val="single" w:sz="4" w:space="0" w:color="000000"/>
              <w:left w:val="single" w:sz="4" w:space="0" w:color="000000"/>
              <w:bottom w:val="single" w:sz="4" w:space="0" w:color="000000"/>
              <w:right w:val="single" w:sz="4" w:space="0" w:color="000000"/>
            </w:tcBorders>
            <w:vAlign w:val="center"/>
          </w:tcPr>
          <w:p w14:paraId="7E206D42" w14:textId="77777777" w:rsidR="00800307" w:rsidRDefault="00800307">
            <w:pPr>
              <w:spacing w:after="0" w:line="240" w:lineRule="auto"/>
              <w:ind w:left="-57" w:right="-57"/>
              <w:jc w:val="center"/>
              <w:rPr>
                <w:rFonts w:ascii="Times New Roman" w:hAnsi="Times New Roman"/>
                <w:sz w:val="20"/>
              </w:rPr>
            </w:pPr>
            <w:r>
              <w:rPr>
                <w:rFonts w:ascii="Times New Roman" w:hAnsi="Times New Roman"/>
                <w:sz w:val="20"/>
              </w:rPr>
              <w:t>Лабораторных</w:t>
            </w:r>
            <w:proofErr w:type="gramStart"/>
            <w:r>
              <w:rPr>
                <w:rFonts w:ascii="Times New Roman" w:hAnsi="Times New Roman"/>
                <w:sz w:val="20"/>
              </w:rPr>
              <w:t>.</w:t>
            </w:r>
            <w:proofErr w:type="gramEnd"/>
            <w:r>
              <w:rPr>
                <w:rFonts w:ascii="Times New Roman" w:hAnsi="Times New Roman"/>
                <w:sz w:val="20"/>
              </w:rPr>
              <w:t xml:space="preserve"> и практических. занятий</w:t>
            </w:r>
          </w:p>
          <w:p w14:paraId="3D0C8619" w14:textId="77777777" w:rsidR="00800307" w:rsidRDefault="00800307">
            <w:pPr>
              <w:spacing w:after="0" w:line="240" w:lineRule="auto"/>
              <w:ind w:left="-57" w:right="-57"/>
              <w:jc w:val="center"/>
              <w:rPr>
                <w:rFonts w:ascii="Times New Roman" w:hAnsi="Times New Roman"/>
                <w:sz w:val="20"/>
              </w:rPr>
            </w:pPr>
          </w:p>
          <w:p w14:paraId="24813025" w14:textId="77777777" w:rsidR="00800307" w:rsidRDefault="00800307">
            <w:pPr>
              <w:spacing w:after="0" w:line="240" w:lineRule="auto"/>
              <w:ind w:left="-57" w:right="-57"/>
              <w:jc w:val="center"/>
              <w:rPr>
                <w:rFonts w:ascii="Times New Roman" w:hAnsi="Times New Roman"/>
                <w:i/>
                <w:sz w:val="20"/>
              </w:rPr>
            </w:pPr>
          </w:p>
        </w:tc>
        <w:tc>
          <w:tcPr>
            <w:tcW w:w="1254" w:type="dxa"/>
            <w:tcBorders>
              <w:top w:val="single" w:sz="4" w:space="0" w:color="000000"/>
              <w:left w:val="single" w:sz="4" w:space="0" w:color="000000"/>
              <w:bottom w:val="single" w:sz="4" w:space="0" w:color="000000"/>
              <w:right w:val="single" w:sz="4" w:space="0" w:color="000000"/>
            </w:tcBorders>
            <w:vAlign w:val="center"/>
          </w:tcPr>
          <w:p w14:paraId="0B20C4BA" w14:textId="77777777" w:rsidR="00800307" w:rsidRDefault="00800307">
            <w:pPr>
              <w:spacing w:after="0" w:line="240" w:lineRule="auto"/>
              <w:ind w:left="-57" w:right="-57"/>
              <w:jc w:val="center"/>
              <w:rPr>
                <w:rFonts w:ascii="Times New Roman" w:hAnsi="Times New Roman"/>
                <w:sz w:val="20"/>
              </w:rPr>
            </w:pPr>
            <w:r>
              <w:rPr>
                <w:rFonts w:ascii="Times New Roman" w:hAnsi="Times New Roman"/>
                <w:sz w:val="20"/>
              </w:rPr>
              <w:t>Курсовых работ (проектов)</w:t>
            </w:r>
          </w:p>
          <w:p w14:paraId="0327B96A" w14:textId="77777777" w:rsidR="00800307" w:rsidRDefault="00800307">
            <w:pPr>
              <w:spacing w:after="0" w:line="240" w:lineRule="auto"/>
              <w:jc w:val="center"/>
              <w:rPr>
                <w:rFonts w:ascii="Times New Roman" w:hAnsi="Times New Roman"/>
                <w:sz w:val="20"/>
              </w:rPr>
            </w:pPr>
          </w:p>
        </w:tc>
        <w:tc>
          <w:tcPr>
            <w:tcW w:w="971" w:type="dxa"/>
            <w:tcBorders>
              <w:top w:val="single" w:sz="4" w:space="0" w:color="000000"/>
              <w:left w:val="single" w:sz="4" w:space="0" w:color="000000"/>
              <w:bottom w:val="single" w:sz="4" w:space="0" w:color="000000"/>
              <w:right w:val="single" w:sz="4" w:space="0" w:color="000000"/>
            </w:tcBorders>
            <w:vAlign w:val="center"/>
          </w:tcPr>
          <w:p w14:paraId="2600C092" w14:textId="77777777" w:rsidR="00800307" w:rsidRDefault="00800307">
            <w:pPr>
              <w:spacing w:after="0" w:line="240" w:lineRule="auto"/>
              <w:ind w:left="-57" w:right="-57"/>
              <w:jc w:val="center"/>
              <w:rPr>
                <w:rFonts w:ascii="Times New Roman" w:hAnsi="Times New Roman"/>
                <w:sz w:val="20"/>
              </w:rPr>
            </w:pPr>
            <w:r>
              <w:rPr>
                <w:rFonts w:ascii="Times New Roman" w:hAnsi="Times New Roman"/>
                <w:sz w:val="20"/>
              </w:rPr>
              <w:t>Самостоятельная работа</w:t>
            </w:r>
          </w:p>
        </w:tc>
        <w:tc>
          <w:tcPr>
            <w:tcW w:w="836" w:type="dxa"/>
            <w:tcBorders>
              <w:top w:val="single" w:sz="4" w:space="0" w:color="000000"/>
              <w:left w:val="single" w:sz="4" w:space="0" w:color="000000"/>
              <w:bottom w:val="single" w:sz="4" w:space="0" w:color="000000"/>
              <w:right w:val="single" w:sz="4" w:space="0" w:color="000000"/>
            </w:tcBorders>
            <w:textDirection w:val="btLr"/>
            <w:vAlign w:val="center"/>
          </w:tcPr>
          <w:p w14:paraId="05E86934" w14:textId="77777777" w:rsidR="00800307" w:rsidRDefault="00800307">
            <w:pPr>
              <w:spacing w:after="0" w:line="240" w:lineRule="auto"/>
              <w:ind w:left="-57" w:right="-57"/>
              <w:jc w:val="center"/>
              <w:rPr>
                <w:rFonts w:ascii="Times New Roman" w:hAnsi="Times New Roman"/>
                <w:sz w:val="20"/>
              </w:rPr>
            </w:pPr>
            <w:r>
              <w:rPr>
                <w:rFonts w:ascii="Times New Roman" w:hAnsi="Times New Roman"/>
                <w:sz w:val="20"/>
              </w:rPr>
              <w:t>Промежуточная аттестация</w:t>
            </w:r>
          </w:p>
        </w:tc>
        <w:tc>
          <w:tcPr>
            <w:tcW w:w="833" w:type="dxa"/>
            <w:tcBorders>
              <w:top w:val="single" w:sz="4" w:space="0" w:color="000000"/>
              <w:left w:val="single" w:sz="4" w:space="0" w:color="000000"/>
              <w:bottom w:val="single" w:sz="4" w:space="0" w:color="000000"/>
              <w:right w:val="single" w:sz="4" w:space="0" w:color="000000"/>
            </w:tcBorders>
            <w:vAlign w:val="center"/>
          </w:tcPr>
          <w:p w14:paraId="401890EF" w14:textId="77777777" w:rsidR="00800307" w:rsidRDefault="00800307">
            <w:pPr>
              <w:spacing w:after="0" w:line="240" w:lineRule="auto"/>
              <w:ind w:left="-57" w:right="-57"/>
              <w:jc w:val="center"/>
              <w:rPr>
                <w:rFonts w:ascii="Times New Roman" w:hAnsi="Times New Roman"/>
                <w:sz w:val="20"/>
              </w:rPr>
            </w:pPr>
            <w:r>
              <w:rPr>
                <w:rFonts w:ascii="Times New Roman" w:hAnsi="Times New Roman"/>
                <w:sz w:val="20"/>
              </w:rPr>
              <w:t>Учебная</w:t>
            </w:r>
          </w:p>
          <w:p w14:paraId="097CFEA3" w14:textId="77777777" w:rsidR="00800307" w:rsidRDefault="00800307">
            <w:pPr>
              <w:spacing w:after="0" w:line="240" w:lineRule="auto"/>
              <w:ind w:left="-57" w:right="-57"/>
              <w:jc w:val="center"/>
              <w:rPr>
                <w:rFonts w:ascii="Times New Roman" w:hAnsi="Times New Roman"/>
                <w:i/>
                <w:sz w:val="20"/>
              </w:rPr>
            </w:pPr>
          </w:p>
        </w:tc>
        <w:tc>
          <w:tcPr>
            <w:tcW w:w="1230" w:type="dxa"/>
            <w:tcBorders>
              <w:top w:val="single" w:sz="4" w:space="0" w:color="000000"/>
              <w:left w:val="single" w:sz="4" w:space="0" w:color="000000"/>
              <w:bottom w:val="single" w:sz="4" w:space="0" w:color="000000"/>
              <w:right w:val="single" w:sz="4" w:space="0" w:color="000000"/>
            </w:tcBorders>
            <w:vAlign w:val="center"/>
          </w:tcPr>
          <w:p w14:paraId="1B417694" w14:textId="77777777" w:rsidR="00800307" w:rsidRDefault="00800307">
            <w:pPr>
              <w:spacing w:after="0" w:line="240" w:lineRule="auto"/>
              <w:ind w:left="-57" w:right="-57"/>
              <w:jc w:val="center"/>
              <w:rPr>
                <w:rFonts w:ascii="Times New Roman" w:hAnsi="Times New Roman"/>
                <w:sz w:val="20"/>
              </w:rPr>
            </w:pPr>
            <w:r>
              <w:rPr>
                <w:rFonts w:ascii="Times New Roman" w:hAnsi="Times New Roman"/>
                <w:sz w:val="20"/>
              </w:rPr>
              <w:t>Производственная</w:t>
            </w:r>
          </w:p>
          <w:p w14:paraId="396ECA8E" w14:textId="77777777" w:rsidR="00800307" w:rsidRDefault="00800307">
            <w:pPr>
              <w:spacing w:after="0" w:line="240" w:lineRule="auto"/>
              <w:ind w:left="-57" w:right="-57"/>
              <w:jc w:val="center"/>
              <w:rPr>
                <w:rFonts w:ascii="Times New Roman" w:hAnsi="Times New Roman"/>
                <w:i/>
                <w:sz w:val="20"/>
              </w:rPr>
            </w:pPr>
          </w:p>
        </w:tc>
      </w:tr>
      <w:tr w:rsidR="00800307" w14:paraId="517FEFBF" w14:textId="77777777">
        <w:trPr>
          <w:trHeight w:val="415"/>
        </w:trPr>
        <w:tc>
          <w:tcPr>
            <w:tcW w:w="3332" w:type="dxa"/>
            <w:tcBorders>
              <w:top w:val="single" w:sz="4" w:space="0" w:color="000000"/>
              <w:left w:val="single" w:sz="4" w:space="0" w:color="000000"/>
              <w:bottom w:val="single" w:sz="4" w:space="0" w:color="000000"/>
              <w:right w:val="single" w:sz="4" w:space="0" w:color="000000"/>
            </w:tcBorders>
            <w:vAlign w:val="center"/>
          </w:tcPr>
          <w:p w14:paraId="21C3F00C" w14:textId="77777777" w:rsidR="00800307" w:rsidRDefault="00800307">
            <w:pPr>
              <w:spacing w:after="0" w:line="240" w:lineRule="auto"/>
              <w:jc w:val="center"/>
              <w:rPr>
                <w:rFonts w:ascii="Times New Roman" w:hAnsi="Times New Roman"/>
                <w:i/>
              </w:rPr>
            </w:pPr>
            <w:r>
              <w:rPr>
                <w:rFonts w:ascii="Times New Roman" w:hAnsi="Times New Roman"/>
                <w:i/>
              </w:rPr>
              <w:t>1</w:t>
            </w:r>
          </w:p>
        </w:tc>
        <w:tc>
          <w:tcPr>
            <w:tcW w:w="2643" w:type="dxa"/>
            <w:tcBorders>
              <w:top w:val="single" w:sz="4" w:space="0" w:color="000000"/>
              <w:left w:val="single" w:sz="4" w:space="0" w:color="000000"/>
              <w:bottom w:val="single" w:sz="4" w:space="0" w:color="000000"/>
              <w:right w:val="single" w:sz="4" w:space="0" w:color="000000"/>
            </w:tcBorders>
            <w:vAlign w:val="center"/>
          </w:tcPr>
          <w:p w14:paraId="74DCB66D" w14:textId="77777777" w:rsidR="00800307" w:rsidRDefault="00800307">
            <w:pPr>
              <w:spacing w:after="0" w:line="240" w:lineRule="auto"/>
              <w:jc w:val="center"/>
              <w:rPr>
                <w:rFonts w:ascii="Times New Roman" w:hAnsi="Times New Roman"/>
                <w:i/>
              </w:rPr>
            </w:pPr>
            <w:r>
              <w:rPr>
                <w:rFonts w:ascii="Times New Roman" w:hAnsi="Times New Roman"/>
                <w:i/>
              </w:rPr>
              <w:t>2</w:t>
            </w:r>
          </w:p>
        </w:tc>
        <w:tc>
          <w:tcPr>
            <w:tcW w:w="833" w:type="dxa"/>
            <w:tcBorders>
              <w:top w:val="single" w:sz="4" w:space="0" w:color="000000"/>
              <w:left w:val="single" w:sz="4" w:space="0" w:color="000000"/>
              <w:bottom w:val="single" w:sz="4" w:space="0" w:color="000000"/>
              <w:right w:val="single" w:sz="4" w:space="0" w:color="000000"/>
            </w:tcBorders>
            <w:vAlign w:val="center"/>
          </w:tcPr>
          <w:p w14:paraId="524F6B08" w14:textId="77777777" w:rsidR="00800307" w:rsidRDefault="00800307">
            <w:pPr>
              <w:spacing w:after="0" w:line="240" w:lineRule="auto"/>
              <w:jc w:val="center"/>
              <w:rPr>
                <w:rFonts w:ascii="Times New Roman" w:hAnsi="Times New Roman"/>
                <w:i/>
              </w:rPr>
            </w:pPr>
            <w:r>
              <w:rPr>
                <w:rFonts w:ascii="Times New Roman" w:hAnsi="Times New Roman"/>
                <w:i/>
              </w:rPr>
              <w:t>3</w:t>
            </w:r>
          </w:p>
        </w:tc>
        <w:tc>
          <w:tcPr>
            <w:tcW w:w="835" w:type="dxa"/>
            <w:tcBorders>
              <w:top w:val="single" w:sz="4" w:space="0" w:color="000000"/>
              <w:left w:val="single" w:sz="4" w:space="0" w:color="000000"/>
              <w:bottom w:val="single" w:sz="4" w:space="0" w:color="000000"/>
              <w:right w:val="single" w:sz="4" w:space="0" w:color="000000"/>
            </w:tcBorders>
            <w:vAlign w:val="center"/>
          </w:tcPr>
          <w:p w14:paraId="4BCA006D" w14:textId="77777777" w:rsidR="00800307" w:rsidRDefault="00800307">
            <w:pPr>
              <w:spacing w:after="0" w:line="240" w:lineRule="auto"/>
              <w:jc w:val="center"/>
              <w:rPr>
                <w:rFonts w:ascii="Times New Roman" w:hAnsi="Times New Roman"/>
                <w:i/>
              </w:rPr>
            </w:pPr>
            <w:r>
              <w:rPr>
                <w:rFonts w:ascii="Times New Roman" w:hAnsi="Times New Roman"/>
                <w:i/>
              </w:rPr>
              <w:t>4</w:t>
            </w:r>
          </w:p>
        </w:tc>
        <w:tc>
          <w:tcPr>
            <w:tcW w:w="833" w:type="dxa"/>
            <w:tcBorders>
              <w:top w:val="single" w:sz="4" w:space="0" w:color="000000"/>
              <w:left w:val="single" w:sz="4" w:space="0" w:color="000000"/>
              <w:bottom w:val="single" w:sz="4" w:space="0" w:color="000000"/>
              <w:right w:val="single" w:sz="4" w:space="0" w:color="000000"/>
            </w:tcBorders>
            <w:vAlign w:val="center"/>
          </w:tcPr>
          <w:p w14:paraId="1F7F2C5E" w14:textId="77777777" w:rsidR="00800307" w:rsidRDefault="00800307">
            <w:pPr>
              <w:spacing w:after="0" w:line="240" w:lineRule="auto"/>
              <w:jc w:val="center"/>
              <w:rPr>
                <w:rFonts w:ascii="Times New Roman" w:hAnsi="Times New Roman"/>
                <w:i/>
              </w:rPr>
            </w:pPr>
            <w:r>
              <w:rPr>
                <w:rFonts w:ascii="Times New Roman" w:hAnsi="Times New Roman"/>
                <w:i/>
              </w:rPr>
              <w:t>5</w:t>
            </w:r>
          </w:p>
        </w:tc>
        <w:tc>
          <w:tcPr>
            <w:tcW w:w="1112" w:type="dxa"/>
            <w:tcBorders>
              <w:top w:val="single" w:sz="4" w:space="0" w:color="000000"/>
              <w:left w:val="single" w:sz="4" w:space="0" w:color="000000"/>
              <w:bottom w:val="single" w:sz="4" w:space="0" w:color="000000"/>
              <w:right w:val="single" w:sz="4" w:space="0" w:color="000000"/>
            </w:tcBorders>
            <w:vAlign w:val="center"/>
          </w:tcPr>
          <w:p w14:paraId="6CD5D2A9" w14:textId="77777777" w:rsidR="00800307" w:rsidRDefault="00800307">
            <w:pPr>
              <w:spacing w:after="0" w:line="240" w:lineRule="auto"/>
              <w:jc w:val="center"/>
              <w:rPr>
                <w:rFonts w:ascii="Times New Roman" w:hAnsi="Times New Roman"/>
                <w:i/>
              </w:rPr>
            </w:pPr>
            <w:r>
              <w:rPr>
                <w:rFonts w:ascii="Times New Roman" w:hAnsi="Times New Roman"/>
                <w:i/>
              </w:rPr>
              <w:t>6</w:t>
            </w:r>
          </w:p>
        </w:tc>
        <w:tc>
          <w:tcPr>
            <w:tcW w:w="1254" w:type="dxa"/>
            <w:tcBorders>
              <w:top w:val="single" w:sz="4" w:space="0" w:color="000000"/>
              <w:left w:val="single" w:sz="4" w:space="0" w:color="000000"/>
              <w:bottom w:val="single" w:sz="4" w:space="0" w:color="000000"/>
              <w:right w:val="single" w:sz="4" w:space="0" w:color="000000"/>
            </w:tcBorders>
            <w:vAlign w:val="center"/>
          </w:tcPr>
          <w:p w14:paraId="61FF864B" w14:textId="77777777" w:rsidR="00800307" w:rsidRDefault="00800307">
            <w:pPr>
              <w:spacing w:after="0" w:line="240" w:lineRule="auto"/>
              <w:jc w:val="center"/>
              <w:rPr>
                <w:rFonts w:ascii="Times New Roman" w:hAnsi="Times New Roman"/>
                <w:i/>
              </w:rPr>
            </w:pPr>
            <w:r>
              <w:rPr>
                <w:rFonts w:ascii="Times New Roman" w:hAnsi="Times New Roman"/>
                <w:i/>
              </w:rPr>
              <w:t>7</w:t>
            </w:r>
          </w:p>
        </w:tc>
        <w:tc>
          <w:tcPr>
            <w:tcW w:w="971" w:type="dxa"/>
            <w:tcBorders>
              <w:top w:val="single" w:sz="4" w:space="0" w:color="000000"/>
              <w:left w:val="single" w:sz="4" w:space="0" w:color="000000"/>
              <w:bottom w:val="single" w:sz="4" w:space="0" w:color="000000"/>
              <w:right w:val="single" w:sz="4" w:space="0" w:color="000000"/>
            </w:tcBorders>
            <w:vAlign w:val="center"/>
          </w:tcPr>
          <w:p w14:paraId="22CFD07A" w14:textId="77777777" w:rsidR="00800307" w:rsidRDefault="00800307">
            <w:pPr>
              <w:spacing w:after="0" w:line="240" w:lineRule="auto"/>
              <w:jc w:val="center"/>
              <w:rPr>
                <w:rFonts w:ascii="Times New Roman" w:hAnsi="Times New Roman"/>
                <w:i/>
              </w:rPr>
            </w:pPr>
            <w:r>
              <w:rPr>
                <w:rFonts w:ascii="Times New Roman" w:hAnsi="Times New Roman"/>
                <w:i/>
              </w:rPr>
              <w:t>8</w:t>
            </w:r>
          </w:p>
        </w:tc>
        <w:tc>
          <w:tcPr>
            <w:tcW w:w="836" w:type="dxa"/>
            <w:tcBorders>
              <w:top w:val="single" w:sz="4" w:space="0" w:color="000000"/>
              <w:left w:val="single" w:sz="4" w:space="0" w:color="000000"/>
              <w:bottom w:val="single" w:sz="4" w:space="0" w:color="000000"/>
              <w:right w:val="single" w:sz="4" w:space="0" w:color="000000"/>
            </w:tcBorders>
            <w:vAlign w:val="center"/>
          </w:tcPr>
          <w:p w14:paraId="197D9B02" w14:textId="77777777" w:rsidR="00800307" w:rsidRDefault="00800307">
            <w:pPr>
              <w:spacing w:after="0" w:line="240" w:lineRule="auto"/>
              <w:jc w:val="center"/>
              <w:rPr>
                <w:rFonts w:ascii="Times New Roman" w:hAnsi="Times New Roman"/>
                <w:i/>
              </w:rPr>
            </w:pPr>
            <w:r>
              <w:rPr>
                <w:rFonts w:ascii="Times New Roman" w:hAnsi="Times New Roman"/>
                <w:i/>
              </w:rPr>
              <w:t>9</w:t>
            </w:r>
          </w:p>
        </w:tc>
        <w:tc>
          <w:tcPr>
            <w:tcW w:w="833" w:type="dxa"/>
            <w:tcBorders>
              <w:top w:val="single" w:sz="4" w:space="0" w:color="000000"/>
              <w:left w:val="single" w:sz="4" w:space="0" w:color="000000"/>
              <w:bottom w:val="single" w:sz="4" w:space="0" w:color="000000"/>
              <w:right w:val="single" w:sz="4" w:space="0" w:color="000000"/>
            </w:tcBorders>
            <w:vAlign w:val="center"/>
          </w:tcPr>
          <w:p w14:paraId="02B06888" w14:textId="77777777" w:rsidR="00800307" w:rsidRDefault="00800307">
            <w:pPr>
              <w:spacing w:after="0" w:line="240" w:lineRule="auto"/>
              <w:jc w:val="center"/>
              <w:rPr>
                <w:rFonts w:ascii="Times New Roman" w:hAnsi="Times New Roman"/>
                <w:i/>
              </w:rPr>
            </w:pPr>
            <w:r>
              <w:rPr>
                <w:rFonts w:ascii="Times New Roman" w:hAnsi="Times New Roman"/>
                <w:i/>
              </w:rPr>
              <w:t>10</w:t>
            </w:r>
          </w:p>
        </w:tc>
        <w:tc>
          <w:tcPr>
            <w:tcW w:w="1230" w:type="dxa"/>
            <w:tcBorders>
              <w:top w:val="single" w:sz="4" w:space="0" w:color="000000"/>
              <w:left w:val="single" w:sz="4" w:space="0" w:color="000000"/>
              <w:bottom w:val="single" w:sz="4" w:space="0" w:color="000000"/>
              <w:right w:val="single" w:sz="4" w:space="0" w:color="000000"/>
            </w:tcBorders>
            <w:vAlign w:val="center"/>
          </w:tcPr>
          <w:p w14:paraId="44A6E3DA" w14:textId="77777777" w:rsidR="00800307" w:rsidRDefault="00800307">
            <w:pPr>
              <w:spacing w:after="0" w:line="240" w:lineRule="auto"/>
              <w:jc w:val="center"/>
              <w:rPr>
                <w:rFonts w:ascii="Times New Roman" w:hAnsi="Times New Roman"/>
                <w:i/>
              </w:rPr>
            </w:pPr>
            <w:r>
              <w:rPr>
                <w:rFonts w:ascii="Times New Roman" w:hAnsi="Times New Roman"/>
                <w:i/>
              </w:rPr>
              <w:t>11</w:t>
            </w:r>
          </w:p>
        </w:tc>
      </w:tr>
      <w:tr w:rsidR="00800307" w14:paraId="5595F539" w14:textId="77777777">
        <w:tc>
          <w:tcPr>
            <w:tcW w:w="3332" w:type="dxa"/>
            <w:tcBorders>
              <w:top w:val="single" w:sz="4" w:space="0" w:color="000000"/>
              <w:left w:val="single" w:sz="4" w:space="0" w:color="000000"/>
              <w:bottom w:val="single" w:sz="4" w:space="0" w:color="000000"/>
              <w:right w:val="single" w:sz="4" w:space="0" w:color="000000"/>
            </w:tcBorders>
          </w:tcPr>
          <w:p w14:paraId="341D6328" w14:textId="77777777" w:rsidR="00800307" w:rsidRDefault="00800307">
            <w:pPr>
              <w:spacing w:after="0" w:line="240" w:lineRule="auto"/>
              <w:rPr>
                <w:sz w:val="16"/>
              </w:rPr>
            </w:pPr>
            <w:r>
              <w:rPr>
                <w:rFonts w:ascii="Times New Roman" w:hAnsi="Times New Roman"/>
                <w:b/>
                <w:sz w:val="20"/>
              </w:rPr>
              <w:t>ПК3.1</w:t>
            </w:r>
            <w:r>
              <w:rPr>
                <w:rFonts w:ascii="Times New Roman" w:hAnsi="Times New Roman"/>
                <w:sz w:val="16"/>
              </w:rPr>
              <w:t xml:space="preserve">(Н 3.1.01; У 3.1.01 – У3.1.06; З 3.1.01 – З </w:t>
            </w:r>
            <w:proofErr w:type="spellStart"/>
            <w:r>
              <w:rPr>
                <w:rFonts w:ascii="Times New Roman" w:hAnsi="Times New Roman"/>
                <w:sz w:val="16"/>
              </w:rPr>
              <w:t>З</w:t>
            </w:r>
            <w:proofErr w:type="spellEnd"/>
            <w:r>
              <w:rPr>
                <w:rFonts w:ascii="Times New Roman" w:hAnsi="Times New Roman"/>
                <w:sz w:val="16"/>
              </w:rPr>
              <w:t xml:space="preserve"> 1.1.05)</w:t>
            </w:r>
          </w:p>
          <w:p w14:paraId="6671B72B" w14:textId="77777777" w:rsidR="00800307" w:rsidRDefault="00800307">
            <w:pPr>
              <w:spacing w:after="0" w:line="240" w:lineRule="auto"/>
              <w:rPr>
                <w:sz w:val="16"/>
              </w:rPr>
            </w:pPr>
            <w:r>
              <w:rPr>
                <w:rFonts w:ascii="Times New Roman" w:hAnsi="Times New Roman"/>
                <w:b/>
                <w:sz w:val="20"/>
              </w:rPr>
              <w:t>ПК3.2</w:t>
            </w:r>
            <w:r>
              <w:rPr>
                <w:rFonts w:ascii="Times New Roman" w:hAnsi="Times New Roman"/>
              </w:rPr>
              <w:t xml:space="preserve"> (</w:t>
            </w:r>
            <w:r>
              <w:rPr>
                <w:rFonts w:ascii="Times New Roman" w:hAnsi="Times New Roman"/>
                <w:sz w:val="16"/>
              </w:rPr>
              <w:t>Н3.2.01; У 3.2.01-</w:t>
            </w:r>
            <w:r>
              <w:rPr>
                <w:sz w:val="16"/>
              </w:rPr>
              <w:t xml:space="preserve"> </w:t>
            </w:r>
            <w:r>
              <w:rPr>
                <w:rFonts w:ascii="Times New Roman" w:hAnsi="Times New Roman"/>
                <w:sz w:val="16"/>
              </w:rPr>
              <w:t>У 3.2.04;</w:t>
            </w:r>
            <w:r>
              <w:rPr>
                <w:sz w:val="16"/>
              </w:rPr>
              <w:t xml:space="preserve"> </w:t>
            </w:r>
            <w:r>
              <w:rPr>
                <w:rFonts w:ascii="Times New Roman" w:hAnsi="Times New Roman"/>
                <w:sz w:val="16"/>
              </w:rPr>
              <w:t>З 3.2.01-</w:t>
            </w:r>
            <w:r>
              <w:rPr>
                <w:sz w:val="16"/>
              </w:rPr>
              <w:t xml:space="preserve"> </w:t>
            </w:r>
          </w:p>
          <w:p w14:paraId="338CCAF5" w14:textId="77777777" w:rsidR="00800307" w:rsidRDefault="00800307">
            <w:pPr>
              <w:spacing w:after="0" w:line="240" w:lineRule="auto"/>
              <w:rPr>
                <w:rFonts w:ascii="Times New Roman" w:hAnsi="Times New Roman"/>
                <w:sz w:val="16"/>
              </w:rPr>
            </w:pPr>
            <w:r>
              <w:rPr>
                <w:rFonts w:ascii="Times New Roman" w:hAnsi="Times New Roman"/>
                <w:sz w:val="16"/>
              </w:rPr>
              <w:t>З 3.2.04)</w:t>
            </w:r>
          </w:p>
          <w:p w14:paraId="3B52E6C8" w14:textId="77777777" w:rsidR="00800307" w:rsidRDefault="00800307">
            <w:pPr>
              <w:spacing w:after="0" w:line="240" w:lineRule="auto"/>
              <w:rPr>
                <w:rFonts w:ascii="Times New Roman" w:hAnsi="Times New Roman"/>
                <w:sz w:val="16"/>
              </w:rPr>
            </w:pPr>
            <w:r>
              <w:rPr>
                <w:rFonts w:ascii="Times New Roman" w:hAnsi="Times New Roman"/>
                <w:b/>
                <w:sz w:val="20"/>
              </w:rPr>
              <w:t>ПК3.3</w:t>
            </w:r>
            <w:r>
              <w:rPr>
                <w:rFonts w:ascii="Times New Roman" w:hAnsi="Times New Roman"/>
                <w:sz w:val="20"/>
              </w:rPr>
              <w:t xml:space="preserve"> </w:t>
            </w:r>
            <w:r>
              <w:rPr>
                <w:rFonts w:ascii="Times New Roman" w:hAnsi="Times New Roman"/>
                <w:sz w:val="16"/>
              </w:rPr>
              <w:t>(Н 3.3.01;</w:t>
            </w:r>
            <w:r>
              <w:rPr>
                <w:sz w:val="16"/>
              </w:rPr>
              <w:t xml:space="preserve"> </w:t>
            </w:r>
            <w:r>
              <w:rPr>
                <w:rFonts w:ascii="Times New Roman" w:hAnsi="Times New Roman"/>
                <w:sz w:val="16"/>
              </w:rPr>
              <w:t>У 3.3.01-У 3.3.05; З 3.3.01-</w:t>
            </w:r>
          </w:p>
          <w:p w14:paraId="766C4EF6" w14:textId="77777777" w:rsidR="00800307" w:rsidRDefault="00800307">
            <w:pPr>
              <w:spacing w:after="0" w:line="240" w:lineRule="auto"/>
              <w:rPr>
                <w:rFonts w:ascii="Times New Roman" w:hAnsi="Times New Roman"/>
                <w:sz w:val="16"/>
              </w:rPr>
            </w:pPr>
            <w:r>
              <w:rPr>
                <w:rFonts w:ascii="Times New Roman" w:hAnsi="Times New Roman"/>
                <w:sz w:val="16"/>
              </w:rPr>
              <w:t xml:space="preserve"> З 3.3.07)</w:t>
            </w:r>
          </w:p>
          <w:p w14:paraId="341E1812" w14:textId="77777777" w:rsidR="00800307" w:rsidRDefault="00800307">
            <w:pPr>
              <w:spacing w:after="0" w:line="240" w:lineRule="auto"/>
              <w:rPr>
                <w:rFonts w:ascii="Times New Roman" w:hAnsi="Times New Roman"/>
                <w:sz w:val="16"/>
              </w:rPr>
            </w:pPr>
            <w:r>
              <w:rPr>
                <w:rFonts w:ascii="Times New Roman" w:hAnsi="Times New Roman"/>
                <w:b/>
                <w:sz w:val="20"/>
              </w:rPr>
              <w:t>ПК3.4</w:t>
            </w:r>
            <w:r>
              <w:rPr>
                <w:rFonts w:ascii="Times New Roman" w:hAnsi="Times New Roman"/>
                <w:sz w:val="20"/>
              </w:rPr>
              <w:t xml:space="preserve"> </w:t>
            </w:r>
            <w:r>
              <w:rPr>
                <w:rFonts w:ascii="Times New Roman" w:hAnsi="Times New Roman"/>
                <w:sz w:val="16"/>
              </w:rPr>
              <w:t>(Н 3.4.01; У 3.4.01-</w:t>
            </w:r>
            <w:r>
              <w:rPr>
                <w:sz w:val="16"/>
              </w:rPr>
              <w:t xml:space="preserve"> </w:t>
            </w:r>
            <w:r>
              <w:rPr>
                <w:rFonts w:ascii="Times New Roman" w:hAnsi="Times New Roman"/>
                <w:sz w:val="16"/>
              </w:rPr>
              <w:t>У 3.4.06;</w:t>
            </w:r>
            <w:r>
              <w:rPr>
                <w:sz w:val="16"/>
              </w:rPr>
              <w:t xml:space="preserve"> </w:t>
            </w:r>
            <w:r>
              <w:rPr>
                <w:rFonts w:ascii="Times New Roman" w:hAnsi="Times New Roman"/>
                <w:sz w:val="16"/>
              </w:rPr>
              <w:t>З 3.4.01-</w:t>
            </w:r>
            <w:r>
              <w:rPr>
                <w:sz w:val="16"/>
              </w:rPr>
              <w:t xml:space="preserve"> </w:t>
            </w:r>
            <w:r>
              <w:rPr>
                <w:rFonts w:ascii="Times New Roman" w:hAnsi="Times New Roman"/>
                <w:sz w:val="16"/>
              </w:rPr>
              <w:t>З 3.4.08)</w:t>
            </w:r>
          </w:p>
          <w:p w14:paraId="018E492D" w14:textId="77777777" w:rsidR="00800307" w:rsidRDefault="00800307">
            <w:pPr>
              <w:spacing w:after="0" w:line="240" w:lineRule="auto"/>
              <w:rPr>
                <w:rFonts w:ascii="Times New Roman" w:hAnsi="Times New Roman"/>
                <w:sz w:val="16"/>
              </w:rPr>
            </w:pPr>
            <w:r>
              <w:rPr>
                <w:rFonts w:ascii="Times New Roman" w:hAnsi="Times New Roman"/>
                <w:b/>
                <w:sz w:val="20"/>
              </w:rPr>
              <w:t>ОК01</w:t>
            </w:r>
            <w:r>
              <w:rPr>
                <w:rFonts w:ascii="Times New Roman" w:hAnsi="Times New Roman"/>
              </w:rPr>
              <w:t xml:space="preserve"> (</w:t>
            </w:r>
            <w:proofErr w:type="spellStart"/>
            <w:r>
              <w:rPr>
                <w:rFonts w:ascii="Times New Roman" w:hAnsi="Times New Roman"/>
                <w:sz w:val="16"/>
              </w:rPr>
              <w:t>Уо</w:t>
            </w:r>
            <w:proofErr w:type="spellEnd"/>
            <w:r>
              <w:rPr>
                <w:rFonts w:ascii="Times New Roman" w:hAnsi="Times New Roman"/>
                <w:sz w:val="16"/>
              </w:rPr>
              <w:t xml:space="preserve"> </w:t>
            </w:r>
            <w:proofErr w:type="gramStart"/>
            <w:r>
              <w:rPr>
                <w:rFonts w:ascii="Times New Roman" w:hAnsi="Times New Roman"/>
                <w:sz w:val="16"/>
              </w:rPr>
              <w:t>01.01;Уо</w:t>
            </w:r>
            <w:proofErr w:type="gramEnd"/>
            <w:r>
              <w:rPr>
                <w:rFonts w:ascii="Times New Roman" w:hAnsi="Times New Roman"/>
                <w:sz w:val="16"/>
              </w:rPr>
              <w:t xml:space="preserve"> 01.02;Уо 01.03; Зо01.02; </w:t>
            </w:r>
            <w:proofErr w:type="spellStart"/>
            <w:r>
              <w:rPr>
                <w:rFonts w:ascii="Times New Roman" w:hAnsi="Times New Roman"/>
                <w:sz w:val="16"/>
              </w:rPr>
              <w:t>Зо</w:t>
            </w:r>
            <w:proofErr w:type="spellEnd"/>
            <w:r>
              <w:rPr>
                <w:rFonts w:ascii="Times New Roman" w:hAnsi="Times New Roman"/>
                <w:sz w:val="16"/>
              </w:rPr>
              <w:t xml:space="preserve"> 01.03;Зо 01.04)</w:t>
            </w:r>
          </w:p>
          <w:p w14:paraId="4A9A06A2" w14:textId="77777777" w:rsidR="00800307" w:rsidRDefault="00800307">
            <w:pPr>
              <w:spacing w:after="0" w:line="240" w:lineRule="auto"/>
              <w:rPr>
                <w:rFonts w:ascii="Times New Roman" w:hAnsi="Times New Roman"/>
                <w:sz w:val="16"/>
              </w:rPr>
            </w:pPr>
            <w:r>
              <w:rPr>
                <w:rFonts w:ascii="Times New Roman" w:hAnsi="Times New Roman"/>
                <w:b/>
                <w:sz w:val="20"/>
              </w:rPr>
              <w:t>ОК02</w:t>
            </w:r>
            <w:r>
              <w:rPr>
                <w:rFonts w:ascii="Times New Roman" w:hAnsi="Times New Roman"/>
                <w:sz w:val="16"/>
              </w:rPr>
              <w:t>(</w:t>
            </w:r>
            <w:proofErr w:type="spellStart"/>
            <w:r>
              <w:rPr>
                <w:rFonts w:ascii="Times New Roman" w:hAnsi="Times New Roman"/>
                <w:sz w:val="16"/>
              </w:rPr>
              <w:t>Уо</w:t>
            </w:r>
            <w:proofErr w:type="spellEnd"/>
            <w:r>
              <w:rPr>
                <w:rFonts w:ascii="Times New Roman" w:hAnsi="Times New Roman"/>
                <w:sz w:val="16"/>
              </w:rPr>
              <w:t xml:space="preserve"> </w:t>
            </w:r>
            <w:proofErr w:type="gramStart"/>
            <w:r>
              <w:rPr>
                <w:rFonts w:ascii="Times New Roman" w:hAnsi="Times New Roman"/>
                <w:sz w:val="16"/>
              </w:rPr>
              <w:t>02.01;Уо</w:t>
            </w:r>
            <w:proofErr w:type="gramEnd"/>
            <w:r>
              <w:rPr>
                <w:rFonts w:ascii="Times New Roman" w:hAnsi="Times New Roman"/>
                <w:sz w:val="16"/>
              </w:rPr>
              <w:t xml:space="preserve"> 02.02;Уо 02.06;;</w:t>
            </w:r>
            <w:proofErr w:type="spellStart"/>
            <w:r>
              <w:rPr>
                <w:rFonts w:ascii="Times New Roman" w:hAnsi="Times New Roman"/>
                <w:sz w:val="16"/>
              </w:rPr>
              <w:t>Зо</w:t>
            </w:r>
            <w:proofErr w:type="spellEnd"/>
            <w:r>
              <w:rPr>
                <w:rFonts w:ascii="Times New Roman" w:hAnsi="Times New Roman"/>
                <w:sz w:val="16"/>
              </w:rPr>
              <w:t xml:space="preserve"> 02.01)</w:t>
            </w:r>
          </w:p>
          <w:p w14:paraId="11FD530A" w14:textId="77777777" w:rsidR="00800307" w:rsidRDefault="00800307">
            <w:pPr>
              <w:spacing w:after="0" w:line="240" w:lineRule="auto"/>
              <w:rPr>
                <w:rFonts w:ascii="Times New Roman" w:hAnsi="Times New Roman"/>
                <w:sz w:val="16"/>
              </w:rPr>
            </w:pPr>
            <w:r>
              <w:rPr>
                <w:rFonts w:ascii="Times New Roman" w:hAnsi="Times New Roman"/>
                <w:b/>
                <w:sz w:val="20"/>
              </w:rPr>
              <w:t>ОК03</w:t>
            </w:r>
            <w:r>
              <w:rPr>
                <w:rFonts w:ascii="Times New Roman" w:hAnsi="Times New Roman"/>
                <w:sz w:val="20"/>
              </w:rPr>
              <w:t xml:space="preserve"> </w:t>
            </w:r>
            <w:r>
              <w:rPr>
                <w:rFonts w:ascii="Times New Roman" w:hAnsi="Times New Roman"/>
                <w:sz w:val="16"/>
              </w:rPr>
              <w:t>(</w:t>
            </w:r>
            <w:proofErr w:type="spellStart"/>
            <w:r>
              <w:rPr>
                <w:rFonts w:ascii="Times New Roman" w:hAnsi="Times New Roman"/>
                <w:sz w:val="16"/>
              </w:rPr>
              <w:t>Уо</w:t>
            </w:r>
            <w:proofErr w:type="spellEnd"/>
            <w:r>
              <w:rPr>
                <w:rFonts w:ascii="Times New Roman" w:hAnsi="Times New Roman"/>
                <w:sz w:val="16"/>
              </w:rPr>
              <w:t xml:space="preserve"> </w:t>
            </w:r>
            <w:proofErr w:type="gramStart"/>
            <w:r>
              <w:rPr>
                <w:rFonts w:ascii="Times New Roman" w:hAnsi="Times New Roman"/>
                <w:sz w:val="16"/>
              </w:rPr>
              <w:t>03.01;Уо</w:t>
            </w:r>
            <w:proofErr w:type="gramEnd"/>
            <w:r>
              <w:rPr>
                <w:rFonts w:ascii="Times New Roman" w:hAnsi="Times New Roman"/>
                <w:sz w:val="16"/>
              </w:rPr>
              <w:t xml:space="preserve"> 03.02;Зо 03.02)</w:t>
            </w:r>
          </w:p>
          <w:p w14:paraId="3E6771F0" w14:textId="77777777" w:rsidR="00800307" w:rsidRDefault="00800307">
            <w:pPr>
              <w:spacing w:after="0" w:line="240" w:lineRule="auto"/>
              <w:rPr>
                <w:rFonts w:ascii="Times New Roman" w:hAnsi="Times New Roman"/>
                <w:b/>
                <w:sz w:val="20"/>
              </w:rPr>
            </w:pPr>
            <w:r>
              <w:rPr>
                <w:rFonts w:ascii="Times New Roman" w:hAnsi="Times New Roman"/>
                <w:b/>
                <w:sz w:val="20"/>
              </w:rPr>
              <w:t>ОК04</w:t>
            </w:r>
            <w:r>
              <w:rPr>
                <w:rFonts w:ascii="Times New Roman" w:hAnsi="Times New Roman"/>
                <w:sz w:val="16"/>
              </w:rPr>
              <w:t>(</w:t>
            </w:r>
            <w:proofErr w:type="spellStart"/>
            <w:r>
              <w:rPr>
                <w:rFonts w:ascii="Times New Roman" w:hAnsi="Times New Roman"/>
                <w:sz w:val="16"/>
              </w:rPr>
              <w:t>Уо</w:t>
            </w:r>
            <w:proofErr w:type="spellEnd"/>
            <w:r>
              <w:rPr>
                <w:rFonts w:ascii="Times New Roman" w:hAnsi="Times New Roman"/>
                <w:sz w:val="16"/>
              </w:rPr>
              <w:t xml:space="preserve"> </w:t>
            </w:r>
            <w:proofErr w:type="gramStart"/>
            <w:r>
              <w:rPr>
                <w:rFonts w:ascii="Times New Roman" w:hAnsi="Times New Roman"/>
                <w:sz w:val="16"/>
              </w:rPr>
              <w:t>04.02;Зо</w:t>
            </w:r>
            <w:proofErr w:type="gramEnd"/>
            <w:r>
              <w:rPr>
                <w:rFonts w:ascii="Times New Roman" w:hAnsi="Times New Roman"/>
                <w:sz w:val="16"/>
              </w:rPr>
              <w:t xml:space="preserve"> 04.02</w:t>
            </w:r>
            <w:r>
              <w:rPr>
                <w:rFonts w:ascii="Times New Roman" w:hAnsi="Times New Roman"/>
                <w:b/>
                <w:sz w:val="20"/>
              </w:rPr>
              <w:t>)</w:t>
            </w:r>
          </w:p>
          <w:p w14:paraId="218ACCB8" w14:textId="77777777" w:rsidR="00800307" w:rsidRDefault="00800307">
            <w:pPr>
              <w:spacing w:after="0" w:line="240" w:lineRule="auto"/>
              <w:rPr>
                <w:rFonts w:ascii="Times New Roman" w:hAnsi="Times New Roman"/>
                <w:sz w:val="16"/>
              </w:rPr>
            </w:pPr>
            <w:r>
              <w:rPr>
                <w:rFonts w:ascii="Times New Roman" w:hAnsi="Times New Roman"/>
                <w:b/>
                <w:sz w:val="20"/>
              </w:rPr>
              <w:t>ОК05 (</w:t>
            </w:r>
            <w:proofErr w:type="spellStart"/>
            <w:r>
              <w:rPr>
                <w:rFonts w:ascii="Times New Roman" w:hAnsi="Times New Roman"/>
                <w:sz w:val="16"/>
              </w:rPr>
              <w:t>Уо</w:t>
            </w:r>
            <w:proofErr w:type="spellEnd"/>
            <w:r>
              <w:rPr>
                <w:rFonts w:ascii="Times New Roman" w:hAnsi="Times New Roman"/>
                <w:sz w:val="16"/>
              </w:rPr>
              <w:t xml:space="preserve"> </w:t>
            </w:r>
            <w:proofErr w:type="gramStart"/>
            <w:r>
              <w:rPr>
                <w:rFonts w:ascii="Times New Roman" w:hAnsi="Times New Roman"/>
                <w:sz w:val="16"/>
              </w:rPr>
              <w:t>05.01;Зо</w:t>
            </w:r>
            <w:proofErr w:type="gramEnd"/>
            <w:r>
              <w:rPr>
                <w:rFonts w:ascii="Times New Roman" w:hAnsi="Times New Roman"/>
                <w:sz w:val="16"/>
              </w:rPr>
              <w:t xml:space="preserve"> 05.02)</w:t>
            </w:r>
          </w:p>
          <w:p w14:paraId="64DC8216" w14:textId="77777777" w:rsidR="00800307" w:rsidRDefault="00800307">
            <w:pPr>
              <w:spacing w:after="0" w:line="240" w:lineRule="auto"/>
              <w:rPr>
                <w:rFonts w:ascii="Times New Roman" w:hAnsi="Times New Roman"/>
                <w:sz w:val="16"/>
              </w:rPr>
            </w:pPr>
            <w:r>
              <w:rPr>
                <w:rFonts w:ascii="Times New Roman" w:hAnsi="Times New Roman"/>
                <w:b/>
                <w:sz w:val="20"/>
              </w:rPr>
              <w:t xml:space="preserve">ОК09 </w:t>
            </w:r>
            <w:r>
              <w:rPr>
                <w:rFonts w:ascii="Times New Roman" w:hAnsi="Times New Roman"/>
                <w:sz w:val="16"/>
              </w:rPr>
              <w:t>(</w:t>
            </w:r>
            <w:proofErr w:type="spellStart"/>
            <w:r>
              <w:rPr>
                <w:rFonts w:ascii="Times New Roman" w:hAnsi="Times New Roman"/>
                <w:sz w:val="16"/>
              </w:rPr>
              <w:t>Уо</w:t>
            </w:r>
            <w:proofErr w:type="spellEnd"/>
            <w:r>
              <w:rPr>
                <w:rFonts w:ascii="Times New Roman" w:hAnsi="Times New Roman"/>
                <w:sz w:val="16"/>
              </w:rPr>
              <w:t xml:space="preserve"> </w:t>
            </w:r>
            <w:proofErr w:type="gramStart"/>
            <w:r>
              <w:rPr>
                <w:rFonts w:ascii="Times New Roman" w:hAnsi="Times New Roman"/>
                <w:sz w:val="16"/>
              </w:rPr>
              <w:t>09.01;Уо</w:t>
            </w:r>
            <w:proofErr w:type="gramEnd"/>
            <w:r>
              <w:rPr>
                <w:rFonts w:ascii="Times New Roman" w:hAnsi="Times New Roman"/>
                <w:sz w:val="16"/>
              </w:rPr>
              <w:t xml:space="preserve"> 09.02;Зо 09.01;Зо 09.02)</w:t>
            </w:r>
          </w:p>
          <w:p w14:paraId="7A777EA0" w14:textId="77777777" w:rsidR="00800307" w:rsidRDefault="00800307">
            <w:pPr>
              <w:spacing w:after="0" w:line="240" w:lineRule="auto"/>
              <w:rPr>
                <w:rFonts w:ascii="Times New Roman" w:hAnsi="Times New Roman"/>
                <w:sz w:val="16"/>
              </w:rPr>
            </w:pPr>
            <w:r>
              <w:rPr>
                <w:rFonts w:ascii="Times New Roman" w:hAnsi="Times New Roman"/>
                <w:b/>
                <w:sz w:val="20"/>
              </w:rPr>
              <w:t>ОК10</w:t>
            </w:r>
            <w:r>
              <w:rPr>
                <w:rFonts w:ascii="Times New Roman" w:hAnsi="Times New Roman"/>
                <w:sz w:val="16"/>
              </w:rPr>
              <w:t>(</w:t>
            </w:r>
            <w:proofErr w:type="spellStart"/>
            <w:r>
              <w:rPr>
                <w:rFonts w:ascii="Times New Roman" w:hAnsi="Times New Roman"/>
                <w:sz w:val="16"/>
              </w:rPr>
              <w:t>Уо</w:t>
            </w:r>
            <w:proofErr w:type="spellEnd"/>
            <w:r>
              <w:rPr>
                <w:rFonts w:ascii="Times New Roman" w:hAnsi="Times New Roman"/>
                <w:sz w:val="16"/>
              </w:rPr>
              <w:t xml:space="preserve"> </w:t>
            </w:r>
            <w:proofErr w:type="gramStart"/>
            <w:r>
              <w:rPr>
                <w:rFonts w:ascii="Times New Roman" w:hAnsi="Times New Roman"/>
                <w:sz w:val="16"/>
              </w:rPr>
              <w:t>10.01;Уо</w:t>
            </w:r>
            <w:proofErr w:type="gramEnd"/>
            <w:r>
              <w:rPr>
                <w:rFonts w:ascii="Times New Roman" w:hAnsi="Times New Roman"/>
                <w:sz w:val="16"/>
              </w:rPr>
              <w:t xml:space="preserve"> 10.03;Уо 10.04;Уо 10.05</w:t>
            </w:r>
          </w:p>
          <w:p w14:paraId="5541AAE6" w14:textId="77777777" w:rsidR="00800307" w:rsidRDefault="00800307">
            <w:pPr>
              <w:spacing w:after="0" w:line="240" w:lineRule="auto"/>
              <w:rPr>
                <w:rFonts w:ascii="Times New Roman" w:hAnsi="Times New Roman"/>
                <w:sz w:val="16"/>
              </w:rPr>
            </w:pPr>
            <w:proofErr w:type="spellStart"/>
            <w:r>
              <w:rPr>
                <w:rFonts w:ascii="Times New Roman" w:hAnsi="Times New Roman"/>
                <w:sz w:val="16"/>
              </w:rPr>
              <w:t>Зо</w:t>
            </w:r>
            <w:proofErr w:type="spellEnd"/>
            <w:r>
              <w:rPr>
                <w:rFonts w:ascii="Times New Roman" w:hAnsi="Times New Roman"/>
                <w:sz w:val="16"/>
              </w:rPr>
              <w:t xml:space="preserve"> 10.05)</w:t>
            </w:r>
          </w:p>
          <w:p w14:paraId="53460D40" w14:textId="77777777" w:rsidR="00800307" w:rsidRDefault="00800307">
            <w:pPr>
              <w:spacing w:after="0" w:line="240" w:lineRule="auto"/>
              <w:rPr>
                <w:rFonts w:ascii="Times New Roman" w:hAnsi="Times New Roman"/>
                <w:sz w:val="16"/>
              </w:rPr>
            </w:pPr>
            <w:r>
              <w:rPr>
                <w:rFonts w:ascii="Times New Roman" w:hAnsi="Times New Roman"/>
                <w:b/>
                <w:sz w:val="20"/>
              </w:rPr>
              <w:t>ОК11 (</w:t>
            </w:r>
            <w:proofErr w:type="spellStart"/>
            <w:r>
              <w:rPr>
                <w:rFonts w:ascii="Times New Roman" w:hAnsi="Times New Roman"/>
                <w:sz w:val="16"/>
              </w:rPr>
              <w:t>Уо</w:t>
            </w:r>
            <w:proofErr w:type="spellEnd"/>
            <w:r>
              <w:rPr>
                <w:rFonts w:ascii="Times New Roman" w:hAnsi="Times New Roman"/>
                <w:sz w:val="16"/>
              </w:rPr>
              <w:t xml:space="preserve"> 11.01;Зо 11.01</w:t>
            </w:r>
          </w:p>
        </w:tc>
        <w:tc>
          <w:tcPr>
            <w:tcW w:w="2643" w:type="dxa"/>
            <w:tcBorders>
              <w:top w:val="single" w:sz="4" w:space="0" w:color="000000"/>
              <w:left w:val="single" w:sz="4" w:space="0" w:color="000000"/>
              <w:bottom w:val="single" w:sz="4" w:space="0" w:color="000000"/>
              <w:right w:val="single" w:sz="4" w:space="0" w:color="000000"/>
            </w:tcBorders>
          </w:tcPr>
          <w:p w14:paraId="417725F8" w14:textId="77777777" w:rsidR="00800307" w:rsidRDefault="00800307">
            <w:pPr>
              <w:spacing w:after="0" w:line="240" w:lineRule="auto"/>
              <w:rPr>
                <w:rFonts w:ascii="Times New Roman" w:hAnsi="Times New Roman"/>
                <w:sz w:val="24"/>
              </w:rPr>
            </w:pPr>
            <w:r>
              <w:rPr>
                <w:rFonts w:ascii="Times New Roman" w:hAnsi="Times New Roman"/>
              </w:rPr>
              <w:t>Раздел 1.</w:t>
            </w:r>
            <w:r>
              <w:rPr>
                <w:rFonts w:ascii="Times New Roman" w:hAnsi="Times New Roman"/>
                <w:sz w:val="24"/>
              </w:rPr>
              <w:t xml:space="preserve"> </w:t>
            </w:r>
            <w:r>
              <w:rPr>
                <w:rFonts w:ascii="Times New Roman" w:hAnsi="Times New Roman"/>
              </w:rPr>
              <w:t>Организация расчетов с бюджетом и внебюджетными фондами</w:t>
            </w:r>
          </w:p>
          <w:p w14:paraId="12F86D25" w14:textId="77777777" w:rsidR="00800307" w:rsidRDefault="00800307">
            <w:pPr>
              <w:spacing w:after="0" w:line="240" w:lineRule="auto"/>
              <w:rPr>
                <w:rFonts w:ascii="Times New Roman" w:hAnsi="Times New Roman"/>
              </w:rPr>
            </w:pPr>
          </w:p>
        </w:tc>
        <w:tc>
          <w:tcPr>
            <w:tcW w:w="833" w:type="dxa"/>
            <w:tcBorders>
              <w:top w:val="single" w:sz="4" w:space="0" w:color="000000"/>
              <w:left w:val="single" w:sz="4" w:space="0" w:color="000000"/>
              <w:bottom w:val="single" w:sz="4" w:space="0" w:color="000000"/>
              <w:right w:val="single" w:sz="4" w:space="0" w:color="000000"/>
            </w:tcBorders>
          </w:tcPr>
          <w:p w14:paraId="5F7FD3F2" w14:textId="77777777" w:rsidR="00800307" w:rsidRDefault="00800307">
            <w:pPr>
              <w:spacing w:after="0" w:line="240" w:lineRule="auto"/>
              <w:jc w:val="center"/>
              <w:rPr>
                <w:rFonts w:ascii="Times New Roman" w:hAnsi="Times New Roman"/>
                <w:b/>
                <w:i/>
              </w:rPr>
            </w:pPr>
            <w:r>
              <w:rPr>
                <w:rFonts w:ascii="Times New Roman" w:hAnsi="Times New Roman"/>
                <w:b/>
                <w:i/>
              </w:rPr>
              <w:t>140</w:t>
            </w:r>
          </w:p>
        </w:tc>
        <w:tc>
          <w:tcPr>
            <w:tcW w:w="835" w:type="dxa"/>
            <w:tcBorders>
              <w:top w:val="single" w:sz="4" w:space="0" w:color="000000"/>
              <w:left w:val="single" w:sz="4" w:space="0" w:color="000000"/>
              <w:bottom w:val="single" w:sz="4" w:space="0" w:color="000000"/>
              <w:right w:val="single" w:sz="4" w:space="0" w:color="000000"/>
            </w:tcBorders>
          </w:tcPr>
          <w:p w14:paraId="45F2CAE6" w14:textId="77777777" w:rsidR="00800307" w:rsidRDefault="00800307">
            <w:pPr>
              <w:spacing w:after="0" w:line="240" w:lineRule="auto"/>
              <w:rPr>
                <w:rFonts w:ascii="Times New Roman" w:hAnsi="Times New Roman"/>
              </w:rPr>
            </w:pPr>
            <w:r>
              <w:rPr>
                <w:rFonts w:ascii="Times New Roman" w:hAnsi="Times New Roman"/>
              </w:rPr>
              <w:t>106</w:t>
            </w:r>
          </w:p>
        </w:tc>
        <w:tc>
          <w:tcPr>
            <w:tcW w:w="833" w:type="dxa"/>
            <w:tcBorders>
              <w:top w:val="single" w:sz="4" w:space="0" w:color="000000"/>
              <w:left w:val="single" w:sz="4" w:space="0" w:color="000000"/>
              <w:bottom w:val="single" w:sz="4" w:space="0" w:color="000000"/>
              <w:right w:val="single" w:sz="4" w:space="0" w:color="000000"/>
            </w:tcBorders>
          </w:tcPr>
          <w:p w14:paraId="0E5EA72F" w14:textId="77777777" w:rsidR="00800307" w:rsidRDefault="00800307">
            <w:pPr>
              <w:spacing w:after="0" w:line="240" w:lineRule="auto"/>
              <w:jc w:val="center"/>
              <w:rPr>
                <w:rFonts w:ascii="Times New Roman" w:hAnsi="Times New Roman"/>
                <w:b/>
                <w:i/>
              </w:rPr>
            </w:pPr>
            <w:r>
              <w:rPr>
                <w:rFonts w:ascii="Times New Roman" w:hAnsi="Times New Roman"/>
                <w:b/>
                <w:i/>
              </w:rPr>
              <w:t>68</w:t>
            </w:r>
          </w:p>
        </w:tc>
        <w:tc>
          <w:tcPr>
            <w:tcW w:w="1112" w:type="dxa"/>
            <w:tcBorders>
              <w:top w:val="single" w:sz="4" w:space="0" w:color="000000"/>
              <w:left w:val="single" w:sz="4" w:space="0" w:color="000000"/>
              <w:bottom w:val="single" w:sz="4" w:space="0" w:color="000000"/>
              <w:right w:val="single" w:sz="4" w:space="0" w:color="000000"/>
            </w:tcBorders>
          </w:tcPr>
          <w:p w14:paraId="60407071" w14:textId="77777777" w:rsidR="00800307" w:rsidRDefault="00800307">
            <w:pPr>
              <w:spacing w:after="0" w:line="240" w:lineRule="auto"/>
              <w:jc w:val="center"/>
              <w:rPr>
                <w:rFonts w:ascii="Times New Roman" w:hAnsi="Times New Roman"/>
                <w:b/>
              </w:rPr>
            </w:pPr>
            <w:r>
              <w:rPr>
                <w:rFonts w:ascii="Times New Roman" w:hAnsi="Times New Roman"/>
              </w:rPr>
              <w:t>34</w:t>
            </w:r>
          </w:p>
        </w:tc>
        <w:tc>
          <w:tcPr>
            <w:tcW w:w="1254" w:type="dxa"/>
            <w:tcBorders>
              <w:top w:val="single" w:sz="4" w:space="0" w:color="000000"/>
              <w:left w:val="single" w:sz="4" w:space="0" w:color="000000"/>
              <w:bottom w:val="single" w:sz="4" w:space="0" w:color="000000"/>
              <w:right w:val="single" w:sz="4" w:space="0" w:color="000000"/>
            </w:tcBorders>
          </w:tcPr>
          <w:p w14:paraId="23268C00" w14:textId="77777777" w:rsidR="00800307" w:rsidRDefault="00800307">
            <w:pPr>
              <w:spacing w:after="0" w:line="240" w:lineRule="auto"/>
              <w:jc w:val="center"/>
              <w:rPr>
                <w:rFonts w:ascii="Times New Roman" w:hAnsi="Times New Roman"/>
              </w:rPr>
            </w:pPr>
            <w:r>
              <w:rPr>
                <w:rFonts w:ascii="Times New Roman" w:hAnsi="Times New Roman"/>
              </w:rPr>
              <w:t>-</w:t>
            </w:r>
          </w:p>
        </w:tc>
        <w:tc>
          <w:tcPr>
            <w:tcW w:w="971" w:type="dxa"/>
            <w:tcBorders>
              <w:top w:val="single" w:sz="4" w:space="0" w:color="000000"/>
              <w:left w:val="single" w:sz="4" w:space="0" w:color="000000"/>
              <w:bottom w:val="single" w:sz="4" w:space="0" w:color="000000"/>
              <w:right w:val="single" w:sz="4" w:space="0" w:color="000000"/>
            </w:tcBorders>
          </w:tcPr>
          <w:p w14:paraId="18D59386" w14:textId="77777777" w:rsidR="00800307" w:rsidRDefault="00800307">
            <w:pPr>
              <w:spacing w:after="0" w:line="240" w:lineRule="auto"/>
              <w:jc w:val="center"/>
              <w:rPr>
                <w:rFonts w:ascii="Times New Roman" w:hAnsi="Times New Roman"/>
              </w:rPr>
            </w:pPr>
            <w:r>
              <w:rPr>
                <w:rFonts w:ascii="Times New Roman" w:hAnsi="Times New Roman"/>
              </w:rPr>
              <w:t>-</w:t>
            </w:r>
          </w:p>
        </w:tc>
        <w:tc>
          <w:tcPr>
            <w:tcW w:w="836" w:type="dxa"/>
            <w:tcBorders>
              <w:top w:val="single" w:sz="4" w:space="0" w:color="000000"/>
              <w:left w:val="single" w:sz="4" w:space="0" w:color="000000"/>
              <w:bottom w:val="single" w:sz="4" w:space="0" w:color="000000"/>
              <w:right w:val="single" w:sz="4" w:space="0" w:color="000000"/>
            </w:tcBorders>
          </w:tcPr>
          <w:p w14:paraId="54894602" w14:textId="77777777" w:rsidR="00800307" w:rsidRDefault="00800307">
            <w:pPr>
              <w:spacing w:after="0" w:line="240" w:lineRule="auto"/>
              <w:jc w:val="center"/>
              <w:rPr>
                <w:rFonts w:ascii="Times New Roman" w:hAnsi="Times New Roman"/>
              </w:rPr>
            </w:pPr>
            <w:r>
              <w:rPr>
                <w:rFonts w:ascii="Times New Roman" w:hAnsi="Times New Roman"/>
              </w:rPr>
              <w:t>6</w:t>
            </w:r>
          </w:p>
        </w:tc>
        <w:tc>
          <w:tcPr>
            <w:tcW w:w="833" w:type="dxa"/>
            <w:tcBorders>
              <w:top w:val="single" w:sz="4" w:space="0" w:color="000000"/>
              <w:left w:val="single" w:sz="4" w:space="0" w:color="000000"/>
              <w:bottom w:val="single" w:sz="4" w:space="0" w:color="000000"/>
              <w:right w:val="single" w:sz="4" w:space="0" w:color="000000"/>
            </w:tcBorders>
          </w:tcPr>
          <w:p w14:paraId="314F9BC3" w14:textId="77777777" w:rsidR="00800307" w:rsidRDefault="00800307">
            <w:pPr>
              <w:spacing w:after="0" w:line="240" w:lineRule="auto"/>
              <w:jc w:val="center"/>
              <w:rPr>
                <w:rFonts w:ascii="Times New Roman" w:hAnsi="Times New Roman"/>
                <w:b/>
                <w:i/>
              </w:rPr>
            </w:pPr>
            <w:r>
              <w:rPr>
                <w:rFonts w:ascii="Times New Roman" w:hAnsi="Times New Roman"/>
                <w:b/>
                <w:i/>
              </w:rPr>
              <w:t>36</w:t>
            </w:r>
          </w:p>
        </w:tc>
        <w:tc>
          <w:tcPr>
            <w:tcW w:w="1230" w:type="dxa"/>
            <w:tcBorders>
              <w:top w:val="single" w:sz="4" w:space="0" w:color="000000"/>
              <w:left w:val="single" w:sz="4" w:space="0" w:color="000000"/>
              <w:bottom w:val="single" w:sz="4" w:space="0" w:color="000000"/>
              <w:right w:val="single" w:sz="4" w:space="0" w:color="000000"/>
            </w:tcBorders>
          </w:tcPr>
          <w:p w14:paraId="561743EE" w14:textId="77777777" w:rsidR="00800307" w:rsidRDefault="00800307">
            <w:pPr>
              <w:spacing w:after="0" w:line="240" w:lineRule="auto"/>
              <w:jc w:val="center"/>
              <w:rPr>
                <w:rFonts w:ascii="Times New Roman" w:hAnsi="Times New Roman"/>
                <w:b/>
                <w:i/>
              </w:rPr>
            </w:pPr>
            <w:r>
              <w:rPr>
                <w:rFonts w:ascii="Times New Roman" w:hAnsi="Times New Roman"/>
                <w:b/>
                <w:i/>
              </w:rPr>
              <w:t>36</w:t>
            </w:r>
          </w:p>
        </w:tc>
      </w:tr>
      <w:tr w:rsidR="00800307" w14:paraId="6FB91DCA" w14:textId="77777777">
        <w:tc>
          <w:tcPr>
            <w:tcW w:w="3332" w:type="dxa"/>
            <w:tcBorders>
              <w:top w:val="single" w:sz="4" w:space="0" w:color="000000"/>
              <w:left w:val="single" w:sz="4" w:space="0" w:color="000000"/>
              <w:bottom w:val="single" w:sz="4" w:space="0" w:color="000000"/>
              <w:right w:val="single" w:sz="4" w:space="0" w:color="000000"/>
            </w:tcBorders>
            <w:shd w:val="clear" w:color="auto" w:fill="auto"/>
          </w:tcPr>
          <w:p w14:paraId="74ED7DE5" w14:textId="77777777" w:rsidR="00800307" w:rsidRDefault="00800307">
            <w:pPr>
              <w:spacing w:after="0" w:line="240" w:lineRule="auto"/>
              <w:rPr>
                <w:rFonts w:ascii="Times New Roman" w:hAnsi="Times New Roman"/>
                <w:i/>
              </w:rPr>
            </w:pPr>
          </w:p>
        </w:tc>
        <w:tc>
          <w:tcPr>
            <w:tcW w:w="2643" w:type="dxa"/>
            <w:tcBorders>
              <w:top w:val="single" w:sz="4" w:space="0" w:color="000000"/>
              <w:left w:val="single" w:sz="4" w:space="0" w:color="000000"/>
              <w:bottom w:val="single" w:sz="4" w:space="0" w:color="000000"/>
              <w:right w:val="single" w:sz="4" w:space="0" w:color="000000"/>
            </w:tcBorders>
            <w:shd w:val="clear" w:color="auto" w:fill="auto"/>
          </w:tcPr>
          <w:p w14:paraId="5603B380" w14:textId="77777777" w:rsidR="00800307" w:rsidRDefault="00800307">
            <w:pPr>
              <w:spacing w:after="0" w:line="240" w:lineRule="auto"/>
              <w:rPr>
                <w:rFonts w:ascii="Times New Roman" w:hAnsi="Times New Roman"/>
              </w:rPr>
            </w:pPr>
            <w:r>
              <w:rPr>
                <w:rFonts w:ascii="Times New Roman" w:hAnsi="Times New Roman"/>
              </w:rPr>
              <w:t xml:space="preserve">Производственная практика (по профилю специальности), часов </w:t>
            </w:r>
          </w:p>
        </w:tc>
        <w:tc>
          <w:tcPr>
            <w:tcW w:w="833" w:type="dxa"/>
            <w:tcBorders>
              <w:top w:val="single" w:sz="4" w:space="0" w:color="000000"/>
              <w:left w:val="single" w:sz="4" w:space="0" w:color="000000"/>
              <w:bottom w:val="single" w:sz="4" w:space="0" w:color="000000"/>
              <w:right w:val="single" w:sz="4" w:space="0" w:color="000000"/>
            </w:tcBorders>
            <w:shd w:val="clear" w:color="auto" w:fill="auto"/>
          </w:tcPr>
          <w:p w14:paraId="670A1256" w14:textId="77777777" w:rsidR="00800307" w:rsidRDefault="00800307">
            <w:pPr>
              <w:spacing w:after="0" w:line="240" w:lineRule="auto"/>
              <w:jc w:val="center"/>
              <w:rPr>
                <w:rFonts w:ascii="Times New Roman" w:hAnsi="Times New Roman"/>
                <w:i/>
              </w:rPr>
            </w:pPr>
            <w:r>
              <w:rPr>
                <w:rFonts w:ascii="Times New Roman" w:hAnsi="Times New Roman"/>
              </w:rPr>
              <w:t>36</w:t>
            </w:r>
          </w:p>
        </w:tc>
        <w:tc>
          <w:tcPr>
            <w:tcW w:w="835" w:type="dxa"/>
            <w:tcBorders>
              <w:top w:val="single" w:sz="4" w:space="0" w:color="000000"/>
              <w:left w:val="single" w:sz="4" w:space="0" w:color="000000"/>
              <w:bottom w:val="single" w:sz="4" w:space="0" w:color="000000"/>
              <w:right w:val="single" w:sz="4" w:space="0" w:color="000000"/>
            </w:tcBorders>
            <w:shd w:val="clear" w:color="auto" w:fill="C0C0C0"/>
          </w:tcPr>
          <w:p w14:paraId="086E491C" w14:textId="77777777" w:rsidR="00800307" w:rsidRDefault="00800307">
            <w:pPr>
              <w:spacing w:after="0" w:line="240" w:lineRule="auto"/>
              <w:jc w:val="center"/>
              <w:rPr>
                <w:rFonts w:ascii="Times New Roman" w:hAnsi="Times New Roman"/>
                <w:i/>
              </w:rPr>
            </w:pPr>
            <w:r>
              <w:rPr>
                <w:rFonts w:ascii="Times New Roman" w:hAnsi="Times New Roman"/>
                <w:i/>
              </w:rPr>
              <w:t>36</w:t>
            </w:r>
          </w:p>
        </w:tc>
        <w:tc>
          <w:tcPr>
            <w:tcW w:w="833" w:type="dxa"/>
            <w:tcBorders>
              <w:top w:val="single" w:sz="4" w:space="0" w:color="000000"/>
              <w:left w:val="single" w:sz="4" w:space="0" w:color="000000"/>
              <w:bottom w:val="single" w:sz="4" w:space="0" w:color="000000"/>
              <w:right w:val="single" w:sz="4" w:space="0" w:color="000000"/>
            </w:tcBorders>
            <w:shd w:val="clear" w:color="auto" w:fill="C0C0C0"/>
          </w:tcPr>
          <w:p w14:paraId="09F75ED0" w14:textId="77777777" w:rsidR="00800307" w:rsidRDefault="00800307">
            <w:pPr>
              <w:spacing w:after="0" w:line="240" w:lineRule="auto"/>
              <w:jc w:val="center"/>
              <w:rPr>
                <w:rFonts w:ascii="Times New Roman" w:hAnsi="Times New Roman"/>
                <w:b/>
                <w:i/>
              </w:rPr>
            </w:pPr>
          </w:p>
        </w:tc>
        <w:tc>
          <w:tcPr>
            <w:tcW w:w="1112" w:type="dxa"/>
            <w:tcBorders>
              <w:top w:val="single" w:sz="4" w:space="0" w:color="000000"/>
              <w:left w:val="single" w:sz="4" w:space="0" w:color="000000"/>
              <w:bottom w:val="single" w:sz="4" w:space="0" w:color="000000"/>
              <w:right w:val="single" w:sz="4" w:space="0" w:color="000000"/>
            </w:tcBorders>
            <w:shd w:val="clear" w:color="auto" w:fill="C0C0C0"/>
          </w:tcPr>
          <w:p w14:paraId="71FD0868" w14:textId="77777777" w:rsidR="00800307" w:rsidRDefault="00800307">
            <w:pPr>
              <w:spacing w:after="0" w:line="240" w:lineRule="auto"/>
              <w:jc w:val="center"/>
              <w:rPr>
                <w:rFonts w:ascii="Times New Roman" w:hAnsi="Times New Roman"/>
                <w:b/>
                <w:i/>
              </w:rPr>
            </w:pPr>
          </w:p>
        </w:tc>
        <w:tc>
          <w:tcPr>
            <w:tcW w:w="3894" w:type="dxa"/>
            <w:gridSpan w:val="4"/>
            <w:tcBorders>
              <w:top w:val="single" w:sz="4" w:space="0" w:color="000000"/>
              <w:left w:val="single" w:sz="4" w:space="0" w:color="000000"/>
              <w:bottom w:val="single" w:sz="4" w:space="0" w:color="000000"/>
              <w:right w:val="single" w:sz="4" w:space="0" w:color="000000"/>
            </w:tcBorders>
            <w:shd w:val="clear" w:color="auto" w:fill="C0C0C0"/>
          </w:tcPr>
          <w:p w14:paraId="13387C7D" w14:textId="77777777" w:rsidR="00800307" w:rsidRDefault="00800307">
            <w:pPr>
              <w:spacing w:after="0" w:line="240" w:lineRule="auto"/>
              <w:jc w:val="center"/>
              <w:rPr>
                <w:rFonts w:ascii="Times New Roman" w:hAnsi="Times New Roman"/>
                <w:i/>
              </w:rPr>
            </w:pPr>
          </w:p>
        </w:tc>
        <w:tc>
          <w:tcPr>
            <w:tcW w:w="1230" w:type="dxa"/>
            <w:tcBorders>
              <w:top w:val="single" w:sz="4" w:space="0" w:color="000000"/>
              <w:left w:val="single" w:sz="4" w:space="0" w:color="000000"/>
              <w:bottom w:val="single" w:sz="4" w:space="0" w:color="000000"/>
              <w:right w:val="single" w:sz="4" w:space="0" w:color="000000"/>
            </w:tcBorders>
          </w:tcPr>
          <w:p w14:paraId="790C80E1" w14:textId="77777777" w:rsidR="00800307" w:rsidRDefault="00800307">
            <w:pPr>
              <w:spacing w:after="0" w:line="240" w:lineRule="auto"/>
              <w:jc w:val="center"/>
              <w:rPr>
                <w:rFonts w:ascii="Times New Roman" w:hAnsi="Times New Roman"/>
                <w:i/>
                <w:color w:val="C00000"/>
              </w:rPr>
            </w:pPr>
            <w:r>
              <w:rPr>
                <w:rFonts w:ascii="Times New Roman" w:hAnsi="Times New Roman"/>
              </w:rPr>
              <w:t>36</w:t>
            </w:r>
          </w:p>
        </w:tc>
      </w:tr>
      <w:tr w:rsidR="00800307" w14:paraId="59A82B31" w14:textId="77777777">
        <w:tc>
          <w:tcPr>
            <w:tcW w:w="3332" w:type="dxa"/>
            <w:tcBorders>
              <w:top w:val="single" w:sz="4" w:space="0" w:color="000000"/>
              <w:left w:val="single" w:sz="4" w:space="0" w:color="000000"/>
              <w:bottom w:val="single" w:sz="4" w:space="0" w:color="000000"/>
              <w:right w:val="single" w:sz="4" w:space="0" w:color="000000"/>
            </w:tcBorders>
            <w:shd w:val="clear" w:color="auto" w:fill="auto"/>
          </w:tcPr>
          <w:p w14:paraId="2BB8B782" w14:textId="77777777" w:rsidR="00800307" w:rsidRDefault="00800307">
            <w:pPr>
              <w:spacing w:after="0" w:line="240" w:lineRule="auto"/>
              <w:rPr>
                <w:rFonts w:ascii="Times New Roman" w:hAnsi="Times New Roman"/>
                <w:i/>
              </w:rPr>
            </w:pPr>
          </w:p>
        </w:tc>
        <w:tc>
          <w:tcPr>
            <w:tcW w:w="2643" w:type="dxa"/>
            <w:tcBorders>
              <w:top w:val="single" w:sz="4" w:space="0" w:color="000000"/>
              <w:left w:val="single" w:sz="4" w:space="0" w:color="000000"/>
              <w:bottom w:val="single" w:sz="4" w:space="0" w:color="000000"/>
              <w:right w:val="single" w:sz="4" w:space="0" w:color="000000"/>
            </w:tcBorders>
            <w:shd w:val="clear" w:color="auto" w:fill="auto"/>
          </w:tcPr>
          <w:p w14:paraId="6864CA12" w14:textId="77777777" w:rsidR="00800307" w:rsidRDefault="00800307">
            <w:pPr>
              <w:spacing w:after="0" w:line="240" w:lineRule="auto"/>
              <w:rPr>
                <w:rFonts w:ascii="Times New Roman" w:hAnsi="Times New Roman"/>
              </w:rPr>
            </w:pPr>
            <w:r>
              <w:rPr>
                <w:rFonts w:ascii="Times New Roman" w:hAnsi="Times New Roman"/>
              </w:rPr>
              <w:t>Промежуточная аттестация</w:t>
            </w:r>
          </w:p>
        </w:tc>
        <w:tc>
          <w:tcPr>
            <w:tcW w:w="833" w:type="dxa"/>
            <w:tcBorders>
              <w:top w:val="single" w:sz="4" w:space="0" w:color="000000"/>
              <w:left w:val="single" w:sz="4" w:space="0" w:color="000000"/>
              <w:bottom w:val="single" w:sz="4" w:space="0" w:color="000000"/>
              <w:right w:val="single" w:sz="4" w:space="0" w:color="000000"/>
            </w:tcBorders>
            <w:shd w:val="clear" w:color="auto" w:fill="auto"/>
          </w:tcPr>
          <w:p w14:paraId="7DA8F831" w14:textId="77777777" w:rsidR="00800307" w:rsidRDefault="00800307">
            <w:pPr>
              <w:spacing w:after="0" w:line="240" w:lineRule="auto"/>
              <w:jc w:val="center"/>
              <w:rPr>
                <w:rFonts w:ascii="Times New Roman" w:hAnsi="Times New Roman"/>
                <w:b/>
                <w:i/>
              </w:rPr>
            </w:pPr>
            <w:r>
              <w:rPr>
                <w:rFonts w:ascii="Times New Roman" w:hAnsi="Times New Roman"/>
                <w:b/>
                <w:i/>
              </w:rPr>
              <w:t>6</w:t>
            </w:r>
          </w:p>
        </w:tc>
        <w:tc>
          <w:tcPr>
            <w:tcW w:w="835" w:type="dxa"/>
            <w:tcBorders>
              <w:top w:val="single" w:sz="4" w:space="0" w:color="000000"/>
              <w:left w:val="single" w:sz="4" w:space="0" w:color="000000"/>
              <w:bottom w:val="single" w:sz="4" w:space="0" w:color="000000"/>
              <w:right w:val="single" w:sz="4" w:space="0" w:color="000000"/>
            </w:tcBorders>
            <w:shd w:val="clear" w:color="auto" w:fill="C0C0C0"/>
          </w:tcPr>
          <w:p w14:paraId="56465FF8" w14:textId="77777777" w:rsidR="00800307" w:rsidRDefault="00800307">
            <w:pPr>
              <w:spacing w:after="0" w:line="240" w:lineRule="auto"/>
              <w:jc w:val="center"/>
              <w:rPr>
                <w:rFonts w:ascii="Times New Roman" w:hAnsi="Times New Roman"/>
                <w:i/>
              </w:rPr>
            </w:pPr>
          </w:p>
        </w:tc>
        <w:tc>
          <w:tcPr>
            <w:tcW w:w="833" w:type="dxa"/>
            <w:tcBorders>
              <w:top w:val="single" w:sz="4" w:space="0" w:color="000000"/>
              <w:left w:val="single" w:sz="4" w:space="0" w:color="000000"/>
              <w:bottom w:val="single" w:sz="4" w:space="0" w:color="000000"/>
              <w:right w:val="single" w:sz="4" w:space="0" w:color="000000"/>
            </w:tcBorders>
            <w:shd w:val="clear" w:color="auto" w:fill="C0C0C0"/>
          </w:tcPr>
          <w:p w14:paraId="64DC83C9" w14:textId="77777777" w:rsidR="00800307" w:rsidRDefault="00800307">
            <w:pPr>
              <w:spacing w:after="0" w:line="240" w:lineRule="auto"/>
              <w:jc w:val="center"/>
              <w:rPr>
                <w:rFonts w:ascii="Times New Roman" w:hAnsi="Times New Roman"/>
                <w:i/>
              </w:rPr>
            </w:pPr>
          </w:p>
        </w:tc>
        <w:tc>
          <w:tcPr>
            <w:tcW w:w="1112" w:type="dxa"/>
            <w:tcBorders>
              <w:top w:val="single" w:sz="4" w:space="0" w:color="000000"/>
              <w:left w:val="single" w:sz="4" w:space="0" w:color="000000"/>
              <w:bottom w:val="single" w:sz="4" w:space="0" w:color="000000"/>
              <w:right w:val="single" w:sz="4" w:space="0" w:color="000000"/>
            </w:tcBorders>
            <w:shd w:val="clear" w:color="auto" w:fill="C0C0C0"/>
          </w:tcPr>
          <w:p w14:paraId="7AB895ED" w14:textId="77777777" w:rsidR="00800307" w:rsidRDefault="00800307">
            <w:pPr>
              <w:spacing w:after="0" w:line="240" w:lineRule="auto"/>
              <w:jc w:val="center"/>
              <w:rPr>
                <w:rFonts w:ascii="Times New Roman" w:hAnsi="Times New Roman"/>
                <w:i/>
              </w:rPr>
            </w:pPr>
          </w:p>
        </w:tc>
        <w:tc>
          <w:tcPr>
            <w:tcW w:w="3894" w:type="dxa"/>
            <w:gridSpan w:val="4"/>
            <w:tcBorders>
              <w:top w:val="single" w:sz="4" w:space="0" w:color="000000"/>
              <w:left w:val="single" w:sz="4" w:space="0" w:color="000000"/>
              <w:bottom w:val="single" w:sz="4" w:space="0" w:color="000000"/>
              <w:right w:val="single" w:sz="4" w:space="0" w:color="000000"/>
            </w:tcBorders>
            <w:shd w:val="clear" w:color="auto" w:fill="C0C0C0"/>
          </w:tcPr>
          <w:p w14:paraId="165C921F" w14:textId="77777777" w:rsidR="00800307" w:rsidRDefault="00800307">
            <w:pPr>
              <w:spacing w:after="0" w:line="240" w:lineRule="auto"/>
              <w:jc w:val="center"/>
              <w:rPr>
                <w:rFonts w:ascii="Times New Roman" w:hAnsi="Times New Roman"/>
                <w:i/>
              </w:rPr>
            </w:pPr>
          </w:p>
        </w:tc>
        <w:tc>
          <w:tcPr>
            <w:tcW w:w="1230" w:type="dxa"/>
            <w:tcBorders>
              <w:top w:val="single" w:sz="4" w:space="0" w:color="000000"/>
              <w:left w:val="single" w:sz="4" w:space="0" w:color="000000"/>
              <w:bottom w:val="single" w:sz="4" w:space="0" w:color="000000"/>
              <w:right w:val="single" w:sz="4" w:space="0" w:color="000000"/>
            </w:tcBorders>
          </w:tcPr>
          <w:p w14:paraId="785E6DD3" w14:textId="77777777" w:rsidR="00800307" w:rsidRDefault="00800307">
            <w:pPr>
              <w:spacing w:after="0" w:line="240" w:lineRule="auto"/>
              <w:jc w:val="center"/>
              <w:rPr>
                <w:rFonts w:ascii="Times New Roman" w:hAnsi="Times New Roman"/>
              </w:rPr>
            </w:pPr>
          </w:p>
        </w:tc>
      </w:tr>
      <w:tr w:rsidR="00800307" w14:paraId="269FFDA7" w14:textId="77777777">
        <w:tc>
          <w:tcPr>
            <w:tcW w:w="3332" w:type="dxa"/>
            <w:tcBorders>
              <w:top w:val="single" w:sz="4" w:space="0" w:color="000000"/>
              <w:left w:val="single" w:sz="4" w:space="0" w:color="000000"/>
              <w:bottom w:val="single" w:sz="4" w:space="0" w:color="000000"/>
              <w:right w:val="single" w:sz="4" w:space="0" w:color="000000"/>
            </w:tcBorders>
          </w:tcPr>
          <w:p w14:paraId="238DD43D" w14:textId="77777777" w:rsidR="00800307" w:rsidRDefault="00800307">
            <w:pPr>
              <w:spacing w:line="240" w:lineRule="auto"/>
              <w:rPr>
                <w:rFonts w:ascii="Times New Roman" w:hAnsi="Times New Roman"/>
                <w:b/>
                <w:i/>
              </w:rPr>
            </w:pPr>
          </w:p>
        </w:tc>
        <w:tc>
          <w:tcPr>
            <w:tcW w:w="2643" w:type="dxa"/>
            <w:tcBorders>
              <w:top w:val="single" w:sz="4" w:space="0" w:color="000000"/>
              <w:left w:val="single" w:sz="4" w:space="0" w:color="000000"/>
              <w:bottom w:val="single" w:sz="4" w:space="0" w:color="000000"/>
              <w:right w:val="single" w:sz="4" w:space="0" w:color="000000"/>
            </w:tcBorders>
          </w:tcPr>
          <w:p w14:paraId="1313EF0C" w14:textId="77777777" w:rsidR="00800307" w:rsidRDefault="00800307">
            <w:pPr>
              <w:spacing w:line="240" w:lineRule="auto"/>
              <w:rPr>
                <w:rFonts w:ascii="Times New Roman" w:hAnsi="Times New Roman"/>
                <w:b/>
                <w:i/>
              </w:rPr>
            </w:pPr>
            <w:r>
              <w:rPr>
                <w:rFonts w:ascii="Times New Roman" w:hAnsi="Times New Roman"/>
                <w:b/>
                <w:i/>
              </w:rPr>
              <w:t>Всего:</w:t>
            </w:r>
          </w:p>
        </w:tc>
        <w:tc>
          <w:tcPr>
            <w:tcW w:w="833" w:type="dxa"/>
            <w:tcBorders>
              <w:top w:val="single" w:sz="4" w:space="0" w:color="000000"/>
              <w:left w:val="single" w:sz="4" w:space="0" w:color="000000"/>
              <w:bottom w:val="single" w:sz="4" w:space="0" w:color="000000"/>
              <w:right w:val="single" w:sz="4" w:space="0" w:color="000000"/>
            </w:tcBorders>
          </w:tcPr>
          <w:p w14:paraId="7EC64C63" w14:textId="77777777" w:rsidR="00800307" w:rsidRDefault="00800307">
            <w:pPr>
              <w:spacing w:after="0" w:line="240" w:lineRule="auto"/>
              <w:jc w:val="center"/>
              <w:rPr>
                <w:rFonts w:ascii="Times New Roman" w:hAnsi="Times New Roman"/>
                <w:b/>
                <w:i/>
              </w:rPr>
            </w:pPr>
            <w:r>
              <w:rPr>
                <w:rFonts w:ascii="Times New Roman" w:hAnsi="Times New Roman"/>
                <w:b/>
                <w:i/>
              </w:rPr>
              <w:t>146</w:t>
            </w:r>
          </w:p>
        </w:tc>
        <w:tc>
          <w:tcPr>
            <w:tcW w:w="835" w:type="dxa"/>
            <w:tcBorders>
              <w:top w:val="single" w:sz="4" w:space="0" w:color="000000"/>
              <w:left w:val="single" w:sz="4" w:space="0" w:color="000000"/>
              <w:bottom w:val="single" w:sz="4" w:space="0" w:color="000000"/>
              <w:right w:val="single" w:sz="4" w:space="0" w:color="000000"/>
            </w:tcBorders>
          </w:tcPr>
          <w:p w14:paraId="186D788A" w14:textId="77777777" w:rsidR="00800307" w:rsidRDefault="00800307">
            <w:pPr>
              <w:spacing w:after="0" w:line="240" w:lineRule="auto"/>
              <w:jc w:val="center"/>
              <w:rPr>
                <w:rFonts w:ascii="Times New Roman" w:hAnsi="Times New Roman"/>
                <w:i/>
              </w:rPr>
            </w:pPr>
            <w:r>
              <w:rPr>
                <w:rFonts w:ascii="Times New Roman" w:hAnsi="Times New Roman"/>
                <w:i/>
              </w:rPr>
              <w:t>106</w:t>
            </w:r>
          </w:p>
        </w:tc>
        <w:tc>
          <w:tcPr>
            <w:tcW w:w="833" w:type="dxa"/>
            <w:tcBorders>
              <w:top w:val="single" w:sz="4" w:space="0" w:color="000000"/>
              <w:left w:val="single" w:sz="4" w:space="0" w:color="000000"/>
              <w:bottom w:val="single" w:sz="4" w:space="0" w:color="000000"/>
              <w:right w:val="single" w:sz="4" w:space="0" w:color="000000"/>
            </w:tcBorders>
          </w:tcPr>
          <w:p w14:paraId="3AB6024D" w14:textId="77777777" w:rsidR="00800307" w:rsidRDefault="00800307">
            <w:pPr>
              <w:spacing w:after="0" w:line="240" w:lineRule="auto"/>
              <w:jc w:val="center"/>
              <w:rPr>
                <w:rFonts w:ascii="Times New Roman" w:hAnsi="Times New Roman"/>
                <w:b/>
                <w:i/>
              </w:rPr>
            </w:pPr>
            <w:r>
              <w:rPr>
                <w:rFonts w:ascii="Times New Roman" w:hAnsi="Times New Roman"/>
                <w:b/>
                <w:i/>
              </w:rPr>
              <w:t>68</w:t>
            </w:r>
          </w:p>
        </w:tc>
        <w:tc>
          <w:tcPr>
            <w:tcW w:w="1112" w:type="dxa"/>
            <w:tcBorders>
              <w:top w:val="single" w:sz="4" w:space="0" w:color="000000"/>
              <w:left w:val="single" w:sz="4" w:space="0" w:color="000000"/>
              <w:bottom w:val="single" w:sz="4" w:space="0" w:color="000000"/>
              <w:right w:val="single" w:sz="4" w:space="0" w:color="000000"/>
            </w:tcBorders>
          </w:tcPr>
          <w:p w14:paraId="73831857" w14:textId="77777777" w:rsidR="00800307" w:rsidRDefault="00800307">
            <w:pPr>
              <w:spacing w:after="0" w:line="240" w:lineRule="auto"/>
              <w:jc w:val="center"/>
              <w:rPr>
                <w:rFonts w:ascii="Times New Roman" w:hAnsi="Times New Roman"/>
                <w:i/>
              </w:rPr>
            </w:pPr>
            <w:r>
              <w:rPr>
                <w:rFonts w:ascii="Times New Roman" w:hAnsi="Times New Roman"/>
                <w:i/>
              </w:rPr>
              <w:t>34</w:t>
            </w:r>
          </w:p>
        </w:tc>
        <w:tc>
          <w:tcPr>
            <w:tcW w:w="1254" w:type="dxa"/>
            <w:tcBorders>
              <w:top w:val="single" w:sz="4" w:space="0" w:color="000000"/>
              <w:left w:val="single" w:sz="4" w:space="0" w:color="000000"/>
              <w:bottom w:val="single" w:sz="4" w:space="0" w:color="000000"/>
              <w:right w:val="single" w:sz="4" w:space="0" w:color="000000"/>
            </w:tcBorders>
          </w:tcPr>
          <w:p w14:paraId="0749AFAE" w14:textId="77777777" w:rsidR="00800307" w:rsidRDefault="00800307">
            <w:pPr>
              <w:spacing w:after="0" w:line="240" w:lineRule="auto"/>
              <w:jc w:val="center"/>
              <w:rPr>
                <w:rFonts w:ascii="Times New Roman" w:hAnsi="Times New Roman"/>
                <w:b/>
                <w:i/>
              </w:rPr>
            </w:pPr>
            <w:r>
              <w:rPr>
                <w:rFonts w:ascii="Times New Roman" w:hAnsi="Times New Roman"/>
                <w:b/>
                <w:i/>
              </w:rPr>
              <w:t>-</w:t>
            </w:r>
          </w:p>
        </w:tc>
        <w:tc>
          <w:tcPr>
            <w:tcW w:w="971" w:type="dxa"/>
            <w:tcBorders>
              <w:top w:val="single" w:sz="4" w:space="0" w:color="000000"/>
              <w:left w:val="single" w:sz="4" w:space="0" w:color="000000"/>
              <w:bottom w:val="single" w:sz="4" w:space="0" w:color="000000"/>
              <w:right w:val="single" w:sz="4" w:space="0" w:color="000000"/>
            </w:tcBorders>
          </w:tcPr>
          <w:p w14:paraId="30E5533E" w14:textId="77777777" w:rsidR="00800307" w:rsidRDefault="00800307">
            <w:pPr>
              <w:spacing w:after="0" w:line="240" w:lineRule="auto"/>
              <w:jc w:val="center"/>
              <w:rPr>
                <w:rFonts w:ascii="Times New Roman" w:hAnsi="Times New Roman"/>
                <w:b/>
                <w:i/>
              </w:rPr>
            </w:pPr>
            <w:r>
              <w:rPr>
                <w:rFonts w:ascii="Times New Roman" w:hAnsi="Times New Roman"/>
                <w:b/>
                <w:i/>
              </w:rPr>
              <w:t>-</w:t>
            </w:r>
          </w:p>
        </w:tc>
        <w:tc>
          <w:tcPr>
            <w:tcW w:w="836" w:type="dxa"/>
            <w:tcBorders>
              <w:top w:val="single" w:sz="4" w:space="0" w:color="000000"/>
              <w:left w:val="single" w:sz="4" w:space="0" w:color="000000"/>
              <w:bottom w:val="single" w:sz="4" w:space="0" w:color="000000"/>
              <w:right w:val="single" w:sz="4" w:space="0" w:color="000000"/>
            </w:tcBorders>
          </w:tcPr>
          <w:p w14:paraId="68B751BB" w14:textId="77777777" w:rsidR="00800307" w:rsidRDefault="00800307">
            <w:pPr>
              <w:spacing w:after="0" w:line="240" w:lineRule="auto"/>
              <w:jc w:val="center"/>
              <w:rPr>
                <w:rFonts w:ascii="Times New Roman" w:hAnsi="Times New Roman"/>
                <w:b/>
                <w:i/>
                <w:vertAlign w:val="superscript"/>
              </w:rPr>
            </w:pPr>
            <w:r>
              <w:rPr>
                <w:rFonts w:ascii="Times New Roman" w:hAnsi="Times New Roman"/>
                <w:b/>
                <w:i/>
              </w:rPr>
              <w:t>6</w:t>
            </w:r>
          </w:p>
        </w:tc>
        <w:tc>
          <w:tcPr>
            <w:tcW w:w="833" w:type="dxa"/>
            <w:tcBorders>
              <w:top w:val="single" w:sz="4" w:space="0" w:color="000000"/>
              <w:left w:val="single" w:sz="4" w:space="0" w:color="000000"/>
              <w:bottom w:val="single" w:sz="4" w:space="0" w:color="000000"/>
              <w:right w:val="single" w:sz="4" w:space="0" w:color="000000"/>
            </w:tcBorders>
          </w:tcPr>
          <w:p w14:paraId="5BC75577" w14:textId="77777777" w:rsidR="00800307" w:rsidRDefault="00800307">
            <w:pPr>
              <w:spacing w:after="0" w:line="240" w:lineRule="auto"/>
              <w:jc w:val="center"/>
              <w:rPr>
                <w:rFonts w:ascii="Times New Roman" w:hAnsi="Times New Roman"/>
                <w:b/>
                <w:i/>
              </w:rPr>
            </w:pPr>
            <w:r>
              <w:rPr>
                <w:rFonts w:ascii="Times New Roman" w:hAnsi="Times New Roman"/>
                <w:b/>
                <w:i/>
              </w:rPr>
              <w:t>36</w:t>
            </w:r>
          </w:p>
        </w:tc>
        <w:tc>
          <w:tcPr>
            <w:tcW w:w="1230" w:type="dxa"/>
            <w:tcBorders>
              <w:top w:val="single" w:sz="4" w:space="0" w:color="000000"/>
              <w:left w:val="single" w:sz="4" w:space="0" w:color="000000"/>
              <w:bottom w:val="single" w:sz="4" w:space="0" w:color="000000"/>
              <w:right w:val="single" w:sz="4" w:space="0" w:color="000000"/>
            </w:tcBorders>
          </w:tcPr>
          <w:p w14:paraId="09268A9A" w14:textId="77777777" w:rsidR="00800307" w:rsidRDefault="00800307">
            <w:pPr>
              <w:spacing w:after="0" w:line="240" w:lineRule="auto"/>
              <w:jc w:val="center"/>
              <w:rPr>
                <w:rFonts w:ascii="Times New Roman" w:hAnsi="Times New Roman"/>
                <w:b/>
                <w:i/>
              </w:rPr>
            </w:pPr>
            <w:r>
              <w:rPr>
                <w:rFonts w:ascii="Times New Roman" w:hAnsi="Times New Roman"/>
                <w:b/>
                <w:i/>
              </w:rPr>
              <w:t>36</w:t>
            </w:r>
          </w:p>
        </w:tc>
      </w:tr>
    </w:tbl>
    <w:p w14:paraId="4650035A" w14:textId="77777777" w:rsidR="00800307" w:rsidRDefault="00800307">
      <w:pPr>
        <w:sectPr w:rsidR="00800307">
          <w:footerReference w:type="default" r:id="rId11"/>
          <w:pgSz w:w="16840" w:h="11907" w:orient="landscape"/>
          <w:pgMar w:top="851" w:right="1134" w:bottom="851" w:left="992" w:header="709" w:footer="709" w:gutter="0"/>
          <w:cols w:space="720"/>
        </w:sectPr>
      </w:pPr>
    </w:p>
    <w:p w14:paraId="069D5F9A" w14:textId="77777777" w:rsidR="00800307" w:rsidRDefault="00800307">
      <w:pPr>
        <w:spacing w:after="0"/>
        <w:jc w:val="center"/>
        <w:rPr>
          <w:rFonts w:ascii="Times New Roman" w:hAnsi="Times New Roman"/>
          <w:b/>
          <w:sz w:val="24"/>
        </w:rPr>
      </w:pPr>
      <w:r>
        <w:rPr>
          <w:rFonts w:ascii="Times New Roman" w:hAnsi="Times New Roman"/>
          <w:b/>
          <w:sz w:val="24"/>
        </w:rPr>
        <w:lastRenderedPageBreak/>
        <w:t>УСЛОВИЯ РЕАЛИЗАЦИИ ПРОФЕССИОНАЛЬНОГО МОДУЛЯ</w:t>
      </w:r>
    </w:p>
    <w:p w14:paraId="4E4BD81E" w14:textId="77777777" w:rsidR="00092251" w:rsidRDefault="00092251" w:rsidP="00092251">
      <w:pPr>
        <w:spacing w:after="0"/>
        <w:ind w:firstLine="709"/>
        <w:rPr>
          <w:rFonts w:ascii="Times New Roman" w:hAnsi="Times New Roman"/>
          <w:b/>
          <w:sz w:val="24"/>
        </w:rPr>
      </w:pPr>
      <w:r>
        <w:rPr>
          <w:rFonts w:ascii="Times New Roman" w:hAnsi="Times New Roman"/>
          <w:b/>
          <w:sz w:val="24"/>
        </w:rPr>
        <w:t>3.1. Для реализации программы профессионального модуля должны быть предусмотрены следующие специальные помещения:</w:t>
      </w:r>
    </w:p>
    <w:p w14:paraId="4EAED65B" w14:textId="77777777" w:rsidR="00092251" w:rsidRDefault="00092251" w:rsidP="00092251">
      <w:pPr>
        <w:spacing w:after="0" w:line="264" w:lineRule="auto"/>
        <w:rPr>
          <w:rFonts w:ascii="Times New Roman" w:hAnsi="Times New Roman"/>
          <w:color w:val="auto"/>
          <w:sz w:val="24"/>
        </w:rPr>
      </w:pPr>
      <w:r w:rsidRPr="002E6780">
        <w:rPr>
          <w:rFonts w:ascii="Times New Roman" w:hAnsi="Times New Roman"/>
          <w:color w:val="auto"/>
          <w:sz w:val="24"/>
        </w:rPr>
        <w:t>3.1. Для реализации программы профессионального модуля должны быть предусмотрены следующие специальные помещения:</w:t>
      </w:r>
    </w:p>
    <w:p w14:paraId="24624AA2" w14:textId="6DA850D9" w:rsidR="00092251" w:rsidRPr="002E6780" w:rsidRDefault="00F34D22" w:rsidP="00092251">
      <w:pPr>
        <w:spacing w:after="0" w:line="264" w:lineRule="auto"/>
        <w:ind w:firstLine="708"/>
        <w:rPr>
          <w:rFonts w:ascii="Times New Roman" w:hAnsi="Times New Roman"/>
          <w:color w:val="auto"/>
          <w:sz w:val="24"/>
        </w:rPr>
      </w:pPr>
      <w:proofErr w:type="gramStart"/>
      <w:r>
        <w:rPr>
          <w:rFonts w:ascii="Times New Roman" w:hAnsi="Times New Roman"/>
          <w:color w:val="auto"/>
          <w:sz w:val="24"/>
        </w:rPr>
        <w:t xml:space="preserve">Кабинет </w:t>
      </w:r>
      <w:r w:rsidR="00092251" w:rsidRPr="002E6780">
        <w:rPr>
          <w:rFonts w:ascii="Times New Roman" w:hAnsi="Times New Roman"/>
          <w:color w:val="auto"/>
          <w:sz w:val="24"/>
        </w:rPr>
        <w:t xml:space="preserve"> Бухгалтерский</w:t>
      </w:r>
      <w:proofErr w:type="gramEnd"/>
      <w:r w:rsidR="00092251" w:rsidRPr="002E6780">
        <w:rPr>
          <w:rFonts w:ascii="Times New Roman" w:hAnsi="Times New Roman"/>
          <w:color w:val="auto"/>
          <w:sz w:val="24"/>
        </w:rPr>
        <w:t xml:space="preserve"> учет, налогообложение и аудит, в соответствии с п. 6.1.2.</w:t>
      </w:r>
      <w:r w:rsidR="00ED6140">
        <w:rPr>
          <w:rFonts w:ascii="Times New Roman" w:hAnsi="Times New Roman"/>
          <w:color w:val="auto"/>
          <w:sz w:val="24"/>
        </w:rPr>
        <w:t>1</w:t>
      </w:r>
      <w:r w:rsidR="00092251" w:rsidRPr="002E6780">
        <w:rPr>
          <w:rFonts w:ascii="Times New Roman" w:hAnsi="Times New Roman"/>
          <w:color w:val="auto"/>
          <w:sz w:val="24"/>
        </w:rPr>
        <w:t xml:space="preserve"> образовательной программы по специальности.</w:t>
      </w:r>
    </w:p>
    <w:p w14:paraId="69D60011" w14:textId="2C3563F5" w:rsidR="00092251" w:rsidRPr="002E6780" w:rsidRDefault="00092251" w:rsidP="00092251">
      <w:pPr>
        <w:spacing w:after="0" w:line="264" w:lineRule="auto"/>
        <w:ind w:firstLine="708"/>
        <w:rPr>
          <w:rFonts w:ascii="Times New Roman" w:hAnsi="Times New Roman"/>
          <w:color w:val="auto"/>
          <w:sz w:val="24"/>
        </w:rPr>
      </w:pPr>
      <w:r>
        <w:rPr>
          <w:rFonts w:ascii="Times New Roman" w:hAnsi="Times New Roman"/>
          <w:color w:val="auto"/>
          <w:sz w:val="24"/>
        </w:rPr>
        <w:t>Б</w:t>
      </w:r>
      <w:r w:rsidRPr="002E6780">
        <w:rPr>
          <w:rFonts w:ascii="Times New Roman" w:hAnsi="Times New Roman"/>
          <w:color w:val="auto"/>
          <w:sz w:val="24"/>
        </w:rPr>
        <w:t xml:space="preserve">азы практики </w:t>
      </w:r>
      <w:r>
        <w:rPr>
          <w:rFonts w:ascii="Times New Roman" w:hAnsi="Times New Roman"/>
          <w:color w:val="auto"/>
          <w:sz w:val="24"/>
        </w:rPr>
        <w:t>о</w:t>
      </w:r>
      <w:r w:rsidRPr="002E6780">
        <w:rPr>
          <w:rFonts w:ascii="Times New Roman" w:hAnsi="Times New Roman"/>
          <w:color w:val="auto"/>
          <w:sz w:val="24"/>
        </w:rPr>
        <w:t>снащены</w:t>
      </w:r>
      <w:r>
        <w:rPr>
          <w:rFonts w:ascii="Times New Roman" w:hAnsi="Times New Roman"/>
          <w:color w:val="auto"/>
          <w:sz w:val="24"/>
        </w:rPr>
        <w:t xml:space="preserve"> </w:t>
      </w:r>
      <w:r w:rsidRPr="002E6780">
        <w:rPr>
          <w:rFonts w:ascii="Times New Roman" w:hAnsi="Times New Roman"/>
          <w:color w:val="auto"/>
          <w:sz w:val="24"/>
        </w:rPr>
        <w:t>в соответствии с п 6.1.2.</w:t>
      </w:r>
      <w:r w:rsidR="00E12028">
        <w:rPr>
          <w:rFonts w:ascii="Times New Roman" w:hAnsi="Times New Roman"/>
          <w:color w:val="auto"/>
          <w:sz w:val="24"/>
        </w:rPr>
        <w:t xml:space="preserve">5 </w:t>
      </w:r>
      <w:bookmarkStart w:id="3" w:name="_GoBack"/>
      <w:bookmarkEnd w:id="3"/>
      <w:r w:rsidRPr="002E6780">
        <w:rPr>
          <w:rFonts w:ascii="Times New Roman" w:hAnsi="Times New Roman"/>
          <w:color w:val="auto"/>
          <w:sz w:val="24"/>
        </w:rPr>
        <w:t>образовательной программы по специальности.</w:t>
      </w:r>
    </w:p>
    <w:p w14:paraId="51CD7680" w14:textId="77777777" w:rsidR="00092251" w:rsidRPr="002E6780" w:rsidRDefault="00092251" w:rsidP="00092251">
      <w:pPr>
        <w:spacing w:after="160" w:line="264" w:lineRule="auto"/>
        <w:rPr>
          <w:rFonts w:ascii="Times New Roman" w:hAnsi="Times New Roman"/>
          <w:color w:val="FF0000"/>
          <w:sz w:val="24"/>
        </w:rPr>
      </w:pPr>
    </w:p>
    <w:p w14:paraId="01C4464A" w14:textId="77777777" w:rsidR="00092251" w:rsidRPr="002E6780" w:rsidRDefault="00092251" w:rsidP="00092251">
      <w:pPr>
        <w:spacing w:after="160" w:line="264" w:lineRule="auto"/>
        <w:rPr>
          <w:rFonts w:ascii="Times New Roman" w:hAnsi="Times New Roman"/>
          <w:color w:val="auto"/>
          <w:sz w:val="24"/>
        </w:rPr>
      </w:pPr>
    </w:p>
    <w:p w14:paraId="61C94924" w14:textId="77777777" w:rsidR="00092251" w:rsidRPr="002E6780" w:rsidRDefault="00092251" w:rsidP="00092251">
      <w:pPr>
        <w:spacing w:after="160" w:line="264" w:lineRule="auto"/>
        <w:rPr>
          <w:rFonts w:ascii="Times New Roman" w:hAnsi="Times New Roman"/>
          <w:b/>
          <w:color w:val="auto"/>
          <w:sz w:val="24"/>
        </w:rPr>
      </w:pPr>
      <w:r w:rsidRPr="002E6780">
        <w:rPr>
          <w:rFonts w:ascii="Times New Roman" w:hAnsi="Times New Roman"/>
          <w:b/>
          <w:color w:val="auto"/>
          <w:sz w:val="24"/>
        </w:rPr>
        <w:t>3.2.1. Основные печатные издания</w:t>
      </w:r>
    </w:p>
    <w:p w14:paraId="0207D622" w14:textId="77777777" w:rsidR="00092251" w:rsidRDefault="00092251" w:rsidP="00092251">
      <w:pPr>
        <w:spacing w:after="160" w:line="264" w:lineRule="auto"/>
        <w:rPr>
          <w:rFonts w:ascii="Times New Roman" w:hAnsi="Times New Roman"/>
          <w:color w:val="auto"/>
          <w:sz w:val="24"/>
        </w:rPr>
      </w:pPr>
      <w:r>
        <w:rPr>
          <w:rFonts w:ascii="Times New Roman" w:hAnsi="Times New Roman"/>
          <w:color w:val="auto"/>
          <w:sz w:val="24"/>
        </w:rPr>
        <w:t>1.</w:t>
      </w:r>
      <w:r w:rsidRPr="002E6780">
        <w:rPr>
          <w:rFonts w:ascii="Times New Roman" w:hAnsi="Times New Roman"/>
          <w:color w:val="auto"/>
          <w:sz w:val="24"/>
        </w:rPr>
        <w:t xml:space="preserve">Бухгалтерский финансовый </w:t>
      </w:r>
      <w:proofErr w:type="gramStart"/>
      <w:r w:rsidRPr="002E6780">
        <w:rPr>
          <w:rFonts w:ascii="Times New Roman" w:hAnsi="Times New Roman"/>
          <w:color w:val="auto"/>
          <w:sz w:val="24"/>
        </w:rPr>
        <w:t>учет :</w:t>
      </w:r>
      <w:proofErr w:type="gramEnd"/>
      <w:r w:rsidRPr="002E6780">
        <w:rPr>
          <w:rFonts w:ascii="Times New Roman" w:hAnsi="Times New Roman"/>
          <w:color w:val="auto"/>
          <w:sz w:val="24"/>
        </w:rPr>
        <w:t xml:space="preserve"> учебник для среднего профессионального образования / Л. В. Бухарева [и др.] ; под редакцией И. М. Дмитриевой, В. Б. Малицкой, Ю. К. </w:t>
      </w:r>
      <w:proofErr w:type="spellStart"/>
      <w:r w:rsidRPr="002E6780">
        <w:rPr>
          <w:rFonts w:ascii="Times New Roman" w:hAnsi="Times New Roman"/>
          <w:color w:val="auto"/>
          <w:sz w:val="24"/>
        </w:rPr>
        <w:t>Харакоз</w:t>
      </w:r>
      <w:proofErr w:type="spellEnd"/>
      <w:r w:rsidRPr="002E6780">
        <w:rPr>
          <w:rFonts w:ascii="Times New Roman" w:hAnsi="Times New Roman"/>
          <w:color w:val="auto"/>
          <w:sz w:val="24"/>
        </w:rPr>
        <w:t xml:space="preserve">. — 5-е изд., </w:t>
      </w:r>
      <w:proofErr w:type="spellStart"/>
      <w:r w:rsidRPr="002E6780">
        <w:rPr>
          <w:rFonts w:ascii="Times New Roman" w:hAnsi="Times New Roman"/>
          <w:color w:val="auto"/>
          <w:sz w:val="24"/>
        </w:rPr>
        <w:t>перераб</w:t>
      </w:r>
      <w:proofErr w:type="spellEnd"/>
      <w:r w:rsidRPr="002E6780">
        <w:rPr>
          <w:rFonts w:ascii="Times New Roman" w:hAnsi="Times New Roman"/>
          <w:color w:val="auto"/>
          <w:sz w:val="24"/>
        </w:rPr>
        <w:t xml:space="preserve">. и доп. — </w:t>
      </w:r>
      <w:proofErr w:type="gramStart"/>
      <w:r w:rsidRPr="002E6780">
        <w:rPr>
          <w:rFonts w:ascii="Times New Roman" w:hAnsi="Times New Roman"/>
          <w:color w:val="auto"/>
          <w:sz w:val="24"/>
        </w:rPr>
        <w:t>Москва :</w:t>
      </w:r>
      <w:proofErr w:type="gramEnd"/>
      <w:r w:rsidRPr="002E6780">
        <w:rPr>
          <w:rFonts w:ascii="Times New Roman" w:hAnsi="Times New Roman"/>
          <w:color w:val="auto"/>
          <w:sz w:val="24"/>
        </w:rPr>
        <w:t xml:space="preserve"> Издательство </w:t>
      </w:r>
      <w:proofErr w:type="spellStart"/>
      <w:r w:rsidRPr="002E6780">
        <w:rPr>
          <w:rFonts w:ascii="Times New Roman" w:hAnsi="Times New Roman"/>
          <w:color w:val="auto"/>
          <w:sz w:val="24"/>
        </w:rPr>
        <w:t>Юрайт</w:t>
      </w:r>
      <w:proofErr w:type="spellEnd"/>
      <w:r w:rsidRPr="002E6780">
        <w:rPr>
          <w:rFonts w:ascii="Times New Roman" w:hAnsi="Times New Roman"/>
          <w:color w:val="auto"/>
          <w:sz w:val="24"/>
        </w:rPr>
        <w:t>, 2022. — 528 с</w:t>
      </w:r>
    </w:p>
    <w:p w14:paraId="01AE77A0" w14:textId="77777777" w:rsidR="00092251" w:rsidRPr="002E6780" w:rsidRDefault="00092251" w:rsidP="00092251">
      <w:pPr>
        <w:spacing w:after="160" w:line="264" w:lineRule="auto"/>
        <w:rPr>
          <w:rFonts w:ascii="Times New Roman" w:hAnsi="Times New Roman"/>
          <w:color w:val="auto"/>
          <w:sz w:val="24"/>
        </w:rPr>
      </w:pPr>
      <w:r>
        <w:rPr>
          <w:rFonts w:ascii="Times New Roman" w:hAnsi="Times New Roman"/>
          <w:color w:val="auto"/>
          <w:sz w:val="24"/>
        </w:rPr>
        <w:t>2.</w:t>
      </w:r>
      <w:r w:rsidRPr="007067D9">
        <w:rPr>
          <w:rFonts w:ascii="Times New Roman" w:hAnsi="Times New Roman"/>
          <w:color w:val="auto"/>
          <w:sz w:val="24"/>
        </w:rPr>
        <w:t xml:space="preserve">Акатьева М.Д. Бухгалтерская технология проведения и оформления инвентаризации: учебник.  ИНФРА -М 2021 г.    </w:t>
      </w:r>
    </w:p>
    <w:p w14:paraId="1D2FDB1E" w14:textId="77777777" w:rsidR="00092251" w:rsidRPr="002E6780" w:rsidRDefault="00092251" w:rsidP="00092251">
      <w:pPr>
        <w:spacing w:after="160" w:line="264" w:lineRule="auto"/>
        <w:rPr>
          <w:rFonts w:ascii="Times New Roman" w:hAnsi="Times New Roman"/>
          <w:color w:val="auto"/>
          <w:sz w:val="24"/>
        </w:rPr>
      </w:pPr>
    </w:p>
    <w:p w14:paraId="4FF5DBE5" w14:textId="77777777" w:rsidR="00092251" w:rsidRPr="002E6780" w:rsidRDefault="00092251" w:rsidP="00092251">
      <w:pPr>
        <w:spacing w:after="160" w:line="264" w:lineRule="auto"/>
        <w:rPr>
          <w:rFonts w:ascii="Times New Roman" w:hAnsi="Times New Roman"/>
          <w:b/>
          <w:color w:val="auto"/>
          <w:sz w:val="24"/>
        </w:rPr>
      </w:pPr>
      <w:r w:rsidRPr="002E6780">
        <w:rPr>
          <w:rFonts w:ascii="Times New Roman" w:hAnsi="Times New Roman"/>
          <w:b/>
          <w:color w:val="auto"/>
          <w:sz w:val="24"/>
        </w:rPr>
        <w:t>3.2.2. Основные электронные издания</w:t>
      </w:r>
    </w:p>
    <w:p w14:paraId="2601B5C3" w14:textId="77777777" w:rsidR="00092251" w:rsidRPr="002E6780" w:rsidRDefault="00092251" w:rsidP="00092251">
      <w:pPr>
        <w:spacing w:after="160" w:line="264" w:lineRule="auto"/>
        <w:rPr>
          <w:rFonts w:ascii="Times New Roman" w:hAnsi="Times New Roman"/>
          <w:color w:val="auto"/>
          <w:sz w:val="24"/>
        </w:rPr>
      </w:pPr>
      <w:r w:rsidRPr="002E6780">
        <w:rPr>
          <w:rFonts w:ascii="Times New Roman" w:hAnsi="Times New Roman"/>
          <w:color w:val="auto"/>
          <w:sz w:val="24"/>
        </w:rPr>
        <w:t xml:space="preserve">Образовательная платформа ЮРАЙТ. Режим </w:t>
      </w:r>
      <w:proofErr w:type="gramStart"/>
      <w:r w:rsidRPr="002E6780">
        <w:rPr>
          <w:rFonts w:ascii="Times New Roman" w:hAnsi="Times New Roman"/>
          <w:color w:val="auto"/>
          <w:sz w:val="24"/>
        </w:rPr>
        <w:t>доступа  https://urait.ru</w:t>
      </w:r>
      <w:proofErr w:type="gramEnd"/>
    </w:p>
    <w:p w14:paraId="2AA6BDF4" w14:textId="77777777" w:rsidR="00092251" w:rsidRPr="002E6780" w:rsidRDefault="00092251" w:rsidP="00092251">
      <w:pPr>
        <w:spacing w:after="160" w:line="264" w:lineRule="auto"/>
        <w:rPr>
          <w:rFonts w:ascii="Times New Roman" w:hAnsi="Times New Roman"/>
          <w:color w:val="auto"/>
          <w:sz w:val="24"/>
        </w:rPr>
      </w:pPr>
      <w:r w:rsidRPr="002E6780">
        <w:rPr>
          <w:rFonts w:ascii="Times New Roman" w:hAnsi="Times New Roman"/>
          <w:color w:val="auto"/>
          <w:sz w:val="24"/>
        </w:rPr>
        <w:t>Электронно-библиотечная система «</w:t>
      </w:r>
      <w:proofErr w:type="spellStart"/>
      <w:r w:rsidRPr="002E6780">
        <w:rPr>
          <w:rFonts w:ascii="Times New Roman" w:hAnsi="Times New Roman"/>
          <w:color w:val="auto"/>
          <w:sz w:val="24"/>
        </w:rPr>
        <w:t>Znanium</w:t>
      </w:r>
      <w:proofErr w:type="spellEnd"/>
      <w:r w:rsidRPr="002E6780">
        <w:rPr>
          <w:rFonts w:ascii="Times New Roman" w:hAnsi="Times New Roman"/>
          <w:color w:val="auto"/>
          <w:sz w:val="24"/>
        </w:rPr>
        <w:t>». Режим доступа http://znanium.com</w:t>
      </w:r>
    </w:p>
    <w:p w14:paraId="67ADEA38" w14:textId="77777777" w:rsidR="00092251" w:rsidRPr="002E6780" w:rsidRDefault="00092251" w:rsidP="00092251">
      <w:pPr>
        <w:spacing w:after="160" w:line="264" w:lineRule="auto"/>
        <w:rPr>
          <w:rFonts w:ascii="Times New Roman" w:hAnsi="Times New Roman"/>
          <w:color w:val="auto"/>
          <w:sz w:val="24"/>
        </w:rPr>
      </w:pPr>
      <w:r w:rsidRPr="002E6780">
        <w:rPr>
          <w:rFonts w:ascii="Times New Roman" w:hAnsi="Times New Roman"/>
          <w:color w:val="auto"/>
          <w:sz w:val="24"/>
        </w:rPr>
        <w:t xml:space="preserve">Официальный сайт Министерства Финансов Российской Федерации https://www.minfin.ru/ </w:t>
      </w:r>
    </w:p>
    <w:p w14:paraId="5E694A7F" w14:textId="77777777" w:rsidR="00800307" w:rsidRDefault="00800307">
      <w:pPr>
        <w:spacing w:after="0"/>
        <w:ind w:firstLine="709"/>
        <w:rPr>
          <w:rFonts w:ascii="Times New Roman" w:hAnsi="Times New Roman"/>
          <w:b/>
          <w:sz w:val="24"/>
        </w:rPr>
      </w:pPr>
    </w:p>
    <w:p w14:paraId="65CAC767" w14:textId="77777777" w:rsidR="00800307" w:rsidRDefault="00800307">
      <w:pPr>
        <w:spacing w:after="160" w:line="264" w:lineRule="auto"/>
        <w:rPr>
          <w:rFonts w:ascii="Times New Roman" w:hAnsi="Times New Roman"/>
          <w:i/>
        </w:rPr>
      </w:pPr>
      <w:r>
        <w:rPr>
          <w:rFonts w:ascii="Times New Roman" w:hAnsi="Times New Roman"/>
          <w:i/>
        </w:rPr>
        <w:br w:type="page"/>
      </w:r>
    </w:p>
    <w:p w14:paraId="74514AD7" w14:textId="0ADA5FDA" w:rsidR="00800307" w:rsidRDefault="00800307">
      <w:pPr>
        <w:rPr>
          <w:rFonts w:ascii="Times New Roman" w:hAnsi="Times New Roman"/>
          <w:b/>
          <w:sz w:val="8"/>
        </w:rPr>
      </w:pPr>
    </w:p>
    <w:p w14:paraId="6DB108EC" w14:textId="77777777" w:rsidR="00800307" w:rsidRDefault="00800307">
      <w:pPr>
        <w:rPr>
          <w:rFonts w:ascii="Times New Roman" w:hAnsi="Times New Roman"/>
          <w:b/>
          <w:sz w:val="8"/>
        </w:rPr>
      </w:pPr>
    </w:p>
    <w:p w14:paraId="7A5400EC" w14:textId="77777777" w:rsidR="00800307" w:rsidRDefault="00800307" w:rsidP="00AD6D5C">
      <w:pPr>
        <w:spacing w:after="0" w:line="360" w:lineRule="auto"/>
        <w:jc w:val="right"/>
        <w:rPr>
          <w:rFonts w:ascii="Times New Roman" w:hAnsi="Times New Roman"/>
          <w:b/>
          <w:sz w:val="24"/>
        </w:rPr>
      </w:pPr>
      <w:r>
        <w:rPr>
          <w:rFonts w:ascii="Times New Roman" w:hAnsi="Times New Roman"/>
          <w:b/>
          <w:sz w:val="24"/>
        </w:rPr>
        <w:t>Приложение 2.4</w:t>
      </w:r>
    </w:p>
    <w:p w14:paraId="03B46476" w14:textId="0ED4AA0B" w:rsidR="00800307" w:rsidRPr="00872BFA" w:rsidRDefault="00800307" w:rsidP="00AD6D5C">
      <w:pPr>
        <w:spacing w:after="0" w:line="360" w:lineRule="auto"/>
        <w:jc w:val="right"/>
        <w:rPr>
          <w:rFonts w:ascii="Times New Roman" w:hAnsi="Times New Roman"/>
          <w:b/>
          <w:sz w:val="24"/>
        </w:rPr>
      </w:pPr>
      <w:r>
        <w:rPr>
          <w:rFonts w:ascii="Times New Roman" w:hAnsi="Times New Roman"/>
          <w:sz w:val="24"/>
        </w:rPr>
        <w:t>к О</w:t>
      </w:r>
      <w:r w:rsidR="00FD7C04">
        <w:rPr>
          <w:rFonts w:ascii="Times New Roman" w:hAnsi="Times New Roman"/>
          <w:sz w:val="24"/>
        </w:rPr>
        <w:t>П</w:t>
      </w:r>
      <w:r>
        <w:rPr>
          <w:rFonts w:ascii="Times New Roman" w:hAnsi="Times New Roman"/>
          <w:sz w:val="24"/>
        </w:rPr>
        <w:t>ОП-П по специальности</w:t>
      </w:r>
      <w:r>
        <w:rPr>
          <w:rFonts w:ascii="Times New Roman" w:hAnsi="Times New Roman"/>
          <w:i/>
          <w:sz w:val="24"/>
        </w:rPr>
        <w:t xml:space="preserve"> </w:t>
      </w:r>
      <w:r>
        <w:rPr>
          <w:rFonts w:ascii="Times New Roman" w:hAnsi="Times New Roman"/>
          <w:i/>
          <w:sz w:val="24"/>
        </w:rPr>
        <w:br/>
        <w:t xml:space="preserve">38.02.01. </w:t>
      </w:r>
      <w:r w:rsidRPr="00F52D8B">
        <w:rPr>
          <w:rFonts w:ascii="Times New Roman" w:hAnsi="Times New Roman"/>
          <w:iCs/>
          <w:sz w:val="24"/>
        </w:rPr>
        <w:t xml:space="preserve">«Экономика и бухгалтерский учет» (по </w:t>
      </w:r>
      <w:proofErr w:type="gramStart"/>
      <w:r w:rsidRPr="00F52D8B">
        <w:rPr>
          <w:rFonts w:ascii="Times New Roman" w:hAnsi="Times New Roman"/>
          <w:iCs/>
          <w:sz w:val="24"/>
        </w:rPr>
        <w:t>отраслям)_</w:t>
      </w:r>
      <w:proofErr w:type="gramEnd"/>
    </w:p>
    <w:p w14:paraId="3A7EA6C2" w14:textId="77777777" w:rsidR="00800307" w:rsidRDefault="00800307">
      <w:pPr>
        <w:jc w:val="center"/>
        <w:rPr>
          <w:rFonts w:ascii="Times New Roman" w:hAnsi="Times New Roman"/>
          <w:b/>
          <w:i/>
          <w:sz w:val="24"/>
        </w:rPr>
      </w:pPr>
    </w:p>
    <w:p w14:paraId="27D03A8B" w14:textId="77777777" w:rsidR="00800307" w:rsidRDefault="00800307">
      <w:pPr>
        <w:jc w:val="center"/>
        <w:rPr>
          <w:rFonts w:ascii="Times New Roman" w:hAnsi="Times New Roman"/>
          <w:b/>
          <w:i/>
          <w:sz w:val="24"/>
        </w:rPr>
      </w:pPr>
    </w:p>
    <w:p w14:paraId="7A62A6B5" w14:textId="77777777" w:rsidR="00800307" w:rsidRDefault="00800307">
      <w:pPr>
        <w:jc w:val="center"/>
        <w:rPr>
          <w:rFonts w:ascii="Times New Roman" w:hAnsi="Times New Roman"/>
          <w:b/>
          <w:i/>
          <w:sz w:val="24"/>
        </w:rPr>
      </w:pPr>
    </w:p>
    <w:p w14:paraId="35A26125" w14:textId="77777777" w:rsidR="00800307" w:rsidRDefault="00800307">
      <w:pPr>
        <w:jc w:val="center"/>
        <w:rPr>
          <w:rFonts w:ascii="Times New Roman" w:hAnsi="Times New Roman"/>
          <w:b/>
          <w:i/>
          <w:sz w:val="24"/>
        </w:rPr>
      </w:pPr>
    </w:p>
    <w:p w14:paraId="317597CB" w14:textId="77777777" w:rsidR="00800307" w:rsidRDefault="00800307">
      <w:pPr>
        <w:jc w:val="center"/>
        <w:rPr>
          <w:rFonts w:ascii="Times New Roman" w:hAnsi="Times New Roman"/>
          <w:b/>
          <w:i/>
          <w:sz w:val="24"/>
        </w:rPr>
      </w:pPr>
    </w:p>
    <w:p w14:paraId="074D07F0" w14:textId="77777777" w:rsidR="00800307" w:rsidRDefault="00800307">
      <w:pPr>
        <w:jc w:val="center"/>
        <w:rPr>
          <w:rFonts w:ascii="Times New Roman" w:hAnsi="Times New Roman"/>
          <w:b/>
          <w:i/>
          <w:sz w:val="24"/>
        </w:rPr>
      </w:pPr>
    </w:p>
    <w:p w14:paraId="313636B7" w14:textId="77777777" w:rsidR="00800307" w:rsidRDefault="00800307">
      <w:pPr>
        <w:jc w:val="center"/>
        <w:rPr>
          <w:rFonts w:ascii="Times New Roman" w:hAnsi="Times New Roman"/>
          <w:b/>
          <w:i/>
          <w:sz w:val="24"/>
        </w:rPr>
      </w:pPr>
    </w:p>
    <w:p w14:paraId="07DDCA9F" w14:textId="77777777" w:rsidR="00800307" w:rsidRDefault="00800307">
      <w:pPr>
        <w:jc w:val="center"/>
        <w:rPr>
          <w:rFonts w:ascii="Times New Roman" w:hAnsi="Times New Roman"/>
          <w:b/>
          <w:i/>
          <w:sz w:val="24"/>
        </w:rPr>
      </w:pPr>
    </w:p>
    <w:p w14:paraId="62B2FBD1" w14:textId="77777777" w:rsidR="00800307" w:rsidRDefault="00800307">
      <w:pPr>
        <w:jc w:val="center"/>
        <w:rPr>
          <w:rFonts w:ascii="Times New Roman" w:hAnsi="Times New Roman"/>
          <w:b/>
          <w:i/>
          <w:sz w:val="24"/>
        </w:rPr>
      </w:pPr>
    </w:p>
    <w:p w14:paraId="07737AC3" w14:textId="77777777" w:rsidR="00800307" w:rsidRDefault="00800307">
      <w:pPr>
        <w:jc w:val="center"/>
        <w:rPr>
          <w:rFonts w:ascii="Times New Roman" w:hAnsi="Times New Roman"/>
          <w:b/>
          <w:i/>
          <w:sz w:val="24"/>
        </w:rPr>
      </w:pPr>
    </w:p>
    <w:p w14:paraId="74394BA6" w14:textId="77777777" w:rsidR="00800307" w:rsidRDefault="00800307">
      <w:pPr>
        <w:jc w:val="center"/>
        <w:rPr>
          <w:rFonts w:ascii="Times New Roman" w:hAnsi="Times New Roman"/>
          <w:b/>
          <w:i/>
          <w:sz w:val="24"/>
        </w:rPr>
      </w:pPr>
    </w:p>
    <w:p w14:paraId="3E7ABF05" w14:textId="77777777" w:rsidR="00FD7C04" w:rsidRDefault="00FD7C04" w:rsidP="00FD7C04">
      <w:pPr>
        <w:spacing w:line="360" w:lineRule="auto"/>
        <w:jc w:val="center"/>
        <w:rPr>
          <w:rFonts w:ascii="Times New Roman" w:hAnsi="Times New Roman"/>
          <w:b/>
          <w:i/>
          <w:sz w:val="24"/>
          <w:szCs w:val="24"/>
        </w:rPr>
      </w:pPr>
      <w:r>
        <w:rPr>
          <w:rFonts w:ascii="Times New Roman" w:hAnsi="Times New Roman"/>
          <w:b/>
          <w:i/>
          <w:sz w:val="24"/>
          <w:szCs w:val="24"/>
        </w:rPr>
        <w:t xml:space="preserve">Аннотация к рабочей программе </w:t>
      </w:r>
    </w:p>
    <w:p w14:paraId="1A2CE803" w14:textId="05FEF50E" w:rsidR="00800307" w:rsidRDefault="00FD7C04" w:rsidP="00FD7C04">
      <w:pPr>
        <w:jc w:val="center"/>
        <w:rPr>
          <w:rFonts w:ascii="Times New Roman" w:hAnsi="Times New Roman"/>
          <w:b/>
          <w:sz w:val="24"/>
          <w:u w:val="single"/>
        </w:rPr>
      </w:pPr>
      <w:r w:rsidRPr="00BD2F88">
        <w:rPr>
          <w:rFonts w:ascii="Times New Roman" w:hAnsi="Times New Roman"/>
          <w:b/>
          <w:iCs/>
          <w:sz w:val="24"/>
          <w:szCs w:val="24"/>
        </w:rPr>
        <w:t>профессионального модуля</w:t>
      </w:r>
    </w:p>
    <w:p w14:paraId="47CD7F46" w14:textId="77777777" w:rsidR="00800307" w:rsidRDefault="00800307">
      <w:pPr>
        <w:spacing w:after="0"/>
        <w:jc w:val="center"/>
        <w:rPr>
          <w:rFonts w:ascii="Times New Roman" w:hAnsi="Times New Roman"/>
          <w:b/>
          <w:sz w:val="24"/>
          <w:u w:val="single"/>
        </w:rPr>
      </w:pPr>
      <w:r>
        <w:rPr>
          <w:rFonts w:ascii="Times New Roman" w:hAnsi="Times New Roman"/>
          <w:b/>
          <w:sz w:val="24"/>
          <w:u w:val="single"/>
        </w:rPr>
        <w:t>«ПМ.04 Составление и использование бухгалтерской отчетности»</w:t>
      </w:r>
    </w:p>
    <w:p w14:paraId="31988582" w14:textId="77777777" w:rsidR="00800307" w:rsidRDefault="00800307">
      <w:pPr>
        <w:jc w:val="center"/>
        <w:rPr>
          <w:rFonts w:ascii="Times New Roman" w:hAnsi="Times New Roman"/>
          <w:b/>
        </w:rPr>
      </w:pPr>
    </w:p>
    <w:p w14:paraId="4346A757" w14:textId="77777777" w:rsidR="00800307" w:rsidRDefault="00800307">
      <w:pPr>
        <w:jc w:val="center"/>
        <w:rPr>
          <w:rFonts w:ascii="Times New Roman" w:hAnsi="Times New Roman"/>
          <w:b/>
        </w:rPr>
      </w:pPr>
    </w:p>
    <w:p w14:paraId="088E89A7" w14:textId="77777777" w:rsidR="00800307" w:rsidRPr="00FD7C04" w:rsidRDefault="00800307">
      <w:pPr>
        <w:jc w:val="center"/>
        <w:rPr>
          <w:rFonts w:ascii="Times New Roman" w:hAnsi="Times New Roman"/>
          <w:bCs/>
          <w:i/>
          <w:sz w:val="24"/>
        </w:rPr>
      </w:pPr>
      <w:r w:rsidRPr="00FD7C04">
        <w:rPr>
          <w:rFonts w:ascii="Times New Roman" w:hAnsi="Times New Roman"/>
          <w:bCs/>
        </w:rPr>
        <w:t>Обязательный профессиональный блок</w:t>
      </w:r>
    </w:p>
    <w:p w14:paraId="69E7F972" w14:textId="77777777" w:rsidR="00FD7C04" w:rsidRPr="00264AD0" w:rsidRDefault="00FD7C04" w:rsidP="00FD7C04">
      <w:pPr>
        <w:jc w:val="center"/>
        <w:rPr>
          <w:rFonts w:ascii="Times New Roman" w:hAnsi="Times New Roman"/>
          <w:bCs/>
          <w:i/>
          <w:sz w:val="24"/>
          <w:szCs w:val="24"/>
        </w:rPr>
      </w:pPr>
      <w:r w:rsidRPr="00264AD0">
        <w:rPr>
          <w:rFonts w:ascii="Times New Roman" w:hAnsi="Times New Roman"/>
          <w:bCs/>
          <w:sz w:val="24"/>
          <w:szCs w:val="24"/>
        </w:rPr>
        <w:t>Профессиональный цикл</w:t>
      </w:r>
    </w:p>
    <w:p w14:paraId="5F43855C" w14:textId="77777777" w:rsidR="00800307" w:rsidRDefault="00800307">
      <w:pPr>
        <w:jc w:val="center"/>
        <w:rPr>
          <w:rFonts w:ascii="Times New Roman" w:hAnsi="Times New Roman"/>
          <w:b/>
          <w:i/>
          <w:sz w:val="24"/>
        </w:rPr>
      </w:pPr>
    </w:p>
    <w:p w14:paraId="3C601561" w14:textId="77777777" w:rsidR="00800307" w:rsidRDefault="00800307">
      <w:pPr>
        <w:jc w:val="center"/>
        <w:rPr>
          <w:rFonts w:ascii="Times New Roman" w:hAnsi="Times New Roman"/>
          <w:b/>
          <w:i/>
          <w:sz w:val="24"/>
        </w:rPr>
      </w:pPr>
    </w:p>
    <w:p w14:paraId="4D2106D9" w14:textId="77777777" w:rsidR="00800307" w:rsidRDefault="00800307">
      <w:pPr>
        <w:jc w:val="center"/>
        <w:rPr>
          <w:rFonts w:ascii="Times New Roman" w:hAnsi="Times New Roman"/>
          <w:b/>
          <w:i/>
          <w:sz w:val="24"/>
        </w:rPr>
      </w:pPr>
    </w:p>
    <w:p w14:paraId="0710A028" w14:textId="77777777" w:rsidR="00800307" w:rsidRDefault="00800307">
      <w:pPr>
        <w:jc w:val="center"/>
        <w:rPr>
          <w:rFonts w:ascii="Times New Roman" w:hAnsi="Times New Roman"/>
          <w:b/>
          <w:i/>
          <w:sz w:val="24"/>
        </w:rPr>
      </w:pPr>
    </w:p>
    <w:p w14:paraId="23DCD289" w14:textId="77777777" w:rsidR="00800307" w:rsidRDefault="00800307">
      <w:pPr>
        <w:jc w:val="center"/>
        <w:rPr>
          <w:rFonts w:ascii="Times New Roman" w:hAnsi="Times New Roman"/>
          <w:b/>
          <w:i/>
          <w:sz w:val="24"/>
        </w:rPr>
      </w:pPr>
    </w:p>
    <w:p w14:paraId="544B170F" w14:textId="77777777" w:rsidR="00800307" w:rsidRDefault="00800307">
      <w:pPr>
        <w:jc w:val="center"/>
        <w:rPr>
          <w:rFonts w:ascii="Times New Roman" w:hAnsi="Times New Roman"/>
          <w:b/>
          <w:i/>
          <w:sz w:val="24"/>
        </w:rPr>
      </w:pPr>
    </w:p>
    <w:p w14:paraId="752BAD33" w14:textId="0051B849" w:rsidR="00800307" w:rsidRDefault="00800307" w:rsidP="00FD7C04">
      <w:pPr>
        <w:jc w:val="center"/>
        <w:rPr>
          <w:rFonts w:ascii="Times New Roman" w:hAnsi="Times New Roman"/>
          <w:b/>
          <w:sz w:val="24"/>
        </w:rPr>
      </w:pPr>
      <w:r>
        <w:rPr>
          <w:rFonts w:ascii="Times New Roman" w:hAnsi="Times New Roman"/>
          <w:b/>
          <w:sz w:val="24"/>
        </w:rPr>
        <w:t>202</w:t>
      </w:r>
      <w:r w:rsidR="00FD7C04">
        <w:rPr>
          <w:rFonts w:ascii="Times New Roman" w:hAnsi="Times New Roman"/>
          <w:b/>
          <w:sz w:val="24"/>
        </w:rPr>
        <w:t>3</w:t>
      </w:r>
      <w:r>
        <w:rPr>
          <w:rFonts w:ascii="Times New Roman" w:hAnsi="Times New Roman"/>
          <w:b/>
          <w:sz w:val="24"/>
        </w:rPr>
        <w:t xml:space="preserve"> г.</w:t>
      </w:r>
    </w:p>
    <w:p w14:paraId="27A06B86" w14:textId="77777777" w:rsidR="00800307" w:rsidRDefault="00800307">
      <w:pPr>
        <w:sectPr w:rsidR="00800307" w:rsidSect="00AD6D5C">
          <w:footerReference w:type="default" r:id="rId12"/>
          <w:pgSz w:w="11906" w:h="16838"/>
          <w:pgMar w:top="1134" w:right="851" w:bottom="1134" w:left="1701" w:header="709" w:footer="709" w:gutter="0"/>
          <w:cols w:space="720"/>
        </w:sectPr>
      </w:pPr>
    </w:p>
    <w:p w14:paraId="0496BC95" w14:textId="77777777" w:rsidR="00800307" w:rsidRDefault="00800307">
      <w:pPr>
        <w:spacing w:after="0"/>
        <w:jc w:val="center"/>
        <w:rPr>
          <w:rFonts w:ascii="Times New Roman" w:hAnsi="Times New Roman"/>
          <w:b/>
          <w:sz w:val="24"/>
        </w:rPr>
      </w:pPr>
      <w:r>
        <w:rPr>
          <w:rFonts w:ascii="Times New Roman" w:hAnsi="Times New Roman"/>
          <w:b/>
          <w:sz w:val="24"/>
        </w:rPr>
        <w:lastRenderedPageBreak/>
        <w:t>1. ОБЩАЯ ХАРАКТЕРИСТИКА РАБОЧЕЙ ПРОГРАММЫ</w:t>
      </w:r>
    </w:p>
    <w:p w14:paraId="25CD49A4" w14:textId="77777777" w:rsidR="00800307" w:rsidRDefault="00800307">
      <w:pPr>
        <w:spacing w:after="0"/>
        <w:jc w:val="center"/>
        <w:rPr>
          <w:rFonts w:ascii="Times New Roman" w:hAnsi="Times New Roman"/>
          <w:b/>
          <w:sz w:val="24"/>
        </w:rPr>
      </w:pPr>
      <w:r>
        <w:rPr>
          <w:rFonts w:ascii="Times New Roman" w:hAnsi="Times New Roman"/>
          <w:b/>
          <w:sz w:val="24"/>
        </w:rPr>
        <w:t>ПРОФЕССИОНАЛЬНОГО МОДУЛЯ</w:t>
      </w:r>
    </w:p>
    <w:p w14:paraId="4F8EE42E" w14:textId="77777777" w:rsidR="00800307" w:rsidRDefault="00800307">
      <w:pPr>
        <w:spacing w:after="0" w:line="240" w:lineRule="auto"/>
        <w:jc w:val="center"/>
        <w:rPr>
          <w:rFonts w:ascii="Times New Roman" w:hAnsi="Times New Roman"/>
          <w:b/>
          <w:sz w:val="24"/>
        </w:rPr>
      </w:pPr>
      <w:r>
        <w:rPr>
          <w:rFonts w:ascii="Times New Roman" w:hAnsi="Times New Roman"/>
          <w:b/>
          <w:sz w:val="24"/>
          <w:u w:val="single"/>
        </w:rPr>
        <w:t>«ПМ.04 Составление и использование бухгалтерской отчетности»</w:t>
      </w:r>
    </w:p>
    <w:p w14:paraId="37D49D1E" w14:textId="77777777" w:rsidR="00800307" w:rsidRDefault="00800307">
      <w:pPr>
        <w:spacing w:line="240" w:lineRule="auto"/>
        <w:jc w:val="center"/>
        <w:rPr>
          <w:rFonts w:ascii="Times New Roman" w:hAnsi="Times New Roman"/>
          <w:b/>
          <w:sz w:val="24"/>
          <w:vertAlign w:val="superscript"/>
        </w:rPr>
      </w:pPr>
      <w:r>
        <w:rPr>
          <w:rFonts w:ascii="Times New Roman" w:hAnsi="Times New Roman"/>
          <w:b/>
          <w:sz w:val="24"/>
          <w:vertAlign w:val="superscript"/>
        </w:rPr>
        <w:t>код и наименование модуля</w:t>
      </w:r>
    </w:p>
    <w:p w14:paraId="729C4AA8" w14:textId="77777777" w:rsidR="00800307" w:rsidRDefault="00800307">
      <w:pPr>
        <w:spacing w:after="0" w:line="240" w:lineRule="auto"/>
        <w:ind w:firstLine="709"/>
        <w:rPr>
          <w:rFonts w:ascii="Times New Roman" w:hAnsi="Times New Roman"/>
          <w:b/>
          <w:sz w:val="24"/>
        </w:rPr>
      </w:pPr>
      <w:r>
        <w:rPr>
          <w:rFonts w:ascii="Times New Roman" w:hAnsi="Times New Roman"/>
          <w:b/>
          <w:sz w:val="24"/>
        </w:rPr>
        <w:t xml:space="preserve">1.1. Цель и планируемые результаты освоения профессионального модуля </w:t>
      </w:r>
    </w:p>
    <w:p w14:paraId="70E90929" w14:textId="77777777" w:rsidR="00800307" w:rsidRDefault="00800307">
      <w:pPr>
        <w:spacing w:after="0" w:line="240" w:lineRule="auto"/>
        <w:ind w:firstLine="709"/>
        <w:jc w:val="both"/>
        <w:rPr>
          <w:rFonts w:ascii="Times New Roman" w:hAnsi="Times New Roman"/>
          <w:sz w:val="24"/>
        </w:rPr>
      </w:pPr>
      <w:r>
        <w:rPr>
          <w:rFonts w:ascii="Times New Roman" w:hAnsi="Times New Roman"/>
          <w:sz w:val="24"/>
        </w:rPr>
        <w:t>В результате изучения профессионального модуля обучающихся должен освоить основной вид деятельности Составление и использование бухгалтерской (финансовой) отчетности и соответствующие ему общие компетенции и профессиональные компетенции, а также личностными результатами:</w:t>
      </w:r>
    </w:p>
    <w:p w14:paraId="37116D18" w14:textId="77777777" w:rsidR="00800307" w:rsidRPr="006411C8" w:rsidRDefault="00800307" w:rsidP="00800307">
      <w:pPr>
        <w:pStyle w:val="afff8"/>
        <w:numPr>
          <w:ilvl w:val="2"/>
          <w:numId w:val="37"/>
        </w:numPr>
      </w:pPr>
      <w:r w:rsidRPr="006411C8">
        <w:t>Перечень общих компетенций и личностных результатов</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229"/>
        <w:gridCol w:w="8342"/>
      </w:tblGrid>
      <w:tr w:rsidR="00800307" w14:paraId="1535C818" w14:textId="77777777">
        <w:tc>
          <w:tcPr>
            <w:tcW w:w="1229" w:type="dxa"/>
            <w:tcBorders>
              <w:top w:val="single" w:sz="4" w:space="0" w:color="000000"/>
              <w:left w:val="single" w:sz="4" w:space="0" w:color="000000"/>
              <w:bottom w:val="single" w:sz="4" w:space="0" w:color="000000"/>
              <w:right w:val="single" w:sz="4" w:space="0" w:color="000000"/>
            </w:tcBorders>
          </w:tcPr>
          <w:p w14:paraId="32930DA8" w14:textId="77777777" w:rsidR="00800307" w:rsidRDefault="00800307">
            <w:pPr>
              <w:rPr>
                <w:rStyle w:val="afffffff2"/>
                <w:rFonts w:ascii="Times New Roman" w:hAnsi="Times New Roman"/>
                <w:sz w:val="24"/>
              </w:rPr>
            </w:pPr>
            <w:r>
              <w:rPr>
                <w:rStyle w:val="afffffff2"/>
                <w:rFonts w:ascii="Times New Roman" w:hAnsi="Times New Roman"/>
                <w:sz w:val="24"/>
              </w:rPr>
              <w:t>Код</w:t>
            </w:r>
          </w:p>
        </w:tc>
        <w:tc>
          <w:tcPr>
            <w:tcW w:w="8342" w:type="dxa"/>
            <w:tcBorders>
              <w:top w:val="single" w:sz="4" w:space="0" w:color="000000"/>
              <w:left w:val="single" w:sz="4" w:space="0" w:color="000000"/>
              <w:bottom w:val="single" w:sz="4" w:space="0" w:color="000000"/>
              <w:right w:val="single" w:sz="4" w:space="0" w:color="000000"/>
            </w:tcBorders>
          </w:tcPr>
          <w:p w14:paraId="4E7FBB00" w14:textId="77777777" w:rsidR="00800307" w:rsidRDefault="00800307">
            <w:pPr>
              <w:jc w:val="center"/>
              <w:rPr>
                <w:rStyle w:val="afffffff2"/>
                <w:rFonts w:ascii="Times New Roman" w:hAnsi="Times New Roman"/>
                <w:i w:val="0"/>
                <w:sz w:val="24"/>
              </w:rPr>
            </w:pPr>
            <w:r>
              <w:rPr>
                <w:rStyle w:val="afffffff2"/>
                <w:rFonts w:ascii="Times New Roman" w:hAnsi="Times New Roman"/>
                <w:sz w:val="24"/>
              </w:rPr>
              <w:t>Наименование общих компетенций</w:t>
            </w:r>
          </w:p>
        </w:tc>
      </w:tr>
      <w:tr w:rsidR="00800307" w14:paraId="415BFDC6" w14:textId="77777777">
        <w:trPr>
          <w:trHeight w:val="327"/>
        </w:trPr>
        <w:tc>
          <w:tcPr>
            <w:tcW w:w="1229" w:type="dxa"/>
            <w:tcBorders>
              <w:top w:val="single" w:sz="4" w:space="0" w:color="000000"/>
              <w:left w:val="single" w:sz="4" w:space="0" w:color="000000"/>
              <w:bottom w:val="single" w:sz="4" w:space="0" w:color="000000"/>
              <w:right w:val="single" w:sz="4" w:space="0" w:color="000000"/>
            </w:tcBorders>
          </w:tcPr>
          <w:p w14:paraId="4B49F312" w14:textId="77777777" w:rsidR="00800307" w:rsidRDefault="00800307">
            <w:pPr>
              <w:spacing w:after="0"/>
              <w:ind w:left="113" w:right="113"/>
              <w:jc w:val="both"/>
              <w:rPr>
                <w:rFonts w:ascii="Times New Roman" w:hAnsi="Times New Roman"/>
                <w:b/>
              </w:rPr>
            </w:pPr>
            <w:r>
              <w:rPr>
                <w:rFonts w:ascii="Times New Roman" w:hAnsi="Times New Roman"/>
              </w:rPr>
              <w:t>ОК 01</w:t>
            </w:r>
          </w:p>
        </w:tc>
        <w:tc>
          <w:tcPr>
            <w:tcW w:w="8342" w:type="dxa"/>
            <w:tcBorders>
              <w:top w:val="single" w:sz="4" w:space="0" w:color="000000"/>
              <w:left w:val="single" w:sz="4" w:space="0" w:color="000000"/>
              <w:bottom w:val="single" w:sz="4" w:space="0" w:color="000000"/>
              <w:right w:val="single" w:sz="4" w:space="0" w:color="000000"/>
            </w:tcBorders>
          </w:tcPr>
          <w:p w14:paraId="6EFED5C6" w14:textId="77777777" w:rsidR="00800307" w:rsidRDefault="00800307">
            <w:pPr>
              <w:spacing w:after="0"/>
              <w:jc w:val="both"/>
              <w:rPr>
                <w:rFonts w:ascii="Times New Roman" w:hAnsi="Times New Roman"/>
                <w:b/>
              </w:rPr>
            </w:pPr>
            <w:r>
              <w:rPr>
                <w:rFonts w:ascii="Times New Roman" w:hAnsi="Times New Roman"/>
              </w:rPr>
              <w:t>Выбирать способы решения задач профессиональной деятельности, применительно к различным контекстам</w:t>
            </w:r>
          </w:p>
        </w:tc>
      </w:tr>
      <w:tr w:rsidR="00800307" w14:paraId="2AB2A77B" w14:textId="77777777">
        <w:tc>
          <w:tcPr>
            <w:tcW w:w="1229" w:type="dxa"/>
            <w:tcBorders>
              <w:top w:val="single" w:sz="4" w:space="0" w:color="000000"/>
              <w:left w:val="single" w:sz="4" w:space="0" w:color="000000"/>
              <w:bottom w:val="single" w:sz="4" w:space="0" w:color="000000"/>
              <w:right w:val="single" w:sz="4" w:space="0" w:color="000000"/>
            </w:tcBorders>
          </w:tcPr>
          <w:p w14:paraId="01235DB0" w14:textId="77777777" w:rsidR="00800307" w:rsidRDefault="00800307">
            <w:pPr>
              <w:spacing w:line="360" w:lineRule="auto"/>
              <w:ind w:left="113" w:right="113"/>
              <w:jc w:val="both"/>
              <w:rPr>
                <w:rFonts w:ascii="Times New Roman" w:hAnsi="Times New Roman"/>
              </w:rPr>
            </w:pPr>
            <w:r>
              <w:rPr>
                <w:rFonts w:ascii="Times New Roman" w:hAnsi="Times New Roman"/>
              </w:rPr>
              <w:t>ОК 02</w:t>
            </w:r>
          </w:p>
        </w:tc>
        <w:tc>
          <w:tcPr>
            <w:tcW w:w="8342" w:type="dxa"/>
            <w:tcBorders>
              <w:top w:val="single" w:sz="4" w:space="0" w:color="000000"/>
              <w:left w:val="single" w:sz="4" w:space="0" w:color="000000"/>
              <w:bottom w:val="single" w:sz="4" w:space="0" w:color="000000"/>
              <w:right w:val="single" w:sz="4" w:space="0" w:color="000000"/>
            </w:tcBorders>
          </w:tcPr>
          <w:p w14:paraId="44CDEAB9" w14:textId="77777777" w:rsidR="00800307" w:rsidRDefault="00800307">
            <w:pPr>
              <w:spacing w:after="0" w:line="360" w:lineRule="auto"/>
              <w:jc w:val="both"/>
              <w:rPr>
                <w:rFonts w:ascii="Times New Roman" w:hAnsi="Times New Roman"/>
              </w:rPr>
            </w:pPr>
            <w:r>
              <w:rPr>
                <w:rFonts w:ascii="Times New Roman" w:hAnsi="Times New Roman"/>
              </w:rPr>
              <w:t>Осуществлять поиск, анализ и интерпретацию информации, необходимой для выполнения задач профессиональной деятельности</w:t>
            </w:r>
          </w:p>
        </w:tc>
      </w:tr>
      <w:tr w:rsidR="00800307" w14:paraId="2C69DFFD" w14:textId="77777777">
        <w:tc>
          <w:tcPr>
            <w:tcW w:w="1229" w:type="dxa"/>
            <w:tcBorders>
              <w:top w:val="single" w:sz="4" w:space="0" w:color="000000"/>
              <w:left w:val="single" w:sz="4" w:space="0" w:color="000000"/>
              <w:bottom w:val="single" w:sz="4" w:space="0" w:color="000000"/>
              <w:right w:val="single" w:sz="4" w:space="0" w:color="000000"/>
            </w:tcBorders>
          </w:tcPr>
          <w:p w14:paraId="22CFEAAF" w14:textId="77777777" w:rsidR="00800307" w:rsidRDefault="00800307">
            <w:pPr>
              <w:spacing w:line="360" w:lineRule="auto"/>
              <w:ind w:left="113" w:right="113"/>
              <w:jc w:val="both"/>
              <w:rPr>
                <w:rFonts w:ascii="Times New Roman" w:hAnsi="Times New Roman"/>
              </w:rPr>
            </w:pPr>
            <w:r>
              <w:rPr>
                <w:rFonts w:ascii="Times New Roman" w:hAnsi="Times New Roman"/>
              </w:rPr>
              <w:t>ОК 03</w:t>
            </w:r>
          </w:p>
        </w:tc>
        <w:tc>
          <w:tcPr>
            <w:tcW w:w="8342" w:type="dxa"/>
            <w:tcBorders>
              <w:top w:val="single" w:sz="4" w:space="0" w:color="000000"/>
              <w:left w:val="single" w:sz="4" w:space="0" w:color="000000"/>
              <w:bottom w:val="single" w:sz="4" w:space="0" w:color="000000"/>
              <w:right w:val="single" w:sz="4" w:space="0" w:color="000000"/>
            </w:tcBorders>
          </w:tcPr>
          <w:p w14:paraId="1D6AFC9D" w14:textId="77777777" w:rsidR="00800307" w:rsidRDefault="00800307">
            <w:pPr>
              <w:spacing w:after="0" w:line="360" w:lineRule="auto"/>
              <w:jc w:val="both"/>
              <w:rPr>
                <w:rFonts w:ascii="Times New Roman" w:hAnsi="Times New Roman"/>
              </w:rPr>
            </w:pPr>
            <w:r>
              <w:rPr>
                <w:rFonts w:ascii="Times New Roman" w:hAnsi="Times New Roman"/>
              </w:rPr>
              <w:t>Планировать и реализовывать собственное профессиональное и личностное развитие.</w:t>
            </w:r>
          </w:p>
        </w:tc>
      </w:tr>
      <w:tr w:rsidR="00800307" w14:paraId="7AA7F92C" w14:textId="77777777">
        <w:tc>
          <w:tcPr>
            <w:tcW w:w="1229" w:type="dxa"/>
            <w:tcBorders>
              <w:top w:val="single" w:sz="4" w:space="0" w:color="000000"/>
              <w:left w:val="single" w:sz="4" w:space="0" w:color="000000"/>
              <w:bottom w:val="single" w:sz="4" w:space="0" w:color="000000"/>
              <w:right w:val="single" w:sz="4" w:space="0" w:color="000000"/>
            </w:tcBorders>
          </w:tcPr>
          <w:p w14:paraId="74C2B54A" w14:textId="77777777" w:rsidR="00800307" w:rsidRDefault="00800307">
            <w:pPr>
              <w:spacing w:line="360" w:lineRule="auto"/>
              <w:ind w:left="113" w:right="113"/>
              <w:jc w:val="both"/>
              <w:rPr>
                <w:rFonts w:ascii="Times New Roman" w:hAnsi="Times New Roman"/>
              </w:rPr>
            </w:pPr>
            <w:r>
              <w:rPr>
                <w:rFonts w:ascii="Times New Roman" w:hAnsi="Times New Roman"/>
              </w:rPr>
              <w:t>ОК 04</w:t>
            </w:r>
          </w:p>
        </w:tc>
        <w:tc>
          <w:tcPr>
            <w:tcW w:w="8342" w:type="dxa"/>
            <w:tcBorders>
              <w:top w:val="single" w:sz="4" w:space="0" w:color="000000"/>
              <w:left w:val="single" w:sz="4" w:space="0" w:color="000000"/>
              <w:bottom w:val="single" w:sz="4" w:space="0" w:color="000000"/>
              <w:right w:val="single" w:sz="4" w:space="0" w:color="000000"/>
            </w:tcBorders>
          </w:tcPr>
          <w:p w14:paraId="6CB1C38D" w14:textId="77777777" w:rsidR="00800307" w:rsidRDefault="00800307">
            <w:pPr>
              <w:spacing w:after="0" w:line="360" w:lineRule="auto"/>
              <w:jc w:val="both"/>
              <w:rPr>
                <w:rFonts w:ascii="Times New Roman" w:hAnsi="Times New Roman"/>
              </w:rPr>
            </w:pPr>
            <w:r>
              <w:rPr>
                <w:rFonts w:ascii="Times New Roman" w:hAnsi="Times New Roman"/>
              </w:rPr>
              <w:t>Работать в коллективе и команде, эффективно взаимодействовать с коллегами, руководством, клиентами.</w:t>
            </w:r>
          </w:p>
        </w:tc>
      </w:tr>
      <w:tr w:rsidR="00800307" w14:paraId="62A5A984" w14:textId="77777777">
        <w:tc>
          <w:tcPr>
            <w:tcW w:w="1229" w:type="dxa"/>
            <w:tcBorders>
              <w:top w:val="single" w:sz="4" w:space="0" w:color="000000"/>
              <w:left w:val="single" w:sz="4" w:space="0" w:color="000000"/>
              <w:bottom w:val="single" w:sz="4" w:space="0" w:color="000000"/>
              <w:right w:val="single" w:sz="4" w:space="0" w:color="000000"/>
            </w:tcBorders>
          </w:tcPr>
          <w:p w14:paraId="190EFE0E" w14:textId="77777777" w:rsidR="00800307" w:rsidRDefault="00800307">
            <w:pPr>
              <w:spacing w:line="360" w:lineRule="auto"/>
              <w:ind w:left="113" w:right="113"/>
              <w:jc w:val="both"/>
              <w:rPr>
                <w:rFonts w:ascii="Times New Roman" w:hAnsi="Times New Roman"/>
              </w:rPr>
            </w:pPr>
            <w:r>
              <w:rPr>
                <w:rFonts w:ascii="Times New Roman" w:hAnsi="Times New Roman"/>
              </w:rPr>
              <w:t>ОК 05</w:t>
            </w:r>
          </w:p>
        </w:tc>
        <w:tc>
          <w:tcPr>
            <w:tcW w:w="8342" w:type="dxa"/>
            <w:tcBorders>
              <w:top w:val="single" w:sz="4" w:space="0" w:color="000000"/>
              <w:left w:val="single" w:sz="4" w:space="0" w:color="000000"/>
              <w:bottom w:val="single" w:sz="4" w:space="0" w:color="000000"/>
              <w:right w:val="single" w:sz="4" w:space="0" w:color="000000"/>
            </w:tcBorders>
          </w:tcPr>
          <w:p w14:paraId="6F35164E" w14:textId="77777777" w:rsidR="00800307" w:rsidRDefault="00800307">
            <w:pPr>
              <w:spacing w:after="0" w:line="360" w:lineRule="auto"/>
              <w:jc w:val="both"/>
              <w:rPr>
                <w:rFonts w:ascii="Times New Roman" w:hAnsi="Times New Roman"/>
              </w:rPr>
            </w:pPr>
            <w:r>
              <w:rPr>
                <w:rFonts w:ascii="Times New Roman" w:hAnsi="Times New Roman"/>
              </w:rPr>
              <w:t>Осуществлять устную и письменную коммуникацию на государственном языке с учетом особенностей социального и культурного контекста.</w:t>
            </w:r>
          </w:p>
        </w:tc>
      </w:tr>
      <w:tr w:rsidR="00800307" w14:paraId="2A8A76B6" w14:textId="77777777">
        <w:tc>
          <w:tcPr>
            <w:tcW w:w="1229" w:type="dxa"/>
            <w:tcBorders>
              <w:top w:val="single" w:sz="4" w:space="0" w:color="000000"/>
              <w:left w:val="single" w:sz="4" w:space="0" w:color="000000"/>
              <w:bottom w:val="single" w:sz="4" w:space="0" w:color="000000"/>
              <w:right w:val="single" w:sz="4" w:space="0" w:color="000000"/>
            </w:tcBorders>
          </w:tcPr>
          <w:p w14:paraId="08651E79" w14:textId="77777777" w:rsidR="00800307" w:rsidRDefault="00800307">
            <w:pPr>
              <w:spacing w:line="360" w:lineRule="auto"/>
              <w:ind w:left="113" w:right="113"/>
              <w:jc w:val="both"/>
              <w:rPr>
                <w:rFonts w:ascii="Times New Roman" w:hAnsi="Times New Roman"/>
              </w:rPr>
            </w:pPr>
            <w:r>
              <w:rPr>
                <w:rFonts w:ascii="Times New Roman" w:hAnsi="Times New Roman"/>
              </w:rPr>
              <w:t>ОК 09</w:t>
            </w:r>
          </w:p>
        </w:tc>
        <w:tc>
          <w:tcPr>
            <w:tcW w:w="8342" w:type="dxa"/>
            <w:tcBorders>
              <w:top w:val="single" w:sz="4" w:space="0" w:color="000000"/>
              <w:left w:val="single" w:sz="4" w:space="0" w:color="000000"/>
              <w:bottom w:val="single" w:sz="4" w:space="0" w:color="000000"/>
              <w:right w:val="single" w:sz="4" w:space="0" w:color="000000"/>
            </w:tcBorders>
          </w:tcPr>
          <w:p w14:paraId="2A4EC28D" w14:textId="77777777" w:rsidR="00800307" w:rsidRDefault="00800307">
            <w:pPr>
              <w:spacing w:after="0" w:line="360" w:lineRule="auto"/>
              <w:jc w:val="both"/>
              <w:rPr>
                <w:rFonts w:ascii="Times New Roman" w:hAnsi="Times New Roman"/>
              </w:rPr>
            </w:pPr>
            <w:r>
              <w:rPr>
                <w:rFonts w:ascii="Times New Roman" w:hAnsi="Times New Roman"/>
              </w:rPr>
              <w:t>Использовать информационные технологии в профессиональной деятельности</w:t>
            </w:r>
          </w:p>
        </w:tc>
      </w:tr>
      <w:tr w:rsidR="00800307" w14:paraId="5B14E95F" w14:textId="77777777">
        <w:tc>
          <w:tcPr>
            <w:tcW w:w="1229" w:type="dxa"/>
            <w:tcBorders>
              <w:top w:val="single" w:sz="4" w:space="0" w:color="000000"/>
              <w:left w:val="single" w:sz="4" w:space="0" w:color="000000"/>
              <w:bottom w:val="single" w:sz="4" w:space="0" w:color="000000"/>
              <w:right w:val="single" w:sz="4" w:space="0" w:color="000000"/>
            </w:tcBorders>
          </w:tcPr>
          <w:p w14:paraId="1CF8F5A4" w14:textId="77777777" w:rsidR="00800307" w:rsidRDefault="00800307">
            <w:pPr>
              <w:spacing w:line="360" w:lineRule="auto"/>
              <w:ind w:left="113"/>
              <w:jc w:val="both"/>
              <w:rPr>
                <w:rFonts w:ascii="Times New Roman" w:hAnsi="Times New Roman"/>
              </w:rPr>
            </w:pPr>
            <w:r>
              <w:rPr>
                <w:rFonts w:ascii="Times New Roman" w:hAnsi="Times New Roman"/>
              </w:rPr>
              <w:t>ОК 10</w:t>
            </w:r>
          </w:p>
        </w:tc>
        <w:tc>
          <w:tcPr>
            <w:tcW w:w="8342" w:type="dxa"/>
            <w:tcBorders>
              <w:top w:val="single" w:sz="4" w:space="0" w:color="000000"/>
              <w:left w:val="single" w:sz="4" w:space="0" w:color="000000"/>
              <w:bottom w:val="single" w:sz="4" w:space="0" w:color="000000"/>
              <w:right w:val="single" w:sz="4" w:space="0" w:color="000000"/>
            </w:tcBorders>
          </w:tcPr>
          <w:p w14:paraId="15F46009" w14:textId="77777777" w:rsidR="00800307" w:rsidRDefault="00800307">
            <w:pPr>
              <w:spacing w:after="0" w:line="360" w:lineRule="auto"/>
              <w:jc w:val="both"/>
              <w:rPr>
                <w:rFonts w:ascii="Times New Roman" w:hAnsi="Times New Roman"/>
              </w:rPr>
            </w:pPr>
            <w:r>
              <w:rPr>
                <w:rFonts w:ascii="Times New Roman" w:hAnsi="Times New Roman"/>
              </w:rPr>
              <w:t>Пользоваться профессиональной документацией на государственном и иностранных языках.</w:t>
            </w:r>
          </w:p>
        </w:tc>
      </w:tr>
      <w:tr w:rsidR="00800307" w14:paraId="778DFA34" w14:textId="77777777">
        <w:tc>
          <w:tcPr>
            <w:tcW w:w="1229" w:type="dxa"/>
            <w:tcBorders>
              <w:top w:val="single" w:sz="4" w:space="0" w:color="000000"/>
              <w:left w:val="single" w:sz="4" w:space="0" w:color="000000"/>
              <w:bottom w:val="single" w:sz="4" w:space="0" w:color="000000"/>
              <w:right w:val="single" w:sz="4" w:space="0" w:color="000000"/>
            </w:tcBorders>
          </w:tcPr>
          <w:p w14:paraId="4C49D2E1" w14:textId="77777777" w:rsidR="00800307" w:rsidRDefault="00800307">
            <w:pPr>
              <w:spacing w:line="360" w:lineRule="auto"/>
              <w:ind w:left="113" w:right="113"/>
              <w:jc w:val="both"/>
              <w:rPr>
                <w:rFonts w:ascii="Times New Roman" w:hAnsi="Times New Roman"/>
              </w:rPr>
            </w:pPr>
            <w:r>
              <w:rPr>
                <w:rFonts w:ascii="Times New Roman" w:hAnsi="Times New Roman"/>
              </w:rPr>
              <w:t>ОК 11</w:t>
            </w:r>
          </w:p>
        </w:tc>
        <w:tc>
          <w:tcPr>
            <w:tcW w:w="8342" w:type="dxa"/>
            <w:tcBorders>
              <w:top w:val="single" w:sz="4" w:space="0" w:color="000000"/>
              <w:left w:val="single" w:sz="4" w:space="0" w:color="000000"/>
              <w:bottom w:val="single" w:sz="4" w:space="0" w:color="000000"/>
              <w:right w:val="single" w:sz="4" w:space="0" w:color="000000"/>
            </w:tcBorders>
          </w:tcPr>
          <w:p w14:paraId="472BD4C2" w14:textId="77777777" w:rsidR="00800307" w:rsidRDefault="00800307">
            <w:pPr>
              <w:spacing w:after="0" w:line="360" w:lineRule="auto"/>
              <w:jc w:val="both"/>
              <w:rPr>
                <w:rFonts w:ascii="Times New Roman" w:hAnsi="Times New Roman"/>
              </w:rPr>
            </w:pPr>
            <w:r>
              <w:rPr>
                <w:rFonts w:ascii="Times New Roman" w:hAnsi="Times New Roman"/>
              </w:rPr>
              <w:t>Использовать знания по финансовой грамотности, планировать предпринимательскую деятельность в профессиональной сфере.</w:t>
            </w:r>
          </w:p>
        </w:tc>
      </w:tr>
      <w:tr w:rsidR="00800307" w:rsidRPr="00D273E3" w14:paraId="21D44FB1" w14:textId="77777777" w:rsidTr="00AD6D5C">
        <w:tc>
          <w:tcPr>
            <w:tcW w:w="1229" w:type="dxa"/>
            <w:tcBorders>
              <w:top w:val="single" w:sz="4" w:space="0" w:color="000000"/>
              <w:left w:val="single" w:sz="4" w:space="0" w:color="000000"/>
              <w:bottom w:val="single" w:sz="4" w:space="0" w:color="000000"/>
              <w:right w:val="single" w:sz="4" w:space="0" w:color="000000"/>
            </w:tcBorders>
          </w:tcPr>
          <w:p w14:paraId="1CC49407" w14:textId="77777777" w:rsidR="00800307" w:rsidRPr="00F2642D" w:rsidRDefault="00800307" w:rsidP="00AD6D5C">
            <w:pPr>
              <w:spacing w:line="360" w:lineRule="auto"/>
              <w:ind w:left="113" w:right="113"/>
              <w:jc w:val="both"/>
              <w:rPr>
                <w:rFonts w:ascii="Times New Roman" w:hAnsi="Times New Roman"/>
              </w:rPr>
            </w:pPr>
            <w:r w:rsidRPr="00F2642D">
              <w:rPr>
                <w:rFonts w:ascii="Times New Roman" w:hAnsi="Times New Roman"/>
              </w:rPr>
              <w:t>ЛР 2</w:t>
            </w:r>
          </w:p>
        </w:tc>
        <w:tc>
          <w:tcPr>
            <w:tcW w:w="8342" w:type="dxa"/>
            <w:tcBorders>
              <w:top w:val="single" w:sz="4" w:space="0" w:color="000000"/>
              <w:left w:val="single" w:sz="4" w:space="0" w:color="000000"/>
              <w:bottom w:val="single" w:sz="4" w:space="0" w:color="000000"/>
              <w:right w:val="single" w:sz="4" w:space="0" w:color="000000"/>
            </w:tcBorders>
          </w:tcPr>
          <w:p w14:paraId="3C6FA330" w14:textId="77777777" w:rsidR="00800307" w:rsidRPr="00F2642D" w:rsidRDefault="00800307" w:rsidP="00AD6D5C">
            <w:pPr>
              <w:spacing w:after="0" w:line="360" w:lineRule="auto"/>
              <w:jc w:val="both"/>
              <w:rPr>
                <w:rFonts w:ascii="Times New Roman" w:hAnsi="Times New Roman"/>
              </w:rPr>
            </w:pPr>
            <w:r w:rsidRPr="00F2642D">
              <w:rPr>
                <w:rFonts w:ascii="Times New Roman" w:hAnsi="Times New Roman"/>
              </w:rPr>
              <w:t>Проявляющий активную гражданскую позицию, демонстрирующий приверженность принципам честности, порядочности, открытости, экономически активный и участвующий в студенческом и территориальном самоуправлении, в том числе на условиях добровольчества, продуктивно взаимодействующий и участвующий в деятельности общественных организаций.</w:t>
            </w:r>
          </w:p>
        </w:tc>
      </w:tr>
      <w:tr w:rsidR="00800307" w:rsidRPr="00D273E3" w14:paraId="15FB1349" w14:textId="77777777" w:rsidTr="00AD6D5C">
        <w:tc>
          <w:tcPr>
            <w:tcW w:w="1229" w:type="dxa"/>
            <w:tcBorders>
              <w:top w:val="single" w:sz="4" w:space="0" w:color="000000"/>
              <w:left w:val="single" w:sz="4" w:space="0" w:color="000000"/>
              <w:bottom w:val="single" w:sz="4" w:space="0" w:color="000000"/>
              <w:right w:val="single" w:sz="4" w:space="0" w:color="000000"/>
            </w:tcBorders>
          </w:tcPr>
          <w:p w14:paraId="6901F850" w14:textId="77777777" w:rsidR="00800307" w:rsidRPr="00F2642D" w:rsidRDefault="00800307" w:rsidP="00AD6D5C">
            <w:pPr>
              <w:spacing w:line="360" w:lineRule="auto"/>
              <w:ind w:left="113" w:right="113"/>
              <w:jc w:val="both"/>
              <w:rPr>
                <w:rFonts w:ascii="Times New Roman" w:hAnsi="Times New Roman"/>
              </w:rPr>
            </w:pPr>
            <w:r w:rsidRPr="00F2642D">
              <w:rPr>
                <w:rFonts w:ascii="Times New Roman" w:hAnsi="Times New Roman"/>
              </w:rPr>
              <w:t>ЛР 4</w:t>
            </w:r>
          </w:p>
        </w:tc>
        <w:tc>
          <w:tcPr>
            <w:tcW w:w="8342" w:type="dxa"/>
            <w:tcBorders>
              <w:top w:val="single" w:sz="4" w:space="0" w:color="000000"/>
              <w:left w:val="single" w:sz="4" w:space="0" w:color="000000"/>
              <w:bottom w:val="single" w:sz="4" w:space="0" w:color="000000"/>
              <w:right w:val="single" w:sz="4" w:space="0" w:color="000000"/>
            </w:tcBorders>
          </w:tcPr>
          <w:p w14:paraId="0BA00C0D" w14:textId="77777777" w:rsidR="00800307" w:rsidRPr="00F2642D" w:rsidRDefault="00800307" w:rsidP="00AD6D5C">
            <w:pPr>
              <w:spacing w:after="0" w:line="360" w:lineRule="auto"/>
              <w:jc w:val="both"/>
              <w:rPr>
                <w:rFonts w:ascii="Times New Roman" w:hAnsi="Times New Roman"/>
              </w:rPr>
            </w:pPr>
            <w:r w:rsidRPr="00F2642D">
              <w:rPr>
                <w:rFonts w:ascii="Times New Roman" w:hAnsi="Times New Roman"/>
              </w:rPr>
              <w:t>Проявляющий и демонстрирующий уважение к людям труда, осознающий ценность собственного труда. Стремящийся к формированию в сетевой среде личностно и профессионального конструктивного «цифрового следа».</w:t>
            </w:r>
          </w:p>
        </w:tc>
      </w:tr>
      <w:tr w:rsidR="00800307" w:rsidRPr="00D273E3" w14:paraId="01CC8CD5" w14:textId="77777777" w:rsidTr="00AD6D5C">
        <w:tc>
          <w:tcPr>
            <w:tcW w:w="1229" w:type="dxa"/>
            <w:tcBorders>
              <w:top w:val="single" w:sz="4" w:space="0" w:color="000000"/>
              <w:left w:val="single" w:sz="4" w:space="0" w:color="000000"/>
              <w:bottom w:val="single" w:sz="4" w:space="0" w:color="000000"/>
              <w:right w:val="single" w:sz="4" w:space="0" w:color="000000"/>
            </w:tcBorders>
          </w:tcPr>
          <w:p w14:paraId="5C1F92B6" w14:textId="77777777" w:rsidR="00800307" w:rsidRPr="00F2642D" w:rsidRDefault="00800307" w:rsidP="00AD6D5C">
            <w:pPr>
              <w:spacing w:line="360" w:lineRule="auto"/>
              <w:ind w:left="113" w:right="113"/>
              <w:jc w:val="both"/>
              <w:rPr>
                <w:rFonts w:ascii="Times New Roman" w:hAnsi="Times New Roman"/>
              </w:rPr>
            </w:pPr>
            <w:r w:rsidRPr="00F2642D">
              <w:rPr>
                <w:rFonts w:ascii="Times New Roman" w:hAnsi="Times New Roman"/>
              </w:rPr>
              <w:t>ЛР 6</w:t>
            </w:r>
          </w:p>
        </w:tc>
        <w:tc>
          <w:tcPr>
            <w:tcW w:w="8342" w:type="dxa"/>
            <w:tcBorders>
              <w:top w:val="single" w:sz="4" w:space="0" w:color="000000"/>
              <w:left w:val="single" w:sz="4" w:space="0" w:color="000000"/>
              <w:bottom w:val="single" w:sz="4" w:space="0" w:color="000000"/>
              <w:right w:val="single" w:sz="4" w:space="0" w:color="000000"/>
            </w:tcBorders>
          </w:tcPr>
          <w:p w14:paraId="424C3CFD" w14:textId="77777777" w:rsidR="00800307" w:rsidRPr="00F2642D" w:rsidRDefault="00800307" w:rsidP="00AD6D5C">
            <w:pPr>
              <w:spacing w:after="0" w:line="360" w:lineRule="auto"/>
              <w:jc w:val="both"/>
              <w:rPr>
                <w:rFonts w:ascii="Times New Roman" w:hAnsi="Times New Roman"/>
              </w:rPr>
            </w:pPr>
            <w:r w:rsidRPr="00F2642D">
              <w:rPr>
                <w:rFonts w:ascii="Times New Roman" w:hAnsi="Times New Roman"/>
              </w:rPr>
              <w:t xml:space="preserve">Проявляющий уважение к людям старшего поколения и готовность к участию в социальной поддержке и волонтерских движениях.  </w:t>
            </w:r>
          </w:p>
        </w:tc>
      </w:tr>
      <w:tr w:rsidR="00800307" w:rsidRPr="00D273E3" w14:paraId="2A19E972" w14:textId="77777777" w:rsidTr="00AD6D5C">
        <w:tc>
          <w:tcPr>
            <w:tcW w:w="1229" w:type="dxa"/>
            <w:tcBorders>
              <w:top w:val="single" w:sz="4" w:space="0" w:color="000000"/>
              <w:left w:val="single" w:sz="4" w:space="0" w:color="000000"/>
              <w:bottom w:val="single" w:sz="4" w:space="0" w:color="000000"/>
              <w:right w:val="single" w:sz="4" w:space="0" w:color="000000"/>
            </w:tcBorders>
          </w:tcPr>
          <w:p w14:paraId="1F436F78" w14:textId="77777777" w:rsidR="00800307" w:rsidRPr="00F2642D" w:rsidRDefault="00800307" w:rsidP="00AD6D5C">
            <w:pPr>
              <w:spacing w:line="360" w:lineRule="auto"/>
              <w:ind w:left="113" w:right="113"/>
              <w:jc w:val="both"/>
              <w:rPr>
                <w:rFonts w:ascii="Times New Roman" w:hAnsi="Times New Roman"/>
              </w:rPr>
            </w:pPr>
            <w:r w:rsidRPr="00F2642D">
              <w:rPr>
                <w:rFonts w:ascii="Times New Roman" w:hAnsi="Times New Roman"/>
              </w:rPr>
              <w:t>ЛР 7</w:t>
            </w:r>
          </w:p>
        </w:tc>
        <w:tc>
          <w:tcPr>
            <w:tcW w:w="8342" w:type="dxa"/>
            <w:tcBorders>
              <w:top w:val="single" w:sz="4" w:space="0" w:color="000000"/>
              <w:left w:val="single" w:sz="4" w:space="0" w:color="000000"/>
              <w:bottom w:val="single" w:sz="4" w:space="0" w:color="000000"/>
              <w:right w:val="single" w:sz="4" w:space="0" w:color="000000"/>
            </w:tcBorders>
          </w:tcPr>
          <w:p w14:paraId="791808E3" w14:textId="77777777" w:rsidR="00800307" w:rsidRPr="00F2642D" w:rsidRDefault="00800307" w:rsidP="00AD6D5C">
            <w:pPr>
              <w:spacing w:after="0" w:line="360" w:lineRule="auto"/>
              <w:jc w:val="both"/>
              <w:rPr>
                <w:rFonts w:ascii="Times New Roman" w:hAnsi="Times New Roman"/>
              </w:rPr>
            </w:pPr>
            <w:r w:rsidRPr="00F2642D">
              <w:rPr>
                <w:rFonts w:ascii="Times New Roman" w:hAnsi="Times New Roman"/>
              </w:rPr>
              <w:t xml:space="preserve">Осознающий приоритетную ценность личности человека; уважающий собственную и чужую уникальность в различных ситуациях, во всех формах и видах деятельности. </w:t>
            </w:r>
          </w:p>
        </w:tc>
      </w:tr>
      <w:tr w:rsidR="00800307" w:rsidRPr="00D273E3" w14:paraId="70B3FA38" w14:textId="77777777" w:rsidTr="00AD6D5C">
        <w:tc>
          <w:tcPr>
            <w:tcW w:w="1229" w:type="dxa"/>
            <w:tcBorders>
              <w:top w:val="single" w:sz="4" w:space="0" w:color="000000"/>
              <w:left w:val="single" w:sz="4" w:space="0" w:color="000000"/>
              <w:bottom w:val="single" w:sz="4" w:space="0" w:color="000000"/>
              <w:right w:val="single" w:sz="4" w:space="0" w:color="000000"/>
            </w:tcBorders>
          </w:tcPr>
          <w:p w14:paraId="3F1D935B" w14:textId="77777777" w:rsidR="00800307" w:rsidRPr="00F2642D" w:rsidRDefault="00800307" w:rsidP="00AD6D5C">
            <w:pPr>
              <w:spacing w:line="360" w:lineRule="auto"/>
              <w:ind w:left="113" w:right="113"/>
              <w:jc w:val="both"/>
              <w:rPr>
                <w:rFonts w:ascii="Times New Roman" w:hAnsi="Times New Roman"/>
              </w:rPr>
            </w:pPr>
            <w:r w:rsidRPr="00F2642D">
              <w:rPr>
                <w:rFonts w:ascii="Times New Roman" w:hAnsi="Times New Roman"/>
              </w:rPr>
              <w:lastRenderedPageBreak/>
              <w:t>ЛР 10</w:t>
            </w:r>
          </w:p>
        </w:tc>
        <w:tc>
          <w:tcPr>
            <w:tcW w:w="8342" w:type="dxa"/>
            <w:tcBorders>
              <w:top w:val="single" w:sz="4" w:space="0" w:color="000000"/>
              <w:left w:val="single" w:sz="4" w:space="0" w:color="000000"/>
              <w:bottom w:val="single" w:sz="4" w:space="0" w:color="000000"/>
              <w:right w:val="single" w:sz="4" w:space="0" w:color="000000"/>
            </w:tcBorders>
          </w:tcPr>
          <w:p w14:paraId="6CAAD4D6" w14:textId="77777777" w:rsidR="00800307" w:rsidRPr="00F2642D" w:rsidRDefault="00800307" w:rsidP="00AD6D5C">
            <w:pPr>
              <w:spacing w:after="0" w:line="360" w:lineRule="auto"/>
              <w:jc w:val="both"/>
              <w:rPr>
                <w:rFonts w:ascii="Times New Roman" w:hAnsi="Times New Roman"/>
              </w:rPr>
            </w:pPr>
            <w:r w:rsidRPr="00F2642D">
              <w:rPr>
                <w:rFonts w:ascii="Times New Roman" w:hAnsi="Times New Roman"/>
              </w:rPr>
              <w:t>Заботящийся о защите окружающей среды, собственной и чужой безопасности, в том числе цифровой.</w:t>
            </w:r>
          </w:p>
        </w:tc>
      </w:tr>
      <w:tr w:rsidR="00800307" w:rsidRPr="00D273E3" w14:paraId="534A1810" w14:textId="77777777" w:rsidTr="00AD6D5C">
        <w:tc>
          <w:tcPr>
            <w:tcW w:w="1229" w:type="dxa"/>
            <w:tcBorders>
              <w:top w:val="single" w:sz="4" w:space="0" w:color="000000"/>
              <w:left w:val="single" w:sz="4" w:space="0" w:color="000000"/>
              <w:bottom w:val="single" w:sz="4" w:space="0" w:color="000000"/>
              <w:right w:val="single" w:sz="4" w:space="0" w:color="000000"/>
            </w:tcBorders>
          </w:tcPr>
          <w:p w14:paraId="43932683" w14:textId="77777777" w:rsidR="00800307" w:rsidRPr="00F2642D" w:rsidRDefault="00800307" w:rsidP="00AD6D5C">
            <w:pPr>
              <w:spacing w:line="360" w:lineRule="auto"/>
              <w:ind w:left="113" w:right="113"/>
              <w:jc w:val="both"/>
              <w:rPr>
                <w:rFonts w:ascii="Times New Roman" w:hAnsi="Times New Roman"/>
              </w:rPr>
            </w:pPr>
            <w:r w:rsidRPr="00F2642D">
              <w:rPr>
                <w:rFonts w:ascii="Times New Roman" w:hAnsi="Times New Roman"/>
              </w:rPr>
              <w:t>ЛР13</w:t>
            </w:r>
          </w:p>
        </w:tc>
        <w:tc>
          <w:tcPr>
            <w:tcW w:w="8342" w:type="dxa"/>
            <w:tcBorders>
              <w:top w:val="single" w:sz="4" w:space="0" w:color="000000"/>
              <w:left w:val="single" w:sz="4" w:space="0" w:color="000000"/>
              <w:bottom w:val="single" w:sz="4" w:space="0" w:color="000000"/>
              <w:right w:val="single" w:sz="4" w:space="0" w:color="000000"/>
            </w:tcBorders>
          </w:tcPr>
          <w:p w14:paraId="7F394647" w14:textId="77777777" w:rsidR="00800307" w:rsidRPr="00F2642D" w:rsidRDefault="00800307" w:rsidP="00AD6D5C">
            <w:pPr>
              <w:spacing w:after="0" w:line="360" w:lineRule="auto"/>
              <w:jc w:val="both"/>
              <w:rPr>
                <w:rFonts w:ascii="Times New Roman" w:hAnsi="Times New Roman"/>
              </w:rPr>
            </w:pPr>
            <w:r w:rsidRPr="00F2642D">
              <w:rPr>
                <w:rFonts w:ascii="Times New Roman" w:hAnsi="Times New Roman"/>
              </w:rPr>
              <w:t>Соблюдающий в своей профессиональной деятельности этические принципы: честности, независимости, профессионального скептицизма, противодействия коррупции и экстремизму, обладающий системным мышлением и умением принимать решение в условиях риска и неопределенности</w:t>
            </w:r>
          </w:p>
        </w:tc>
      </w:tr>
      <w:tr w:rsidR="00800307" w:rsidRPr="00D273E3" w14:paraId="29012E02" w14:textId="77777777" w:rsidTr="00AD6D5C">
        <w:tc>
          <w:tcPr>
            <w:tcW w:w="1229" w:type="dxa"/>
            <w:tcBorders>
              <w:top w:val="single" w:sz="4" w:space="0" w:color="000000"/>
              <w:left w:val="single" w:sz="4" w:space="0" w:color="000000"/>
              <w:bottom w:val="single" w:sz="4" w:space="0" w:color="000000"/>
              <w:right w:val="single" w:sz="4" w:space="0" w:color="000000"/>
            </w:tcBorders>
          </w:tcPr>
          <w:p w14:paraId="5C8A0AD5" w14:textId="77777777" w:rsidR="00800307" w:rsidRPr="00F2642D" w:rsidRDefault="00800307" w:rsidP="00AD6D5C">
            <w:pPr>
              <w:spacing w:line="360" w:lineRule="auto"/>
              <w:ind w:left="113" w:right="113"/>
              <w:jc w:val="both"/>
              <w:rPr>
                <w:rFonts w:ascii="Times New Roman" w:hAnsi="Times New Roman"/>
              </w:rPr>
            </w:pPr>
            <w:r w:rsidRPr="00F2642D">
              <w:rPr>
                <w:rFonts w:ascii="Times New Roman" w:hAnsi="Times New Roman"/>
              </w:rPr>
              <w:t>ЛР14</w:t>
            </w:r>
          </w:p>
        </w:tc>
        <w:tc>
          <w:tcPr>
            <w:tcW w:w="8342" w:type="dxa"/>
            <w:tcBorders>
              <w:top w:val="single" w:sz="4" w:space="0" w:color="000000"/>
              <w:left w:val="single" w:sz="4" w:space="0" w:color="000000"/>
              <w:bottom w:val="single" w:sz="4" w:space="0" w:color="000000"/>
              <w:right w:val="single" w:sz="4" w:space="0" w:color="000000"/>
            </w:tcBorders>
          </w:tcPr>
          <w:p w14:paraId="36CE723C" w14:textId="77777777" w:rsidR="00800307" w:rsidRPr="00F2642D" w:rsidRDefault="00800307" w:rsidP="00AD6D5C">
            <w:pPr>
              <w:spacing w:after="0" w:line="360" w:lineRule="auto"/>
              <w:jc w:val="both"/>
              <w:rPr>
                <w:rFonts w:ascii="Times New Roman" w:hAnsi="Times New Roman"/>
              </w:rPr>
            </w:pPr>
            <w:r w:rsidRPr="00F2642D">
              <w:rPr>
                <w:rFonts w:ascii="Times New Roman" w:hAnsi="Times New Roman"/>
              </w:rPr>
              <w:t>Готовый соответствовать ожиданиям работодателей: проектно-мыслящий, эффективно взаимодействующий с членами команды и сотрудничающий с другими людьми, осознанно выполняющий профессиональные требования, ответственный, пунктуальный, дисциплинированный, трудолюбивый, критически мыслящий, нацеленный на достижение поставленных целей; демонстрирующий профессиональную жизнестойкость</w:t>
            </w:r>
          </w:p>
        </w:tc>
      </w:tr>
      <w:tr w:rsidR="00800307" w:rsidRPr="00D273E3" w14:paraId="7BB9C6A8" w14:textId="77777777" w:rsidTr="00AD6D5C">
        <w:tc>
          <w:tcPr>
            <w:tcW w:w="1229" w:type="dxa"/>
            <w:tcBorders>
              <w:top w:val="single" w:sz="4" w:space="0" w:color="000000"/>
              <w:left w:val="single" w:sz="4" w:space="0" w:color="000000"/>
              <w:bottom w:val="single" w:sz="4" w:space="0" w:color="000000"/>
              <w:right w:val="single" w:sz="4" w:space="0" w:color="000000"/>
            </w:tcBorders>
          </w:tcPr>
          <w:p w14:paraId="2D4EBDC6" w14:textId="77777777" w:rsidR="00800307" w:rsidRPr="00F2642D" w:rsidRDefault="00800307" w:rsidP="00AD6D5C">
            <w:pPr>
              <w:spacing w:line="360" w:lineRule="auto"/>
              <w:ind w:left="113" w:right="113"/>
              <w:jc w:val="both"/>
              <w:rPr>
                <w:rFonts w:ascii="Times New Roman" w:hAnsi="Times New Roman"/>
              </w:rPr>
            </w:pPr>
            <w:r w:rsidRPr="00F2642D">
              <w:rPr>
                <w:rFonts w:ascii="Times New Roman" w:hAnsi="Times New Roman"/>
              </w:rPr>
              <w:t>ЛР15</w:t>
            </w:r>
          </w:p>
        </w:tc>
        <w:tc>
          <w:tcPr>
            <w:tcW w:w="8342" w:type="dxa"/>
            <w:tcBorders>
              <w:top w:val="single" w:sz="4" w:space="0" w:color="000000"/>
              <w:left w:val="single" w:sz="4" w:space="0" w:color="000000"/>
              <w:bottom w:val="single" w:sz="4" w:space="0" w:color="000000"/>
              <w:right w:val="single" w:sz="4" w:space="0" w:color="000000"/>
            </w:tcBorders>
          </w:tcPr>
          <w:p w14:paraId="40D30D80" w14:textId="77777777" w:rsidR="00800307" w:rsidRPr="00F2642D" w:rsidRDefault="00800307" w:rsidP="00AD6D5C">
            <w:pPr>
              <w:spacing w:after="0" w:line="360" w:lineRule="auto"/>
              <w:jc w:val="both"/>
              <w:rPr>
                <w:rFonts w:ascii="Times New Roman" w:hAnsi="Times New Roman"/>
              </w:rPr>
            </w:pPr>
            <w:r w:rsidRPr="00F2642D">
              <w:rPr>
                <w:rFonts w:ascii="Times New Roman" w:hAnsi="Times New Roman"/>
              </w:rPr>
              <w:t>Открытый к текущим и перспективным изменениям в мире труда и профессий</w:t>
            </w:r>
          </w:p>
        </w:tc>
      </w:tr>
      <w:tr w:rsidR="00800307" w:rsidRPr="00C55CA7" w14:paraId="38BC1891" w14:textId="77777777" w:rsidTr="00AD6D5C">
        <w:tc>
          <w:tcPr>
            <w:tcW w:w="1229" w:type="dxa"/>
            <w:tcBorders>
              <w:top w:val="single" w:sz="4" w:space="0" w:color="000000"/>
              <w:left w:val="single" w:sz="4" w:space="0" w:color="000000"/>
              <w:bottom w:val="single" w:sz="4" w:space="0" w:color="000000"/>
              <w:right w:val="single" w:sz="4" w:space="0" w:color="000000"/>
            </w:tcBorders>
          </w:tcPr>
          <w:p w14:paraId="21070F19" w14:textId="77777777" w:rsidR="00800307" w:rsidRPr="00F2642D" w:rsidRDefault="00800307" w:rsidP="00AD6D5C">
            <w:pPr>
              <w:spacing w:line="360" w:lineRule="auto"/>
              <w:ind w:left="113" w:right="113"/>
              <w:jc w:val="both"/>
              <w:rPr>
                <w:rFonts w:ascii="Times New Roman" w:hAnsi="Times New Roman"/>
              </w:rPr>
            </w:pPr>
            <w:r w:rsidRPr="00F2642D">
              <w:rPr>
                <w:rFonts w:ascii="Times New Roman" w:hAnsi="Times New Roman"/>
              </w:rPr>
              <w:t>ЛР16</w:t>
            </w:r>
          </w:p>
        </w:tc>
        <w:tc>
          <w:tcPr>
            <w:tcW w:w="8342" w:type="dxa"/>
            <w:tcBorders>
              <w:top w:val="single" w:sz="4" w:space="0" w:color="000000"/>
              <w:left w:val="single" w:sz="4" w:space="0" w:color="000000"/>
              <w:bottom w:val="single" w:sz="4" w:space="0" w:color="000000"/>
              <w:right w:val="single" w:sz="4" w:space="0" w:color="000000"/>
            </w:tcBorders>
          </w:tcPr>
          <w:p w14:paraId="26DAF37F" w14:textId="77777777" w:rsidR="00800307" w:rsidRPr="00F2642D" w:rsidRDefault="00800307" w:rsidP="00AD6D5C">
            <w:pPr>
              <w:spacing w:after="0" w:line="360" w:lineRule="auto"/>
              <w:jc w:val="both"/>
              <w:rPr>
                <w:rFonts w:ascii="Times New Roman" w:hAnsi="Times New Roman"/>
              </w:rPr>
            </w:pPr>
            <w:r w:rsidRPr="00F2642D">
              <w:rPr>
                <w:rFonts w:ascii="Times New Roman" w:hAnsi="Times New Roman"/>
              </w:rPr>
              <w:t>Коммуникабельный и инициативный</w:t>
            </w:r>
          </w:p>
        </w:tc>
      </w:tr>
      <w:tr w:rsidR="00800307" w:rsidRPr="00C55CA7" w14:paraId="1DA2BC14" w14:textId="77777777" w:rsidTr="00AD6D5C">
        <w:tc>
          <w:tcPr>
            <w:tcW w:w="1229" w:type="dxa"/>
            <w:tcBorders>
              <w:top w:val="single" w:sz="4" w:space="0" w:color="000000"/>
              <w:left w:val="single" w:sz="4" w:space="0" w:color="000000"/>
              <w:bottom w:val="single" w:sz="4" w:space="0" w:color="000000"/>
              <w:right w:val="single" w:sz="4" w:space="0" w:color="000000"/>
            </w:tcBorders>
          </w:tcPr>
          <w:p w14:paraId="23074CD1" w14:textId="77777777" w:rsidR="00800307" w:rsidRPr="00F2642D" w:rsidRDefault="00800307" w:rsidP="00AD6D5C">
            <w:pPr>
              <w:spacing w:line="360" w:lineRule="auto"/>
              <w:ind w:left="113" w:right="113"/>
              <w:jc w:val="both"/>
              <w:rPr>
                <w:rFonts w:ascii="Times New Roman" w:hAnsi="Times New Roman"/>
              </w:rPr>
            </w:pPr>
            <w:r w:rsidRPr="00F2642D">
              <w:rPr>
                <w:rFonts w:ascii="Times New Roman" w:hAnsi="Times New Roman"/>
              </w:rPr>
              <w:t>ЛР17</w:t>
            </w:r>
          </w:p>
        </w:tc>
        <w:tc>
          <w:tcPr>
            <w:tcW w:w="8342" w:type="dxa"/>
            <w:tcBorders>
              <w:top w:val="single" w:sz="4" w:space="0" w:color="000000"/>
              <w:left w:val="single" w:sz="4" w:space="0" w:color="000000"/>
              <w:bottom w:val="single" w:sz="4" w:space="0" w:color="000000"/>
              <w:right w:val="single" w:sz="4" w:space="0" w:color="000000"/>
            </w:tcBorders>
          </w:tcPr>
          <w:p w14:paraId="6A1AB51B" w14:textId="77777777" w:rsidR="00800307" w:rsidRPr="00F2642D" w:rsidRDefault="00800307" w:rsidP="00AD6D5C">
            <w:pPr>
              <w:spacing w:after="0" w:line="360" w:lineRule="auto"/>
              <w:jc w:val="both"/>
              <w:rPr>
                <w:rFonts w:ascii="Times New Roman" w:hAnsi="Times New Roman"/>
              </w:rPr>
            </w:pPr>
            <w:r w:rsidRPr="00F2642D">
              <w:rPr>
                <w:rFonts w:ascii="Times New Roman" w:hAnsi="Times New Roman"/>
              </w:rPr>
              <w:t>Дисциплинированный и ответственный</w:t>
            </w:r>
          </w:p>
        </w:tc>
      </w:tr>
      <w:tr w:rsidR="00800307" w:rsidRPr="00C55CA7" w14:paraId="4E9FC6D5" w14:textId="77777777" w:rsidTr="00AD6D5C">
        <w:tc>
          <w:tcPr>
            <w:tcW w:w="1229" w:type="dxa"/>
            <w:tcBorders>
              <w:top w:val="single" w:sz="4" w:space="0" w:color="000000"/>
              <w:left w:val="single" w:sz="4" w:space="0" w:color="000000"/>
              <w:bottom w:val="single" w:sz="4" w:space="0" w:color="000000"/>
              <w:right w:val="single" w:sz="4" w:space="0" w:color="000000"/>
            </w:tcBorders>
          </w:tcPr>
          <w:p w14:paraId="07161AFE" w14:textId="77777777" w:rsidR="00800307" w:rsidRPr="00F2642D" w:rsidRDefault="00800307" w:rsidP="00AD6D5C">
            <w:pPr>
              <w:spacing w:line="360" w:lineRule="auto"/>
              <w:ind w:left="113" w:right="113"/>
              <w:jc w:val="both"/>
              <w:rPr>
                <w:rFonts w:ascii="Times New Roman" w:hAnsi="Times New Roman"/>
              </w:rPr>
            </w:pPr>
            <w:r w:rsidRPr="00F2642D">
              <w:rPr>
                <w:rFonts w:ascii="Times New Roman" w:hAnsi="Times New Roman"/>
              </w:rPr>
              <w:t>ЛР18</w:t>
            </w:r>
          </w:p>
        </w:tc>
        <w:tc>
          <w:tcPr>
            <w:tcW w:w="8342" w:type="dxa"/>
            <w:tcBorders>
              <w:top w:val="single" w:sz="4" w:space="0" w:color="000000"/>
              <w:left w:val="single" w:sz="4" w:space="0" w:color="000000"/>
              <w:bottom w:val="single" w:sz="4" w:space="0" w:color="000000"/>
              <w:right w:val="single" w:sz="4" w:space="0" w:color="000000"/>
            </w:tcBorders>
          </w:tcPr>
          <w:p w14:paraId="76163FF0" w14:textId="77777777" w:rsidR="00800307" w:rsidRPr="00F2642D" w:rsidRDefault="00800307" w:rsidP="00AD6D5C">
            <w:pPr>
              <w:spacing w:after="0" w:line="360" w:lineRule="auto"/>
              <w:jc w:val="both"/>
              <w:rPr>
                <w:rFonts w:ascii="Times New Roman" w:hAnsi="Times New Roman"/>
              </w:rPr>
            </w:pPr>
            <w:r w:rsidRPr="00F2642D">
              <w:rPr>
                <w:rFonts w:ascii="Times New Roman" w:hAnsi="Times New Roman"/>
              </w:rPr>
              <w:t>Стрессоустойчивость, коммуникабельность</w:t>
            </w:r>
          </w:p>
        </w:tc>
      </w:tr>
      <w:tr w:rsidR="00800307" w14:paraId="7215AE69" w14:textId="77777777" w:rsidTr="00AD6D5C">
        <w:tc>
          <w:tcPr>
            <w:tcW w:w="1229" w:type="dxa"/>
            <w:tcBorders>
              <w:top w:val="single" w:sz="4" w:space="0" w:color="000000"/>
              <w:left w:val="single" w:sz="4" w:space="0" w:color="000000"/>
              <w:bottom w:val="single" w:sz="4" w:space="0" w:color="000000"/>
              <w:right w:val="single" w:sz="4" w:space="0" w:color="000000"/>
            </w:tcBorders>
          </w:tcPr>
          <w:p w14:paraId="629BC1E7" w14:textId="77777777" w:rsidR="00800307" w:rsidRPr="00F2642D" w:rsidRDefault="00800307" w:rsidP="00AD6D5C">
            <w:pPr>
              <w:spacing w:line="360" w:lineRule="auto"/>
              <w:ind w:left="113" w:right="113"/>
              <w:jc w:val="both"/>
              <w:rPr>
                <w:rFonts w:ascii="Times New Roman" w:hAnsi="Times New Roman"/>
              </w:rPr>
            </w:pPr>
            <w:r w:rsidRPr="00F2642D">
              <w:rPr>
                <w:rFonts w:ascii="Times New Roman" w:hAnsi="Times New Roman"/>
              </w:rPr>
              <w:t>ЛР19</w:t>
            </w:r>
          </w:p>
        </w:tc>
        <w:tc>
          <w:tcPr>
            <w:tcW w:w="8342" w:type="dxa"/>
            <w:tcBorders>
              <w:top w:val="single" w:sz="4" w:space="0" w:color="000000"/>
              <w:left w:val="single" w:sz="4" w:space="0" w:color="000000"/>
              <w:bottom w:val="single" w:sz="4" w:space="0" w:color="000000"/>
              <w:right w:val="single" w:sz="4" w:space="0" w:color="000000"/>
            </w:tcBorders>
          </w:tcPr>
          <w:p w14:paraId="0C6AA3AC" w14:textId="77777777" w:rsidR="00800307" w:rsidRPr="00F2642D" w:rsidRDefault="00800307" w:rsidP="00AD6D5C">
            <w:pPr>
              <w:spacing w:after="0" w:line="360" w:lineRule="auto"/>
              <w:jc w:val="both"/>
              <w:rPr>
                <w:rFonts w:ascii="Times New Roman" w:hAnsi="Times New Roman"/>
              </w:rPr>
            </w:pPr>
            <w:r w:rsidRPr="00F2642D">
              <w:rPr>
                <w:rFonts w:ascii="Times New Roman" w:hAnsi="Times New Roman"/>
              </w:rPr>
              <w:t>Мотивация к самообразованию и развитию</w:t>
            </w:r>
          </w:p>
        </w:tc>
      </w:tr>
      <w:tr w:rsidR="00800307" w:rsidRPr="00C55CA7" w14:paraId="75793982" w14:textId="77777777" w:rsidTr="00AD6D5C">
        <w:tc>
          <w:tcPr>
            <w:tcW w:w="1229" w:type="dxa"/>
            <w:tcBorders>
              <w:top w:val="single" w:sz="4" w:space="0" w:color="000000"/>
              <w:left w:val="single" w:sz="4" w:space="0" w:color="000000"/>
              <w:bottom w:val="single" w:sz="4" w:space="0" w:color="000000"/>
              <w:right w:val="single" w:sz="4" w:space="0" w:color="000000"/>
            </w:tcBorders>
          </w:tcPr>
          <w:p w14:paraId="44D0E370" w14:textId="77777777" w:rsidR="00800307" w:rsidRPr="00F2642D" w:rsidRDefault="00800307" w:rsidP="00AD6D5C">
            <w:pPr>
              <w:spacing w:line="360" w:lineRule="auto"/>
              <w:ind w:left="113" w:right="113"/>
              <w:jc w:val="both"/>
              <w:rPr>
                <w:rFonts w:ascii="Times New Roman" w:hAnsi="Times New Roman"/>
              </w:rPr>
            </w:pPr>
            <w:r w:rsidRPr="00F2642D">
              <w:rPr>
                <w:rFonts w:ascii="Times New Roman" w:hAnsi="Times New Roman"/>
              </w:rPr>
              <w:t>ЛР20</w:t>
            </w:r>
          </w:p>
        </w:tc>
        <w:tc>
          <w:tcPr>
            <w:tcW w:w="8342" w:type="dxa"/>
            <w:tcBorders>
              <w:top w:val="single" w:sz="4" w:space="0" w:color="000000"/>
              <w:left w:val="single" w:sz="4" w:space="0" w:color="000000"/>
              <w:bottom w:val="single" w:sz="4" w:space="0" w:color="000000"/>
              <w:right w:val="single" w:sz="4" w:space="0" w:color="000000"/>
            </w:tcBorders>
          </w:tcPr>
          <w:p w14:paraId="1CB20BBE" w14:textId="77777777" w:rsidR="00800307" w:rsidRPr="00F2642D" w:rsidRDefault="00800307" w:rsidP="00AD6D5C">
            <w:pPr>
              <w:spacing w:after="0" w:line="360" w:lineRule="auto"/>
              <w:jc w:val="both"/>
              <w:rPr>
                <w:rFonts w:ascii="Times New Roman" w:hAnsi="Times New Roman"/>
              </w:rPr>
            </w:pPr>
            <w:r w:rsidRPr="00F2642D">
              <w:rPr>
                <w:rFonts w:ascii="Times New Roman" w:hAnsi="Times New Roman"/>
              </w:rPr>
              <w:t>Выполнение социальных норм и правил, внутреннего распорядка организации и предприятия</w:t>
            </w:r>
          </w:p>
        </w:tc>
      </w:tr>
      <w:tr w:rsidR="00800307" w:rsidRPr="00F35412" w14:paraId="0EC88AE4" w14:textId="77777777" w:rsidTr="00AD6D5C">
        <w:tc>
          <w:tcPr>
            <w:tcW w:w="1229" w:type="dxa"/>
            <w:tcBorders>
              <w:top w:val="single" w:sz="4" w:space="0" w:color="000000"/>
              <w:left w:val="single" w:sz="4" w:space="0" w:color="000000"/>
              <w:bottom w:val="single" w:sz="4" w:space="0" w:color="000000"/>
              <w:right w:val="single" w:sz="4" w:space="0" w:color="000000"/>
            </w:tcBorders>
          </w:tcPr>
          <w:p w14:paraId="46A026FD" w14:textId="77777777" w:rsidR="00800307" w:rsidRPr="00F2642D" w:rsidRDefault="00800307" w:rsidP="00AD6D5C">
            <w:pPr>
              <w:spacing w:line="360" w:lineRule="auto"/>
              <w:ind w:left="113" w:right="113"/>
              <w:jc w:val="both"/>
              <w:rPr>
                <w:rFonts w:ascii="Times New Roman" w:hAnsi="Times New Roman"/>
              </w:rPr>
            </w:pPr>
            <w:r w:rsidRPr="00F2642D">
              <w:rPr>
                <w:rFonts w:ascii="Times New Roman" w:hAnsi="Times New Roman"/>
              </w:rPr>
              <w:t>ЛР21</w:t>
            </w:r>
          </w:p>
        </w:tc>
        <w:tc>
          <w:tcPr>
            <w:tcW w:w="8342" w:type="dxa"/>
            <w:tcBorders>
              <w:top w:val="single" w:sz="4" w:space="0" w:color="000000"/>
              <w:left w:val="single" w:sz="4" w:space="0" w:color="000000"/>
              <w:bottom w:val="single" w:sz="4" w:space="0" w:color="000000"/>
              <w:right w:val="single" w:sz="4" w:space="0" w:color="000000"/>
            </w:tcBorders>
          </w:tcPr>
          <w:p w14:paraId="09048E02" w14:textId="77777777" w:rsidR="00800307" w:rsidRPr="00F2642D" w:rsidRDefault="00800307" w:rsidP="00AD6D5C">
            <w:pPr>
              <w:spacing w:line="360" w:lineRule="auto"/>
              <w:jc w:val="both"/>
              <w:rPr>
                <w:rFonts w:ascii="Times New Roman" w:hAnsi="Times New Roman"/>
              </w:rPr>
            </w:pPr>
            <w:r w:rsidRPr="00F2642D">
              <w:rPr>
                <w:rFonts w:ascii="Times New Roman" w:hAnsi="Times New Roman"/>
              </w:rPr>
              <w:t xml:space="preserve">Профессиональная идентичность и ответственность </w:t>
            </w:r>
          </w:p>
        </w:tc>
      </w:tr>
      <w:tr w:rsidR="00800307" w:rsidRPr="00AC017A" w14:paraId="20497C00" w14:textId="77777777" w:rsidTr="00AD6D5C">
        <w:tc>
          <w:tcPr>
            <w:tcW w:w="1229" w:type="dxa"/>
            <w:tcBorders>
              <w:top w:val="single" w:sz="4" w:space="0" w:color="000000"/>
              <w:left w:val="single" w:sz="4" w:space="0" w:color="000000"/>
              <w:bottom w:val="single" w:sz="4" w:space="0" w:color="000000"/>
              <w:right w:val="single" w:sz="4" w:space="0" w:color="000000"/>
            </w:tcBorders>
          </w:tcPr>
          <w:p w14:paraId="3E850E17" w14:textId="77777777" w:rsidR="00800307" w:rsidRPr="00F2642D" w:rsidRDefault="00800307" w:rsidP="00AD6D5C">
            <w:pPr>
              <w:spacing w:line="360" w:lineRule="auto"/>
              <w:ind w:left="113" w:right="113"/>
              <w:jc w:val="both"/>
              <w:rPr>
                <w:rFonts w:ascii="Times New Roman" w:hAnsi="Times New Roman"/>
              </w:rPr>
            </w:pPr>
            <w:r w:rsidRPr="00F2642D">
              <w:rPr>
                <w:rFonts w:ascii="Times New Roman" w:hAnsi="Times New Roman"/>
              </w:rPr>
              <w:t>ЛР22</w:t>
            </w:r>
          </w:p>
        </w:tc>
        <w:tc>
          <w:tcPr>
            <w:tcW w:w="8342" w:type="dxa"/>
            <w:tcBorders>
              <w:top w:val="single" w:sz="4" w:space="0" w:color="000000"/>
              <w:left w:val="single" w:sz="4" w:space="0" w:color="000000"/>
              <w:bottom w:val="single" w:sz="4" w:space="0" w:color="000000"/>
              <w:right w:val="single" w:sz="4" w:space="0" w:color="000000"/>
            </w:tcBorders>
          </w:tcPr>
          <w:p w14:paraId="117A6A37" w14:textId="77777777" w:rsidR="00800307" w:rsidRPr="00F2642D" w:rsidRDefault="00800307" w:rsidP="00AD6D5C">
            <w:pPr>
              <w:spacing w:line="360" w:lineRule="auto"/>
              <w:jc w:val="both"/>
              <w:rPr>
                <w:rFonts w:ascii="Times New Roman" w:hAnsi="Times New Roman"/>
              </w:rPr>
            </w:pPr>
            <w:r w:rsidRPr="00F2642D">
              <w:rPr>
                <w:rFonts w:ascii="Times New Roman" w:hAnsi="Times New Roman"/>
              </w:rPr>
              <w:t xml:space="preserve">Самооценка и рефлексия результатов своей деятельности и развития </w:t>
            </w:r>
          </w:p>
        </w:tc>
      </w:tr>
    </w:tbl>
    <w:p w14:paraId="3E26D26F" w14:textId="77777777" w:rsidR="00800307" w:rsidRDefault="00800307">
      <w:pPr>
        <w:ind w:firstLine="709"/>
        <w:rPr>
          <w:rStyle w:val="afffffff2"/>
          <w:rFonts w:ascii="Times New Roman" w:hAnsi="Times New Roman"/>
          <w:i w:val="0"/>
          <w:sz w:val="4"/>
        </w:rPr>
      </w:pPr>
    </w:p>
    <w:p w14:paraId="7263BC45" w14:textId="77777777" w:rsidR="00800307" w:rsidRDefault="00800307">
      <w:pPr>
        <w:ind w:firstLine="709"/>
        <w:rPr>
          <w:rStyle w:val="afffffff2"/>
          <w:rFonts w:ascii="Times New Roman" w:hAnsi="Times New Roman"/>
          <w:i w:val="0"/>
          <w:sz w:val="24"/>
        </w:rPr>
      </w:pPr>
      <w:r>
        <w:rPr>
          <w:rStyle w:val="afffffff2"/>
          <w:rFonts w:ascii="Times New Roman" w:hAnsi="Times New Roman"/>
          <w:sz w:val="24"/>
        </w:rPr>
        <w:t xml:space="preserve">1.1.2. Перечень профессиональных компетенций </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204"/>
        <w:gridCol w:w="8367"/>
      </w:tblGrid>
      <w:tr w:rsidR="00800307" w14:paraId="1E3B4F79" w14:textId="77777777">
        <w:tc>
          <w:tcPr>
            <w:tcW w:w="1204" w:type="dxa"/>
            <w:tcBorders>
              <w:top w:val="single" w:sz="4" w:space="0" w:color="000000"/>
              <w:left w:val="single" w:sz="4" w:space="0" w:color="000000"/>
              <w:bottom w:val="single" w:sz="4" w:space="0" w:color="000000"/>
              <w:right w:val="single" w:sz="4" w:space="0" w:color="000000"/>
            </w:tcBorders>
          </w:tcPr>
          <w:p w14:paraId="773A9BFF" w14:textId="77777777" w:rsidR="00800307" w:rsidRDefault="00800307">
            <w:pPr>
              <w:rPr>
                <w:rStyle w:val="afffffff2"/>
                <w:rFonts w:ascii="Times New Roman" w:hAnsi="Times New Roman"/>
                <w:sz w:val="24"/>
              </w:rPr>
            </w:pPr>
            <w:r>
              <w:rPr>
                <w:rStyle w:val="afffffff2"/>
                <w:rFonts w:ascii="Times New Roman" w:hAnsi="Times New Roman"/>
                <w:sz w:val="24"/>
              </w:rPr>
              <w:t>Код</w:t>
            </w:r>
          </w:p>
        </w:tc>
        <w:tc>
          <w:tcPr>
            <w:tcW w:w="8367" w:type="dxa"/>
            <w:tcBorders>
              <w:top w:val="single" w:sz="4" w:space="0" w:color="000000"/>
              <w:left w:val="single" w:sz="4" w:space="0" w:color="000000"/>
              <w:bottom w:val="single" w:sz="4" w:space="0" w:color="000000"/>
              <w:right w:val="single" w:sz="4" w:space="0" w:color="000000"/>
            </w:tcBorders>
          </w:tcPr>
          <w:p w14:paraId="1E7F8C6F" w14:textId="77777777" w:rsidR="00800307" w:rsidRDefault="00800307">
            <w:pPr>
              <w:rPr>
                <w:rStyle w:val="afffffff2"/>
                <w:rFonts w:ascii="Times New Roman" w:hAnsi="Times New Roman"/>
                <w:i w:val="0"/>
                <w:sz w:val="24"/>
              </w:rPr>
            </w:pPr>
            <w:r>
              <w:rPr>
                <w:rStyle w:val="afffffff2"/>
                <w:rFonts w:ascii="Times New Roman" w:hAnsi="Times New Roman"/>
                <w:sz w:val="24"/>
              </w:rPr>
              <w:t>Наименование видов деятельности и профессиональных компетенций</w:t>
            </w:r>
          </w:p>
        </w:tc>
      </w:tr>
      <w:tr w:rsidR="00800307" w14:paraId="6E406CE6" w14:textId="77777777">
        <w:tc>
          <w:tcPr>
            <w:tcW w:w="1204" w:type="dxa"/>
            <w:tcBorders>
              <w:top w:val="single" w:sz="4" w:space="0" w:color="000000"/>
              <w:left w:val="single" w:sz="4" w:space="0" w:color="000000"/>
              <w:bottom w:val="single" w:sz="4" w:space="0" w:color="000000"/>
              <w:right w:val="single" w:sz="4" w:space="0" w:color="000000"/>
            </w:tcBorders>
          </w:tcPr>
          <w:p w14:paraId="6464A3EE" w14:textId="77777777" w:rsidR="00800307" w:rsidRDefault="00800307">
            <w:pPr>
              <w:rPr>
                <w:rStyle w:val="afffffff2"/>
                <w:rFonts w:ascii="Times New Roman" w:hAnsi="Times New Roman"/>
                <w:i w:val="0"/>
                <w:sz w:val="24"/>
              </w:rPr>
            </w:pPr>
            <w:r>
              <w:rPr>
                <w:rStyle w:val="afffffff2"/>
                <w:rFonts w:ascii="Times New Roman" w:hAnsi="Times New Roman"/>
                <w:sz w:val="24"/>
              </w:rPr>
              <w:t>ВД 4</w:t>
            </w:r>
          </w:p>
        </w:tc>
        <w:tc>
          <w:tcPr>
            <w:tcW w:w="8367" w:type="dxa"/>
            <w:tcBorders>
              <w:top w:val="single" w:sz="4" w:space="0" w:color="000000"/>
              <w:left w:val="single" w:sz="4" w:space="0" w:color="000000"/>
              <w:bottom w:val="single" w:sz="4" w:space="0" w:color="000000"/>
              <w:right w:val="single" w:sz="4" w:space="0" w:color="000000"/>
            </w:tcBorders>
          </w:tcPr>
          <w:p w14:paraId="03F1CC8A" w14:textId="77777777" w:rsidR="00800307" w:rsidRDefault="00800307">
            <w:pPr>
              <w:rPr>
                <w:rStyle w:val="afffffff2"/>
                <w:rFonts w:ascii="Times New Roman" w:hAnsi="Times New Roman"/>
                <w:i w:val="0"/>
                <w:sz w:val="24"/>
              </w:rPr>
            </w:pPr>
            <w:r>
              <w:rPr>
                <w:rStyle w:val="afffffff2"/>
                <w:rFonts w:ascii="Times New Roman" w:hAnsi="Times New Roman"/>
                <w:sz w:val="24"/>
              </w:rPr>
              <w:t>Составление и использование бухгалтерской (финансовой) отчетности</w:t>
            </w:r>
          </w:p>
        </w:tc>
      </w:tr>
      <w:tr w:rsidR="00800307" w14:paraId="57AE924D" w14:textId="77777777">
        <w:tc>
          <w:tcPr>
            <w:tcW w:w="1204" w:type="dxa"/>
            <w:tcBorders>
              <w:top w:val="single" w:sz="4" w:space="0" w:color="000000"/>
              <w:left w:val="single" w:sz="4" w:space="0" w:color="000000"/>
              <w:bottom w:val="single" w:sz="4" w:space="0" w:color="000000"/>
              <w:right w:val="single" w:sz="4" w:space="0" w:color="000000"/>
            </w:tcBorders>
          </w:tcPr>
          <w:p w14:paraId="389E982F" w14:textId="77777777" w:rsidR="00800307" w:rsidRDefault="00800307">
            <w:pPr>
              <w:rPr>
                <w:rStyle w:val="afffffff2"/>
                <w:rFonts w:ascii="Times New Roman" w:hAnsi="Times New Roman"/>
                <w:i w:val="0"/>
                <w:sz w:val="24"/>
              </w:rPr>
            </w:pPr>
            <w:r>
              <w:rPr>
                <w:rStyle w:val="afffffff2"/>
                <w:rFonts w:ascii="Times New Roman" w:hAnsi="Times New Roman"/>
                <w:sz w:val="24"/>
              </w:rPr>
              <w:t>ПК 4.1</w:t>
            </w:r>
          </w:p>
        </w:tc>
        <w:tc>
          <w:tcPr>
            <w:tcW w:w="8367" w:type="dxa"/>
            <w:tcBorders>
              <w:top w:val="single" w:sz="4" w:space="0" w:color="000000"/>
              <w:left w:val="single" w:sz="4" w:space="0" w:color="000000"/>
              <w:bottom w:val="single" w:sz="4" w:space="0" w:color="000000"/>
              <w:right w:val="single" w:sz="4" w:space="0" w:color="000000"/>
            </w:tcBorders>
          </w:tcPr>
          <w:p w14:paraId="37411AD1" w14:textId="77777777" w:rsidR="00800307" w:rsidRDefault="00800307">
            <w:pPr>
              <w:pStyle w:val="2"/>
              <w:spacing w:before="0" w:after="0"/>
              <w:jc w:val="both"/>
              <w:rPr>
                <w:rStyle w:val="afffffff2"/>
                <w:rFonts w:ascii="Times New Roman" w:hAnsi="Times New Roman"/>
                <w:b w:val="0"/>
                <w:sz w:val="24"/>
              </w:rPr>
            </w:pPr>
            <w:r>
              <w:rPr>
                <w:rStyle w:val="afffffff2"/>
                <w:rFonts w:ascii="Times New Roman" w:hAnsi="Times New Roman"/>
                <w:b w:val="0"/>
                <w:sz w:val="24"/>
              </w:rPr>
              <w:t>Отражать нарастающим итогом на счетах бухгалтерского учета имущественное и финансовое положение организации, определять результаты хозяйственной деятельности за отчетный период;</w:t>
            </w:r>
          </w:p>
        </w:tc>
      </w:tr>
      <w:tr w:rsidR="00800307" w14:paraId="37C78168" w14:textId="77777777">
        <w:tc>
          <w:tcPr>
            <w:tcW w:w="1204" w:type="dxa"/>
            <w:tcBorders>
              <w:top w:val="single" w:sz="4" w:space="0" w:color="000000"/>
              <w:left w:val="single" w:sz="4" w:space="0" w:color="000000"/>
              <w:bottom w:val="single" w:sz="4" w:space="0" w:color="000000"/>
              <w:right w:val="single" w:sz="4" w:space="0" w:color="000000"/>
            </w:tcBorders>
          </w:tcPr>
          <w:p w14:paraId="5F2F6DA9" w14:textId="77777777" w:rsidR="00800307" w:rsidRDefault="00800307">
            <w:pPr>
              <w:spacing w:after="0"/>
              <w:rPr>
                <w:rStyle w:val="afffffff2"/>
                <w:rFonts w:ascii="Times New Roman" w:hAnsi="Times New Roman"/>
                <w:i w:val="0"/>
                <w:sz w:val="24"/>
              </w:rPr>
            </w:pPr>
            <w:r>
              <w:rPr>
                <w:rFonts w:ascii="Times New Roman" w:hAnsi="Times New Roman"/>
                <w:sz w:val="24"/>
              </w:rPr>
              <w:t>ПК 4.2.</w:t>
            </w:r>
          </w:p>
        </w:tc>
        <w:tc>
          <w:tcPr>
            <w:tcW w:w="8367" w:type="dxa"/>
            <w:tcBorders>
              <w:top w:val="single" w:sz="4" w:space="0" w:color="000000"/>
              <w:left w:val="single" w:sz="4" w:space="0" w:color="000000"/>
              <w:bottom w:val="single" w:sz="4" w:space="0" w:color="000000"/>
              <w:right w:val="single" w:sz="4" w:space="0" w:color="000000"/>
            </w:tcBorders>
          </w:tcPr>
          <w:p w14:paraId="398ED67E" w14:textId="77777777" w:rsidR="00800307" w:rsidRDefault="00800307">
            <w:pPr>
              <w:spacing w:after="0"/>
              <w:rPr>
                <w:rStyle w:val="afffffff2"/>
                <w:rFonts w:ascii="Times New Roman" w:hAnsi="Times New Roman"/>
                <w:i w:val="0"/>
                <w:sz w:val="24"/>
              </w:rPr>
            </w:pPr>
            <w:r>
              <w:rPr>
                <w:rFonts w:ascii="Times New Roman" w:hAnsi="Times New Roman"/>
                <w:sz w:val="24"/>
              </w:rPr>
              <w:t xml:space="preserve">Составлять формы бухгалтерской (финансовой) отчетности в установленные законодательством сроки; формы статистической отчетности в установленные законодательством сроки; </w:t>
            </w:r>
          </w:p>
        </w:tc>
      </w:tr>
      <w:tr w:rsidR="00800307" w14:paraId="337CD8D5" w14:textId="77777777">
        <w:tc>
          <w:tcPr>
            <w:tcW w:w="1204" w:type="dxa"/>
            <w:tcBorders>
              <w:top w:val="single" w:sz="4" w:space="0" w:color="000000"/>
              <w:left w:val="single" w:sz="4" w:space="0" w:color="000000"/>
              <w:bottom w:val="single" w:sz="4" w:space="0" w:color="000000"/>
              <w:right w:val="single" w:sz="4" w:space="0" w:color="000000"/>
            </w:tcBorders>
          </w:tcPr>
          <w:p w14:paraId="7BBC4041" w14:textId="77777777" w:rsidR="00800307" w:rsidRDefault="00800307">
            <w:pPr>
              <w:spacing w:after="0"/>
              <w:rPr>
                <w:rStyle w:val="afffffff2"/>
                <w:rFonts w:ascii="Times New Roman" w:hAnsi="Times New Roman"/>
                <w:i w:val="0"/>
                <w:sz w:val="24"/>
                <w:highlight w:val="yellow"/>
              </w:rPr>
            </w:pPr>
            <w:r>
              <w:rPr>
                <w:rFonts w:ascii="Times New Roman" w:hAnsi="Times New Roman"/>
                <w:sz w:val="24"/>
              </w:rPr>
              <w:t>ПК 4.3.</w:t>
            </w:r>
          </w:p>
        </w:tc>
        <w:tc>
          <w:tcPr>
            <w:tcW w:w="8367" w:type="dxa"/>
            <w:tcBorders>
              <w:top w:val="single" w:sz="4" w:space="0" w:color="000000"/>
              <w:left w:val="single" w:sz="4" w:space="0" w:color="000000"/>
              <w:bottom w:val="single" w:sz="4" w:space="0" w:color="000000"/>
              <w:right w:val="single" w:sz="4" w:space="0" w:color="000000"/>
            </w:tcBorders>
          </w:tcPr>
          <w:p w14:paraId="7FF9F6C5" w14:textId="77777777" w:rsidR="00800307" w:rsidRDefault="00800307">
            <w:pPr>
              <w:spacing w:after="0"/>
              <w:rPr>
                <w:rStyle w:val="afffffff2"/>
                <w:rFonts w:ascii="Times New Roman" w:hAnsi="Times New Roman"/>
                <w:sz w:val="24"/>
              </w:rPr>
            </w:pPr>
            <w:r>
              <w:rPr>
                <w:rFonts w:ascii="Times New Roman" w:hAnsi="Times New Roman"/>
                <w:sz w:val="24"/>
              </w:rPr>
              <w:t>Составлять (отчеты) и налоговые декларации по налогам и сборам в бюджет, учитывая отмененный единый социальный налог (ЕСН), отчеты по страховым взносам в государственные внебюджетные фонды, а также</w:t>
            </w:r>
          </w:p>
        </w:tc>
      </w:tr>
      <w:tr w:rsidR="00800307" w14:paraId="6DAF42BB" w14:textId="77777777">
        <w:tc>
          <w:tcPr>
            <w:tcW w:w="1204" w:type="dxa"/>
            <w:tcBorders>
              <w:top w:val="single" w:sz="4" w:space="0" w:color="000000"/>
              <w:left w:val="single" w:sz="4" w:space="0" w:color="000000"/>
              <w:bottom w:val="single" w:sz="4" w:space="0" w:color="000000"/>
              <w:right w:val="single" w:sz="4" w:space="0" w:color="000000"/>
            </w:tcBorders>
          </w:tcPr>
          <w:p w14:paraId="57972132" w14:textId="77777777" w:rsidR="00800307" w:rsidRDefault="00800307">
            <w:pPr>
              <w:spacing w:after="0"/>
              <w:rPr>
                <w:rStyle w:val="afffffff2"/>
                <w:rFonts w:ascii="Times New Roman" w:hAnsi="Times New Roman"/>
                <w:i w:val="0"/>
                <w:sz w:val="24"/>
                <w:highlight w:val="yellow"/>
              </w:rPr>
            </w:pPr>
            <w:r>
              <w:rPr>
                <w:rFonts w:ascii="Times New Roman" w:hAnsi="Times New Roman"/>
                <w:sz w:val="24"/>
              </w:rPr>
              <w:lastRenderedPageBreak/>
              <w:t>ПК 4.4.</w:t>
            </w:r>
          </w:p>
        </w:tc>
        <w:tc>
          <w:tcPr>
            <w:tcW w:w="8367" w:type="dxa"/>
            <w:tcBorders>
              <w:top w:val="single" w:sz="4" w:space="0" w:color="000000"/>
              <w:left w:val="single" w:sz="4" w:space="0" w:color="000000"/>
              <w:bottom w:val="single" w:sz="4" w:space="0" w:color="000000"/>
              <w:right w:val="single" w:sz="4" w:space="0" w:color="000000"/>
            </w:tcBorders>
          </w:tcPr>
          <w:p w14:paraId="5BE14F62" w14:textId="77777777" w:rsidR="00800307" w:rsidRDefault="00800307">
            <w:pPr>
              <w:spacing w:after="0"/>
              <w:rPr>
                <w:rStyle w:val="afffffff2"/>
                <w:rFonts w:ascii="Times New Roman" w:hAnsi="Times New Roman"/>
                <w:sz w:val="24"/>
              </w:rPr>
            </w:pPr>
            <w:r>
              <w:rPr>
                <w:rFonts w:ascii="Times New Roman" w:hAnsi="Times New Roman"/>
                <w:sz w:val="24"/>
              </w:rPr>
              <w:t>Проводить контроль и анализ информации об активах и финансовом положении организации, ее платежеспособности и доходности;</w:t>
            </w:r>
          </w:p>
        </w:tc>
      </w:tr>
      <w:tr w:rsidR="00800307" w14:paraId="1404C2A9" w14:textId="77777777">
        <w:tc>
          <w:tcPr>
            <w:tcW w:w="1204" w:type="dxa"/>
            <w:tcBorders>
              <w:top w:val="single" w:sz="4" w:space="0" w:color="000000"/>
              <w:left w:val="single" w:sz="4" w:space="0" w:color="000000"/>
              <w:bottom w:val="single" w:sz="4" w:space="0" w:color="000000"/>
              <w:right w:val="single" w:sz="4" w:space="0" w:color="000000"/>
            </w:tcBorders>
          </w:tcPr>
          <w:p w14:paraId="77A001DB" w14:textId="77777777" w:rsidR="00800307" w:rsidRDefault="00800307">
            <w:pPr>
              <w:spacing w:after="0"/>
              <w:rPr>
                <w:rStyle w:val="afffffff2"/>
                <w:rFonts w:ascii="Times New Roman" w:hAnsi="Times New Roman"/>
                <w:i w:val="0"/>
                <w:sz w:val="24"/>
                <w:highlight w:val="yellow"/>
              </w:rPr>
            </w:pPr>
            <w:r>
              <w:rPr>
                <w:rFonts w:ascii="Times New Roman" w:hAnsi="Times New Roman"/>
                <w:sz w:val="24"/>
              </w:rPr>
              <w:t>ПК 4.5.</w:t>
            </w:r>
          </w:p>
        </w:tc>
        <w:tc>
          <w:tcPr>
            <w:tcW w:w="8367" w:type="dxa"/>
            <w:tcBorders>
              <w:top w:val="single" w:sz="4" w:space="0" w:color="000000"/>
              <w:left w:val="single" w:sz="4" w:space="0" w:color="000000"/>
              <w:bottom w:val="single" w:sz="4" w:space="0" w:color="000000"/>
              <w:right w:val="single" w:sz="4" w:space="0" w:color="000000"/>
            </w:tcBorders>
          </w:tcPr>
          <w:p w14:paraId="50742D90" w14:textId="77777777" w:rsidR="00800307" w:rsidRDefault="00800307">
            <w:pPr>
              <w:spacing w:after="0"/>
              <w:rPr>
                <w:rStyle w:val="afffffff2"/>
                <w:rFonts w:ascii="Times New Roman" w:hAnsi="Times New Roman"/>
                <w:sz w:val="24"/>
              </w:rPr>
            </w:pPr>
            <w:r>
              <w:rPr>
                <w:rFonts w:ascii="Times New Roman" w:hAnsi="Times New Roman"/>
                <w:sz w:val="24"/>
              </w:rPr>
              <w:t xml:space="preserve">Принимать участие в составлении бизнес-плана; </w:t>
            </w:r>
          </w:p>
        </w:tc>
      </w:tr>
      <w:tr w:rsidR="00800307" w14:paraId="291DCB33" w14:textId="77777777">
        <w:tc>
          <w:tcPr>
            <w:tcW w:w="1204" w:type="dxa"/>
            <w:tcBorders>
              <w:top w:val="single" w:sz="4" w:space="0" w:color="000000"/>
              <w:left w:val="single" w:sz="4" w:space="0" w:color="000000"/>
              <w:bottom w:val="single" w:sz="4" w:space="0" w:color="000000"/>
              <w:right w:val="single" w:sz="4" w:space="0" w:color="000000"/>
            </w:tcBorders>
          </w:tcPr>
          <w:p w14:paraId="15AC7C9A" w14:textId="77777777" w:rsidR="00800307" w:rsidRDefault="00800307">
            <w:pPr>
              <w:spacing w:after="0"/>
              <w:rPr>
                <w:rStyle w:val="afffffff2"/>
                <w:rFonts w:ascii="Times New Roman" w:hAnsi="Times New Roman"/>
                <w:i w:val="0"/>
                <w:sz w:val="24"/>
                <w:highlight w:val="yellow"/>
              </w:rPr>
            </w:pPr>
            <w:r>
              <w:rPr>
                <w:rFonts w:ascii="Times New Roman" w:hAnsi="Times New Roman"/>
                <w:sz w:val="24"/>
              </w:rPr>
              <w:t>ПК 4.6.</w:t>
            </w:r>
          </w:p>
        </w:tc>
        <w:tc>
          <w:tcPr>
            <w:tcW w:w="8367" w:type="dxa"/>
            <w:tcBorders>
              <w:top w:val="single" w:sz="4" w:space="0" w:color="000000"/>
              <w:left w:val="single" w:sz="4" w:space="0" w:color="000000"/>
              <w:bottom w:val="single" w:sz="4" w:space="0" w:color="000000"/>
              <w:right w:val="single" w:sz="4" w:space="0" w:color="000000"/>
            </w:tcBorders>
          </w:tcPr>
          <w:p w14:paraId="1534E40F" w14:textId="77777777" w:rsidR="00800307" w:rsidRDefault="00800307">
            <w:pPr>
              <w:spacing w:after="0"/>
              <w:rPr>
                <w:rStyle w:val="afffffff2"/>
                <w:rFonts w:ascii="Times New Roman" w:hAnsi="Times New Roman"/>
                <w:sz w:val="24"/>
              </w:rPr>
            </w:pPr>
            <w:r>
              <w:rPr>
                <w:rFonts w:ascii="Times New Roman" w:hAnsi="Times New Roman"/>
                <w:sz w:val="24"/>
              </w:rPr>
              <w:t>Анализировать финансово-хозяйственную деятельность, осуществлять анализ информации, полученной в ходе проведения контрольных процедур, выявление и оценку рисков;</w:t>
            </w:r>
          </w:p>
        </w:tc>
      </w:tr>
      <w:tr w:rsidR="00800307" w14:paraId="348021F0" w14:textId="77777777">
        <w:tc>
          <w:tcPr>
            <w:tcW w:w="1204" w:type="dxa"/>
            <w:tcBorders>
              <w:top w:val="single" w:sz="4" w:space="0" w:color="000000"/>
              <w:left w:val="single" w:sz="4" w:space="0" w:color="000000"/>
              <w:bottom w:val="single" w:sz="4" w:space="0" w:color="000000"/>
              <w:right w:val="single" w:sz="4" w:space="0" w:color="000000"/>
            </w:tcBorders>
          </w:tcPr>
          <w:p w14:paraId="77091C65" w14:textId="77777777" w:rsidR="00800307" w:rsidRDefault="00800307">
            <w:pPr>
              <w:spacing w:after="0"/>
              <w:rPr>
                <w:rStyle w:val="afffffff2"/>
                <w:rFonts w:ascii="Times New Roman" w:hAnsi="Times New Roman"/>
                <w:i w:val="0"/>
                <w:sz w:val="24"/>
                <w:highlight w:val="yellow"/>
              </w:rPr>
            </w:pPr>
            <w:r>
              <w:rPr>
                <w:rFonts w:ascii="Times New Roman" w:hAnsi="Times New Roman"/>
                <w:sz w:val="24"/>
              </w:rPr>
              <w:t>ПК 4.7.</w:t>
            </w:r>
          </w:p>
        </w:tc>
        <w:tc>
          <w:tcPr>
            <w:tcW w:w="8367" w:type="dxa"/>
            <w:tcBorders>
              <w:top w:val="single" w:sz="4" w:space="0" w:color="000000"/>
              <w:left w:val="single" w:sz="4" w:space="0" w:color="000000"/>
              <w:bottom w:val="single" w:sz="4" w:space="0" w:color="000000"/>
              <w:right w:val="single" w:sz="4" w:space="0" w:color="000000"/>
            </w:tcBorders>
          </w:tcPr>
          <w:p w14:paraId="339349BA" w14:textId="77777777" w:rsidR="00800307" w:rsidRDefault="00800307">
            <w:pPr>
              <w:spacing w:after="0"/>
              <w:rPr>
                <w:rStyle w:val="afffffff2"/>
                <w:rFonts w:ascii="Times New Roman" w:hAnsi="Times New Roman"/>
                <w:sz w:val="24"/>
              </w:rPr>
            </w:pPr>
            <w:r>
              <w:rPr>
                <w:rFonts w:ascii="Times New Roman" w:hAnsi="Times New Roman"/>
                <w:sz w:val="24"/>
              </w:rPr>
              <w:t>Проводить мониторинг устранения менеджментом выявленных нарушений, недостатков и рисков.</w:t>
            </w:r>
          </w:p>
        </w:tc>
      </w:tr>
    </w:tbl>
    <w:p w14:paraId="32A2C4F6" w14:textId="77777777" w:rsidR="00800307" w:rsidRDefault="00800307">
      <w:pPr>
        <w:spacing w:after="0" w:line="240" w:lineRule="auto"/>
        <w:ind w:firstLine="709"/>
        <w:rPr>
          <w:rFonts w:ascii="Times New Roman" w:hAnsi="Times New Roman"/>
          <w:sz w:val="24"/>
        </w:rPr>
      </w:pPr>
    </w:p>
    <w:p w14:paraId="296AE3DD" w14:textId="77777777" w:rsidR="00800307" w:rsidRDefault="00800307">
      <w:pPr>
        <w:spacing w:after="0" w:line="240" w:lineRule="auto"/>
        <w:ind w:firstLine="709"/>
        <w:rPr>
          <w:rFonts w:ascii="Times New Roman" w:hAnsi="Times New Roman"/>
          <w:sz w:val="24"/>
        </w:rPr>
      </w:pPr>
    </w:p>
    <w:p w14:paraId="04B46E9B" w14:textId="50D80556" w:rsidR="00800307" w:rsidRDefault="00800307">
      <w:pPr>
        <w:spacing w:after="0" w:line="240" w:lineRule="auto"/>
        <w:ind w:firstLine="709"/>
        <w:rPr>
          <w:rFonts w:ascii="Times New Roman" w:hAnsi="Times New Roman"/>
          <w:sz w:val="24"/>
        </w:rPr>
      </w:pPr>
      <w:r>
        <w:rPr>
          <w:rFonts w:ascii="Times New Roman" w:hAnsi="Times New Roman"/>
          <w:sz w:val="24"/>
        </w:rPr>
        <w:t>1.1.3. В результате освоения профессионального модуля обучающийся должен:</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809"/>
        <w:gridCol w:w="7684"/>
      </w:tblGrid>
      <w:tr w:rsidR="00800307" w14:paraId="1819BD9D" w14:textId="77777777" w:rsidTr="00D5473E">
        <w:tc>
          <w:tcPr>
            <w:tcW w:w="1809" w:type="dxa"/>
            <w:tcBorders>
              <w:top w:val="single" w:sz="4" w:space="0" w:color="000000"/>
              <w:left w:val="single" w:sz="4" w:space="0" w:color="000000"/>
              <w:bottom w:val="single" w:sz="4" w:space="0" w:color="000000"/>
              <w:right w:val="single" w:sz="4" w:space="0" w:color="000000"/>
            </w:tcBorders>
          </w:tcPr>
          <w:p w14:paraId="1903D134" w14:textId="77777777" w:rsidR="00800307" w:rsidRDefault="00800307">
            <w:pPr>
              <w:spacing w:after="0" w:line="240" w:lineRule="auto"/>
              <w:rPr>
                <w:rFonts w:ascii="Times New Roman" w:hAnsi="Times New Roman"/>
                <w:sz w:val="24"/>
              </w:rPr>
            </w:pPr>
            <w:r>
              <w:rPr>
                <w:rFonts w:ascii="Times New Roman" w:hAnsi="Times New Roman"/>
                <w:sz w:val="24"/>
              </w:rPr>
              <w:t>Владеть навыками</w:t>
            </w:r>
          </w:p>
        </w:tc>
        <w:tc>
          <w:tcPr>
            <w:tcW w:w="7684" w:type="dxa"/>
            <w:tcBorders>
              <w:top w:val="single" w:sz="4" w:space="0" w:color="000000"/>
              <w:left w:val="single" w:sz="4" w:space="0" w:color="000000"/>
              <w:bottom w:val="single" w:sz="4" w:space="0" w:color="000000"/>
              <w:right w:val="single" w:sz="4" w:space="0" w:color="000000"/>
            </w:tcBorders>
          </w:tcPr>
          <w:p w14:paraId="427D87C4" w14:textId="77777777" w:rsidR="00800307" w:rsidRDefault="00800307">
            <w:pPr>
              <w:spacing w:after="0" w:line="240" w:lineRule="auto"/>
              <w:rPr>
                <w:rFonts w:ascii="Times New Roman" w:hAnsi="Times New Roman"/>
                <w:sz w:val="24"/>
              </w:rPr>
            </w:pPr>
            <w:r>
              <w:rPr>
                <w:rFonts w:ascii="Times New Roman" w:hAnsi="Times New Roman"/>
                <w:sz w:val="24"/>
              </w:rPr>
              <w:t xml:space="preserve">Н </w:t>
            </w:r>
            <w:proofErr w:type="gramStart"/>
            <w:r>
              <w:rPr>
                <w:rFonts w:ascii="Times New Roman" w:hAnsi="Times New Roman"/>
                <w:sz w:val="24"/>
              </w:rPr>
              <w:t>4.1.01  в</w:t>
            </w:r>
            <w:proofErr w:type="gramEnd"/>
            <w:r>
              <w:rPr>
                <w:rFonts w:ascii="Times New Roman" w:hAnsi="Times New Roman"/>
                <w:sz w:val="24"/>
              </w:rPr>
              <w:t xml:space="preserve"> участии в счетной проверке бухгалтерской отчетности;</w:t>
            </w:r>
          </w:p>
          <w:p w14:paraId="64CE35CE" w14:textId="77777777" w:rsidR="00800307" w:rsidRDefault="00800307">
            <w:pPr>
              <w:spacing w:after="0" w:line="240" w:lineRule="auto"/>
              <w:rPr>
                <w:rFonts w:ascii="Times New Roman" w:hAnsi="Times New Roman"/>
                <w:sz w:val="24"/>
              </w:rPr>
            </w:pPr>
            <w:r>
              <w:rPr>
                <w:rFonts w:ascii="Times New Roman" w:hAnsi="Times New Roman"/>
                <w:sz w:val="24"/>
              </w:rPr>
              <w:t xml:space="preserve">Н </w:t>
            </w:r>
            <w:proofErr w:type="gramStart"/>
            <w:r>
              <w:rPr>
                <w:rFonts w:ascii="Times New Roman" w:hAnsi="Times New Roman"/>
                <w:sz w:val="24"/>
              </w:rPr>
              <w:t>4.2.01  в</w:t>
            </w:r>
            <w:proofErr w:type="gramEnd"/>
            <w:r>
              <w:rPr>
                <w:rFonts w:ascii="Times New Roman" w:hAnsi="Times New Roman"/>
                <w:sz w:val="24"/>
              </w:rPr>
              <w:t xml:space="preserve">  составлении бухгалтерской (финансовой) отчетности по Международным стандартам финансовой отчетности;</w:t>
            </w:r>
          </w:p>
          <w:p w14:paraId="55F3043D" w14:textId="77777777" w:rsidR="00800307" w:rsidRDefault="00800307">
            <w:pPr>
              <w:spacing w:after="0" w:line="240" w:lineRule="auto"/>
              <w:rPr>
                <w:rFonts w:ascii="Times New Roman" w:hAnsi="Times New Roman"/>
                <w:sz w:val="24"/>
              </w:rPr>
            </w:pPr>
            <w:r>
              <w:rPr>
                <w:rFonts w:ascii="Times New Roman" w:hAnsi="Times New Roman"/>
                <w:sz w:val="24"/>
              </w:rPr>
              <w:t xml:space="preserve">Н </w:t>
            </w:r>
            <w:proofErr w:type="gramStart"/>
            <w:r>
              <w:rPr>
                <w:rFonts w:ascii="Times New Roman" w:hAnsi="Times New Roman"/>
                <w:sz w:val="24"/>
              </w:rPr>
              <w:t>4.2.02  в</w:t>
            </w:r>
            <w:proofErr w:type="gramEnd"/>
            <w:r>
              <w:rPr>
                <w:rFonts w:ascii="Times New Roman" w:hAnsi="Times New Roman"/>
                <w:sz w:val="24"/>
              </w:rPr>
              <w:t xml:space="preserve"> участии в счетной проверке бухгалтерской отчетности;</w:t>
            </w:r>
          </w:p>
          <w:p w14:paraId="66F68148" w14:textId="77777777" w:rsidR="00800307" w:rsidRDefault="00800307">
            <w:pPr>
              <w:spacing w:after="0" w:line="240" w:lineRule="auto"/>
              <w:rPr>
                <w:rFonts w:ascii="Times New Roman" w:hAnsi="Times New Roman"/>
                <w:sz w:val="24"/>
              </w:rPr>
            </w:pPr>
            <w:r>
              <w:rPr>
                <w:rFonts w:ascii="Times New Roman" w:hAnsi="Times New Roman"/>
                <w:sz w:val="24"/>
              </w:rPr>
              <w:t xml:space="preserve">Н </w:t>
            </w:r>
            <w:proofErr w:type="gramStart"/>
            <w:r>
              <w:rPr>
                <w:rFonts w:ascii="Times New Roman" w:hAnsi="Times New Roman"/>
                <w:sz w:val="24"/>
              </w:rPr>
              <w:t>4.3.01  в</w:t>
            </w:r>
            <w:proofErr w:type="gramEnd"/>
            <w:r>
              <w:rPr>
                <w:rFonts w:ascii="Times New Roman" w:hAnsi="Times New Roman"/>
                <w:sz w:val="24"/>
              </w:rPr>
              <w:t xml:space="preserve"> применении налоговых льгот;</w:t>
            </w:r>
          </w:p>
          <w:p w14:paraId="19CAA14B" w14:textId="77777777" w:rsidR="00800307" w:rsidRDefault="00800307">
            <w:pPr>
              <w:spacing w:after="0" w:line="240" w:lineRule="auto"/>
              <w:rPr>
                <w:rFonts w:ascii="Times New Roman" w:hAnsi="Times New Roman"/>
                <w:sz w:val="24"/>
              </w:rPr>
            </w:pPr>
            <w:r>
              <w:rPr>
                <w:rFonts w:ascii="Times New Roman" w:hAnsi="Times New Roman"/>
                <w:sz w:val="24"/>
              </w:rPr>
              <w:t xml:space="preserve">Н 4.3.02 </w:t>
            </w:r>
            <w:r>
              <w:rPr>
                <w:rFonts w:ascii="Times New Roman" w:hAnsi="Times New Roman"/>
                <w:sz w:val="24"/>
              </w:rPr>
              <w:tab/>
              <w:t>в разработке учетной политики в целях налогообложения;</w:t>
            </w:r>
          </w:p>
          <w:p w14:paraId="0D9A7093" w14:textId="77777777" w:rsidR="00800307" w:rsidRDefault="00800307">
            <w:pPr>
              <w:spacing w:after="0" w:line="240" w:lineRule="auto"/>
              <w:rPr>
                <w:rFonts w:ascii="Times New Roman" w:hAnsi="Times New Roman"/>
                <w:sz w:val="24"/>
              </w:rPr>
            </w:pPr>
            <w:r>
              <w:rPr>
                <w:rFonts w:ascii="Times New Roman" w:hAnsi="Times New Roman"/>
                <w:sz w:val="24"/>
              </w:rPr>
              <w:t>Н 4.3.03</w:t>
            </w:r>
            <w:r>
              <w:rPr>
                <w:rFonts w:ascii="Times New Roman" w:hAnsi="Times New Roman"/>
                <w:sz w:val="24"/>
              </w:rPr>
              <w:tab/>
              <w:t>в составлении налоговых деклараций, отчетов по страховым взносам во внебюджетные фонды и форм статистической отчетности, входящих в бухгалтерскую отчетность, в установленные законодательством сроки;</w:t>
            </w:r>
          </w:p>
          <w:p w14:paraId="78DD5EF6" w14:textId="77777777" w:rsidR="00800307" w:rsidRDefault="00800307">
            <w:pPr>
              <w:spacing w:after="0" w:line="240" w:lineRule="auto"/>
              <w:rPr>
                <w:rFonts w:ascii="Times New Roman" w:hAnsi="Times New Roman"/>
                <w:sz w:val="24"/>
              </w:rPr>
            </w:pPr>
            <w:r>
              <w:rPr>
                <w:rFonts w:ascii="Times New Roman" w:hAnsi="Times New Roman"/>
                <w:sz w:val="24"/>
              </w:rPr>
              <w:t xml:space="preserve">Н </w:t>
            </w:r>
            <w:proofErr w:type="gramStart"/>
            <w:r>
              <w:rPr>
                <w:rFonts w:ascii="Times New Roman" w:hAnsi="Times New Roman"/>
                <w:sz w:val="24"/>
              </w:rPr>
              <w:t>4.4.01  в</w:t>
            </w:r>
            <w:proofErr w:type="gramEnd"/>
            <w:r>
              <w:rPr>
                <w:rFonts w:ascii="Times New Roman" w:hAnsi="Times New Roman"/>
                <w:sz w:val="24"/>
              </w:rPr>
              <w:t xml:space="preserve"> составлении бухгалтерской отчетности и использовании ее для анализа финансового состояния организации;</w:t>
            </w:r>
          </w:p>
          <w:p w14:paraId="5F90FFF9" w14:textId="77777777" w:rsidR="00800307" w:rsidRDefault="00800307">
            <w:pPr>
              <w:spacing w:after="0" w:line="240" w:lineRule="auto"/>
              <w:rPr>
                <w:rFonts w:ascii="Times New Roman" w:hAnsi="Times New Roman"/>
                <w:sz w:val="24"/>
              </w:rPr>
            </w:pPr>
            <w:r>
              <w:rPr>
                <w:rFonts w:ascii="Times New Roman" w:hAnsi="Times New Roman"/>
                <w:sz w:val="24"/>
              </w:rPr>
              <w:t xml:space="preserve">Н </w:t>
            </w:r>
            <w:proofErr w:type="gramStart"/>
            <w:r>
              <w:rPr>
                <w:rFonts w:ascii="Times New Roman" w:hAnsi="Times New Roman"/>
                <w:sz w:val="24"/>
              </w:rPr>
              <w:t>4.5.01  в</w:t>
            </w:r>
            <w:proofErr w:type="gramEnd"/>
            <w:r>
              <w:rPr>
                <w:rFonts w:ascii="Times New Roman" w:hAnsi="Times New Roman"/>
                <w:sz w:val="24"/>
              </w:rPr>
              <w:t xml:space="preserve"> анализе информации о финансовом положении организации, ее платежеспособности и доходности;</w:t>
            </w:r>
          </w:p>
          <w:p w14:paraId="58B8CFFE" w14:textId="77777777" w:rsidR="00800307" w:rsidRDefault="00800307">
            <w:pPr>
              <w:spacing w:after="0" w:line="240" w:lineRule="auto"/>
              <w:rPr>
                <w:rFonts w:ascii="Times New Roman" w:hAnsi="Times New Roman"/>
                <w:sz w:val="24"/>
              </w:rPr>
            </w:pPr>
            <w:r>
              <w:rPr>
                <w:rFonts w:ascii="Times New Roman" w:hAnsi="Times New Roman"/>
                <w:sz w:val="24"/>
              </w:rPr>
              <w:t xml:space="preserve">Н </w:t>
            </w:r>
            <w:proofErr w:type="gramStart"/>
            <w:r>
              <w:rPr>
                <w:rFonts w:ascii="Times New Roman" w:hAnsi="Times New Roman"/>
                <w:sz w:val="24"/>
              </w:rPr>
              <w:t>4.6.01  в</w:t>
            </w:r>
            <w:proofErr w:type="gramEnd"/>
            <w:r>
              <w:rPr>
                <w:rFonts w:ascii="Times New Roman" w:hAnsi="Times New Roman"/>
                <w:sz w:val="24"/>
              </w:rPr>
              <w:t xml:space="preserve"> анализе информации о финансовом положении организации, ее платежеспособности и доходности;</w:t>
            </w:r>
          </w:p>
          <w:p w14:paraId="451029A0" w14:textId="77777777" w:rsidR="00800307" w:rsidRDefault="00800307">
            <w:pPr>
              <w:spacing w:after="0" w:line="240" w:lineRule="auto"/>
              <w:rPr>
                <w:rFonts w:ascii="Times New Roman" w:hAnsi="Times New Roman"/>
                <w:sz w:val="24"/>
              </w:rPr>
            </w:pPr>
            <w:r>
              <w:rPr>
                <w:rFonts w:ascii="Times New Roman" w:hAnsi="Times New Roman"/>
                <w:sz w:val="24"/>
              </w:rPr>
              <w:t>Н 4.7.01  в участии в счетной проверке бухгалтерской отчетности;</w:t>
            </w:r>
          </w:p>
        </w:tc>
      </w:tr>
      <w:tr w:rsidR="00800307" w14:paraId="2FCFFD54" w14:textId="77777777" w:rsidTr="00D5473E">
        <w:tc>
          <w:tcPr>
            <w:tcW w:w="1809" w:type="dxa"/>
            <w:tcBorders>
              <w:top w:val="single" w:sz="4" w:space="0" w:color="000000"/>
              <w:left w:val="single" w:sz="4" w:space="0" w:color="000000"/>
              <w:bottom w:val="single" w:sz="4" w:space="0" w:color="000000"/>
              <w:right w:val="single" w:sz="4" w:space="0" w:color="000000"/>
            </w:tcBorders>
          </w:tcPr>
          <w:p w14:paraId="2E8BE563" w14:textId="77777777" w:rsidR="00800307" w:rsidRDefault="00800307">
            <w:pPr>
              <w:spacing w:after="0" w:line="240" w:lineRule="auto"/>
              <w:rPr>
                <w:rFonts w:ascii="Times New Roman" w:hAnsi="Times New Roman"/>
                <w:sz w:val="24"/>
              </w:rPr>
            </w:pPr>
            <w:r>
              <w:rPr>
                <w:rFonts w:ascii="Times New Roman" w:hAnsi="Times New Roman"/>
                <w:sz w:val="24"/>
              </w:rPr>
              <w:t>Уметь</w:t>
            </w:r>
          </w:p>
        </w:tc>
        <w:tc>
          <w:tcPr>
            <w:tcW w:w="7684" w:type="dxa"/>
            <w:tcBorders>
              <w:top w:val="single" w:sz="4" w:space="0" w:color="000000"/>
              <w:left w:val="single" w:sz="4" w:space="0" w:color="000000"/>
              <w:bottom w:val="single" w:sz="4" w:space="0" w:color="000000"/>
              <w:right w:val="single" w:sz="4" w:space="0" w:color="000000"/>
            </w:tcBorders>
          </w:tcPr>
          <w:p w14:paraId="47EBC707" w14:textId="77777777" w:rsidR="00800307" w:rsidRDefault="00800307">
            <w:pPr>
              <w:spacing w:after="0" w:line="240" w:lineRule="auto"/>
              <w:rPr>
                <w:rFonts w:ascii="Times New Roman" w:hAnsi="Times New Roman"/>
                <w:sz w:val="24"/>
              </w:rPr>
            </w:pPr>
            <w:r>
              <w:rPr>
                <w:rFonts w:ascii="Times New Roman" w:hAnsi="Times New Roman"/>
                <w:sz w:val="24"/>
              </w:rPr>
              <w:t>У 4.1.01</w:t>
            </w:r>
            <w:r>
              <w:rPr>
                <w:rFonts w:ascii="Times New Roman" w:hAnsi="Times New Roman"/>
                <w:sz w:val="24"/>
              </w:rPr>
              <w:tab/>
              <w:t>использовать методы финансового анализа информации, содержащейся в бухгалтерской (финансовой) отчетности, устанавливать причинно-следственные связи изменений, произошедших за отчетный период, оценивать потенциальные риски и возможности экономического субъекта в обозримом будущем, определять источники, содержащие наиболее полную и достоверную информацию о работе объекта внутреннего контроля;</w:t>
            </w:r>
          </w:p>
          <w:p w14:paraId="3B3F3CFF" w14:textId="77777777" w:rsidR="00800307" w:rsidRDefault="00800307">
            <w:pPr>
              <w:spacing w:after="0" w:line="240" w:lineRule="auto"/>
              <w:rPr>
                <w:rFonts w:ascii="Times New Roman" w:hAnsi="Times New Roman"/>
                <w:sz w:val="24"/>
              </w:rPr>
            </w:pPr>
            <w:r>
              <w:rPr>
                <w:rFonts w:ascii="Times New Roman" w:hAnsi="Times New Roman"/>
                <w:sz w:val="24"/>
              </w:rPr>
              <w:t>У 4.2.01</w:t>
            </w:r>
            <w:r>
              <w:rPr>
                <w:rFonts w:ascii="Times New Roman" w:hAnsi="Times New Roman"/>
                <w:sz w:val="24"/>
              </w:rPr>
              <w:tab/>
              <w:t>отражать нарастающим итогом на счетах бухгалтерского учета имущественное и финансовое положение организации;</w:t>
            </w:r>
          </w:p>
          <w:p w14:paraId="0413DA3B" w14:textId="77777777" w:rsidR="00800307" w:rsidRDefault="00800307">
            <w:pPr>
              <w:spacing w:after="0" w:line="240" w:lineRule="auto"/>
              <w:rPr>
                <w:rFonts w:ascii="Times New Roman" w:hAnsi="Times New Roman"/>
                <w:sz w:val="24"/>
              </w:rPr>
            </w:pPr>
            <w:r>
              <w:rPr>
                <w:rFonts w:ascii="Times New Roman" w:hAnsi="Times New Roman"/>
                <w:sz w:val="24"/>
              </w:rPr>
              <w:t>У 4.2.02</w:t>
            </w:r>
            <w:r>
              <w:rPr>
                <w:rFonts w:ascii="Times New Roman" w:hAnsi="Times New Roman"/>
                <w:sz w:val="24"/>
              </w:rPr>
              <w:tab/>
              <w:t>определять результаты хозяйственной деятельности за отчетный период;</w:t>
            </w:r>
          </w:p>
          <w:p w14:paraId="08A7C9E0" w14:textId="77777777" w:rsidR="00800307" w:rsidRDefault="00800307">
            <w:pPr>
              <w:spacing w:after="0" w:line="240" w:lineRule="auto"/>
              <w:rPr>
                <w:rFonts w:ascii="Times New Roman" w:hAnsi="Times New Roman"/>
                <w:sz w:val="24"/>
              </w:rPr>
            </w:pPr>
            <w:r>
              <w:rPr>
                <w:rFonts w:ascii="Times New Roman" w:hAnsi="Times New Roman"/>
                <w:sz w:val="24"/>
              </w:rPr>
              <w:t>У 4.2.03</w:t>
            </w:r>
            <w:r>
              <w:rPr>
                <w:rFonts w:ascii="Times New Roman" w:hAnsi="Times New Roman"/>
                <w:sz w:val="24"/>
              </w:rPr>
              <w:tab/>
              <w:t>закрывать бухгалтерские регистры и заполнять формы бухгалтерской отчетности в установленные законодательством сроки;</w:t>
            </w:r>
          </w:p>
          <w:p w14:paraId="27F851F2" w14:textId="77777777" w:rsidR="00800307" w:rsidRDefault="00800307">
            <w:pPr>
              <w:spacing w:after="0" w:line="240" w:lineRule="auto"/>
              <w:rPr>
                <w:rFonts w:ascii="Times New Roman" w:hAnsi="Times New Roman"/>
                <w:sz w:val="24"/>
              </w:rPr>
            </w:pPr>
            <w:r>
              <w:rPr>
                <w:rFonts w:ascii="Times New Roman" w:hAnsi="Times New Roman"/>
                <w:sz w:val="24"/>
              </w:rPr>
              <w:t>У 4.2.04 устанавливать идентичность показателей бухгалтерских отчетов;</w:t>
            </w:r>
          </w:p>
          <w:p w14:paraId="7C6C73E6" w14:textId="77777777" w:rsidR="00800307" w:rsidRDefault="00800307">
            <w:pPr>
              <w:spacing w:after="0" w:line="240" w:lineRule="auto"/>
              <w:rPr>
                <w:rFonts w:ascii="Times New Roman" w:hAnsi="Times New Roman"/>
                <w:sz w:val="24"/>
              </w:rPr>
            </w:pPr>
            <w:r>
              <w:rPr>
                <w:rFonts w:ascii="Times New Roman" w:hAnsi="Times New Roman"/>
                <w:sz w:val="24"/>
              </w:rPr>
              <w:t>У 4.2.05 осваивать новые формы бухгалтерской отчетности;</w:t>
            </w:r>
          </w:p>
          <w:p w14:paraId="67A7273A" w14:textId="77777777" w:rsidR="00800307" w:rsidRDefault="00800307">
            <w:pPr>
              <w:spacing w:after="0" w:line="240" w:lineRule="auto"/>
              <w:rPr>
                <w:rFonts w:ascii="Times New Roman" w:hAnsi="Times New Roman"/>
                <w:sz w:val="24"/>
              </w:rPr>
            </w:pPr>
            <w:r>
              <w:rPr>
                <w:rFonts w:ascii="Times New Roman" w:hAnsi="Times New Roman"/>
                <w:sz w:val="24"/>
              </w:rPr>
              <w:t>У 4.2.06 адаптировать бухгалтерскую (финансовую) отчетность Российской Федерации к Международным стандартам финансовой отчетности.</w:t>
            </w:r>
          </w:p>
          <w:p w14:paraId="1298D2D6" w14:textId="77777777" w:rsidR="00800307" w:rsidRDefault="00800307">
            <w:pPr>
              <w:spacing w:after="0" w:line="240" w:lineRule="auto"/>
              <w:rPr>
                <w:rFonts w:ascii="Times New Roman" w:hAnsi="Times New Roman"/>
                <w:sz w:val="24"/>
              </w:rPr>
            </w:pPr>
            <w:r>
              <w:rPr>
                <w:rFonts w:ascii="Times New Roman" w:hAnsi="Times New Roman"/>
                <w:sz w:val="24"/>
              </w:rPr>
              <w:t>У 4.3.01 выбирать генеральную совокупность из регистров учетных и отчетных данных, применять при ее обработке наиболее рациональные способы выборки, формировать выборку, к которой будут применяться контрольные и аналитические процедуры;</w:t>
            </w:r>
          </w:p>
          <w:p w14:paraId="0BDD0B66" w14:textId="77777777" w:rsidR="00800307" w:rsidRDefault="00800307">
            <w:pPr>
              <w:spacing w:after="0" w:line="240" w:lineRule="auto"/>
              <w:rPr>
                <w:rFonts w:ascii="Times New Roman" w:hAnsi="Times New Roman"/>
                <w:sz w:val="24"/>
              </w:rPr>
            </w:pPr>
            <w:r>
              <w:rPr>
                <w:rFonts w:ascii="Times New Roman" w:hAnsi="Times New Roman"/>
                <w:sz w:val="24"/>
              </w:rPr>
              <w:lastRenderedPageBreak/>
              <w:t>У 4.3.02 анализировать налоговое законодательство, типичные ошибки налогоплательщиков, практику применения законодательства налоговыми органами, арбитражными судами;</w:t>
            </w:r>
          </w:p>
          <w:p w14:paraId="3A0B0F9D" w14:textId="77777777" w:rsidR="00800307" w:rsidRDefault="00800307">
            <w:pPr>
              <w:spacing w:after="0" w:line="240" w:lineRule="auto"/>
              <w:rPr>
                <w:rFonts w:ascii="Times New Roman" w:hAnsi="Times New Roman"/>
                <w:sz w:val="24"/>
              </w:rPr>
            </w:pPr>
            <w:r>
              <w:rPr>
                <w:rFonts w:ascii="Times New Roman" w:hAnsi="Times New Roman"/>
                <w:sz w:val="24"/>
              </w:rPr>
              <w:t>У 4.4.01 применять методы внутреннего контроля (интервью, пересчет, обследование, аналитические процедуры, выборка);</w:t>
            </w:r>
          </w:p>
          <w:p w14:paraId="5562BF6B" w14:textId="77777777" w:rsidR="00800307" w:rsidRDefault="00800307">
            <w:pPr>
              <w:spacing w:after="0" w:line="240" w:lineRule="auto"/>
              <w:rPr>
                <w:rFonts w:ascii="Times New Roman" w:hAnsi="Times New Roman"/>
                <w:sz w:val="24"/>
              </w:rPr>
            </w:pPr>
            <w:r>
              <w:rPr>
                <w:rFonts w:ascii="Times New Roman" w:hAnsi="Times New Roman"/>
                <w:sz w:val="24"/>
              </w:rPr>
              <w:t>У 4.4.02 выявлять и оценивать риски объекта внутреннего контроля и риски собственных ошибок;</w:t>
            </w:r>
          </w:p>
          <w:p w14:paraId="48564D5A" w14:textId="77777777" w:rsidR="00800307" w:rsidRDefault="00800307">
            <w:pPr>
              <w:spacing w:after="0" w:line="240" w:lineRule="auto"/>
              <w:rPr>
                <w:rFonts w:ascii="Times New Roman" w:hAnsi="Times New Roman"/>
                <w:sz w:val="24"/>
              </w:rPr>
            </w:pPr>
            <w:r>
              <w:rPr>
                <w:rFonts w:ascii="Times New Roman" w:hAnsi="Times New Roman"/>
                <w:sz w:val="24"/>
              </w:rPr>
              <w:t>У 4.4.03 оценивать соответствие производимых хозяйственных операций и эффективность использования активов правовой и нормативной базе;</w:t>
            </w:r>
          </w:p>
          <w:p w14:paraId="31E25B99" w14:textId="77777777" w:rsidR="00800307" w:rsidRDefault="00800307">
            <w:pPr>
              <w:spacing w:after="0" w:line="240" w:lineRule="auto"/>
              <w:rPr>
                <w:rFonts w:ascii="Times New Roman" w:hAnsi="Times New Roman"/>
                <w:sz w:val="24"/>
              </w:rPr>
            </w:pPr>
            <w:r>
              <w:rPr>
                <w:rFonts w:ascii="Times New Roman" w:hAnsi="Times New Roman"/>
                <w:sz w:val="24"/>
              </w:rPr>
              <w:t>У 4.5.01составлять прогнозные сметы и бюджеты, платежные календари, кассовые планы, обеспечивать составление финансовой части бизнес-планов, расчетов по привлечению кредитов и займов, проспектов эмиссий ценных бумаг экономического субъекта;</w:t>
            </w:r>
          </w:p>
          <w:p w14:paraId="53E0D79E" w14:textId="77777777" w:rsidR="00800307" w:rsidRDefault="00800307">
            <w:pPr>
              <w:spacing w:after="0" w:line="240" w:lineRule="auto"/>
              <w:rPr>
                <w:rFonts w:ascii="Times New Roman" w:hAnsi="Times New Roman"/>
                <w:sz w:val="24"/>
              </w:rPr>
            </w:pPr>
            <w:r>
              <w:rPr>
                <w:rFonts w:ascii="Times New Roman" w:hAnsi="Times New Roman"/>
                <w:sz w:val="24"/>
              </w:rPr>
              <w:t>У 4.5.02 вырабатывать сбалансированные решения по корректировке стратегии и тактики в области финансовой политики экономического субъекта, вносить соответствующие изменения в финансовые планы (сметы, бюджеты, бизнес-планы);</w:t>
            </w:r>
          </w:p>
          <w:p w14:paraId="73BCBCD6" w14:textId="77777777" w:rsidR="00800307" w:rsidRDefault="00800307">
            <w:pPr>
              <w:spacing w:after="0" w:line="240" w:lineRule="auto"/>
              <w:rPr>
                <w:rFonts w:ascii="Times New Roman" w:hAnsi="Times New Roman"/>
                <w:sz w:val="24"/>
              </w:rPr>
            </w:pPr>
            <w:r>
              <w:rPr>
                <w:rFonts w:ascii="Times New Roman" w:hAnsi="Times New Roman"/>
                <w:sz w:val="24"/>
              </w:rPr>
              <w:t>У 4.6.01 определять объем работ по финансовому анализу, потребность в трудовых, финансовых и материально-технических ресурсах;</w:t>
            </w:r>
          </w:p>
          <w:p w14:paraId="2AA541EC" w14:textId="77777777" w:rsidR="00800307" w:rsidRDefault="00800307">
            <w:pPr>
              <w:spacing w:after="0" w:line="240" w:lineRule="auto"/>
              <w:rPr>
                <w:rFonts w:ascii="Times New Roman" w:hAnsi="Times New Roman"/>
                <w:sz w:val="24"/>
              </w:rPr>
            </w:pPr>
            <w:r>
              <w:rPr>
                <w:rFonts w:ascii="Times New Roman" w:hAnsi="Times New Roman"/>
                <w:sz w:val="24"/>
              </w:rPr>
              <w:t>У 4.6.02 определять источники информации для проведения анализа финансового состояния экономического субъекта;</w:t>
            </w:r>
          </w:p>
          <w:p w14:paraId="20DECF08" w14:textId="77777777" w:rsidR="00800307" w:rsidRDefault="00800307">
            <w:pPr>
              <w:spacing w:after="0" w:line="240" w:lineRule="auto"/>
              <w:rPr>
                <w:rFonts w:ascii="Times New Roman" w:hAnsi="Times New Roman"/>
                <w:sz w:val="24"/>
              </w:rPr>
            </w:pPr>
            <w:r>
              <w:rPr>
                <w:rFonts w:ascii="Times New Roman" w:hAnsi="Times New Roman"/>
                <w:sz w:val="24"/>
              </w:rPr>
              <w:t>У 4.6.03 планировать программы и сроки проведения финансового анализа экономического субъекта и осуществлять контроль их соблюдения, определять состав и формат аналитических отчетов;</w:t>
            </w:r>
          </w:p>
          <w:p w14:paraId="1EB926A6" w14:textId="77777777" w:rsidR="00800307" w:rsidRDefault="00800307">
            <w:pPr>
              <w:spacing w:after="0" w:line="240" w:lineRule="auto"/>
              <w:rPr>
                <w:rFonts w:ascii="Times New Roman" w:hAnsi="Times New Roman"/>
                <w:sz w:val="24"/>
              </w:rPr>
            </w:pPr>
            <w:r>
              <w:rPr>
                <w:rFonts w:ascii="Times New Roman" w:hAnsi="Times New Roman"/>
                <w:sz w:val="24"/>
              </w:rPr>
              <w:t>У 4.6.04 распределять объем работ по проведению финансового анализа между работниками (группами работников);</w:t>
            </w:r>
          </w:p>
          <w:p w14:paraId="400C5F62" w14:textId="77777777" w:rsidR="00800307" w:rsidRDefault="00800307">
            <w:pPr>
              <w:spacing w:after="0" w:line="240" w:lineRule="auto"/>
              <w:rPr>
                <w:rFonts w:ascii="Times New Roman" w:hAnsi="Times New Roman"/>
                <w:sz w:val="24"/>
              </w:rPr>
            </w:pPr>
            <w:r>
              <w:rPr>
                <w:rFonts w:ascii="Times New Roman" w:hAnsi="Times New Roman"/>
                <w:sz w:val="24"/>
              </w:rPr>
              <w:t>У 4.6.05 проверять качество аналитической информации, полученной в процессе проведения финансового анализа, и выполнять процедуры по ее обобщению;</w:t>
            </w:r>
          </w:p>
          <w:p w14:paraId="35B40B78" w14:textId="77777777" w:rsidR="00800307" w:rsidRDefault="00800307">
            <w:pPr>
              <w:spacing w:after="0" w:line="240" w:lineRule="auto"/>
              <w:rPr>
                <w:rFonts w:ascii="Times New Roman" w:hAnsi="Times New Roman"/>
                <w:sz w:val="24"/>
              </w:rPr>
            </w:pPr>
            <w:r>
              <w:rPr>
                <w:rFonts w:ascii="Times New Roman" w:hAnsi="Times New Roman"/>
                <w:sz w:val="24"/>
              </w:rPr>
              <w:t>У 4.6.06 формировать аналитические отчеты и представлять их заинтересованным пользователям;</w:t>
            </w:r>
          </w:p>
          <w:p w14:paraId="5728BE67" w14:textId="77777777" w:rsidR="00800307" w:rsidRDefault="00800307">
            <w:pPr>
              <w:spacing w:after="0" w:line="240" w:lineRule="auto"/>
              <w:rPr>
                <w:rFonts w:ascii="Times New Roman" w:hAnsi="Times New Roman"/>
                <w:sz w:val="24"/>
              </w:rPr>
            </w:pPr>
            <w:r>
              <w:rPr>
                <w:rFonts w:ascii="Times New Roman" w:hAnsi="Times New Roman"/>
                <w:sz w:val="24"/>
              </w:rPr>
              <w:t>У 4.6.07 координировать взаимодействие работников экономического субъекта в процессе проведения финансового анализа;</w:t>
            </w:r>
          </w:p>
          <w:p w14:paraId="511D5E04" w14:textId="77777777" w:rsidR="00800307" w:rsidRDefault="00800307">
            <w:pPr>
              <w:spacing w:after="0" w:line="240" w:lineRule="auto"/>
              <w:rPr>
                <w:rFonts w:ascii="Times New Roman" w:hAnsi="Times New Roman"/>
                <w:sz w:val="24"/>
              </w:rPr>
            </w:pPr>
            <w:r>
              <w:rPr>
                <w:rFonts w:ascii="Times New Roman" w:hAnsi="Times New Roman"/>
                <w:sz w:val="24"/>
              </w:rPr>
              <w:t>У 4.6.08 оценивать и анализировать финансовый потенциал, ликвидность и платежеспособность, финансовую устойчивость, прибыльность и рентабельность, инвестиционную привлекательность экономического субъекта;</w:t>
            </w:r>
          </w:p>
          <w:p w14:paraId="6EACAF2B" w14:textId="77777777" w:rsidR="00800307" w:rsidRDefault="00800307">
            <w:pPr>
              <w:spacing w:after="0" w:line="240" w:lineRule="auto"/>
              <w:rPr>
                <w:rFonts w:ascii="Times New Roman" w:hAnsi="Times New Roman"/>
                <w:sz w:val="24"/>
              </w:rPr>
            </w:pPr>
            <w:r>
              <w:rPr>
                <w:rFonts w:ascii="Times New Roman" w:hAnsi="Times New Roman"/>
                <w:sz w:val="24"/>
              </w:rPr>
              <w:t>У 4.6.09 формировать обоснованные выводы по результатам информации, полученной в процессе проведения финансового анализа экономического субъекта;</w:t>
            </w:r>
          </w:p>
          <w:p w14:paraId="71C8FE27" w14:textId="77777777" w:rsidR="00800307" w:rsidRDefault="00800307">
            <w:pPr>
              <w:spacing w:after="0" w:line="240" w:lineRule="auto"/>
              <w:rPr>
                <w:rFonts w:ascii="Times New Roman" w:hAnsi="Times New Roman"/>
                <w:sz w:val="24"/>
              </w:rPr>
            </w:pPr>
            <w:r>
              <w:rPr>
                <w:rFonts w:ascii="Times New Roman" w:hAnsi="Times New Roman"/>
                <w:sz w:val="24"/>
              </w:rPr>
              <w:t>У 4.6.10 разрабатывать финансовые программы развития экономического субъекта, инвестиционную, кредитную и валютную политику экономического субъекта;</w:t>
            </w:r>
          </w:p>
          <w:p w14:paraId="46CB0FFC" w14:textId="77777777" w:rsidR="00800307" w:rsidRDefault="00800307">
            <w:pPr>
              <w:spacing w:after="0" w:line="240" w:lineRule="auto"/>
              <w:rPr>
                <w:rFonts w:ascii="Times New Roman" w:hAnsi="Times New Roman"/>
                <w:sz w:val="24"/>
              </w:rPr>
            </w:pPr>
            <w:r>
              <w:rPr>
                <w:rFonts w:ascii="Times New Roman" w:hAnsi="Times New Roman"/>
                <w:sz w:val="24"/>
              </w:rPr>
              <w:t>У 4.6.11 применять результаты финансового анализа экономического субъекта для целей бюджетирования и управления денежными потоками;</w:t>
            </w:r>
          </w:p>
          <w:p w14:paraId="77310D16" w14:textId="77777777" w:rsidR="00800307" w:rsidRDefault="00800307">
            <w:pPr>
              <w:spacing w:after="0" w:line="240" w:lineRule="auto"/>
              <w:rPr>
                <w:rFonts w:ascii="Times New Roman" w:hAnsi="Times New Roman"/>
                <w:sz w:val="24"/>
              </w:rPr>
            </w:pPr>
            <w:r>
              <w:rPr>
                <w:rFonts w:ascii="Times New Roman" w:hAnsi="Times New Roman"/>
                <w:sz w:val="24"/>
              </w:rPr>
              <w:t>У 4.7.01формировать информационную базу, отражающую ход устранения выявленных контрольными процедурами недостатков;</w:t>
            </w:r>
          </w:p>
        </w:tc>
      </w:tr>
      <w:tr w:rsidR="00800307" w14:paraId="1A372A52" w14:textId="77777777" w:rsidTr="00D5473E">
        <w:tc>
          <w:tcPr>
            <w:tcW w:w="1809" w:type="dxa"/>
            <w:tcBorders>
              <w:top w:val="single" w:sz="4" w:space="0" w:color="000000"/>
              <w:left w:val="single" w:sz="4" w:space="0" w:color="000000"/>
              <w:bottom w:val="single" w:sz="4" w:space="0" w:color="000000"/>
              <w:right w:val="single" w:sz="4" w:space="0" w:color="000000"/>
            </w:tcBorders>
          </w:tcPr>
          <w:p w14:paraId="59364E90" w14:textId="77777777" w:rsidR="00800307" w:rsidRDefault="00800307">
            <w:pPr>
              <w:spacing w:after="0" w:line="240" w:lineRule="auto"/>
              <w:rPr>
                <w:rFonts w:ascii="Times New Roman" w:hAnsi="Times New Roman"/>
                <w:sz w:val="24"/>
              </w:rPr>
            </w:pPr>
            <w:r>
              <w:rPr>
                <w:rFonts w:ascii="Times New Roman" w:hAnsi="Times New Roman"/>
                <w:sz w:val="24"/>
              </w:rPr>
              <w:lastRenderedPageBreak/>
              <w:t>Знать</w:t>
            </w:r>
          </w:p>
        </w:tc>
        <w:tc>
          <w:tcPr>
            <w:tcW w:w="7684" w:type="dxa"/>
            <w:tcBorders>
              <w:top w:val="single" w:sz="4" w:space="0" w:color="000000"/>
              <w:left w:val="single" w:sz="4" w:space="0" w:color="000000"/>
              <w:bottom w:val="single" w:sz="4" w:space="0" w:color="000000"/>
              <w:right w:val="single" w:sz="4" w:space="0" w:color="000000"/>
            </w:tcBorders>
          </w:tcPr>
          <w:p w14:paraId="1370DC5B" w14:textId="77777777" w:rsidR="00800307" w:rsidRDefault="00800307">
            <w:pPr>
              <w:spacing w:after="0" w:line="240" w:lineRule="auto"/>
              <w:rPr>
                <w:rFonts w:ascii="Times New Roman" w:hAnsi="Times New Roman"/>
                <w:sz w:val="24"/>
              </w:rPr>
            </w:pPr>
            <w:r>
              <w:rPr>
                <w:rFonts w:ascii="Times New Roman" w:hAnsi="Times New Roman"/>
                <w:sz w:val="24"/>
              </w:rPr>
              <w:t xml:space="preserve">З 4.1.01законодательство Российской Федерации о бухгалтерском учете, о налогах и сборах, консолидированной финансовой отчетности, </w:t>
            </w:r>
            <w:r>
              <w:rPr>
                <w:rFonts w:ascii="Times New Roman" w:hAnsi="Times New Roman"/>
                <w:sz w:val="24"/>
              </w:rPr>
              <w:lastRenderedPageBreak/>
              <w:t>аудиторской деятельности, архивном деле, в области социального и медицинского страхования, пенсионного обеспечения</w:t>
            </w:r>
          </w:p>
          <w:p w14:paraId="6BC25411" w14:textId="77777777" w:rsidR="00800307" w:rsidRDefault="00800307">
            <w:pPr>
              <w:spacing w:after="0" w:line="240" w:lineRule="auto"/>
              <w:rPr>
                <w:rFonts w:ascii="Times New Roman" w:hAnsi="Times New Roman"/>
                <w:sz w:val="24"/>
              </w:rPr>
            </w:pPr>
            <w:r>
              <w:rPr>
                <w:rFonts w:ascii="Times New Roman" w:hAnsi="Times New Roman"/>
                <w:sz w:val="24"/>
              </w:rPr>
              <w:t>З 4.1.02</w:t>
            </w:r>
            <w:r>
              <w:rPr>
                <w:rFonts w:ascii="Times New Roman" w:hAnsi="Times New Roman"/>
                <w:sz w:val="24"/>
              </w:rPr>
              <w:tab/>
              <w:t>гражданское, таможенное, трудовое, валютное, бюджетное законодательство Российской Федерации, законодательство о противодействии коррупции и коммерческому подкупу, легализации (отмыванию) доходов, полученных преступным путем, и финансированию терроризма, законодательство о порядке изъятия бухгалтерских документов, об ответственности за непредставление или представление недостоверной отчетности;</w:t>
            </w:r>
          </w:p>
          <w:p w14:paraId="191FF52F" w14:textId="77777777" w:rsidR="00800307" w:rsidRDefault="00800307">
            <w:pPr>
              <w:spacing w:after="0" w:line="240" w:lineRule="auto"/>
              <w:rPr>
                <w:rFonts w:ascii="Times New Roman" w:hAnsi="Times New Roman"/>
                <w:sz w:val="24"/>
              </w:rPr>
            </w:pPr>
            <w:r>
              <w:rPr>
                <w:rFonts w:ascii="Times New Roman" w:hAnsi="Times New Roman"/>
                <w:sz w:val="24"/>
              </w:rPr>
              <w:t>З 4.1.03</w:t>
            </w:r>
            <w:r>
              <w:rPr>
                <w:rFonts w:ascii="Times New Roman" w:hAnsi="Times New Roman"/>
                <w:sz w:val="24"/>
              </w:rPr>
              <w:tab/>
              <w:t>определение бухгалтерской отчетности как информации о финансовом положении экономического субъекта на отчетную дату, финансовом результате его деятельности и движении денежных средств за отчетный период;</w:t>
            </w:r>
          </w:p>
          <w:p w14:paraId="7A0DB9DA" w14:textId="77777777" w:rsidR="00800307" w:rsidRDefault="00800307">
            <w:pPr>
              <w:spacing w:after="0" w:line="240" w:lineRule="auto"/>
              <w:rPr>
                <w:rFonts w:ascii="Times New Roman" w:hAnsi="Times New Roman"/>
                <w:sz w:val="24"/>
              </w:rPr>
            </w:pPr>
            <w:r>
              <w:rPr>
                <w:rFonts w:ascii="Times New Roman" w:hAnsi="Times New Roman"/>
                <w:sz w:val="24"/>
              </w:rPr>
              <w:t>З 4.1.04</w:t>
            </w:r>
            <w:r>
              <w:rPr>
                <w:rFonts w:ascii="Times New Roman" w:hAnsi="Times New Roman"/>
                <w:sz w:val="24"/>
              </w:rPr>
              <w:tab/>
              <w:t>теоретические основы внутреннего контроля совершаемых фактов хозяйственной жизни и составления бухгалтерской (финансовой) отчетности;</w:t>
            </w:r>
          </w:p>
          <w:p w14:paraId="7B9FDFB8" w14:textId="77777777" w:rsidR="00800307" w:rsidRDefault="00800307">
            <w:pPr>
              <w:spacing w:after="0" w:line="240" w:lineRule="auto"/>
              <w:rPr>
                <w:rFonts w:ascii="Times New Roman" w:hAnsi="Times New Roman"/>
                <w:sz w:val="24"/>
              </w:rPr>
            </w:pPr>
            <w:r>
              <w:rPr>
                <w:rFonts w:ascii="Times New Roman" w:hAnsi="Times New Roman"/>
                <w:sz w:val="24"/>
              </w:rPr>
              <w:t>З 4.1.05</w:t>
            </w:r>
            <w:r>
              <w:rPr>
                <w:rFonts w:ascii="Times New Roman" w:hAnsi="Times New Roman"/>
                <w:sz w:val="24"/>
              </w:rPr>
              <w:tab/>
              <w:t>механизм отражения нарастающим итогом на счетах бухгалтерского учета данных за отчетный период;</w:t>
            </w:r>
          </w:p>
          <w:p w14:paraId="3F569C0A" w14:textId="77777777" w:rsidR="00800307" w:rsidRDefault="00800307">
            <w:pPr>
              <w:spacing w:after="0" w:line="240" w:lineRule="auto"/>
              <w:rPr>
                <w:rFonts w:ascii="Times New Roman" w:hAnsi="Times New Roman"/>
                <w:sz w:val="24"/>
              </w:rPr>
            </w:pPr>
            <w:r>
              <w:rPr>
                <w:rFonts w:ascii="Times New Roman" w:hAnsi="Times New Roman"/>
                <w:sz w:val="24"/>
              </w:rPr>
              <w:t>З 4.1.06</w:t>
            </w:r>
            <w:r>
              <w:rPr>
                <w:rFonts w:ascii="Times New Roman" w:hAnsi="Times New Roman"/>
                <w:sz w:val="24"/>
              </w:rPr>
              <w:tab/>
              <w:t>методы обобщения информации о хозяйственных операциях организации за отчетный период;</w:t>
            </w:r>
          </w:p>
          <w:p w14:paraId="78AD11C2" w14:textId="77777777" w:rsidR="00800307" w:rsidRDefault="00800307">
            <w:pPr>
              <w:spacing w:after="0" w:line="240" w:lineRule="auto"/>
              <w:rPr>
                <w:rFonts w:ascii="Times New Roman" w:hAnsi="Times New Roman"/>
                <w:sz w:val="24"/>
              </w:rPr>
            </w:pPr>
            <w:r>
              <w:rPr>
                <w:rFonts w:ascii="Times New Roman" w:hAnsi="Times New Roman"/>
                <w:sz w:val="24"/>
              </w:rPr>
              <w:t>З 4.1.07</w:t>
            </w:r>
            <w:r>
              <w:rPr>
                <w:rFonts w:ascii="Times New Roman" w:hAnsi="Times New Roman"/>
                <w:sz w:val="24"/>
              </w:rPr>
              <w:tab/>
              <w:t xml:space="preserve">порядок составления шахматной таблицы и </w:t>
            </w:r>
            <w:proofErr w:type="spellStart"/>
            <w:r>
              <w:rPr>
                <w:rFonts w:ascii="Times New Roman" w:hAnsi="Times New Roman"/>
                <w:sz w:val="24"/>
              </w:rPr>
              <w:t>оборотно</w:t>
            </w:r>
            <w:proofErr w:type="spellEnd"/>
            <w:r>
              <w:rPr>
                <w:rFonts w:ascii="Times New Roman" w:hAnsi="Times New Roman"/>
                <w:sz w:val="24"/>
              </w:rPr>
              <w:t>-сальдовой ведомости;</w:t>
            </w:r>
          </w:p>
          <w:p w14:paraId="228F2F6C" w14:textId="77777777" w:rsidR="00800307" w:rsidRDefault="00800307">
            <w:pPr>
              <w:spacing w:after="0" w:line="240" w:lineRule="auto"/>
              <w:rPr>
                <w:rFonts w:ascii="Times New Roman" w:hAnsi="Times New Roman"/>
                <w:sz w:val="24"/>
              </w:rPr>
            </w:pPr>
            <w:r>
              <w:rPr>
                <w:rFonts w:ascii="Times New Roman" w:hAnsi="Times New Roman"/>
                <w:sz w:val="24"/>
              </w:rPr>
              <w:t>З 4.1.08</w:t>
            </w:r>
            <w:r>
              <w:rPr>
                <w:rFonts w:ascii="Times New Roman" w:hAnsi="Times New Roman"/>
                <w:sz w:val="24"/>
              </w:rPr>
              <w:tab/>
              <w:t>методы определения результатов хозяйственной деятельности за отчетный период;</w:t>
            </w:r>
          </w:p>
          <w:p w14:paraId="6A1B0418" w14:textId="77777777" w:rsidR="00800307" w:rsidRDefault="00800307">
            <w:pPr>
              <w:spacing w:after="0" w:line="240" w:lineRule="auto"/>
              <w:rPr>
                <w:rFonts w:ascii="Times New Roman" w:hAnsi="Times New Roman"/>
                <w:sz w:val="24"/>
              </w:rPr>
            </w:pPr>
            <w:r>
              <w:rPr>
                <w:rFonts w:ascii="Times New Roman" w:hAnsi="Times New Roman"/>
                <w:sz w:val="24"/>
              </w:rPr>
              <w:t>З 4.2.01 требования к бухгалтерской отчетности организации;</w:t>
            </w:r>
          </w:p>
          <w:p w14:paraId="2978FFF6" w14:textId="77777777" w:rsidR="00800307" w:rsidRDefault="00800307">
            <w:pPr>
              <w:spacing w:after="0" w:line="240" w:lineRule="auto"/>
              <w:rPr>
                <w:rFonts w:ascii="Times New Roman" w:hAnsi="Times New Roman"/>
                <w:sz w:val="24"/>
              </w:rPr>
            </w:pPr>
            <w:r>
              <w:rPr>
                <w:rFonts w:ascii="Times New Roman" w:hAnsi="Times New Roman"/>
                <w:sz w:val="24"/>
              </w:rPr>
              <w:t>З 4.2.02</w:t>
            </w:r>
            <w:r>
              <w:rPr>
                <w:rFonts w:ascii="Times New Roman" w:hAnsi="Times New Roman"/>
                <w:sz w:val="24"/>
              </w:rPr>
              <w:tab/>
              <w:t>состав и содержание форм бухгалтерской отчетности;</w:t>
            </w:r>
          </w:p>
          <w:p w14:paraId="220041C8" w14:textId="77777777" w:rsidR="00800307" w:rsidRDefault="00800307">
            <w:pPr>
              <w:spacing w:after="0" w:line="240" w:lineRule="auto"/>
              <w:rPr>
                <w:rFonts w:ascii="Times New Roman" w:hAnsi="Times New Roman"/>
                <w:sz w:val="24"/>
              </w:rPr>
            </w:pPr>
            <w:r>
              <w:rPr>
                <w:rFonts w:ascii="Times New Roman" w:hAnsi="Times New Roman"/>
                <w:sz w:val="24"/>
              </w:rPr>
              <w:t>З 4.2.03</w:t>
            </w:r>
            <w:r>
              <w:rPr>
                <w:rFonts w:ascii="Times New Roman" w:hAnsi="Times New Roman"/>
                <w:sz w:val="24"/>
              </w:rPr>
              <w:tab/>
              <w:t>бухгалтерский баланс, отчет о финансовых результатах как основные формы бухгалтерской отчетности;</w:t>
            </w:r>
          </w:p>
          <w:p w14:paraId="7EE85F15" w14:textId="77777777" w:rsidR="00800307" w:rsidRDefault="00800307">
            <w:pPr>
              <w:spacing w:after="0" w:line="240" w:lineRule="auto"/>
              <w:rPr>
                <w:rFonts w:ascii="Times New Roman" w:hAnsi="Times New Roman"/>
                <w:sz w:val="24"/>
              </w:rPr>
            </w:pPr>
            <w:r>
              <w:rPr>
                <w:rFonts w:ascii="Times New Roman" w:hAnsi="Times New Roman"/>
                <w:sz w:val="24"/>
              </w:rPr>
              <w:t>З 4.2.04</w:t>
            </w:r>
            <w:r>
              <w:rPr>
                <w:rFonts w:ascii="Times New Roman" w:hAnsi="Times New Roman"/>
                <w:sz w:val="24"/>
              </w:rPr>
              <w:tab/>
              <w:t xml:space="preserve">методы группировки и перенесения обобщенной учетной информации из </w:t>
            </w:r>
            <w:proofErr w:type="spellStart"/>
            <w:r>
              <w:rPr>
                <w:rFonts w:ascii="Times New Roman" w:hAnsi="Times New Roman"/>
                <w:sz w:val="24"/>
              </w:rPr>
              <w:t>оборотно</w:t>
            </w:r>
            <w:proofErr w:type="spellEnd"/>
            <w:r>
              <w:rPr>
                <w:rFonts w:ascii="Times New Roman" w:hAnsi="Times New Roman"/>
                <w:sz w:val="24"/>
              </w:rPr>
              <w:t>-сальдовой ведомости в формы бухгалтерской отчетности;</w:t>
            </w:r>
          </w:p>
          <w:p w14:paraId="3394A922" w14:textId="77777777" w:rsidR="00800307" w:rsidRDefault="00800307">
            <w:pPr>
              <w:spacing w:after="0" w:line="240" w:lineRule="auto"/>
              <w:rPr>
                <w:rFonts w:ascii="Times New Roman" w:hAnsi="Times New Roman"/>
                <w:sz w:val="24"/>
              </w:rPr>
            </w:pPr>
            <w:r>
              <w:rPr>
                <w:rFonts w:ascii="Times New Roman" w:hAnsi="Times New Roman"/>
                <w:sz w:val="24"/>
              </w:rPr>
              <w:t>З 4.2.05</w:t>
            </w:r>
            <w:r>
              <w:rPr>
                <w:rFonts w:ascii="Times New Roman" w:hAnsi="Times New Roman"/>
                <w:sz w:val="24"/>
              </w:rPr>
              <w:tab/>
              <w:t>процедуру составления приложений к бухгалтерскому балансу и отчету о финансовых результатах;</w:t>
            </w:r>
          </w:p>
          <w:p w14:paraId="6929449B" w14:textId="77777777" w:rsidR="00800307" w:rsidRDefault="00800307">
            <w:pPr>
              <w:spacing w:after="0" w:line="240" w:lineRule="auto"/>
              <w:rPr>
                <w:rFonts w:ascii="Times New Roman" w:hAnsi="Times New Roman"/>
                <w:sz w:val="24"/>
              </w:rPr>
            </w:pPr>
            <w:r>
              <w:rPr>
                <w:rFonts w:ascii="Times New Roman" w:hAnsi="Times New Roman"/>
                <w:sz w:val="24"/>
              </w:rPr>
              <w:t>З 4.2.06</w:t>
            </w:r>
            <w:r>
              <w:rPr>
                <w:rFonts w:ascii="Times New Roman" w:hAnsi="Times New Roman"/>
                <w:sz w:val="24"/>
              </w:rPr>
              <w:tab/>
              <w:t>порядок отражения изменений в учетной политике в целях бухгалтерского учета;</w:t>
            </w:r>
          </w:p>
          <w:p w14:paraId="6F39E48B" w14:textId="77777777" w:rsidR="00800307" w:rsidRDefault="00800307">
            <w:pPr>
              <w:spacing w:after="0" w:line="240" w:lineRule="auto"/>
              <w:rPr>
                <w:rFonts w:ascii="Times New Roman" w:hAnsi="Times New Roman"/>
                <w:sz w:val="24"/>
              </w:rPr>
            </w:pPr>
            <w:r>
              <w:rPr>
                <w:rFonts w:ascii="Times New Roman" w:hAnsi="Times New Roman"/>
                <w:sz w:val="24"/>
              </w:rPr>
              <w:t>З 4.2.07</w:t>
            </w:r>
            <w:r>
              <w:rPr>
                <w:rFonts w:ascii="Times New Roman" w:hAnsi="Times New Roman"/>
                <w:sz w:val="24"/>
              </w:rPr>
              <w:tab/>
              <w:t>порядок организации получения аудиторского заключения в случае необходимости;</w:t>
            </w:r>
          </w:p>
          <w:p w14:paraId="1B019A77" w14:textId="77777777" w:rsidR="00800307" w:rsidRDefault="00800307">
            <w:pPr>
              <w:spacing w:after="0" w:line="240" w:lineRule="auto"/>
              <w:rPr>
                <w:rFonts w:ascii="Times New Roman" w:hAnsi="Times New Roman"/>
                <w:sz w:val="24"/>
              </w:rPr>
            </w:pPr>
            <w:r>
              <w:rPr>
                <w:rFonts w:ascii="Times New Roman" w:hAnsi="Times New Roman"/>
                <w:sz w:val="24"/>
              </w:rPr>
              <w:t>З 4.2.08</w:t>
            </w:r>
            <w:r>
              <w:rPr>
                <w:rFonts w:ascii="Times New Roman" w:hAnsi="Times New Roman"/>
                <w:sz w:val="24"/>
              </w:rPr>
              <w:tab/>
              <w:t>сроки представления бухгалтерской отчетности;</w:t>
            </w:r>
          </w:p>
          <w:p w14:paraId="278F8559" w14:textId="77777777" w:rsidR="00800307" w:rsidRDefault="00800307">
            <w:pPr>
              <w:spacing w:after="0" w:line="240" w:lineRule="auto"/>
              <w:rPr>
                <w:rFonts w:ascii="Times New Roman" w:hAnsi="Times New Roman"/>
                <w:sz w:val="24"/>
              </w:rPr>
            </w:pPr>
            <w:r>
              <w:rPr>
                <w:rFonts w:ascii="Times New Roman" w:hAnsi="Times New Roman"/>
                <w:sz w:val="24"/>
              </w:rPr>
              <w:t>З 4.2.09</w:t>
            </w:r>
            <w:r>
              <w:rPr>
                <w:rFonts w:ascii="Times New Roman" w:hAnsi="Times New Roman"/>
                <w:sz w:val="24"/>
              </w:rPr>
              <w:tab/>
              <w:t>правила внесения исправлений в бухгалтерскую отчетность в случае выявления неправильного отражения хозяйственных операций;</w:t>
            </w:r>
          </w:p>
          <w:p w14:paraId="47FB7110" w14:textId="77777777" w:rsidR="00800307" w:rsidRDefault="00800307">
            <w:pPr>
              <w:spacing w:after="0" w:line="240" w:lineRule="auto"/>
              <w:rPr>
                <w:rFonts w:ascii="Times New Roman" w:hAnsi="Times New Roman"/>
                <w:sz w:val="24"/>
              </w:rPr>
            </w:pPr>
            <w:r>
              <w:rPr>
                <w:rFonts w:ascii="Times New Roman" w:hAnsi="Times New Roman"/>
                <w:sz w:val="24"/>
              </w:rPr>
              <w:t>З 4.2.10</w:t>
            </w:r>
            <w:r>
              <w:rPr>
                <w:rFonts w:ascii="Times New Roman" w:hAnsi="Times New Roman"/>
                <w:sz w:val="24"/>
              </w:rPr>
              <w:tab/>
              <w:t>международные стандарты финансовой отчетности (МСФО) и Директивы Европейского Сообщества о консолидированной отчетности.</w:t>
            </w:r>
          </w:p>
          <w:p w14:paraId="142D4277" w14:textId="77777777" w:rsidR="00800307" w:rsidRDefault="00800307">
            <w:pPr>
              <w:spacing w:after="0" w:line="240" w:lineRule="auto"/>
              <w:rPr>
                <w:rFonts w:ascii="Times New Roman" w:hAnsi="Times New Roman"/>
                <w:sz w:val="24"/>
              </w:rPr>
            </w:pPr>
            <w:r>
              <w:rPr>
                <w:rFonts w:ascii="Times New Roman" w:hAnsi="Times New Roman"/>
                <w:sz w:val="24"/>
              </w:rPr>
              <w:t>З 4.3.01 формы налоговых деклараций по налогам и сборам в бюджет и инструкции по их заполнению;</w:t>
            </w:r>
          </w:p>
          <w:p w14:paraId="275B85EE" w14:textId="77777777" w:rsidR="00800307" w:rsidRDefault="00800307">
            <w:pPr>
              <w:spacing w:after="0" w:line="240" w:lineRule="auto"/>
              <w:rPr>
                <w:rFonts w:ascii="Times New Roman" w:hAnsi="Times New Roman"/>
                <w:sz w:val="24"/>
              </w:rPr>
            </w:pPr>
            <w:r>
              <w:rPr>
                <w:rFonts w:ascii="Times New Roman" w:hAnsi="Times New Roman"/>
                <w:sz w:val="24"/>
              </w:rPr>
              <w:t>З 4.3.02 форму отчетов по страховым взносам в ФНС России и государственные внебюджетные фонды и инструкцию по ее заполнению;</w:t>
            </w:r>
          </w:p>
          <w:p w14:paraId="7D2DC5DC" w14:textId="77777777" w:rsidR="00800307" w:rsidRDefault="00800307">
            <w:pPr>
              <w:spacing w:after="0" w:line="240" w:lineRule="auto"/>
              <w:rPr>
                <w:rFonts w:ascii="Times New Roman" w:hAnsi="Times New Roman"/>
                <w:sz w:val="24"/>
              </w:rPr>
            </w:pPr>
            <w:r>
              <w:rPr>
                <w:rFonts w:ascii="Times New Roman" w:hAnsi="Times New Roman"/>
                <w:sz w:val="24"/>
              </w:rPr>
              <w:t>З 4.3.03 форму статистической отчетности и инструкцию по ее заполнению;</w:t>
            </w:r>
          </w:p>
          <w:p w14:paraId="600C9749" w14:textId="77777777" w:rsidR="00800307" w:rsidRDefault="00800307">
            <w:pPr>
              <w:spacing w:after="0" w:line="240" w:lineRule="auto"/>
              <w:rPr>
                <w:rFonts w:ascii="Times New Roman" w:hAnsi="Times New Roman"/>
                <w:sz w:val="24"/>
              </w:rPr>
            </w:pPr>
            <w:r>
              <w:rPr>
                <w:rFonts w:ascii="Times New Roman" w:hAnsi="Times New Roman"/>
                <w:sz w:val="24"/>
              </w:rPr>
              <w:lastRenderedPageBreak/>
              <w:t>З 4.3.04 сроки представления налоговых деклараций в государственные налоговые органы, внебюджетные фонды и государственные органы статистики;</w:t>
            </w:r>
          </w:p>
          <w:p w14:paraId="5E14A9DA" w14:textId="77777777" w:rsidR="00800307" w:rsidRDefault="00800307">
            <w:pPr>
              <w:spacing w:after="0" w:line="240" w:lineRule="auto"/>
              <w:rPr>
                <w:rFonts w:ascii="Times New Roman" w:hAnsi="Times New Roman"/>
                <w:sz w:val="24"/>
              </w:rPr>
            </w:pPr>
            <w:r>
              <w:rPr>
                <w:rFonts w:ascii="Times New Roman" w:hAnsi="Times New Roman"/>
                <w:sz w:val="24"/>
              </w:rPr>
              <w:t>З 4.3.05 содержание новых форм налоговых деклараций по налогам и сборам и новых инструкций по их заполнению;</w:t>
            </w:r>
          </w:p>
          <w:p w14:paraId="59C50455" w14:textId="77777777" w:rsidR="00800307" w:rsidRDefault="00800307">
            <w:pPr>
              <w:spacing w:after="0" w:line="240" w:lineRule="auto"/>
              <w:rPr>
                <w:rFonts w:ascii="Times New Roman" w:hAnsi="Times New Roman"/>
                <w:sz w:val="24"/>
              </w:rPr>
            </w:pPr>
            <w:r>
              <w:rPr>
                <w:rFonts w:ascii="Times New Roman" w:hAnsi="Times New Roman"/>
                <w:sz w:val="24"/>
              </w:rPr>
              <w:t>З 4.4.01 методы финансового анализа;</w:t>
            </w:r>
          </w:p>
          <w:p w14:paraId="76441F8C" w14:textId="77777777" w:rsidR="00800307" w:rsidRDefault="00800307">
            <w:pPr>
              <w:spacing w:after="0" w:line="240" w:lineRule="auto"/>
              <w:rPr>
                <w:rFonts w:ascii="Times New Roman" w:hAnsi="Times New Roman"/>
                <w:sz w:val="24"/>
              </w:rPr>
            </w:pPr>
            <w:r>
              <w:rPr>
                <w:rFonts w:ascii="Times New Roman" w:hAnsi="Times New Roman"/>
                <w:sz w:val="24"/>
              </w:rPr>
              <w:t>З 4.4.02</w:t>
            </w:r>
            <w:r>
              <w:rPr>
                <w:rFonts w:ascii="Times New Roman" w:hAnsi="Times New Roman"/>
                <w:sz w:val="24"/>
              </w:rPr>
              <w:tab/>
              <w:t>виды и приемы финансового анализа;</w:t>
            </w:r>
          </w:p>
          <w:p w14:paraId="2E7B2290" w14:textId="77777777" w:rsidR="00800307" w:rsidRDefault="00800307">
            <w:pPr>
              <w:spacing w:after="0" w:line="240" w:lineRule="auto"/>
              <w:rPr>
                <w:rFonts w:ascii="Times New Roman" w:hAnsi="Times New Roman"/>
                <w:sz w:val="24"/>
              </w:rPr>
            </w:pPr>
            <w:r>
              <w:rPr>
                <w:rFonts w:ascii="Times New Roman" w:hAnsi="Times New Roman"/>
                <w:sz w:val="24"/>
              </w:rPr>
              <w:t>З 4.4.03</w:t>
            </w:r>
            <w:r>
              <w:rPr>
                <w:rFonts w:ascii="Times New Roman" w:hAnsi="Times New Roman"/>
                <w:sz w:val="24"/>
              </w:rPr>
              <w:tab/>
              <w:t>процедуры анализа бухгалтерского баланса:</w:t>
            </w:r>
          </w:p>
          <w:p w14:paraId="44E9CCF2" w14:textId="77777777" w:rsidR="00800307" w:rsidRDefault="00800307">
            <w:pPr>
              <w:spacing w:after="0" w:line="240" w:lineRule="auto"/>
              <w:rPr>
                <w:rFonts w:ascii="Times New Roman" w:hAnsi="Times New Roman"/>
                <w:sz w:val="24"/>
              </w:rPr>
            </w:pPr>
            <w:r>
              <w:rPr>
                <w:rFonts w:ascii="Times New Roman" w:hAnsi="Times New Roman"/>
                <w:sz w:val="24"/>
              </w:rPr>
              <w:t>порядок общей оценки структуры активов и источников их формирования по показателям баланса;</w:t>
            </w:r>
          </w:p>
          <w:p w14:paraId="58684990" w14:textId="77777777" w:rsidR="00800307" w:rsidRDefault="00800307">
            <w:pPr>
              <w:spacing w:after="0" w:line="240" w:lineRule="auto"/>
              <w:rPr>
                <w:rFonts w:ascii="Times New Roman" w:hAnsi="Times New Roman"/>
                <w:sz w:val="24"/>
              </w:rPr>
            </w:pPr>
            <w:r>
              <w:rPr>
                <w:rFonts w:ascii="Times New Roman" w:hAnsi="Times New Roman"/>
                <w:sz w:val="24"/>
              </w:rPr>
              <w:t>З 4.4.04</w:t>
            </w:r>
            <w:r>
              <w:rPr>
                <w:rFonts w:ascii="Times New Roman" w:hAnsi="Times New Roman"/>
                <w:sz w:val="24"/>
              </w:rPr>
              <w:tab/>
              <w:t>порядок определения результатов общей оценки структуры активов и их источников по показателям баланса;</w:t>
            </w:r>
          </w:p>
          <w:p w14:paraId="33DAF780" w14:textId="77777777" w:rsidR="00800307" w:rsidRDefault="00800307">
            <w:pPr>
              <w:spacing w:after="0" w:line="240" w:lineRule="auto"/>
              <w:rPr>
                <w:rFonts w:ascii="Times New Roman" w:hAnsi="Times New Roman"/>
                <w:sz w:val="24"/>
              </w:rPr>
            </w:pPr>
            <w:r>
              <w:rPr>
                <w:rFonts w:ascii="Times New Roman" w:hAnsi="Times New Roman"/>
                <w:sz w:val="24"/>
              </w:rPr>
              <w:t>З 4.4.05</w:t>
            </w:r>
            <w:r>
              <w:rPr>
                <w:rFonts w:ascii="Times New Roman" w:hAnsi="Times New Roman"/>
                <w:sz w:val="24"/>
              </w:rPr>
              <w:tab/>
              <w:t>процедуры анализа ликвидности бухгалтерского баланса;</w:t>
            </w:r>
          </w:p>
          <w:p w14:paraId="7255A956" w14:textId="77777777" w:rsidR="00800307" w:rsidRDefault="00800307">
            <w:pPr>
              <w:spacing w:after="0" w:line="240" w:lineRule="auto"/>
              <w:rPr>
                <w:rFonts w:ascii="Times New Roman" w:hAnsi="Times New Roman"/>
                <w:sz w:val="24"/>
              </w:rPr>
            </w:pPr>
            <w:r>
              <w:rPr>
                <w:rFonts w:ascii="Times New Roman" w:hAnsi="Times New Roman"/>
                <w:sz w:val="24"/>
              </w:rPr>
              <w:t>З 4.4.06</w:t>
            </w:r>
            <w:r>
              <w:rPr>
                <w:rFonts w:ascii="Times New Roman" w:hAnsi="Times New Roman"/>
                <w:sz w:val="24"/>
              </w:rPr>
              <w:tab/>
              <w:t>порядок расчета финансовых коэффициентов для оценки платежеспособности;</w:t>
            </w:r>
          </w:p>
          <w:p w14:paraId="5B4E3F27" w14:textId="77777777" w:rsidR="00800307" w:rsidRDefault="00800307">
            <w:pPr>
              <w:spacing w:after="0" w:line="240" w:lineRule="auto"/>
              <w:rPr>
                <w:rFonts w:ascii="Times New Roman" w:hAnsi="Times New Roman"/>
                <w:sz w:val="24"/>
              </w:rPr>
            </w:pPr>
            <w:r>
              <w:rPr>
                <w:rFonts w:ascii="Times New Roman" w:hAnsi="Times New Roman"/>
                <w:sz w:val="24"/>
              </w:rPr>
              <w:t>З 4.4.07</w:t>
            </w:r>
            <w:r>
              <w:rPr>
                <w:rFonts w:ascii="Times New Roman" w:hAnsi="Times New Roman"/>
                <w:sz w:val="24"/>
              </w:rPr>
              <w:tab/>
              <w:t>состав критериев оценки несостоятельности (банкротства) организации;</w:t>
            </w:r>
          </w:p>
          <w:p w14:paraId="63D99F32" w14:textId="77777777" w:rsidR="00800307" w:rsidRDefault="00800307">
            <w:pPr>
              <w:spacing w:after="0" w:line="240" w:lineRule="auto"/>
              <w:rPr>
                <w:rFonts w:ascii="Times New Roman" w:hAnsi="Times New Roman"/>
                <w:sz w:val="24"/>
              </w:rPr>
            </w:pPr>
            <w:r>
              <w:rPr>
                <w:rFonts w:ascii="Times New Roman" w:hAnsi="Times New Roman"/>
                <w:sz w:val="24"/>
              </w:rPr>
              <w:t>З 4.4.08</w:t>
            </w:r>
            <w:r>
              <w:rPr>
                <w:rFonts w:ascii="Times New Roman" w:hAnsi="Times New Roman"/>
                <w:sz w:val="24"/>
              </w:rPr>
              <w:tab/>
              <w:t>процедуры анализа показателей финансовой устойчивости;</w:t>
            </w:r>
          </w:p>
          <w:p w14:paraId="2EBD2DD0" w14:textId="77777777" w:rsidR="00800307" w:rsidRDefault="00800307">
            <w:pPr>
              <w:spacing w:after="0" w:line="240" w:lineRule="auto"/>
              <w:rPr>
                <w:rFonts w:ascii="Times New Roman" w:hAnsi="Times New Roman"/>
                <w:sz w:val="24"/>
              </w:rPr>
            </w:pPr>
            <w:r>
              <w:rPr>
                <w:rFonts w:ascii="Times New Roman" w:hAnsi="Times New Roman"/>
                <w:sz w:val="24"/>
              </w:rPr>
              <w:t>З 4.4.09</w:t>
            </w:r>
            <w:r>
              <w:rPr>
                <w:rFonts w:ascii="Times New Roman" w:hAnsi="Times New Roman"/>
                <w:sz w:val="24"/>
              </w:rPr>
              <w:tab/>
              <w:t>процедуры анализа отчета о финансовых результатах;</w:t>
            </w:r>
          </w:p>
          <w:p w14:paraId="2A934693" w14:textId="77777777" w:rsidR="00800307" w:rsidRDefault="00800307">
            <w:pPr>
              <w:spacing w:after="0" w:line="240" w:lineRule="auto"/>
              <w:rPr>
                <w:rFonts w:ascii="Times New Roman" w:hAnsi="Times New Roman"/>
                <w:sz w:val="24"/>
              </w:rPr>
            </w:pPr>
            <w:r>
              <w:rPr>
                <w:rFonts w:ascii="Times New Roman" w:hAnsi="Times New Roman"/>
                <w:sz w:val="24"/>
              </w:rPr>
              <w:t>З 4.5.01 принципы и методы общей оценки деловой активности организации, технологию расчета и анализа финансового цикла.</w:t>
            </w:r>
          </w:p>
          <w:p w14:paraId="6F075036" w14:textId="77777777" w:rsidR="00800307" w:rsidRDefault="00800307">
            <w:pPr>
              <w:spacing w:after="0" w:line="240" w:lineRule="auto"/>
              <w:rPr>
                <w:rFonts w:ascii="Times New Roman" w:hAnsi="Times New Roman"/>
                <w:sz w:val="24"/>
              </w:rPr>
            </w:pPr>
            <w:r>
              <w:rPr>
                <w:rFonts w:ascii="Times New Roman" w:hAnsi="Times New Roman"/>
                <w:sz w:val="24"/>
              </w:rPr>
              <w:t>З 4.6.01 процедуры анализа уровня и динамики финансовых результатов по показателям отчетности;</w:t>
            </w:r>
          </w:p>
          <w:p w14:paraId="069D2D85" w14:textId="77777777" w:rsidR="00800307" w:rsidRDefault="00800307">
            <w:pPr>
              <w:spacing w:after="0" w:line="240" w:lineRule="auto"/>
              <w:rPr>
                <w:rFonts w:ascii="Times New Roman" w:hAnsi="Times New Roman"/>
                <w:sz w:val="24"/>
              </w:rPr>
            </w:pPr>
            <w:r>
              <w:rPr>
                <w:rFonts w:ascii="Times New Roman" w:hAnsi="Times New Roman"/>
                <w:sz w:val="24"/>
              </w:rPr>
              <w:t>З 4.6.02</w:t>
            </w:r>
            <w:r>
              <w:rPr>
                <w:rFonts w:ascii="Times New Roman" w:hAnsi="Times New Roman"/>
                <w:sz w:val="24"/>
              </w:rPr>
              <w:tab/>
              <w:t>процедуры анализа влияния факторов на прибыль;</w:t>
            </w:r>
          </w:p>
          <w:p w14:paraId="56E7EB35" w14:textId="77777777" w:rsidR="00800307" w:rsidRDefault="00800307">
            <w:pPr>
              <w:spacing w:after="0" w:line="240" w:lineRule="auto"/>
              <w:rPr>
                <w:rFonts w:ascii="Times New Roman" w:hAnsi="Times New Roman"/>
                <w:sz w:val="24"/>
              </w:rPr>
            </w:pPr>
            <w:r>
              <w:rPr>
                <w:rFonts w:ascii="Times New Roman" w:hAnsi="Times New Roman"/>
                <w:sz w:val="24"/>
              </w:rPr>
              <w:t>З 4.7.01 основы финансового менеджмента, методические документы по финансовому анализу, методические документы по бюджетированию и управлению денежными потоками;</w:t>
            </w:r>
          </w:p>
        </w:tc>
      </w:tr>
    </w:tbl>
    <w:p w14:paraId="515F4C00" w14:textId="77777777" w:rsidR="00800307" w:rsidRDefault="00800307">
      <w:pPr>
        <w:spacing w:after="0" w:line="240" w:lineRule="auto"/>
        <w:rPr>
          <w:rFonts w:ascii="Times New Roman" w:hAnsi="Times New Roman"/>
          <w:b/>
          <w:sz w:val="24"/>
        </w:rPr>
      </w:pPr>
    </w:p>
    <w:p w14:paraId="4FF38F64" w14:textId="77777777" w:rsidR="00800307" w:rsidRDefault="00800307">
      <w:pPr>
        <w:spacing w:after="0" w:line="240" w:lineRule="auto"/>
        <w:rPr>
          <w:rFonts w:ascii="Times New Roman" w:hAnsi="Times New Roman"/>
          <w:b/>
          <w:sz w:val="24"/>
        </w:rPr>
      </w:pPr>
    </w:p>
    <w:p w14:paraId="4DD0BEAD" w14:textId="77777777" w:rsidR="00800307" w:rsidRDefault="00800307">
      <w:pPr>
        <w:spacing w:after="0" w:line="240" w:lineRule="auto"/>
        <w:rPr>
          <w:rFonts w:ascii="Times New Roman" w:hAnsi="Times New Roman"/>
          <w:b/>
          <w:sz w:val="24"/>
        </w:rPr>
      </w:pPr>
    </w:p>
    <w:p w14:paraId="5C2FDA66" w14:textId="77777777" w:rsidR="00800307" w:rsidRDefault="00800307">
      <w:pPr>
        <w:spacing w:after="0" w:line="240" w:lineRule="auto"/>
        <w:ind w:firstLine="709"/>
        <w:rPr>
          <w:rFonts w:ascii="Times New Roman" w:hAnsi="Times New Roman"/>
          <w:b/>
          <w:sz w:val="24"/>
        </w:rPr>
      </w:pPr>
      <w:r>
        <w:rPr>
          <w:rFonts w:ascii="Times New Roman" w:hAnsi="Times New Roman"/>
          <w:b/>
          <w:sz w:val="24"/>
        </w:rPr>
        <w:t>1.2. Количество часов, отводимое на освоение профессионального модуля</w:t>
      </w:r>
    </w:p>
    <w:p w14:paraId="32DA55F2" w14:textId="77777777" w:rsidR="00800307" w:rsidRDefault="00800307">
      <w:pPr>
        <w:spacing w:after="0"/>
        <w:rPr>
          <w:rFonts w:ascii="Times New Roman" w:hAnsi="Times New Roman"/>
          <w:sz w:val="24"/>
        </w:rPr>
      </w:pPr>
    </w:p>
    <w:p w14:paraId="7D1FE50D" w14:textId="77777777" w:rsidR="00800307" w:rsidRDefault="00800307">
      <w:pPr>
        <w:spacing w:after="0"/>
        <w:rPr>
          <w:rFonts w:ascii="Times New Roman" w:hAnsi="Times New Roman"/>
          <w:sz w:val="24"/>
          <w:u w:val="single"/>
        </w:rPr>
      </w:pPr>
      <w:r>
        <w:rPr>
          <w:rFonts w:ascii="Times New Roman" w:hAnsi="Times New Roman"/>
          <w:sz w:val="24"/>
        </w:rPr>
        <w:t>Всего часов _</w:t>
      </w:r>
      <w:r>
        <w:t xml:space="preserve"> </w:t>
      </w:r>
      <w:r>
        <w:rPr>
          <w:rFonts w:ascii="Times New Roman" w:hAnsi="Times New Roman"/>
          <w:sz w:val="24"/>
          <w:u w:val="single"/>
        </w:rPr>
        <w:t>300</w:t>
      </w:r>
    </w:p>
    <w:p w14:paraId="4BA31025" w14:textId="77777777" w:rsidR="00800307" w:rsidRDefault="00800307">
      <w:pPr>
        <w:spacing w:after="0"/>
        <w:ind w:firstLine="708"/>
        <w:rPr>
          <w:rFonts w:ascii="Times New Roman" w:hAnsi="Times New Roman"/>
          <w:sz w:val="24"/>
        </w:rPr>
      </w:pPr>
      <w:r>
        <w:rPr>
          <w:rFonts w:ascii="Times New Roman" w:hAnsi="Times New Roman"/>
          <w:sz w:val="24"/>
        </w:rPr>
        <w:t xml:space="preserve">в том числе в форме практической подготовки </w:t>
      </w:r>
      <w:r>
        <w:rPr>
          <w:rFonts w:ascii="Times New Roman" w:hAnsi="Times New Roman"/>
          <w:sz w:val="24"/>
          <w:u w:val="single"/>
        </w:rPr>
        <w:t>72</w:t>
      </w:r>
    </w:p>
    <w:p w14:paraId="49AF2EFC" w14:textId="77777777" w:rsidR="00800307" w:rsidRDefault="00800307">
      <w:pPr>
        <w:spacing w:after="0"/>
        <w:rPr>
          <w:rFonts w:ascii="Times New Roman" w:hAnsi="Times New Roman"/>
          <w:sz w:val="24"/>
        </w:rPr>
      </w:pPr>
    </w:p>
    <w:p w14:paraId="60AA67B1" w14:textId="77777777" w:rsidR="00800307" w:rsidRDefault="00800307">
      <w:pPr>
        <w:spacing w:after="0"/>
        <w:rPr>
          <w:rFonts w:ascii="Times New Roman" w:hAnsi="Times New Roman"/>
          <w:sz w:val="24"/>
        </w:rPr>
      </w:pPr>
      <w:r>
        <w:rPr>
          <w:rFonts w:ascii="Times New Roman" w:hAnsi="Times New Roman"/>
          <w:sz w:val="24"/>
        </w:rPr>
        <w:t>Из них на освоение МДК_</w:t>
      </w:r>
      <w:r>
        <w:t xml:space="preserve"> </w:t>
      </w:r>
      <w:r>
        <w:rPr>
          <w:rFonts w:ascii="Times New Roman" w:hAnsi="Times New Roman"/>
          <w:sz w:val="24"/>
          <w:u w:val="single"/>
        </w:rPr>
        <w:t>210_</w:t>
      </w:r>
      <w:r>
        <w:rPr>
          <w:rFonts w:ascii="Times New Roman" w:hAnsi="Times New Roman"/>
          <w:sz w:val="24"/>
        </w:rPr>
        <w:t>_____</w:t>
      </w:r>
    </w:p>
    <w:p w14:paraId="0458CB98" w14:textId="77777777" w:rsidR="00800307" w:rsidRDefault="00800307">
      <w:pPr>
        <w:spacing w:after="0"/>
        <w:ind w:firstLine="708"/>
        <w:rPr>
          <w:rFonts w:ascii="Times New Roman" w:hAnsi="Times New Roman"/>
          <w:i/>
          <w:sz w:val="24"/>
        </w:rPr>
      </w:pPr>
      <w:r>
        <w:rPr>
          <w:rFonts w:ascii="Times New Roman" w:hAnsi="Times New Roman"/>
          <w:sz w:val="24"/>
        </w:rPr>
        <w:t>в том числе самостоятельная работа</w:t>
      </w:r>
      <w:r>
        <w:rPr>
          <w:rFonts w:ascii="Times New Roman" w:hAnsi="Times New Roman"/>
          <w:i/>
          <w:sz w:val="24"/>
        </w:rPr>
        <w:t xml:space="preserve">__________ </w:t>
      </w:r>
    </w:p>
    <w:p w14:paraId="5D8734F9" w14:textId="77777777" w:rsidR="00800307" w:rsidRDefault="00800307">
      <w:pPr>
        <w:spacing w:after="0"/>
        <w:rPr>
          <w:rFonts w:ascii="Times New Roman" w:hAnsi="Times New Roman"/>
          <w:sz w:val="24"/>
        </w:rPr>
      </w:pPr>
      <w:r>
        <w:rPr>
          <w:rFonts w:ascii="Times New Roman" w:hAnsi="Times New Roman"/>
          <w:sz w:val="24"/>
        </w:rPr>
        <w:t>практики, в том числе учебная _</w:t>
      </w:r>
      <w:r>
        <w:rPr>
          <w:rFonts w:ascii="Times New Roman" w:hAnsi="Times New Roman"/>
          <w:sz w:val="24"/>
          <w:u w:val="single"/>
        </w:rPr>
        <w:t>36</w:t>
      </w:r>
      <w:r>
        <w:rPr>
          <w:rFonts w:ascii="Times New Roman" w:hAnsi="Times New Roman"/>
          <w:sz w:val="24"/>
        </w:rPr>
        <w:t>____________</w:t>
      </w:r>
    </w:p>
    <w:p w14:paraId="27081B7C" w14:textId="77777777" w:rsidR="00800307" w:rsidRDefault="00800307">
      <w:pPr>
        <w:spacing w:after="0"/>
        <w:ind w:left="1416" w:firstLine="708"/>
        <w:rPr>
          <w:rFonts w:ascii="Times New Roman" w:hAnsi="Times New Roman"/>
          <w:sz w:val="24"/>
        </w:rPr>
      </w:pPr>
      <w:r>
        <w:rPr>
          <w:rFonts w:ascii="Times New Roman" w:hAnsi="Times New Roman"/>
          <w:sz w:val="24"/>
        </w:rPr>
        <w:t xml:space="preserve">   производственная _</w:t>
      </w:r>
      <w:r>
        <w:rPr>
          <w:rFonts w:ascii="Times New Roman" w:hAnsi="Times New Roman"/>
          <w:sz w:val="24"/>
          <w:u w:val="single"/>
        </w:rPr>
        <w:t>36</w:t>
      </w:r>
      <w:r>
        <w:rPr>
          <w:rFonts w:ascii="Times New Roman" w:hAnsi="Times New Roman"/>
          <w:sz w:val="24"/>
        </w:rPr>
        <w:t>_______</w:t>
      </w:r>
    </w:p>
    <w:p w14:paraId="7D133484" w14:textId="77777777" w:rsidR="00800307" w:rsidRDefault="00800307">
      <w:pPr>
        <w:rPr>
          <w:rFonts w:ascii="Times New Roman" w:hAnsi="Times New Roman"/>
          <w:i/>
          <w:sz w:val="24"/>
        </w:rPr>
      </w:pPr>
      <w:r>
        <w:rPr>
          <w:rFonts w:ascii="Times New Roman" w:hAnsi="Times New Roman"/>
          <w:sz w:val="24"/>
        </w:rPr>
        <w:t>Промежуточная аттестация</w:t>
      </w:r>
      <w:r>
        <w:rPr>
          <w:rFonts w:ascii="Times New Roman" w:hAnsi="Times New Roman"/>
          <w:i/>
          <w:sz w:val="24"/>
        </w:rPr>
        <w:t xml:space="preserve"> _</w:t>
      </w:r>
      <w:r>
        <w:rPr>
          <w:rFonts w:ascii="Times New Roman" w:hAnsi="Times New Roman"/>
          <w:sz w:val="24"/>
          <w:u w:val="single"/>
        </w:rPr>
        <w:t>18</w:t>
      </w:r>
      <w:r>
        <w:rPr>
          <w:rFonts w:ascii="Times New Roman" w:hAnsi="Times New Roman"/>
          <w:i/>
          <w:sz w:val="24"/>
        </w:rPr>
        <w:t>_______.</w:t>
      </w:r>
    </w:p>
    <w:p w14:paraId="64D2AF4D" w14:textId="77777777" w:rsidR="00800307" w:rsidRDefault="00800307">
      <w:pPr>
        <w:sectPr w:rsidR="00800307">
          <w:pgSz w:w="11907" w:h="16840"/>
          <w:pgMar w:top="1134" w:right="851" w:bottom="992" w:left="1418" w:header="709" w:footer="709" w:gutter="0"/>
          <w:cols w:space="720"/>
        </w:sectPr>
      </w:pPr>
    </w:p>
    <w:p w14:paraId="019C06DA" w14:textId="77777777" w:rsidR="00800307" w:rsidRDefault="00800307">
      <w:pPr>
        <w:spacing w:after="0"/>
        <w:jc w:val="center"/>
        <w:rPr>
          <w:rFonts w:ascii="Times New Roman" w:hAnsi="Times New Roman"/>
          <w:b/>
          <w:caps/>
          <w:sz w:val="24"/>
        </w:rPr>
      </w:pPr>
      <w:r>
        <w:rPr>
          <w:rFonts w:ascii="Times New Roman" w:hAnsi="Times New Roman"/>
          <w:b/>
          <w:caps/>
          <w:sz w:val="24"/>
        </w:rPr>
        <w:lastRenderedPageBreak/>
        <w:t>2. Структура и содержание профессионального модуля</w:t>
      </w:r>
    </w:p>
    <w:p w14:paraId="59BF7F8F" w14:textId="77777777" w:rsidR="00800307" w:rsidRDefault="00800307">
      <w:pPr>
        <w:spacing w:after="0"/>
        <w:ind w:firstLine="851"/>
        <w:rPr>
          <w:rFonts w:ascii="Times New Roman" w:hAnsi="Times New Roman"/>
          <w:b/>
          <w:sz w:val="24"/>
        </w:rPr>
      </w:pPr>
      <w:r>
        <w:rPr>
          <w:rFonts w:ascii="Times New Roman" w:hAnsi="Times New Roman"/>
          <w:b/>
          <w:sz w:val="24"/>
        </w:rPr>
        <w:t>2.1. Структура профессионального модуля</w:t>
      </w:r>
      <w:r>
        <w:rPr>
          <w:rFonts w:ascii="Times New Roman" w:hAnsi="Times New Roman"/>
        </w:rPr>
        <w:t xml:space="preserve"> </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711"/>
        <w:gridCol w:w="3122"/>
        <w:gridCol w:w="1141"/>
        <w:gridCol w:w="728"/>
        <w:gridCol w:w="684"/>
        <w:gridCol w:w="1521"/>
        <w:gridCol w:w="1370"/>
        <w:gridCol w:w="1560"/>
        <w:gridCol w:w="569"/>
        <w:gridCol w:w="20"/>
        <w:gridCol w:w="15"/>
        <w:gridCol w:w="850"/>
        <w:gridCol w:w="1764"/>
      </w:tblGrid>
      <w:tr w:rsidR="00800307" w14:paraId="0A23C158" w14:textId="77777777">
        <w:trPr>
          <w:trHeight w:val="484"/>
        </w:trPr>
        <w:tc>
          <w:tcPr>
            <w:tcW w:w="1711" w:type="dxa"/>
            <w:vMerge w:val="restart"/>
            <w:tcBorders>
              <w:top w:val="single" w:sz="4" w:space="0" w:color="000000"/>
              <w:left w:val="single" w:sz="4" w:space="0" w:color="000000"/>
              <w:bottom w:val="single" w:sz="4" w:space="0" w:color="000000"/>
              <w:right w:val="single" w:sz="4" w:space="0" w:color="000000"/>
            </w:tcBorders>
            <w:vAlign w:val="center"/>
          </w:tcPr>
          <w:p w14:paraId="228D6ACB" w14:textId="77777777" w:rsidR="00800307" w:rsidRDefault="00800307">
            <w:pPr>
              <w:spacing w:after="0" w:line="240" w:lineRule="auto"/>
              <w:ind w:left="-57" w:right="-57"/>
              <w:jc w:val="center"/>
              <w:rPr>
                <w:rFonts w:ascii="Times New Roman" w:hAnsi="Times New Roman"/>
                <w:sz w:val="20"/>
              </w:rPr>
            </w:pPr>
            <w:r>
              <w:rPr>
                <w:rFonts w:ascii="Times New Roman" w:hAnsi="Times New Roman"/>
                <w:sz w:val="20"/>
              </w:rPr>
              <w:t>Коды профессиональных общих компетенций</w:t>
            </w:r>
          </w:p>
        </w:tc>
        <w:tc>
          <w:tcPr>
            <w:tcW w:w="3122" w:type="dxa"/>
            <w:vMerge w:val="restart"/>
            <w:tcBorders>
              <w:top w:val="single" w:sz="4" w:space="0" w:color="000000"/>
              <w:left w:val="single" w:sz="4" w:space="0" w:color="000000"/>
              <w:bottom w:val="single" w:sz="4" w:space="0" w:color="000000"/>
              <w:right w:val="single" w:sz="4" w:space="0" w:color="000000"/>
            </w:tcBorders>
            <w:vAlign w:val="center"/>
          </w:tcPr>
          <w:p w14:paraId="2646A485" w14:textId="77777777" w:rsidR="00800307" w:rsidRDefault="00800307">
            <w:pPr>
              <w:spacing w:after="0" w:line="240" w:lineRule="auto"/>
              <w:ind w:left="-57" w:right="-57"/>
              <w:jc w:val="center"/>
              <w:rPr>
                <w:rFonts w:ascii="Times New Roman" w:hAnsi="Times New Roman"/>
                <w:sz w:val="20"/>
              </w:rPr>
            </w:pPr>
            <w:r>
              <w:rPr>
                <w:rFonts w:ascii="Times New Roman" w:hAnsi="Times New Roman"/>
                <w:sz w:val="20"/>
              </w:rPr>
              <w:t>Наименования разделов профессионального модуля</w:t>
            </w:r>
          </w:p>
        </w:tc>
        <w:tc>
          <w:tcPr>
            <w:tcW w:w="1141" w:type="dxa"/>
            <w:vMerge w:val="restart"/>
            <w:tcBorders>
              <w:top w:val="single" w:sz="4" w:space="0" w:color="000000"/>
              <w:left w:val="single" w:sz="4" w:space="0" w:color="000000"/>
              <w:bottom w:val="single" w:sz="4" w:space="0" w:color="000000"/>
              <w:right w:val="single" w:sz="4" w:space="0" w:color="000000"/>
            </w:tcBorders>
            <w:vAlign w:val="center"/>
          </w:tcPr>
          <w:p w14:paraId="7F2253AF" w14:textId="77777777" w:rsidR="00800307" w:rsidRDefault="00800307">
            <w:pPr>
              <w:spacing w:after="0" w:line="240" w:lineRule="auto"/>
              <w:jc w:val="center"/>
              <w:rPr>
                <w:rFonts w:ascii="Times New Roman" w:hAnsi="Times New Roman"/>
                <w:sz w:val="20"/>
              </w:rPr>
            </w:pPr>
            <w:r>
              <w:rPr>
                <w:rFonts w:ascii="Times New Roman" w:hAnsi="Times New Roman"/>
                <w:sz w:val="20"/>
              </w:rPr>
              <w:t>Всего, час.</w:t>
            </w:r>
          </w:p>
        </w:tc>
        <w:tc>
          <w:tcPr>
            <w:tcW w:w="728" w:type="dxa"/>
            <w:vMerge w:val="restart"/>
            <w:tcBorders>
              <w:top w:val="single" w:sz="4" w:space="0" w:color="000000"/>
              <w:left w:val="single" w:sz="4" w:space="0" w:color="000000"/>
              <w:bottom w:val="single" w:sz="4" w:space="0" w:color="000000"/>
              <w:right w:val="single" w:sz="4" w:space="0" w:color="000000"/>
            </w:tcBorders>
            <w:textDirection w:val="btLr"/>
            <w:vAlign w:val="center"/>
          </w:tcPr>
          <w:p w14:paraId="62F16AD1" w14:textId="77777777" w:rsidR="00800307" w:rsidRDefault="00800307">
            <w:pPr>
              <w:spacing w:after="0" w:line="240" w:lineRule="auto"/>
              <w:ind w:left="113" w:right="113"/>
              <w:jc w:val="center"/>
              <w:rPr>
                <w:rFonts w:ascii="Times New Roman" w:hAnsi="Times New Roman"/>
                <w:sz w:val="20"/>
              </w:rPr>
            </w:pPr>
            <w:r>
              <w:rPr>
                <w:rFonts w:ascii="Times New Roman" w:hAnsi="Times New Roman"/>
                <w:sz w:val="20"/>
              </w:rPr>
              <w:t>В т.ч. в форме практической. подготовки</w:t>
            </w:r>
          </w:p>
        </w:tc>
        <w:tc>
          <w:tcPr>
            <w:tcW w:w="8353" w:type="dxa"/>
            <w:gridSpan w:val="9"/>
            <w:tcBorders>
              <w:top w:val="single" w:sz="4" w:space="0" w:color="000000"/>
              <w:left w:val="single" w:sz="4" w:space="0" w:color="000000"/>
              <w:bottom w:val="single" w:sz="4" w:space="0" w:color="000000"/>
              <w:right w:val="single" w:sz="4" w:space="0" w:color="000000"/>
            </w:tcBorders>
          </w:tcPr>
          <w:p w14:paraId="629BB2B5" w14:textId="77777777" w:rsidR="00800307" w:rsidRDefault="00800307">
            <w:pPr>
              <w:spacing w:after="0" w:line="240" w:lineRule="auto"/>
              <w:jc w:val="center"/>
              <w:rPr>
                <w:rFonts w:ascii="Times New Roman" w:hAnsi="Times New Roman"/>
                <w:sz w:val="20"/>
              </w:rPr>
            </w:pPr>
            <w:r>
              <w:rPr>
                <w:rFonts w:ascii="Times New Roman" w:hAnsi="Times New Roman"/>
                <w:sz w:val="20"/>
              </w:rPr>
              <w:t xml:space="preserve">Объем профессионального модуля, </w:t>
            </w:r>
            <w:proofErr w:type="spellStart"/>
            <w:r>
              <w:rPr>
                <w:rFonts w:ascii="Times New Roman" w:hAnsi="Times New Roman"/>
                <w:sz w:val="20"/>
              </w:rPr>
              <w:t>ак</w:t>
            </w:r>
            <w:proofErr w:type="spellEnd"/>
            <w:r>
              <w:rPr>
                <w:rFonts w:ascii="Times New Roman" w:hAnsi="Times New Roman"/>
                <w:sz w:val="20"/>
              </w:rPr>
              <w:t>. час.</w:t>
            </w:r>
          </w:p>
        </w:tc>
      </w:tr>
      <w:tr w:rsidR="00800307" w14:paraId="39A7AB7F" w14:textId="77777777">
        <w:trPr>
          <w:trHeight w:val="58"/>
        </w:trPr>
        <w:tc>
          <w:tcPr>
            <w:tcW w:w="1711" w:type="dxa"/>
            <w:vMerge/>
            <w:tcBorders>
              <w:top w:val="single" w:sz="4" w:space="0" w:color="000000"/>
              <w:left w:val="single" w:sz="4" w:space="0" w:color="000000"/>
              <w:bottom w:val="single" w:sz="4" w:space="0" w:color="000000"/>
              <w:right w:val="single" w:sz="4" w:space="0" w:color="000000"/>
            </w:tcBorders>
            <w:vAlign w:val="center"/>
          </w:tcPr>
          <w:p w14:paraId="18BCFC8D" w14:textId="77777777" w:rsidR="00800307" w:rsidRDefault="00800307"/>
        </w:tc>
        <w:tc>
          <w:tcPr>
            <w:tcW w:w="3122" w:type="dxa"/>
            <w:vMerge/>
            <w:tcBorders>
              <w:top w:val="single" w:sz="4" w:space="0" w:color="000000"/>
              <w:left w:val="single" w:sz="4" w:space="0" w:color="000000"/>
              <w:bottom w:val="single" w:sz="4" w:space="0" w:color="000000"/>
              <w:right w:val="single" w:sz="4" w:space="0" w:color="000000"/>
            </w:tcBorders>
            <w:vAlign w:val="center"/>
          </w:tcPr>
          <w:p w14:paraId="25316DD0" w14:textId="77777777" w:rsidR="00800307" w:rsidRDefault="00800307"/>
        </w:tc>
        <w:tc>
          <w:tcPr>
            <w:tcW w:w="1141" w:type="dxa"/>
            <w:vMerge/>
            <w:tcBorders>
              <w:top w:val="single" w:sz="4" w:space="0" w:color="000000"/>
              <w:left w:val="single" w:sz="4" w:space="0" w:color="000000"/>
              <w:bottom w:val="single" w:sz="4" w:space="0" w:color="000000"/>
              <w:right w:val="single" w:sz="4" w:space="0" w:color="000000"/>
            </w:tcBorders>
            <w:vAlign w:val="center"/>
          </w:tcPr>
          <w:p w14:paraId="744E8E10" w14:textId="77777777" w:rsidR="00800307" w:rsidRDefault="00800307"/>
        </w:tc>
        <w:tc>
          <w:tcPr>
            <w:tcW w:w="728" w:type="dxa"/>
            <w:vMerge/>
            <w:tcBorders>
              <w:top w:val="single" w:sz="4" w:space="0" w:color="000000"/>
              <w:left w:val="single" w:sz="4" w:space="0" w:color="000000"/>
              <w:bottom w:val="single" w:sz="4" w:space="0" w:color="000000"/>
              <w:right w:val="single" w:sz="4" w:space="0" w:color="000000"/>
            </w:tcBorders>
            <w:textDirection w:val="btLr"/>
            <w:vAlign w:val="center"/>
          </w:tcPr>
          <w:p w14:paraId="04AD0349" w14:textId="77777777" w:rsidR="00800307" w:rsidRDefault="00800307"/>
        </w:tc>
        <w:tc>
          <w:tcPr>
            <w:tcW w:w="5739" w:type="dxa"/>
            <w:gridSpan w:val="7"/>
            <w:tcBorders>
              <w:top w:val="single" w:sz="4" w:space="0" w:color="000000"/>
              <w:left w:val="single" w:sz="4" w:space="0" w:color="000000"/>
              <w:bottom w:val="single" w:sz="4" w:space="0" w:color="000000"/>
              <w:right w:val="single" w:sz="4" w:space="0" w:color="000000"/>
            </w:tcBorders>
          </w:tcPr>
          <w:p w14:paraId="7C63CA94" w14:textId="77777777" w:rsidR="00800307" w:rsidRDefault="00800307">
            <w:pPr>
              <w:spacing w:after="0" w:line="240" w:lineRule="auto"/>
              <w:jc w:val="center"/>
              <w:rPr>
                <w:rFonts w:ascii="Times New Roman" w:hAnsi="Times New Roman"/>
              </w:rPr>
            </w:pPr>
            <w:r>
              <w:rPr>
                <w:rFonts w:ascii="Times New Roman" w:hAnsi="Times New Roman"/>
              </w:rPr>
              <w:t>Обучение по МДК</w:t>
            </w:r>
          </w:p>
        </w:tc>
        <w:tc>
          <w:tcPr>
            <w:tcW w:w="2614" w:type="dxa"/>
            <w:gridSpan w:val="2"/>
            <w:vMerge w:val="restart"/>
            <w:tcBorders>
              <w:top w:val="single" w:sz="4" w:space="0" w:color="000000"/>
              <w:left w:val="single" w:sz="4" w:space="0" w:color="000000"/>
              <w:bottom w:val="single" w:sz="4" w:space="0" w:color="000000"/>
              <w:right w:val="single" w:sz="4" w:space="0" w:color="000000"/>
            </w:tcBorders>
            <w:vAlign w:val="center"/>
          </w:tcPr>
          <w:p w14:paraId="1B5F7F69" w14:textId="77777777" w:rsidR="00800307" w:rsidRDefault="00800307">
            <w:pPr>
              <w:spacing w:after="0" w:line="240" w:lineRule="auto"/>
              <w:jc w:val="center"/>
              <w:rPr>
                <w:rFonts w:ascii="Times New Roman" w:hAnsi="Times New Roman"/>
              </w:rPr>
            </w:pPr>
            <w:r>
              <w:rPr>
                <w:rFonts w:ascii="Times New Roman" w:hAnsi="Times New Roman"/>
              </w:rPr>
              <w:t>Практики</w:t>
            </w:r>
          </w:p>
        </w:tc>
      </w:tr>
      <w:tr w:rsidR="00800307" w14:paraId="7B39223F" w14:textId="77777777">
        <w:tc>
          <w:tcPr>
            <w:tcW w:w="1711" w:type="dxa"/>
            <w:vMerge/>
            <w:tcBorders>
              <w:top w:val="single" w:sz="4" w:space="0" w:color="000000"/>
              <w:left w:val="single" w:sz="4" w:space="0" w:color="000000"/>
              <w:bottom w:val="single" w:sz="4" w:space="0" w:color="000000"/>
              <w:right w:val="single" w:sz="4" w:space="0" w:color="000000"/>
            </w:tcBorders>
            <w:vAlign w:val="center"/>
          </w:tcPr>
          <w:p w14:paraId="706B047F" w14:textId="77777777" w:rsidR="00800307" w:rsidRDefault="00800307"/>
        </w:tc>
        <w:tc>
          <w:tcPr>
            <w:tcW w:w="3122" w:type="dxa"/>
            <w:vMerge/>
            <w:tcBorders>
              <w:top w:val="single" w:sz="4" w:space="0" w:color="000000"/>
              <w:left w:val="single" w:sz="4" w:space="0" w:color="000000"/>
              <w:bottom w:val="single" w:sz="4" w:space="0" w:color="000000"/>
              <w:right w:val="single" w:sz="4" w:space="0" w:color="000000"/>
            </w:tcBorders>
            <w:vAlign w:val="center"/>
          </w:tcPr>
          <w:p w14:paraId="5498626A" w14:textId="77777777" w:rsidR="00800307" w:rsidRDefault="00800307"/>
        </w:tc>
        <w:tc>
          <w:tcPr>
            <w:tcW w:w="1141" w:type="dxa"/>
            <w:vMerge/>
            <w:tcBorders>
              <w:top w:val="single" w:sz="4" w:space="0" w:color="000000"/>
              <w:left w:val="single" w:sz="4" w:space="0" w:color="000000"/>
              <w:bottom w:val="single" w:sz="4" w:space="0" w:color="000000"/>
              <w:right w:val="single" w:sz="4" w:space="0" w:color="000000"/>
            </w:tcBorders>
            <w:vAlign w:val="center"/>
          </w:tcPr>
          <w:p w14:paraId="75045419" w14:textId="77777777" w:rsidR="00800307" w:rsidRDefault="00800307"/>
        </w:tc>
        <w:tc>
          <w:tcPr>
            <w:tcW w:w="728" w:type="dxa"/>
            <w:vMerge/>
            <w:tcBorders>
              <w:top w:val="single" w:sz="4" w:space="0" w:color="000000"/>
              <w:left w:val="single" w:sz="4" w:space="0" w:color="000000"/>
              <w:bottom w:val="single" w:sz="4" w:space="0" w:color="000000"/>
              <w:right w:val="single" w:sz="4" w:space="0" w:color="000000"/>
            </w:tcBorders>
            <w:textDirection w:val="btLr"/>
            <w:vAlign w:val="center"/>
          </w:tcPr>
          <w:p w14:paraId="421B29E2" w14:textId="77777777" w:rsidR="00800307" w:rsidRDefault="00800307"/>
        </w:tc>
        <w:tc>
          <w:tcPr>
            <w:tcW w:w="684" w:type="dxa"/>
            <w:vMerge w:val="restart"/>
            <w:tcBorders>
              <w:top w:val="single" w:sz="4" w:space="0" w:color="000000"/>
              <w:left w:val="single" w:sz="4" w:space="0" w:color="000000"/>
              <w:bottom w:val="single" w:sz="4" w:space="0" w:color="000000"/>
              <w:right w:val="single" w:sz="4" w:space="0" w:color="000000"/>
            </w:tcBorders>
          </w:tcPr>
          <w:p w14:paraId="2722A509" w14:textId="77777777" w:rsidR="00800307" w:rsidRDefault="00800307">
            <w:pPr>
              <w:spacing w:after="0" w:line="240" w:lineRule="auto"/>
              <w:jc w:val="center"/>
              <w:rPr>
                <w:rFonts w:ascii="Times New Roman" w:hAnsi="Times New Roman"/>
                <w:sz w:val="20"/>
              </w:rPr>
            </w:pPr>
            <w:r>
              <w:rPr>
                <w:rFonts w:ascii="Times New Roman" w:hAnsi="Times New Roman"/>
                <w:sz w:val="20"/>
              </w:rPr>
              <w:t>Всего</w:t>
            </w:r>
          </w:p>
          <w:p w14:paraId="77220D41" w14:textId="77777777" w:rsidR="00800307" w:rsidRDefault="00800307">
            <w:pPr>
              <w:spacing w:after="0" w:line="240" w:lineRule="auto"/>
              <w:jc w:val="center"/>
              <w:rPr>
                <w:rFonts w:ascii="Times New Roman" w:hAnsi="Times New Roman"/>
                <w:sz w:val="20"/>
              </w:rPr>
            </w:pPr>
          </w:p>
        </w:tc>
        <w:tc>
          <w:tcPr>
            <w:tcW w:w="5055" w:type="dxa"/>
            <w:gridSpan w:val="6"/>
            <w:tcBorders>
              <w:top w:val="single" w:sz="4" w:space="0" w:color="000000"/>
              <w:left w:val="single" w:sz="4" w:space="0" w:color="000000"/>
              <w:bottom w:val="single" w:sz="4" w:space="0" w:color="000000"/>
              <w:right w:val="single" w:sz="4" w:space="0" w:color="000000"/>
            </w:tcBorders>
          </w:tcPr>
          <w:p w14:paraId="70635F49" w14:textId="77777777" w:rsidR="00800307" w:rsidRDefault="00800307">
            <w:pPr>
              <w:spacing w:after="0" w:line="240" w:lineRule="auto"/>
              <w:jc w:val="center"/>
              <w:rPr>
                <w:rFonts w:ascii="Times New Roman" w:hAnsi="Times New Roman"/>
              </w:rPr>
            </w:pPr>
            <w:r>
              <w:rPr>
                <w:rFonts w:ascii="Times New Roman" w:hAnsi="Times New Roman"/>
              </w:rPr>
              <w:t>В том числе</w:t>
            </w:r>
          </w:p>
        </w:tc>
        <w:tc>
          <w:tcPr>
            <w:tcW w:w="2614" w:type="dxa"/>
            <w:gridSpan w:val="2"/>
            <w:vMerge/>
            <w:tcBorders>
              <w:top w:val="single" w:sz="4" w:space="0" w:color="000000"/>
              <w:left w:val="single" w:sz="4" w:space="0" w:color="000000"/>
              <w:bottom w:val="single" w:sz="4" w:space="0" w:color="000000"/>
              <w:right w:val="single" w:sz="4" w:space="0" w:color="000000"/>
            </w:tcBorders>
            <w:vAlign w:val="center"/>
          </w:tcPr>
          <w:p w14:paraId="2F4B6A48" w14:textId="77777777" w:rsidR="00800307" w:rsidRDefault="00800307"/>
        </w:tc>
      </w:tr>
      <w:tr w:rsidR="00800307" w14:paraId="24F3142E" w14:textId="77777777">
        <w:trPr>
          <w:trHeight w:val="1415"/>
        </w:trPr>
        <w:tc>
          <w:tcPr>
            <w:tcW w:w="1711" w:type="dxa"/>
            <w:vMerge/>
            <w:tcBorders>
              <w:top w:val="single" w:sz="4" w:space="0" w:color="000000"/>
              <w:left w:val="single" w:sz="4" w:space="0" w:color="000000"/>
              <w:bottom w:val="single" w:sz="4" w:space="0" w:color="000000"/>
              <w:right w:val="single" w:sz="4" w:space="0" w:color="000000"/>
            </w:tcBorders>
            <w:vAlign w:val="center"/>
          </w:tcPr>
          <w:p w14:paraId="59E3BFC6" w14:textId="77777777" w:rsidR="00800307" w:rsidRDefault="00800307"/>
        </w:tc>
        <w:tc>
          <w:tcPr>
            <w:tcW w:w="3122" w:type="dxa"/>
            <w:vMerge/>
            <w:tcBorders>
              <w:top w:val="single" w:sz="4" w:space="0" w:color="000000"/>
              <w:left w:val="single" w:sz="4" w:space="0" w:color="000000"/>
              <w:bottom w:val="single" w:sz="4" w:space="0" w:color="000000"/>
              <w:right w:val="single" w:sz="4" w:space="0" w:color="000000"/>
            </w:tcBorders>
            <w:vAlign w:val="center"/>
          </w:tcPr>
          <w:p w14:paraId="1140F68F" w14:textId="77777777" w:rsidR="00800307" w:rsidRDefault="00800307"/>
        </w:tc>
        <w:tc>
          <w:tcPr>
            <w:tcW w:w="1141" w:type="dxa"/>
            <w:vMerge/>
            <w:tcBorders>
              <w:top w:val="single" w:sz="4" w:space="0" w:color="000000"/>
              <w:left w:val="single" w:sz="4" w:space="0" w:color="000000"/>
              <w:bottom w:val="single" w:sz="4" w:space="0" w:color="000000"/>
              <w:right w:val="single" w:sz="4" w:space="0" w:color="000000"/>
            </w:tcBorders>
            <w:vAlign w:val="center"/>
          </w:tcPr>
          <w:p w14:paraId="043F8772" w14:textId="77777777" w:rsidR="00800307" w:rsidRDefault="00800307"/>
        </w:tc>
        <w:tc>
          <w:tcPr>
            <w:tcW w:w="728" w:type="dxa"/>
            <w:vMerge/>
            <w:tcBorders>
              <w:top w:val="single" w:sz="4" w:space="0" w:color="000000"/>
              <w:left w:val="single" w:sz="4" w:space="0" w:color="000000"/>
              <w:bottom w:val="single" w:sz="4" w:space="0" w:color="000000"/>
              <w:right w:val="single" w:sz="4" w:space="0" w:color="000000"/>
            </w:tcBorders>
            <w:textDirection w:val="btLr"/>
            <w:vAlign w:val="center"/>
          </w:tcPr>
          <w:p w14:paraId="143BDC6F" w14:textId="77777777" w:rsidR="00800307" w:rsidRDefault="00800307"/>
        </w:tc>
        <w:tc>
          <w:tcPr>
            <w:tcW w:w="684" w:type="dxa"/>
            <w:vMerge/>
            <w:tcBorders>
              <w:top w:val="single" w:sz="4" w:space="0" w:color="000000"/>
              <w:left w:val="single" w:sz="4" w:space="0" w:color="000000"/>
              <w:bottom w:val="single" w:sz="4" w:space="0" w:color="000000"/>
              <w:right w:val="single" w:sz="4" w:space="0" w:color="000000"/>
            </w:tcBorders>
          </w:tcPr>
          <w:p w14:paraId="578454C1" w14:textId="77777777" w:rsidR="00800307" w:rsidRDefault="00800307"/>
        </w:tc>
        <w:tc>
          <w:tcPr>
            <w:tcW w:w="1521" w:type="dxa"/>
            <w:tcBorders>
              <w:top w:val="single" w:sz="4" w:space="0" w:color="000000"/>
              <w:left w:val="single" w:sz="4" w:space="0" w:color="000000"/>
              <w:bottom w:val="single" w:sz="4" w:space="0" w:color="000000"/>
              <w:right w:val="single" w:sz="4" w:space="0" w:color="000000"/>
            </w:tcBorders>
            <w:vAlign w:val="center"/>
          </w:tcPr>
          <w:p w14:paraId="0AB4666E" w14:textId="77777777" w:rsidR="00800307" w:rsidRDefault="00800307">
            <w:pPr>
              <w:spacing w:after="0" w:line="240" w:lineRule="auto"/>
              <w:ind w:left="-57" w:right="-57"/>
              <w:jc w:val="center"/>
              <w:rPr>
                <w:rFonts w:ascii="Times New Roman" w:hAnsi="Times New Roman"/>
                <w:sz w:val="20"/>
              </w:rPr>
            </w:pPr>
            <w:r>
              <w:rPr>
                <w:rFonts w:ascii="Times New Roman" w:hAnsi="Times New Roman"/>
                <w:sz w:val="20"/>
              </w:rPr>
              <w:t>Лабораторных</w:t>
            </w:r>
            <w:proofErr w:type="gramStart"/>
            <w:r>
              <w:rPr>
                <w:rFonts w:ascii="Times New Roman" w:hAnsi="Times New Roman"/>
                <w:sz w:val="20"/>
              </w:rPr>
              <w:t>.</w:t>
            </w:r>
            <w:proofErr w:type="gramEnd"/>
            <w:r>
              <w:rPr>
                <w:rFonts w:ascii="Times New Roman" w:hAnsi="Times New Roman"/>
                <w:sz w:val="20"/>
              </w:rPr>
              <w:t xml:space="preserve"> и практических. занятий</w:t>
            </w:r>
          </w:p>
          <w:p w14:paraId="45CA362B" w14:textId="77777777" w:rsidR="00800307" w:rsidRDefault="00800307">
            <w:pPr>
              <w:spacing w:after="0" w:line="240" w:lineRule="auto"/>
              <w:ind w:left="-57" w:right="-57"/>
              <w:jc w:val="center"/>
              <w:rPr>
                <w:rFonts w:ascii="Times New Roman" w:hAnsi="Times New Roman"/>
                <w:sz w:val="20"/>
              </w:rPr>
            </w:pPr>
          </w:p>
          <w:p w14:paraId="798CEFE7" w14:textId="77777777" w:rsidR="00800307" w:rsidRDefault="00800307">
            <w:pPr>
              <w:spacing w:after="0" w:line="240" w:lineRule="auto"/>
              <w:ind w:left="-57" w:right="-57"/>
              <w:jc w:val="center"/>
              <w:rPr>
                <w:rFonts w:ascii="Times New Roman" w:hAnsi="Times New Roman"/>
                <w:i/>
                <w:sz w:val="20"/>
              </w:rPr>
            </w:pPr>
          </w:p>
        </w:tc>
        <w:tc>
          <w:tcPr>
            <w:tcW w:w="1370" w:type="dxa"/>
            <w:tcBorders>
              <w:top w:val="single" w:sz="4" w:space="0" w:color="000000"/>
              <w:left w:val="single" w:sz="4" w:space="0" w:color="000000"/>
              <w:bottom w:val="single" w:sz="4" w:space="0" w:color="000000"/>
              <w:right w:val="single" w:sz="4" w:space="0" w:color="000000"/>
            </w:tcBorders>
            <w:vAlign w:val="center"/>
          </w:tcPr>
          <w:p w14:paraId="2EDC5A6B" w14:textId="300CE057" w:rsidR="00800307" w:rsidRDefault="00800307">
            <w:pPr>
              <w:spacing w:after="0" w:line="240" w:lineRule="auto"/>
              <w:ind w:left="-57" w:right="-57"/>
              <w:jc w:val="center"/>
              <w:rPr>
                <w:rFonts w:ascii="Times New Roman" w:hAnsi="Times New Roman"/>
                <w:sz w:val="20"/>
              </w:rPr>
            </w:pPr>
            <w:r>
              <w:rPr>
                <w:rFonts w:ascii="Times New Roman" w:hAnsi="Times New Roman"/>
                <w:sz w:val="20"/>
              </w:rPr>
              <w:t>Курсовых работ (проектов)</w:t>
            </w:r>
          </w:p>
          <w:p w14:paraId="56858B1E" w14:textId="77777777" w:rsidR="00800307" w:rsidRDefault="00800307">
            <w:pPr>
              <w:spacing w:after="0" w:line="240" w:lineRule="auto"/>
              <w:jc w:val="center"/>
              <w:rPr>
                <w:rFonts w:ascii="Times New Roman" w:hAnsi="Times New Roman"/>
                <w:sz w:val="20"/>
              </w:rPr>
            </w:pPr>
          </w:p>
        </w:tc>
        <w:tc>
          <w:tcPr>
            <w:tcW w:w="1560" w:type="dxa"/>
            <w:tcBorders>
              <w:top w:val="single" w:sz="4" w:space="0" w:color="000000"/>
              <w:left w:val="single" w:sz="4" w:space="0" w:color="000000"/>
              <w:bottom w:val="single" w:sz="4" w:space="0" w:color="000000"/>
              <w:right w:val="single" w:sz="4" w:space="0" w:color="000000"/>
            </w:tcBorders>
            <w:vAlign w:val="center"/>
          </w:tcPr>
          <w:p w14:paraId="5C36EC57" w14:textId="7A05153E" w:rsidR="00800307" w:rsidRDefault="00800307">
            <w:pPr>
              <w:spacing w:after="0" w:line="240" w:lineRule="auto"/>
              <w:ind w:left="-57" w:right="-57"/>
              <w:jc w:val="center"/>
              <w:rPr>
                <w:rFonts w:ascii="Times New Roman" w:hAnsi="Times New Roman"/>
                <w:sz w:val="20"/>
              </w:rPr>
            </w:pPr>
            <w:r>
              <w:rPr>
                <w:rFonts w:ascii="Times New Roman" w:hAnsi="Times New Roman"/>
                <w:sz w:val="20"/>
              </w:rPr>
              <w:t>Самостоятельная работа</w:t>
            </w:r>
          </w:p>
        </w:tc>
        <w:tc>
          <w:tcPr>
            <w:tcW w:w="569" w:type="dxa"/>
            <w:tcBorders>
              <w:top w:val="single" w:sz="4" w:space="0" w:color="000000"/>
              <w:left w:val="single" w:sz="4" w:space="0" w:color="000000"/>
              <w:bottom w:val="single" w:sz="4" w:space="0" w:color="000000"/>
              <w:right w:val="single" w:sz="4" w:space="0" w:color="000000"/>
            </w:tcBorders>
            <w:textDirection w:val="btLr"/>
            <w:vAlign w:val="center"/>
          </w:tcPr>
          <w:p w14:paraId="4215BBC5" w14:textId="77777777" w:rsidR="00800307" w:rsidRDefault="00800307">
            <w:pPr>
              <w:spacing w:after="0" w:line="240" w:lineRule="auto"/>
              <w:ind w:left="-57" w:right="-57"/>
              <w:jc w:val="center"/>
              <w:rPr>
                <w:rFonts w:ascii="Times New Roman" w:hAnsi="Times New Roman"/>
                <w:sz w:val="20"/>
              </w:rPr>
            </w:pPr>
            <w:r>
              <w:rPr>
                <w:rFonts w:ascii="Times New Roman" w:hAnsi="Times New Roman"/>
                <w:sz w:val="20"/>
              </w:rPr>
              <w:t>Промежуточная аттестация</w:t>
            </w:r>
          </w:p>
        </w:tc>
        <w:tc>
          <w:tcPr>
            <w:tcW w:w="885" w:type="dxa"/>
            <w:gridSpan w:val="3"/>
            <w:tcBorders>
              <w:top w:val="single" w:sz="4" w:space="0" w:color="000000"/>
              <w:left w:val="single" w:sz="4" w:space="0" w:color="000000"/>
              <w:bottom w:val="single" w:sz="4" w:space="0" w:color="000000"/>
              <w:right w:val="single" w:sz="4" w:space="0" w:color="000000"/>
            </w:tcBorders>
            <w:vAlign w:val="center"/>
          </w:tcPr>
          <w:p w14:paraId="56D13933" w14:textId="77777777" w:rsidR="00800307" w:rsidRDefault="00800307">
            <w:pPr>
              <w:spacing w:after="0" w:line="240" w:lineRule="auto"/>
              <w:ind w:left="-57" w:right="-57"/>
              <w:jc w:val="center"/>
              <w:rPr>
                <w:rFonts w:ascii="Times New Roman" w:hAnsi="Times New Roman"/>
                <w:sz w:val="20"/>
              </w:rPr>
            </w:pPr>
            <w:r>
              <w:rPr>
                <w:rFonts w:ascii="Times New Roman" w:hAnsi="Times New Roman"/>
                <w:sz w:val="20"/>
              </w:rPr>
              <w:t>Учебная</w:t>
            </w:r>
          </w:p>
          <w:p w14:paraId="338C420E" w14:textId="77777777" w:rsidR="00800307" w:rsidRDefault="00800307">
            <w:pPr>
              <w:spacing w:after="0" w:line="240" w:lineRule="auto"/>
              <w:ind w:left="-57" w:right="-57"/>
              <w:jc w:val="center"/>
              <w:rPr>
                <w:rFonts w:ascii="Times New Roman" w:hAnsi="Times New Roman"/>
                <w:i/>
                <w:sz w:val="20"/>
              </w:rPr>
            </w:pPr>
          </w:p>
        </w:tc>
        <w:tc>
          <w:tcPr>
            <w:tcW w:w="1764" w:type="dxa"/>
            <w:tcBorders>
              <w:top w:val="single" w:sz="4" w:space="0" w:color="000000"/>
              <w:left w:val="single" w:sz="4" w:space="0" w:color="000000"/>
              <w:bottom w:val="single" w:sz="4" w:space="0" w:color="000000"/>
              <w:right w:val="single" w:sz="4" w:space="0" w:color="000000"/>
            </w:tcBorders>
            <w:vAlign w:val="center"/>
          </w:tcPr>
          <w:p w14:paraId="26CED579" w14:textId="77777777" w:rsidR="00800307" w:rsidRDefault="00800307">
            <w:pPr>
              <w:spacing w:after="0" w:line="240" w:lineRule="auto"/>
              <w:ind w:left="-57" w:right="-57"/>
              <w:jc w:val="center"/>
              <w:rPr>
                <w:rFonts w:ascii="Times New Roman" w:hAnsi="Times New Roman"/>
                <w:sz w:val="20"/>
              </w:rPr>
            </w:pPr>
            <w:r>
              <w:rPr>
                <w:rFonts w:ascii="Times New Roman" w:hAnsi="Times New Roman"/>
                <w:sz w:val="20"/>
              </w:rPr>
              <w:t>Производственная</w:t>
            </w:r>
          </w:p>
          <w:p w14:paraId="67E05A3F" w14:textId="77777777" w:rsidR="00800307" w:rsidRDefault="00800307">
            <w:pPr>
              <w:spacing w:after="0" w:line="240" w:lineRule="auto"/>
              <w:ind w:left="-57" w:right="-57"/>
              <w:jc w:val="center"/>
              <w:rPr>
                <w:rFonts w:ascii="Times New Roman" w:hAnsi="Times New Roman"/>
                <w:i/>
                <w:sz w:val="20"/>
              </w:rPr>
            </w:pPr>
          </w:p>
        </w:tc>
      </w:tr>
      <w:tr w:rsidR="00800307" w14:paraId="5B4E665A" w14:textId="77777777">
        <w:trPr>
          <w:trHeight w:val="446"/>
        </w:trPr>
        <w:tc>
          <w:tcPr>
            <w:tcW w:w="1711" w:type="dxa"/>
            <w:tcBorders>
              <w:top w:val="single" w:sz="4" w:space="0" w:color="000000"/>
              <w:left w:val="single" w:sz="4" w:space="0" w:color="000000"/>
              <w:bottom w:val="single" w:sz="4" w:space="0" w:color="000000"/>
              <w:right w:val="single" w:sz="4" w:space="0" w:color="000000"/>
            </w:tcBorders>
            <w:vAlign w:val="center"/>
          </w:tcPr>
          <w:p w14:paraId="1C59F4C4" w14:textId="77777777" w:rsidR="00800307" w:rsidRDefault="00800307">
            <w:pPr>
              <w:spacing w:after="0" w:line="240" w:lineRule="auto"/>
              <w:jc w:val="center"/>
              <w:rPr>
                <w:rFonts w:ascii="Times New Roman" w:hAnsi="Times New Roman"/>
                <w:i/>
              </w:rPr>
            </w:pPr>
            <w:r>
              <w:rPr>
                <w:rFonts w:ascii="Times New Roman" w:hAnsi="Times New Roman"/>
                <w:i/>
              </w:rPr>
              <w:t>1</w:t>
            </w:r>
          </w:p>
        </w:tc>
        <w:tc>
          <w:tcPr>
            <w:tcW w:w="3122" w:type="dxa"/>
            <w:tcBorders>
              <w:top w:val="single" w:sz="4" w:space="0" w:color="000000"/>
              <w:left w:val="single" w:sz="4" w:space="0" w:color="000000"/>
              <w:bottom w:val="single" w:sz="4" w:space="0" w:color="000000"/>
              <w:right w:val="single" w:sz="4" w:space="0" w:color="000000"/>
            </w:tcBorders>
            <w:vAlign w:val="center"/>
          </w:tcPr>
          <w:p w14:paraId="420FC4B1" w14:textId="77777777" w:rsidR="00800307" w:rsidRDefault="00800307">
            <w:pPr>
              <w:spacing w:after="0" w:line="240" w:lineRule="auto"/>
              <w:jc w:val="center"/>
              <w:rPr>
                <w:rFonts w:ascii="Times New Roman" w:hAnsi="Times New Roman"/>
                <w:i/>
              </w:rPr>
            </w:pPr>
            <w:r>
              <w:rPr>
                <w:rFonts w:ascii="Times New Roman" w:hAnsi="Times New Roman"/>
                <w:i/>
              </w:rPr>
              <w:t>2</w:t>
            </w:r>
          </w:p>
        </w:tc>
        <w:tc>
          <w:tcPr>
            <w:tcW w:w="1141" w:type="dxa"/>
            <w:tcBorders>
              <w:top w:val="single" w:sz="4" w:space="0" w:color="000000"/>
              <w:left w:val="single" w:sz="4" w:space="0" w:color="000000"/>
              <w:bottom w:val="single" w:sz="4" w:space="0" w:color="000000"/>
              <w:right w:val="single" w:sz="4" w:space="0" w:color="000000"/>
            </w:tcBorders>
            <w:vAlign w:val="center"/>
          </w:tcPr>
          <w:p w14:paraId="71F98AB2" w14:textId="77777777" w:rsidR="00800307" w:rsidRDefault="00800307">
            <w:pPr>
              <w:spacing w:after="0" w:line="240" w:lineRule="auto"/>
              <w:jc w:val="center"/>
              <w:rPr>
                <w:rFonts w:ascii="Times New Roman" w:hAnsi="Times New Roman"/>
                <w:i/>
              </w:rPr>
            </w:pPr>
            <w:r>
              <w:rPr>
                <w:rFonts w:ascii="Times New Roman" w:hAnsi="Times New Roman"/>
                <w:i/>
              </w:rPr>
              <w:t>3</w:t>
            </w:r>
          </w:p>
        </w:tc>
        <w:tc>
          <w:tcPr>
            <w:tcW w:w="728" w:type="dxa"/>
            <w:tcBorders>
              <w:top w:val="single" w:sz="4" w:space="0" w:color="000000"/>
              <w:left w:val="single" w:sz="4" w:space="0" w:color="000000"/>
              <w:bottom w:val="single" w:sz="4" w:space="0" w:color="000000"/>
              <w:right w:val="single" w:sz="4" w:space="0" w:color="000000"/>
            </w:tcBorders>
            <w:vAlign w:val="center"/>
          </w:tcPr>
          <w:p w14:paraId="0D4ACB0C" w14:textId="77777777" w:rsidR="00800307" w:rsidRDefault="00800307">
            <w:pPr>
              <w:spacing w:after="0" w:line="240" w:lineRule="auto"/>
              <w:jc w:val="center"/>
              <w:rPr>
                <w:rFonts w:ascii="Times New Roman" w:hAnsi="Times New Roman"/>
                <w:i/>
              </w:rPr>
            </w:pPr>
            <w:r>
              <w:rPr>
                <w:rFonts w:ascii="Times New Roman" w:hAnsi="Times New Roman"/>
                <w:i/>
              </w:rPr>
              <w:t>4</w:t>
            </w:r>
          </w:p>
        </w:tc>
        <w:tc>
          <w:tcPr>
            <w:tcW w:w="684" w:type="dxa"/>
            <w:tcBorders>
              <w:top w:val="single" w:sz="4" w:space="0" w:color="000000"/>
              <w:left w:val="single" w:sz="4" w:space="0" w:color="000000"/>
              <w:bottom w:val="single" w:sz="4" w:space="0" w:color="000000"/>
              <w:right w:val="single" w:sz="4" w:space="0" w:color="000000"/>
            </w:tcBorders>
            <w:vAlign w:val="center"/>
          </w:tcPr>
          <w:p w14:paraId="095C52EB" w14:textId="77777777" w:rsidR="00800307" w:rsidRDefault="00800307">
            <w:pPr>
              <w:spacing w:after="0" w:line="240" w:lineRule="auto"/>
              <w:jc w:val="center"/>
              <w:rPr>
                <w:rFonts w:ascii="Times New Roman" w:hAnsi="Times New Roman"/>
                <w:i/>
              </w:rPr>
            </w:pPr>
            <w:r>
              <w:rPr>
                <w:rFonts w:ascii="Times New Roman" w:hAnsi="Times New Roman"/>
                <w:i/>
              </w:rPr>
              <w:t>5</w:t>
            </w:r>
          </w:p>
        </w:tc>
        <w:tc>
          <w:tcPr>
            <w:tcW w:w="1521" w:type="dxa"/>
            <w:tcBorders>
              <w:top w:val="single" w:sz="4" w:space="0" w:color="000000"/>
              <w:left w:val="single" w:sz="4" w:space="0" w:color="000000"/>
              <w:bottom w:val="single" w:sz="4" w:space="0" w:color="000000"/>
              <w:right w:val="single" w:sz="4" w:space="0" w:color="000000"/>
            </w:tcBorders>
            <w:vAlign w:val="center"/>
          </w:tcPr>
          <w:p w14:paraId="35E5C6C1" w14:textId="77777777" w:rsidR="00800307" w:rsidRDefault="00800307">
            <w:pPr>
              <w:spacing w:after="0" w:line="240" w:lineRule="auto"/>
              <w:jc w:val="center"/>
              <w:rPr>
                <w:rFonts w:ascii="Times New Roman" w:hAnsi="Times New Roman"/>
                <w:i/>
              </w:rPr>
            </w:pPr>
            <w:r>
              <w:rPr>
                <w:rFonts w:ascii="Times New Roman" w:hAnsi="Times New Roman"/>
                <w:i/>
              </w:rPr>
              <w:t>6</w:t>
            </w:r>
          </w:p>
        </w:tc>
        <w:tc>
          <w:tcPr>
            <w:tcW w:w="1370" w:type="dxa"/>
            <w:tcBorders>
              <w:top w:val="single" w:sz="4" w:space="0" w:color="000000"/>
              <w:left w:val="single" w:sz="4" w:space="0" w:color="000000"/>
              <w:bottom w:val="single" w:sz="4" w:space="0" w:color="000000"/>
              <w:right w:val="single" w:sz="4" w:space="0" w:color="000000"/>
            </w:tcBorders>
            <w:vAlign w:val="center"/>
          </w:tcPr>
          <w:p w14:paraId="4B06BB98" w14:textId="77777777" w:rsidR="00800307" w:rsidRDefault="00800307">
            <w:pPr>
              <w:spacing w:after="0" w:line="240" w:lineRule="auto"/>
              <w:jc w:val="center"/>
              <w:rPr>
                <w:rFonts w:ascii="Times New Roman" w:hAnsi="Times New Roman"/>
                <w:i/>
              </w:rPr>
            </w:pPr>
            <w:r>
              <w:rPr>
                <w:rFonts w:ascii="Times New Roman" w:hAnsi="Times New Roman"/>
                <w:i/>
              </w:rPr>
              <w:t>7</w:t>
            </w:r>
          </w:p>
        </w:tc>
        <w:tc>
          <w:tcPr>
            <w:tcW w:w="1560" w:type="dxa"/>
            <w:tcBorders>
              <w:top w:val="single" w:sz="4" w:space="0" w:color="000000"/>
              <w:left w:val="single" w:sz="4" w:space="0" w:color="000000"/>
              <w:bottom w:val="single" w:sz="4" w:space="0" w:color="000000"/>
              <w:right w:val="single" w:sz="4" w:space="0" w:color="000000"/>
            </w:tcBorders>
            <w:vAlign w:val="center"/>
          </w:tcPr>
          <w:p w14:paraId="5C579C1F" w14:textId="77777777" w:rsidR="00800307" w:rsidRDefault="00800307">
            <w:pPr>
              <w:spacing w:after="0" w:line="240" w:lineRule="auto"/>
              <w:jc w:val="center"/>
              <w:rPr>
                <w:rFonts w:ascii="Times New Roman" w:hAnsi="Times New Roman"/>
                <w:i/>
              </w:rPr>
            </w:pPr>
            <w:r>
              <w:rPr>
                <w:rFonts w:ascii="Times New Roman" w:hAnsi="Times New Roman"/>
                <w:i/>
              </w:rPr>
              <w:t>8</w:t>
            </w:r>
          </w:p>
        </w:tc>
        <w:tc>
          <w:tcPr>
            <w:tcW w:w="569" w:type="dxa"/>
            <w:tcBorders>
              <w:top w:val="single" w:sz="4" w:space="0" w:color="000000"/>
              <w:left w:val="single" w:sz="4" w:space="0" w:color="000000"/>
              <w:bottom w:val="single" w:sz="4" w:space="0" w:color="000000"/>
              <w:right w:val="single" w:sz="4" w:space="0" w:color="000000"/>
            </w:tcBorders>
            <w:vAlign w:val="center"/>
          </w:tcPr>
          <w:p w14:paraId="280D2C4D" w14:textId="77777777" w:rsidR="00800307" w:rsidRDefault="00800307">
            <w:pPr>
              <w:spacing w:after="0" w:line="240" w:lineRule="auto"/>
              <w:jc w:val="center"/>
              <w:rPr>
                <w:rFonts w:ascii="Times New Roman" w:hAnsi="Times New Roman"/>
                <w:i/>
              </w:rPr>
            </w:pPr>
            <w:r>
              <w:rPr>
                <w:rFonts w:ascii="Times New Roman" w:hAnsi="Times New Roman"/>
                <w:i/>
              </w:rPr>
              <w:t>9</w:t>
            </w:r>
          </w:p>
        </w:tc>
        <w:tc>
          <w:tcPr>
            <w:tcW w:w="885" w:type="dxa"/>
            <w:gridSpan w:val="3"/>
            <w:tcBorders>
              <w:top w:val="single" w:sz="4" w:space="0" w:color="000000"/>
              <w:left w:val="single" w:sz="4" w:space="0" w:color="000000"/>
              <w:bottom w:val="single" w:sz="4" w:space="0" w:color="000000"/>
              <w:right w:val="single" w:sz="4" w:space="0" w:color="000000"/>
            </w:tcBorders>
            <w:vAlign w:val="center"/>
          </w:tcPr>
          <w:p w14:paraId="1C69540D" w14:textId="77777777" w:rsidR="00800307" w:rsidRDefault="00800307">
            <w:pPr>
              <w:spacing w:after="0" w:line="240" w:lineRule="auto"/>
              <w:jc w:val="center"/>
              <w:rPr>
                <w:rFonts w:ascii="Times New Roman" w:hAnsi="Times New Roman"/>
                <w:i/>
              </w:rPr>
            </w:pPr>
            <w:r>
              <w:rPr>
                <w:rFonts w:ascii="Times New Roman" w:hAnsi="Times New Roman"/>
                <w:i/>
              </w:rPr>
              <w:t>10</w:t>
            </w:r>
          </w:p>
        </w:tc>
        <w:tc>
          <w:tcPr>
            <w:tcW w:w="1764" w:type="dxa"/>
            <w:tcBorders>
              <w:top w:val="single" w:sz="4" w:space="0" w:color="000000"/>
              <w:left w:val="single" w:sz="4" w:space="0" w:color="000000"/>
              <w:bottom w:val="single" w:sz="4" w:space="0" w:color="000000"/>
              <w:right w:val="single" w:sz="4" w:space="0" w:color="000000"/>
            </w:tcBorders>
            <w:vAlign w:val="center"/>
          </w:tcPr>
          <w:p w14:paraId="0FCA348B" w14:textId="77777777" w:rsidR="00800307" w:rsidRDefault="00800307">
            <w:pPr>
              <w:spacing w:after="0" w:line="240" w:lineRule="auto"/>
              <w:jc w:val="center"/>
              <w:rPr>
                <w:rFonts w:ascii="Times New Roman" w:hAnsi="Times New Roman"/>
                <w:i/>
              </w:rPr>
            </w:pPr>
            <w:r>
              <w:rPr>
                <w:rFonts w:ascii="Times New Roman" w:hAnsi="Times New Roman"/>
                <w:i/>
              </w:rPr>
              <w:t>11</w:t>
            </w:r>
          </w:p>
        </w:tc>
      </w:tr>
      <w:tr w:rsidR="00800307" w14:paraId="3EF1E031" w14:textId="77777777">
        <w:tc>
          <w:tcPr>
            <w:tcW w:w="1711" w:type="dxa"/>
            <w:tcBorders>
              <w:top w:val="single" w:sz="4" w:space="0" w:color="000000"/>
              <w:left w:val="single" w:sz="4" w:space="0" w:color="000000"/>
              <w:bottom w:val="single" w:sz="4" w:space="0" w:color="000000"/>
              <w:right w:val="single" w:sz="4" w:space="0" w:color="000000"/>
            </w:tcBorders>
          </w:tcPr>
          <w:p w14:paraId="69B96AD3" w14:textId="77777777" w:rsidR="00800307" w:rsidRDefault="00800307">
            <w:pPr>
              <w:spacing w:after="0" w:line="240" w:lineRule="auto"/>
              <w:jc w:val="both"/>
              <w:rPr>
                <w:rFonts w:ascii="Times New Roman" w:hAnsi="Times New Roman"/>
              </w:rPr>
            </w:pPr>
            <w:r>
              <w:rPr>
                <w:rFonts w:ascii="Times New Roman" w:hAnsi="Times New Roman"/>
              </w:rPr>
              <w:t>ПК 4.1, ПК 4.2, ПК 4.3, ОК 01</w:t>
            </w:r>
          </w:p>
          <w:p w14:paraId="09442295" w14:textId="77777777" w:rsidR="00800307" w:rsidRDefault="00800307">
            <w:pPr>
              <w:spacing w:after="0" w:line="240" w:lineRule="auto"/>
              <w:rPr>
                <w:rFonts w:ascii="Times New Roman" w:hAnsi="Times New Roman"/>
              </w:rPr>
            </w:pPr>
            <w:r>
              <w:rPr>
                <w:rFonts w:ascii="Times New Roman" w:hAnsi="Times New Roman"/>
              </w:rPr>
              <w:t>ОК 02, ОК 03, ОК 05, ОК 09,</w:t>
            </w:r>
          </w:p>
          <w:p w14:paraId="15EF6042" w14:textId="77777777" w:rsidR="00800307" w:rsidRDefault="00800307">
            <w:pPr>
              <w:spacing w:after="0" w:line="240" w:lineRule="auto"/>
              <w:rPr>
                <w:rFonts w:ascii="Times New Roman" w:hAnsi="Times New Roman"/>
              </w:rPr>
            </w:pPr>
            <w:r>
              <w:rPr>
                <w:rFonts w:ascii="Times New Roman" w:hAnsi="Times New Roman"/>
              </w:rPr>
              <w:t>ОК 10</w:t>
            </w:r>
          </w:p>
        </w:tc>
        <w:tc>
          <w:tcPr>
            <w:tcW w:w="3122" w:type="dxa"/>
            <w:tcBorders>
              <w:top w:val="single" w:sz="4" w:space="0" w:color="000000"/>
              <w:left w:val="single" w:sz="4" w:space="0" w:color="000000"/>
              <w:bottom w:val="single" w:sz="4" w:space="0" w:color="000000"/>
              <w:right w:val="single" w:sz="4" w:space="0" w:color="000000"/>
            </w:tcBorders>
          </w:tcPr>
          <w:p w14:paraId="1B4C8B50" w14:textId="77777777" w:rsidR="00800307" w:rsidRDefault="00800307">
            <w:pPr>
              <w:spacing w:after="0" w:line="240" w:lineRule="auto"/>
              <w:rPr>
                <w:rFonts w:ascii="Times New Roman" w:hAnsi="Times New Roman"/>
              </w:rPr>
            </w:pPr>
            <w:r>
              <w:rPr>
                <w:rFonts w:ascii="Times New Roman" w:hAnsi="Times New Roman"/>
              </w:rPr>
              <w:t>Раздел 1 МДК 04.01 Составления бухгалтерской отчетности</w:t>
            </w:r>
          </w:p>
          <w:p w14:paraId="62892C8A" w14:textId="77777777" w:rsidR="00800307" w:rsidRDefault="00800307">
            <w:pPr>
              <w:spacing w:after="0" w:line="240" w:lineRule="auto"/>
              <w:rPr>
                <w:rFonts w:ascii="Times New Roman" w:hAnsi="Times New Roman"/>
                <w:i/>
              </w:rPr>
            </w:pPr>
            <w:r>
              <w:rPr>
                <w:rFonts w:ascii="Times New Roman" w:hAnsi="Times New Roman"/>
              </w:rPr>
              <w:t>МДК 04.01 Технология составления бухгалтерской отчетности</w:t>
            </w:r>
          </w:p>
        </w:tc>
        <w:tc>
          <w:tcPr>
            <w:tcW w:w="1141" w:type="dxa"/>
            <w:tcBorders>
              <w:top w:val="single" w:sz="4" w:space="0" w:color="000000"/>
              <w:left w:val="single" w:sz="4" w:space="0" w:color="000000"/>
              <w:bottom w:val="single" w:sz="4" w:space="0" w:color="000000"/>
              <w:right w:val="single" w:sz="4" w:space="0" w:color="000000"/>
            </w:tcBorders>
          </w:tcPr>
          <w:p w14:paraId="437E97FA" w14:textId="77777777" w:rsidR="00800307" w:rsidRDefault="00800307">
            <w:pPr>
              <w:spacing w:after="0" w:line="240" w:lineRule="auto"/>
              <w:jc w:val="center"/>
              <w:rPr>
                <w:rFonts w:ascii="Times New Roman" w:hAnsi="Times New Roman"/>
                <w:b/>
              </w:rPr>
            </w:pPr>
            <w:r>
              <w:rPr>
                <w:rFonts w:ascii="Times New Roman" w:hAnsi="Times New Roman"/>
                <w:b/>
              </w:rPr>
              <w:t>146</w:t>
            </w:r>
          </w:p>
        </w:tc>
        <w:tc>
          <w:tcPr>
            <w:tcW w:w="728" w:type="dxa"/>
            <w:tcBorders>
              <w:top w:val="single" w:sz="4" w:space="0" w:color="000000"/>
              <w:left w:val="single" w:sz="4" w:space="0" w:color="000000"/>
              <w:bottom w:val="single" w:sz="4" w:space="0" w:color="000000"/>
              <w:right w:val="single" w:sz="4" w:space="0" w:color="000000"/>
            </w:tcBorders>
          </w:tcPr>
          <w:p w14:paraId="6A993699" w14:textId="77777777" w:rsidR="00800307" w:rsidRDefault="00800307">
            <w:pPr>
              <w:spacing w:after="0" w:line="240" w:lineRule="auto"/>
              <w:jc w:val="center"/>
              <w:rPr>
                <w:rFonts w:ascii="Times New Roman" w:hAnsi="Times New Roman"/>
              </w:rPr>
            </w:pPr>
            <w:r>
              <w:rPr>
                <w:rFonts w:ascii="Times New Roman" w:hAnsi="Times New Roman"/>
              </w:rPr>
              <w:t>36</w:t>
            </w:r>
          </w:p>
        </w:tc>
        <w:tc>
          <w:tcPr>
            <w:tcW w:w="684" w:type="dxa"/>
            <w:tcBorders>
              <w:top w:val="single" w:sz="4" w:space="0" w:color="000000"/>
              <w:left w:val="single" w:sz="4" w:space="0" w:color="000000"/>
              <w:bottom w:val="single" w:sz="4" w:space="0" w:color="000000"/>
              <w:right w:val="single" w:sz="4" w:space="0" w:color="000000"/>
            </w:tcBorders>
          </w:tcPr>
          <w:p w14:paraId="12D07130" w14:textId="77777777" w:rsidR="00800307" w:rsidRDefault="00800307">
            <w:pPr>
              <w:spacing w:after="0" w:line="240" w:lineRule="auto"/>
              <w:jc w:val="center"/>
              <w:rPr>
                <w:rFonts w:ascii="Times New Roman" w:hAnsi="Times New Roman"/>
                <w:b/>
              </w:rPr>
            </w:pPr>
            <w:r>
              <w:rPr>
                <w:rFonts w:ascii="Times New Roman" w:hAnsi="Times New Roman"/>
                <w:b/>
              </w:rPr>
              <w:t>110</w:t>
            </w:r>
          </w:p>
        </w:tc>
        <w:tc>
          <w:tcPr>
            <w:tcW w:w="1521" w:type="dxa"/>
            <w:tcBorders>
              <w:top w:val="single" w:sz="4" w:space="0" w:color="000000"/>
              <w:left w:val="single" w:sz="4" w:space="0" w:color="000000"/>
              <w:bottom w:val="single" w:sz="4" w:space="0" w:color="000000"/>
              <w:right w:val="single" w:sz="4" w:space="0" w:color="000000"/>
            </w:tcBorders>
          </w:tcPr>
          <w:p w14:paraId="6192FD9A" w14:textId="77777777" w:rsidR="00800307" w:rsidRDefault="00800307">
            <w:pPr>
              <w:jc w:val="center"/>
              <w:rPr>
                <w:rFonts w:ascii="Times New Roman" w:hAnsi="Times New Roman"/>
              </w:rPr>
            </w:pPr>
            <w:r>
              <w:rPr>
                <w:rFonts w:ascii="Times New Roman" w:hAnsi="Times New Roman"/>
              </w:rPr>
              <w:t>64</w:t>
            </w:r>
          </w:p>
        </w:tc>
        <w:tc>
          <w:tcPr>
            <w:tcW w:w="1370" w:type="dxa"/>
            <w:tcBorders>
              <w:top w:val="single" w:sz="4" w:space="0" w:color="000000"/>
              <w:left w:val="single" w:sz="4" w:space="0" w:color="000000"/>
              <w:bottom w:val="single" w:sz="4" w:space="0" w:color="000000"/>
              <w:right w:val="single" w:sz="4" w:space="0" w:color="000000"/>
            </w:tcBorders>
          </w:tcPr>
          <w:p w14:paraId="5F17DB81" w14:textId="77777777" w:rsidR="00800307" w:rsidRDefault="00800307">
            <w:pPr>
              <w:spacing w:after="0" w:line="240" w:lineRule="auto"/>
              <w:jc w:val="center"/>
              <w:rPr>
                <w:rFonts w:ascii="Times New Roman" w:hAnsi="Times New Roman"/>
              </w:rPr>
            </w:pPr>
            <w:r>
              <w:rPr>
                <w:rFonts w:ascii="Times New Roman" w:hAnsi="Times New Roman"/>
              </w:rPr>
              <w:t>10</w:t>
            </w:r>
          </w:p>
        </w:tc>
        <w:tc>
          <w:tcPr>
            <w:tcW w:w="1560" w:type="dxa"/>
            <w:tcBorders>
              <w:top w:val="single" w:sz="4" w:space="0" w:color="000000"/>
              <w:left w:val="single" w:sz="4" w:space="0" w:color="000000"/>
              <w:bottom w:val="single" w:sz="4" w:space="0" w:color="000000"/>
              <w:right w:val="single" w:sz="4" w:space="0" w:color="000000"/>
            </w:tcBorders>
          </w:tcPr>
          <w:p w14:paraId="314CC68C" w14:textId="77777777" w:rsidR="00800307" w:rsidRDefault="00800307">
            <w:pPr>
              <w:spacing w:after="0" w:line="240" w:lineRule="auto"/>
              <w:jc w:val="center"/>
              <w:rPr>
                <w:rFonts w:ascii="Times New Roman" w:hAnsi="Times New Roman"/>
              </w:rPr>
            </w:pPr>
            <w:r>
              <w:rPr>
                <w:rFonts w:ascii="Times New Roman" w:hAnsi="Times New Roman"/>
              </w:rPr>
              <w:t>Х</w:t>
            </w:r>
          </w:p>
        </w:tc>
        <w:tc>
          <w:tcPr>
            <w:tcW w:w="569" w:type="dxa"/>
            <w:vMerge w:val="restart"/>
            <w:tcBorders>
              <w:top w:val="single" w:sz="4" w:space="0" w:color="000000"/>
              <w:left w:val="single" w:sz="4" w:space="0" w:color="000000"/>
              <w:bottom w:val="single" w:sz="4" w:space="0" w:color="000000"/>
              <w:right w:val="single" w:sz="4" w:space="0" w:color="000000"/>
            </w:tcBorders>
          </w:tcPr>
          <w:p w14:paraId="6969A4CD" w14:textId="77777777" w:rsidR="00800307" w:rsidRDefault="00800307">
            <w:pPr>
              <w:spacing w:after="0" w:line="240" w:lineRule="auto"/>
              <w:jc w:val="center"/>
              <w:rPr>
                <w:rFonts w:ascii="Times New Roman" w:hAnsi="Times New Roman"/>
              </w:rPr>
            </w:pPr>
            <w:r>
              <w:rPr>
                <w:rFonts w:ascii="Times New Roman" w:hAnsi="Times New Roman"/>
              </w:rPr>
              <w:t>18</w:t>
            </w:r>
          </w:p>
        </w:tc>
        <w:tc>
          <w:tcPr>
            <w:tcW w:w="885" w:type="dxa"/>
            <w:gridSpan w:val="3"/>
            <w:tcBorders>
              <w:top w:val="single" w:sz="4" w:space="0" w:color="000000"/>
              <w:left w:val="single" w:sz="4" w:space="0" w:color="000000"/>
              <w:bottom w:val="single" w:sz="4" w:space="0" w:color="000000"/>
              <w:right w:val="single" w:sz="4" w:space="0" w:color="000000"/>
            </w:tcBorders>
          </w:tcPr>
          <w:p w14:paraId="14E4324E" w14:textId="77777777" w:rsidR="00800307" w:rsidRDefault="00800307">
            <w:pPr>
              <w:spacing w:after="0" w:line="240" w:lineRule="auto"/>
              <w:jc w:val="center"/>
              <w:rPr>
                <w:rFonts w:ascii="Times New Roman" w:hAnsi="Times New Roman"/>
                <w:b/>
              </w:rPr>
            </w:pPr>
            <w:r>
              <w:rPr>
                <w:rFonts w:ascii="Times New Roman" w:hAnsi="Times New Roman"/>
                <w:b/>
              </w:rPr>
              <w:t>18</w:t>
            </w:r>
          </w:p>
        </w:tc>
        <w:tc>
          <w:tcPr>
            <w:tcW w:w="1764" w:type="dxa"/>
            <w:tcBorders>
              <w:top w:val="single" w:sz="4" w:space="0" w:color="000000"/>
              <w:left w:val="single" w:sz="4" w:space="0" w:color="000000"/>
              <w:bottom w:val="single" w:sz="4" w:space="0" w:color="000000"/>
              <w:right w:val="single" w:sz="4" w:space="0" w:color="000000"/>
            </w:tcBorders>
          </w:tcPr>
          <w:p w14:paraId="116A880C" w14:textId="77777777" w:rsidR="00800307" w:rsidRDefault="00800307">
            <w:pPr>
              <w:spacing w:after="0" w:line="240" w:lineRule="auto"/>
              <w:jc w:val="center"/>
              <w:rPr>
                <w:rFonts w:ascii="Times New Roman" w:hAnsi="Times New Roman"/>
                <w:b/>
              </w:rPr>
            </w:pPr>
            <w:r>
              <w:rPr>
                <w:rFonts w:ascii="Times New Roman" w:hAnsi="Times New Roman"/>
                <w:b/>
              </w:rPr>
              <w:t>18</w:t>
            </w:r>
          </w:p>
        </w:tc>
      </w:tr>
      <w:tr w:rsidR="00800307" w14:paraId="663EAFF6" w14:textId="77777777">
        <w:trPr>
          <w:trHeight w:val="314"/>
        </w:trPr>
        <w:tc>
          <w:tcPr>
            <w:tcW w:w="1711" w:type="dxa"/>
            <w:tcBorders>
              <w:top w:val="single" w:sz="4" w:space="0" w:color="000000"/>
              <w:left w:val="single" w:sz="4" w:space="0" w:color="000000"/>
              <w:bottom w:val="single" w:sz="4" w:space="0" w:color="000000"/>
              <w:right w:val="single" w:sz="4" w:space="0" w:color="000000"/>
            </w:tcBorders>
          </w:tcPr>
          <w:p w14:paraId="60329B9B" w14:textId="77777777" w:rsidR="00800307" w:rsidRDefault="00800307">
            <w:pPr>
              <w:spacing w:after="0" w:line="240" w:lineRule="auto"/>
              <w:rPr>
                <w:rFonts w:ascii="Times New Roman" w:hAnsi="Times New Roman"/>
              </w:rPr>
            </w:pPr>
            <w:r>
              <w:rPr>
                <w:rFonts w:ascii="Times New Roman" w:hAnsi="Times New Roman"/>
              </w:rPr>
              <w:t>ПК 4.4, ПК 4.5, ПК 4.6, ПК 4.7, ОК 01, ОК 02</w:t>
            </w:r>
          </w:p>
          <w:p w14:paraId="1088610E" w14:textId="77777777" w:rsidR="00800307" w:rsidRDefault="00800307">
            <w:pPr>
              <w:spacing w:after="0" w:line="240" w:lineRule="auto"/>
              <w:rPr>
                <w:rFonts w:ascii="Times New Roman" w:hAnsi="Times New Roman"/>
              </w:rPr>
            </w:pPr>
            <w:r>
              <w:rPr>
                <w:rFonts w:ascii="Times New Roman" w:hAnsi="Times New Roman"/>
              </w:rPr>
              <w:t>ОК 03, ОК 04,</w:t>
            </w:r>
          </w:p>
          <w:p w14:paraId="5AFFFE19" w14:textId="77777777" w:rsidR="00800307" w:rsidRDefault="00800307">
            <w:pPr>
              <w:spacing w:after="0" w:line="240" w:lineRule="auto"/>
              <w:rPr>
                <w:rFonts w:ascii="Times New Roman" w:hAnsi="Times New Roman"/>
              </w:rPr>
            </w:pPr>
            <w:r>
              <w:rPr>
                <w:rFonts w:ascii="Times New Roman" w:hAnsi="Times New Roman"/>
              </w:rPr>
              <w:t>ОК 09, ОК 11</w:t>
            </w:r>
          </w:p>
        </w:tc>
        <w:tc>
          <w:tcPr>
            <w:tcW w:w="3122" w:type="dxa"/>
            <w:tcBorders>
              <w:top w:val="single" w:sz="4" w:space="0" w:color="000000"/>
              <w:left w:val="single" w:sz="4" w:space="0" w:color="000000"/>
              <w:bottom w:val="single" w:sz="4" w:space="0" w:color="000000"/>
              <w:right w:val="single" w:sz="4" w:space="0" w:color="000000"/>
            </w:tcBorders>
          </w:tcPr>
          <w:p w14:paraId="29C3DEC6" w14:textId="77777777" w:rsidR="00800307" w:rsidRDefault="00800307">
            <w:pPr>
              <w:spacing w:after="0" w:line="240" w:lineRule="auto"/>
              <w:rPr>
                <w:rFonts w:ascii="Times New Roman" w:hAnsi="Times New Roman"/>
              </w:rPr>
            </w:pPr>
            <w:r>
              <w:rPr>
                <w:rFonts w:ascii="Times New Roman" w:hAnsi="Times New Roman"/>
              </w:rPr>
              <w:t>Раздел 2. Использование бухгалтерской отчетности</w:t>
            </w:r>
          </w:p>
          <w:p w14:paraId="5A4615AA" w14:textId="77777777" w:rsidR="00800307" w:rsidRDefault="00800307">
            <w:pPr>
              <w:spacing w:after="0" w:line="240" w:lineRule="auto"/>
              <w:rPr>
                <w:rFonts w:ascii="Times New Roman" w:hAnsi="Times New Roman"/>
              </w:rPr>
            </w:pPr>
            <w:r>
              <w:rPr>
                <w:rFonts w:ascii="Times New Roman" w:hAnsi="Times New Roman"/>
              </w:rPr>
              <w:t>МДК 04.02 Основы анализа бухгалтерской отчет</w:t>
            </w:r>
          </w:p>
        </w:tc>
        <w:tc>
          <w:tcPr>
            <w:tcW w:w="1141" w:type="dxa"/>
            <w:tcBorders>
              <w:top w:val="single" w:sz="4" w:space="0" w:color="000000"/>
              <w:left w:val="single" w:sz="4" w:space="0" w:color="000000"/>
              <w:bottom w:val="single" w:sz="4" w:space="0" w:color="000000"/>
              <w:right w:val="single" w:sz="4" w:space="0" w:color="000000"/>
            </w:tcBorders>
          </w:tcPr>
          <w:p w14:paraId="4DB9FC64" w14:textId="77777777" w:rsidR="00800307" w:rsidRDefault="00800307">
            <w:pPr>
              <w:spacing w:after="0" w:line="240" w:lineRule="auto"/>
              <w:jc w:val="center"/>
              <w:rPr>
                <w:rFonts w:ascii="Times New Roman" w:hAnsi="Times New Roman"/>
                <w:b/>
              </w:rPr>
            </w:pPr>
            <w:r>
              <w:rPr>
                <w:rFonts w:ascii="Times New Roman" w:hAnsi="Times New Roman"/>
                <w:b/>
              </w:rPr>
              <w:t>136</w:t>
            </w:r>
          </w:p>
        </w:tc>
        <w:tc>
          <w:tcPr>
            <w:tcW w:w="728" w:type="dxa"/>
            <w:tcBorders>
              <w:top w:val="single" w:sz="4" w:space="0" w:color="000000"/>
              <w:left w:val="single" w:sz="4" w:space="0" w:color="000000"/>
              <w:bottom w:val="single" w:sz="4" w:space="0" w:color="000000"/>
              <w:right w:val="single" w:sz="4" w:space="0" w:color="000000"/>
            </w:tcBorders>
          </w:tcPr>
          <w:p w14:paraId="731455CD" w14:textId="77777777" w:rsidR="00800307" w:rsidRDefault="00800307">
            <w:pPr>
              <w:spacing w:after="0" w:line="240" w:lineRule="auto"/>
              <w:jc w:val="center"/>
              <w:rPr>
                <w:rFonts w:ascii="Times New Roman" w:hAnsi="Times New Roman"/>
              </w:rPr>
            </w:pPr>
            <w:r>
              <w:rPr>
                <w:rFonts w:ascii="Times New Roman" w:hAnsi="Times New Roman"/>
              </w:rPr>
              <w:t>36</w:t>
            </w:r>
          </w:p>
        </w:tc>
        <w:tc>
          <w:tcPr>
            <w:tcW w:w="684" w:type="dxa"/>
            <w:tcBorders>
              <w:top w:val="single" w:sz="4" w:space="0" w:color="000000"/>
              <w:left w:val="single" w:sz="4" w:space="0" w:color="000000"/>
              <w:bottom w:val="single" w:sz="4" w:space="0" w:color="000000"/>
              <w:right w:val="single" w:sz="4" w:space="0" w:color="000000"/>
            </w:tcBorders>
          </w:tcPr>
          <w:p w14:paraId="6E2C92A1" w14:textId="77777777" w:rsidR="00800307" w:rsidRDefault="00800307">
            <w:pPr>
              <w:spacing w:after="0" w:line="240" w:lineRule="auto"/>
              <w:jc w:val="center"/>
              <w:rPr>
                <w:rFonts w:ascii="Times New Roman" w:hAnsi="Times New Roman"/>
                <w:b/>
              </w:rPr>
            </w:pPr>
            <w:r>
              <w:rPr>
                <w:rFonts w:ascii="Times New Roman" w:hAnsi="Times New Roman"/>
                <w:b/>
              </w:rPr>
              <w:t>100</w:t>
            </w:r>
          </w:p>
        </w:tc>
        <w:tc>
          <w:tcPr>
            <w:tcW w:w="1521" w:type="dxa"/>
            <w:tcBorders>
              <w:top w:val="single" w:sz="4" w:space="0" w:color="000000"/>
              <w:left w:val="single" w:sz="4" w:space="0" w:color="000000"/>
              <w:bottom w:val="single" w:sz="4" w:space="0" w:color="000000"/>
              <w:right w:val="single" w:sz="4" w:space="0" w:color="000000"/>
            </w:tcBorders>
          </w:tcPr>
          <w:p w14:paraId="3F021FC0" w14:textId="77777777" w:rsidR="00800307" w:rsidRDefault="00800307">
            <w:pPr>
              <w:jc w:val="center"/>
              <w:rPr>
                <w:rFonts w:ascii="Times New Roman" w:hAnsi="Times New Roman"/>
              </w:rPr>
            </w:pPr>
            <w:r>
              <w:rPr>
                <w:rFonts w:ascii="Times New Roman" w:hAnsi="Times New Roman"/>
              </w:rPr>
              <w:t>44</w:t>
            </w:r>
          </w:p>
        </w:tc>
        <w:tc>
          <w:tcPr>
            <w:tcW w:w="1370" w:type="dxa"/>
            <w:tcBorders>
              <w:top w:val="single" w:sz="4" w:space="0" w:color="000000"/>
              <w:left w:val="single" w:sz="4" w:space="0" w:color="000000"/>
              <w:bottom w:val="single" w:sz="4" w:space="0" w:color="000000"/>
              <w:right w:val="single" w:sz="4" w:space="0" w:color="000000"/>
            </w:tcBorders>
          </w:tcPr>
          <w:p w14:paraId="4F88ECEE" w14:textId="77777777" w:rsidR="00800307" w:rsidRDefault="00800307">
            <w:pPr>
              <w:spacing w:after="0" w:line="240" w:lineRule="auto"/>
              <w:jc w:val="center"/>
              <w:rPr>
                <w:rFonts w:ascii="Times New Roman" w:hAnsi="Times New Roman"/>
              </w:rPr>
            </w:pPr>
            <w:r>
              <w:rPr>
                <w:rFonts w:ascii="Times New Roman" w:hAnsi="Times New Roman"/>
              </w:rPr>
              <w:t>10</w:t>
            </w:r>
          </w:p>
        </w:tc>
        <w:tc>
          <w:tcPr>
            <w:tcW w:w="1560" w:type="dxa"/>
            <w:tcBorders>
              <w:top w:val="single" w:sz="4" w:space="0" w:color="000000"/>
              <w:left w:val="single" w:sz="4" w:space="0" w:color="000000"/>
              <w:bottom w:val="single" w:sz="4" w:space="0" w:color="000000"/>
              <w:right w:val="single" w:sz="4" w:space="0" w:color="000000"/>
            </w:tcBorders>
          </w:tcPr>
          <w:p w14:paraId="52F63AAE" w14:textId="77777777" w:rsidR="00800307" w:rsidRDefault="00800307">
            <w:pPr>
              <w:spacing w:after="0" w:line="240" w:lineRule="auto"/>
              <w:jc w:val="center"/>
              <w:rPr>
                <w:rFonts w:ascii="Times New Roman" w:hAnsi="Times New Roman"/>
              </w:rPr>
            </w:pPr>
            <w:r>
              <w:rPr>
                <w:rFonts w:ascii="Times New Roman" w:hAnsi="Times New Roman"/>
              </w:rPr>
              <w:t>Х</w:t>
            </w:r>
          </w:p>
        </w:tc>
        <w:tc>
          <w:tcPr>
            <w:tcW w:w="569" w:type="dxa"/>
            <w:vMerge/>
            <w:tcBorders>
              <w:top w:val="single" w:sz="4" w:space="0" w:color="000000"/>
              <w:left w:val="single" w:sz="4" w:space="0" w:color="000000"/>
              <w:bottom w:val="single" w:sz="4" w:space="0" w:color="000000"/>
              <w:right w:val="single" w:sz="4" w:space="0" w:color="000000"/>
            </w:tcBorders>
          </w:tcPr>
          <w:p w14:paraId="4B360558" w14:textId="77777777" w:rsidR="00800307" w:rsidRDefault="00800307"/>
        </w:tc>
        <w:tc>
          <w:tcPr>
            <w:tcW w:w="885" w:type="dxa"/>
            <w:gridSpan w:val="3"/>
            <w:tcBorders>
              <w:top w:val="single" w:sz="4" w:space="0" w:color="000000"/>
              <w:left w:val="single" w:sz="4" w:space="0" w:color="000000"/>
              <w:bottom w:val="single" w:sz="4" w:space="0" w:color="000000"/>
              <w:right w:val="single" w:sz="4" w:space="0" w:color="000000"/>
            </w:tcBorders>
          </w:tcPr>
          <w:p w14:paraId="7277DC87" w14:textId="77777777" w:rsidR="00800307" w:rsidRDefault="00800307">
            <w:pPr>
              <w:spacing w:after="0" w:line="240" w:lineRule="auto"/>
              <w:jc w:val="center"/>
              <w:rPr>
                <w:rFonts w:ascii="Times New Roman" w:hAnsi="Times New Roman"/>
                <w:b/>
              </w:rPr>
            </w:pPr>
            <w:r>
              <w:rPr>
                <w:rFonts w:ascii="Times New Roman" w:hAnsi="Times New Roman"/>
                <w:b/>
              </w:rPr>
              <w:t>18</w:t>
            </w:r>
          </w:p>
        </w:tc>
        <w:tc>
          <w:tcPr>
            <w:tcW w:w="1764" w:type="dxa"/>
            <w:tcBorders>
              <w:top w:val="single" w:sz="4" w:space="0" w:color="000000"/>
              <w:left w:val="single" w:sz="4" w:space="0" w:color="000000"/>
              <w:bottom w:val="single" w:sz="4" w:space="0" w:color="000000"/>
              <w:right w:val="single" w:sz="4" w:space="0" w:color="000000"/>
            </w:tcBorders>
          </w:tcPr>
          <w:p w14:paraId="7B5425E5" w14:textId="77777777" w:rsidR="00800307" w:rsidRDefault="00800307">
            <w:pPr>
              <w:spacing w:after="0" w:line="240" w:lineRule="auto"/>
              <w:jc w:val="center"/>
              <w:rPr>
                <w:rFonts w:ascii="Times New Roman" w:hAnsi="Times New Roman"/>
                <w:b/>
              </w:rPr>
            </w:pPr>
            <w:r>
              <w:rPr>
                <w:rFonts w:ascii="Times New Roman" w:hAnsi="Times New Roman"/>
                <w:b/>
              </w:rPr>
              <w:t>18</w:t>
            </w:r>
          </w:p>
        </w:tc>
      </w:tr>
      <w:tr w:rsidR="00800307" w14:paraId="7EB9991E" w14:textId="77777777">
        <w:tc>
          <w:tcPr>
            <w:tcW w:w="1711" w:type="dxa"/>
            <w:tcBorders>
              <w:top w:val="single" w:sz="4" w:space="0" w:color="000000"/>
              <w:left w:val="single" w:sz="4" w:space="0" w:color="000000"/>
              <w:bottom w:val="single" w:sz="4" w:space="0" w:color="000000"/>
              <w:right w:val="single" w:sz="4" w:space="0" w:color="000000"/>
            </w:tcBorders>
          </w:tcPr>
          <w:p w14:paraId="0DF14E41" w14:textId="77777777" w:rsidR="00800307" w:rsidRDefault="00800307">
            <w:pPr>
              <w:spacing w:after="0" w:line="240" w:lineRule="auto"/>
              <w:rPr>
                <w:rFonts w:ascii="Times New Roman" w:hAnsi="Times New Roman"/>
                <w:i/>
              </w:rPr>
            </w:pPr>
            <w:r>
              <w:rPr>
                <w:rFonts w:ascii="Times New Roman" w:hAnsi="Times New Roman"/>
              </w:rPr>
              <w:t>ПК 4.1, ПК 4.2, ПК 4.3 ПК 4.4, ПК 4.5, ПК 4.6, ПК 4.7</w:t>
            </w:r>
          </w:p>
        </w:tc>
        <w:tc>
          <w:tcPr>
            <w:tcW w:w="3122" w:type="dxa"/>
            <w:tcBorders>
              <w:top w:val="single" w:sz="4" w:space="0" w:color="000000"/>
              <w:left w:val="single" w:sz="4" w:space="0" w:color="000000"/>
              <w:bottom w:val="single" w:sz="4" w:space="0" w:color="000000"/>
              <w:right w:val="single" w:sz="4" w:space="0" w:color="000000"/>
            </w:tcBorders>
          </w:tcPr>
          <w:p w14:paraId="7D53DDF0" w14:textId="77777777" w:rsidR="00800307" w:rsidRDefault="00800307">
            <w:pPr>
              <w:spacing w:after="0" w:line="240" w:lineRule="auto"/>
              <w:rPr>
                <w:rFonts w:ascii="Times New Roman" w:hAnsi="Times New Roman"/>
              </w:rPr>
            </w:pPr>
            <w:r>
              <w:rPr>
                <w:rFonts w:ascii="Times New Roman" w:hAnsi="Times New Roman"/>
              </w:rPr>
              <w:t xml:space="preserve">Производственная практика (по профилю специальности), часов </w:t>
            </w:r>
            <w:r>
              <w:rPr>
                <w:rFonts w:ascii="Times New Roman" w:hAnsi="Times New Roman"/>
                <w:i/>
              </w:rPr>
              <w:t>(если предусмотрена итоговая (концентрированная практика</w:t>
            </w:r>
            <w:r>
              <w:rPr>
                <w:rFonts w:ascii="Times New Roman" w:hAnsi="Times New Roman"/>
              </w:rPr>
              <w:t>)</w:t>
            </w:r>
          </w:p>
        </w:tc>
        <w:tc>
          <w:tcPr>
            <w:tcW w:w="1141" w:type="dxa"/>
            <w:tcBorders>
              <w:top w:val="single" w:sz="4" w:space="0" w:color="000000"/>
              <w:left w:val="single" w:sz="4" w:space="0" w:color="000000"/>
              <w:bottom w:val="single" w:sz="4" w:space="0" w:color="000000"/>
              <w:right w:val="single" w:sz="4" w:space="0" w:color="000000"/>
            </w:tcBorders>
          </w:tcPr>
          <w:p w14:paraId="15764796" w14:textId="77777777" w:rsidR="00800307" w:rsidRDefault="00800307">
            <w:pPr>
              <w:spacing w:after="0" w:line="240" w:lineRule="auto"/>
              <w:jc w:val="center"/>
              <w:rPr>
                <w:rFonts w:ascii="Times New Roman" w:hAnsi="Times New Roman"/>
                <w:i/>
              </w:rPr>
            </w:pPr>
            <w:r>
              <w:rPr>
                <w:rFonts w:ascii="Times New Roman" w:hAnsi="Times New Roman"/>
              </w:rPr>
              <w:t>36</w:t>
            </w:r>
          </w:p>
          <w:p w14:paraId="75A501A8" w14:textId="77777777" w:rsidR="00800307" w:rsidRDefault="00800307">
            <w:pPr>
              <w:spacing w:after="0" w:line="240" w:lineRule="auto"/>
              <w:jc w:val="center"/>
              <w:rPr>
                <w:rFonts w:ascii="Times New Roman" w:hAnsi="Times New Roman"/>
                <w:i/>
              </w:rPr>
            </w:pPr>
          </w:p>
        </w:tc>
        <w:tc>
          <w:tcPr>
            <w:tcW w:w="728" w:type="dxa"/>
            <w:tcBorders>
              <w:top w:val="single" w:sz="4" w:space="0" w:color="000000"/>
              <w:left w:val="single" w:sz="4" w:space="0" w:color="000000"/>
              <w:bottom w:val="single" w:sz="4" w:space="0" w:color="000000"/>
              <w:right w:val="single" w:sz="4" w:space="0" w:color="000000"/>
            </w:tcBorders>
            <w:shd w:val="clear" w:color="auto" w:fill="C0C0C0"/>
          </w:tcPr>
          <w:p w14:paraId="563D84C3" w14:textId="77777777" w:rsidR="00800307" w:rsidRDefault="00800307">
            <w:pPr>
              <w:spacing w:after="0" w:line="240" w:lineRule="auto"/>
              <w:jc w:val="center"/>
              <w:rPr>
                <w:rFonts w:ascii="Times New Roman" w:hAnsi="Times New Roman"/>
                <w:i/>
              </w:rPr>
            </w:pPr>
            <w:r>
              <w:rPr>
                <w:rFonts w:ascii="Times New Roman" w:hAnsi="Times New Roman"/>
                <w:i/>
              </w:rPr>
              <w:t>Х</w:t>
            </w:r>
          </w:p>
        </w:tc>
        <w:tc>
          <w:tcPr>
            <w:tcW w:w="684" w:type="dxa"/>
            <w:tcBorders>
              <w:top w:val="single" w:sz="4" w:space="0" w:color="000000"/>
              <w:left w:val="single" w:sz="4" w:space="0" w:color="000000"/>
              <w:bottom w:val="single" w:sz="4" w:space="0" w:color="000000"/>
              <w:right w:val="single" w:sz="4" w:space="0" w:color="000000"/>
            </w:tcBorders>
            <w:shd w:val="clear" w:color="auto" w:fill="C0C0C0"/>
          </w:tcPr>
          <w:p w14:paraId="111B1B10" w14:textId="77777777" w:rsidR="00800307" w:rsidRDefault="00800307">
            <w:pPr>
              <w:spacing w:after="0" w:line="240" w:lineRule="auto"/>
              <w:jc w:val="center"/>
              <w:rPr>
                <w:rFonts w:ascii="Times New Roman" w:hAnsi="Times New Roman"/>
                <w:b/>
                <w:i/>
              </w:rPr>
            </w:pPr>
          </w:p>
        </w:tc>
        <w:tc>
          <w:tcPr>
            <w:tcW w:w="1521" w:type="dxa"/>
            <w:tcBorders>
              <w:top w:val="single" w:sz="4" w:space="0" w:color="000000"/>
              <w:left w:val="single" w:sz="4" w:space="0" w:color="000000"/>
              <w:bottom w:val="single" w:sz="4" w:space="0" w:color="000000"/>
              <w:right w:val="single" w:sz="4" w:space="0" w:color="000000"/>
            </w:tcBorders>
            <w:shd w:val="clear" w:color="auto" w:fill="C0C0C0"/>
          </w:tcPr>
          <w:p w14:paraId="57E9EFB4" w14:textId="77777777" w:rsidR="00800307" w:rsidRDefault="00800307">
            <w:pPr>
              <w:spacing w:after="0" w:line="240" w:lineRule="auto"/>
              <w:jc w:val="center"/>
              <w:rPr>
                <w:rFonts w:ascii="Times New Roman" w:hAnsi="Times New Roman"/>
                <w:b/>
                <w:i/>
              </w:rPr>
            </w:pPr>
          </w:p>
        </w:tc>
        <w:tc>
          <w:tcPr>
            <w:tcW w:w="4384" w:type="dxa"/>
            <w:gridSpan w:val="6"/>
            <w:tcBorders>
              <w:top w:val="single" w:sz="4" w:space="0" w:color="000000"/>
              <w:left w:val="single" w:sz="4" w:space="0" w:color="000000"/>
              <w:bottom w:val="single" w:sz="4" w:space="0" w:color="000000"/>
              <w:right w:val="single" w:sz="4" w:space="0" w:color="000000"/>
            </w:tcBorders>
            <w:shd w:val="clear" w:color="auto" w:fill="C0C0C0"/>
          </w:tcPr>
          <w:p w14:paraId="449DC3C0" w14:textId="77777777" w:rsidR="00800307" w:rsidRDefault="00800307">
            <w:pPr>
              <w:spacing w:after="0" w:line="240" w:lineRule="auto"/>
              <w:jc w:val="center"/>
              <w:rPr>
                <w:rFonts w:ascii="Times New Roman" w:hAnsi="Times New Roman"/>
                <w:i/>
              </w:rPr>
            </w:pPr>
          </w:p>
        </w:tc>
        <w:tc>
          <w:tcPr>
            <w:tcW w:w="1764" w:type="dxa"/>
            <w:tcBorders>
              <w:top w:val="single" w:sz="4" w:space="0" w:color="000000"/>
              <w:left w:val="single" w:sz="4" w:space="0" w:color="000000"/>
              <w:bottom w:val="single" w:sz="4" w:space="0" w:color="000000"/>
              <w:right w:val="single" w:sz="4" w:space="0" w:color="000000"/>
            </w:tcBorders>
          </w:tcPr>
          <w:p w14:paraId="736B8426" w14:textId="77777777" w:rsidR="00800307" w:rsidRDefault="00800307">
            <w:pPr>
              <w:spacing w:after="0" w:line="240" w:lineRule="auto"/>
              <w:jc w:val="center"/>
              <w:rPr>
                <w:rFonts w:ascii="Times New Roman" w:hAnsi="Times New Roman"/>
                <w:i/>
                <w:color w:val="C00000"/>
              </w:rPr>
            </w:pPr>
            <w:r>
              <w:rPr>
                <w:rFonts w:ascii="Times New Roman" w:hAnsi="Times New Roman"/>
                <w:b/>
              </w:rPr>
              <w:t>36</w:t>
            </w:r>
          </w:p>
        </w:tc>
      </w:tr>
      <w:tr w:rsidR="00800307" w14:paraId="314B9BF9" w14:textId="77777777">
        <w:tc>
          <w:tcPr>
            <w:tcW w:w="1711" w:type="dxa"/>
            <w:tcBorders>
              <w:top w:val="single" w:sz="4" w:space="0" w:color="000000"/>
              <w:left w:val="single" w:sz="4" w:space="0" w:color="000000"/>
              <w:bottom w:val="single" w:sz="4" w:space="0" w:color="000000"/>
              <w:right w:val="single" w:sz="4" w:space="0" w:color="000000"/>
            </w:tcBorders>
          </w:tcPr>
          <w:p w14:paraId="313402B8" w14:textId="77777777" w:rsidR="00800307" w:rsidRDefault="00800307">
            <w:pPr>
              <w:spacing w:after="0" w:line="240" w:lineRule="auto"/>
              <w:rPr>
                <w:rFonts w:ascii="Times New Roman" w:hAnsi="Times New Roman"/>
                <w:i/>
              </w:rPr>
            </w:pPr>
          </w:p>
        </w:tc>
        <w:tc>
          <w:tcPr>
            <w:tcW w:w="3122" w:type="dxa"/>
            <w:tcBorders>
              <w:top w:val="single" w:sz="4" w:space="0" w:color="000000"/>
              <w:left w:val="single" w:sz="4" w:space="0" w:color="000000"/>
              <w:bottom w:val="single" w:sz="4" w:space="0" w:color="000000"/>
              <w:right w:val="single" w:sz="4" w:space="0" w:color="000000"/>
            </w:tcBorders>
          </w:tcPr>
          <w:p w14:paraId="33591932" w14:textId="77777777" w:rsidR="00800307" w:rsidRDefault="00800307">
            <w:pPr>
              <w:spacing w:after="0" w:line="240" w:lineRule="auto"/>
              <w:rPr>
                <w:rFonts w:ascii="Times New Roman" w:hAnsi="Times New Roman"/>
              </w:rPr>
            </w:pPr>
            <w:r>
              <w:rPr>
                <w:rFonts w:ascii="Times New Roman" w:hAnsi="Times New Roman"/>
              </w:rPr>
              <w:t>Промежуточная аттестация</w:t>
            </w:r>
          </w:p>
        </w:tc>
        <w:tc>
          <w:tcPr>
            <w:tcW w:w="1141" w:type="dxa"/>
            <w:tcBorders>
              <w:top w:val="single" w:sz="4" w:space="0" w:color="000000"/>
              <w:left w:val="single" w:sz="4" w:space="0" w:color="000000"/>
              <w:bottom w:val="single" w:sz="4" w:space="0" w:color="000000"/>
              <w:right w:val="single" w:sz="4" w:space="0" w:color="000000"/>
            </w:tcBorders>
          </w:tcPr>
          <w:p w14:paraId="7C287085" w14:textId="77777777" w:rsidR="00800307" w:rsidRDefault="00800307">
            <w:pPr>
              <w:spacing w:after="0" w:line="240" w:lineRule="auto"/>
              <w:jc w:val="center"/>
              <w:rPr>
                <w:rFonts w:ascii="Times New Roman" w:hAnsi="Times New Roman"/>
                <w:b/>
              </w:rPr>
            </w:pPr>
            <w:r>
              <w:rPr>
                <w:rFonts w:ascii="Times New Roman" w:hAnsi="Times New Roman"/>
                <w:b/>
              </w:rPr>
              <w:t>18</w:t>
            </w:r>
          </w:p>
        </w:tc>
        <w:tc>
          <w:tcPr>
            <w:tcW w:w="728" w:type="dxa"/>
            <w:tcBorders>
              <w:top w:val="single" w:sz="4" w:space="0" w:color="000000"/>
              <w:left w:val="single" w:sz="4" w:space="0" w:color="000000"/>
              <w:bottom w:val="single" w:sz="4" w:space="0" w:color="000000"/>
              <w:right w:val="single" w:sz="4" w:space="0" w:color="000000"/>
            </w:tcBorders>
            <w:shd w:val="clear" w:color="auto" w:fill="C0C0C0"/>
          </w:tcPr>
          <w:p w14:paraId="3671AAF5" w14:textId="77777777" w:rsidR="00800307" w:rsidRDefault="00800307">
            <w:pPr>
              <w:spacing w:after="0" w:line="240" w:lineRule="auto"/>
              <w:jc w:val="center"/>
              <w:rPr>
                <w:rFonts w:ascii="Times New Roman" w:hAnsi="Times New Roman"/>
                <w:i/>
              </w:rPr>
            </w:pPr>
            <w:r>
              <w:rPr>
                <w:rFonts w:ascii="Times New Roman" w:hAnsi="Times New Roman"/>
                <w:i/>
              </w:rPr>
              <w:t>Х</w:t>
            </w:r>
          </w:p>
        </w:tc>
        <w:tc>
          <w:tcPr>
            <w:tcW w:w="684" w:type="dxa"/>
            <w:tcBorders>
              <w:top w:val="single" w:sz="4" w:space="0" w:color="000000"/>
              <w:left w:val="single" w:sz="4" w:space="0" w:color="000000"/>
              <w:bottom w:val="single" w:sz="4" w:space="0" w:color="000000"/>
              <w:right w:val="single" w:sz="4" w:space="0" w:color="000000"/>
            </w:tcBorders>
            <w:shd w:val="clear" w:color="auto" w:fill="C0C0C0"/>
          </w:tcPr>
          <w:p w14:paraId="41B85098" w14:textId="77777777" w:rsidR="00800307" w:rsidRDefault="00800307">
            <w:pPr>
              <w:spacing w:after="0" w:line="240" w:lineRule="auto"/>
              <w:jc w:val="center"/>
              <w:rPr>
                <w:rFonts w:ascii="Times New Roman" w:hAnsi="Times New Roman"/>
                <w:i/>
              </w:rPr>
            </w:pPr>
          </w:p>
        </w:tc>
        <w:tc>
          <w:tcPr>
            <w:tcW w:w="1521" w:type="dxa"/>
            <w:tcBorders>
              <w:top w:val="single" w:sz="4" w:space="0" w:color="000000"/>
              <w:left w:val="single" w:sz="4" w:space="0" w:color="000000"/>
              <w:bottom w:val="single" w:sz="4" w:space="0" w:color="000000"/>
              <w:right w:val="single" w:sz="4" w:space="0" w:color="000000"/>
            </w:tcBorders>
            <w:shd w:val="clear" w:color="auto" w:fill="C0C0C0"/>
          </w:tcPr>
          <w:p w14:paraId="56F8BE05" w14:textId="77777777" w:rsidR="00800307" w:rsidRDefault="00800307">
            <w:pPr>
              <w:spacing w:after="0" w:line="240" w:lineRule="auto"/>
              <w:jc w:val="center"/>
              <w:rPr>
                <w:rFonts w:ascii="Times New Roman" w:hAnsi="Times New Roman"/>
                <w:i/>
              </w:rPr>
            </w:pPr>
          </w:p>
        </w:tc>
        <w:tc>
          <w:tcPr>
            <w:tcW w:w="4384" w:type="dxa"/>
            <w:gridSpan w:val="6"/>
            <w:tcBorders>
              <w:top w:val="single" w:sz="4" w:space="0" w:color="000000"/>
              <w:left w:val="single" w:sz="4" w:space="0" w:color="000000"/>
              <w:bottom w:val="single" w:sz="4" w:space="0" w:color="000000"/>
              <w:right w:val="single" w:sz="4" w:space="0" w:color="000000"/>
            </w:tcBorders>
            <w:shd w:val="clear" w:color="auto" w:fill="C0C0C0"/>
          </w:tcPr>
          <w:p w14:paraId="1F9EA7C0" w14:textId="77777777" w:rsidR="00800307" w:rsidRDefault="00800307">
            <w:pPr>
              <w:spacing w:after="0" w:line="240" w:lineRule="auto"/>
              <w:jc w:val="center"/>
              <w:rPr>
                <w:rFonts w:ascii="Times New Roman" w:hAnsi="Times New Roman"/>
                <w:i/>
              </w:rPr>
            </w:pPr>
          </w:p>
        </w:tc>
        <w:tc>
          <w:tcPr>
            <w:tcW w:w="1764" w:type="dxa"/>
            <w:tcBorders>
              <w:top w:val="single" w:sz="4" w:space="0" w:color="000000"/>
              <w:left w:val="single" w:sz="4" w:space="0" w:color="000000"/>
              <w:bottom w:val="single" w:sz="4" w:space="0" w:color="000000"/>
              <w:right w:val="single" w:sz="4" w:space="0" w:color="000000"/>
            </w:tcBorders>
          </w:tcPr>
          <w:p w14:paraId="249633BD" w14:textId="77777777" w:rsidR="00800307" w:rsidRDefault="00800307">
            <w:pPr>
              <w:spacing w:after="0" w:line="240" w:lineRule="auto"/>
              <w:jc w:val="center"/>
              <w:rPr>
                <w:rFonts w:ascii="Times New Roman" w:hAnsi="Times New Roman"/>
              </w:rPr>
            </w:pPr>
          </w:p>
        </w:tc>
      </w:tr>
      <w:tr w:rsidR="00800307" w14:paraId="56E87852" w14:textId="77777777">
        <w:tc>
          <w:tcPr>
            <w:tcW w:w="1711" w:type="dxa"/>
            <w:tcBorders>
              <w:top w:val="single" w:sz="4" w:space="0" w:color="000000"/>
              <w:left w:val="single" w:sz="4" w:space="0" w:color="000000"/>
              <w:bottom w:val="single" w:sz="4" w:space="0" w:color="000000"/>
              <w:right w:val="single" w:sz="4" w:space="0" w:color="000000"/>
            </w:tcBorders>
          </w:tcPr>
          <w:p w14:paraId="3CAB6FC8" w14:textId="77777777" w:rsidR="00800307" w:rsidRDefault="00800307">
            <w:pPr>
              <w:spacing w:line="240" w:lineRule="auto"/>
              <w:rPr>
                <w:rFonts w:ascii="Times New Roman" w:hAnsi="Times New Roman"/>
                <w:b/>
                <w:i/>
              </w:rPr>
            </w:pPr>
          </w:p>
        </w:tc>
        <w:tc>
          <w:tcPr>
            <w:tcW w:w="3122" w:type="dxa"/>
            <w:tcBorders>
              <w:top w:val="single" w:sz="4" w:space="0" w:color="000000"/>
              <w:left w:val="single" w:sz="4" w:space="0" w:color="000000"/>
              <w:bottom w:val="single" w:sz="4" w:space="0" w:color="000000"/>
              <w:right w:val="single" w:sz="4" w:space="0" w:color="000000"/>
            </w:tcBorders>
          </w:tcPr>
          <w:p w14:paraId="17EC1AB5" w14:textId="77777777" w:rsidR="00800307" w:rsidRDefault="00800307">
            <w:pPr>
              <w:spacing w:line="240" w:lineRule="auto"/>
              <w:rPr>
                <w:rFonts w:ascii="Times New Roman" w:hAnsi="Times New Roman"/>
                <w:b/>
                <w:i/>
              </w:rPr>
            </w:pPr>
            <w:r>
              <w:rPr>
                <w:rFonts w:ascii="Times New Roman" w:hAnsi="Times New Roman"/>
                <w:b/>
                <w:i/>
              </w:rPr>
              <w:t>Всего:</w:t>
            </w:r>
          </w:p>
        </w:tc>
        <w:tc>
          <w:tcPr>
            <w:tcW w:w="1141" w:type="dxa"/>
            <w:tcBorders>
              <w:top w:val="single" w:sz="4" w:space="0" w:color="000000"/>
              <w:left w:val="single" w:sz="4" w:space="0" w:color="000000"/>
              <w:bottom w:val="single" w:sz="4" w:space="0" w:color="000000"/>
              <w:right w:val="single" w:sz="4" w:space="0" w:color="000000"/>
            </w:tcBorders>
          </w:tcPr>
          <w:p w14:paraId="57C95D6E" w14:textId="77777777" w:rsidR="00800307" w:rsidRDefault="00800307">
            <w:pPr>
              <w:spacing w:after="0" w:line="240" w:lineRule="auto"/>
              <w:jc w:val="center"/>
              <w:rPr>
                <w:rFonts w:ascii="Times New Roman" w:hAnsi="Times New Roman"/>
                <w:b/>
                <w:i/>
              </w:rPr>
            </w:pPr>
            <w:r>
              <w:rPr>
                <w:rFonts w:ascii="Times New Roman" w:hAnsi="Times New Roman"/>
                <w:b/>
                <w:i/>
              </w:rPr>
              <w:t>300</w:t>
            </w:r>
          </w:p>
        </w:tc>
        <w:tc>
          <w:tcPr>
            <w:tcW w:w="728" w:type="dxa"/>
            <w:tcBorders>
              <w:top w:val="single" w:sz="4" w:space="0" w:color="000000"/>
              <w:left w:val="single" w:sz="4" w:space="0" w:color="000000"/>
              <w:bottom w:val="single" w:sz="4" w:space="0" w:color="000000"/>
              <w:right w:val="single" w:sz="4" w:space="0" w:color="000000"/>
            </w:tcBorders>
          </w:tcPr>
          <w:p w14:paraId="63123055" w14:textId="77777777" w:rsidR="00800307" w:rsidRDefault="00800307">
            <w:pPr>
              <w:spacing w:after="0" w:line="240" w:lineRule="auto"/>
              <w:jc w:val="center"/>
              <w:rPr>
                <w:rFonts w:ascii="Times New Roman" w:hAnsi="Times New Roman"/>
                <w:b/>
                <w:i/>
              </w:rPr>
            </w:pPr>
            <w:r>
              <w:rPr>
                <w:rFonts w:ascii="Times New Roman" w:hAnsi="Times New Roman"/>
                <w:b/>
                <w:i/>
              </w:rPr>
              <w:t>72</w:t>
            </w:r>
          </w:p>
        </w:tc>
        <w:tc>
          <w:tcPr>
            <w:tcW w:w="684" w:type="dxa"/>
            <w:tcBorders>
              <w:top w:val="single" w:sz="4" w:space="0" w:color="000000"/>
              <w:left w:val="single" w:sz="4" w:space="0" w:color="000000"/>
              <w:bottom w:val="single" w:sz="4" w:space="0" w:color="000000"/>
              <w:right w:val="single" w:sz="4" w:space="0" w:color="000000"/>
            </w:tcBorders>
          </w:tcPr>
          <w:p w14:paraId="4BD511E2" w14:textId="77777777" w:rsidR="00800307" w:rsidRDefault="00800307">
            <w:pPr>
              <w:spacing w:after="0" w:line="240" w:lineRule="auto"/>
              <w:jc w:val="center"/>
              <w:rPr>
                <w:rFonts w:ascii="Times New Roman" w:hAnsi="Times New Roman"/>
                <w:b/>
                <w:i/>
              </w:rPr>
            </w:pPr>
            <w:r>
              <w:rPr>
                <w:rFonts w:ascii="Times New Roman" w:hAnsi="Times New Roman"/>
                <w:b/>
                <w:i/>
              </w:rPr>
              <w:t>210</w:t>
            </w:r>
          </w:p>
        </w:tc>
        <w:tc>
          <w:tcPr>
            <w:tcW w:w="1521" w:type="dxa"/>
            <w:tcBorders>
              <w:top w:val="single" w:sz="4" w:space="0" w:color="000000"/>
              <w:left w:val="single" w:sz="4" w:space="0" w:color="000000"/>
              <w:bottom w:val="single" w:sz="4" w:space="0" w:color="000000"/>
              <w:right w:val="single" w:sz="4" w:space="0" w:color="000000"/>
            </w:tcBorders>
          </w:tcPr>
          <w:p w14:paraId="481BDF3F" w14:textId="77777777" w:rsidR="00800307" w:rsidRDefault="00800307">
            <w:pPr>
              <w:spacing w:after="0" w:line="240" w:lineRule="auto"/>
              <w:jc w:val="center"/>
              <w:rPr>
                <w:rFonts w:ascii="Times New Roman" w:hAnsi="Times New Roman"/>
                <w:b/>
                <w:i/>
              </w:rPr>
            </w:pPr>
            <w:r>
              <w:rPr>
                <w:rFonts w:ascii="Times New Roman" w:hAnsi="Times New Roman"/>
                <w:b/>
                <w:i/>
              </w:rPr>
              <w:t>Х</w:t>
            </w:r>
          </w:p>
        </w:tc>
        <w:tc>
          <w:tcPr>
            <w:tcW w:w="1370" w:type="dxa"/>
            <w:tcBorders>
              <w:top w:val="single" w:sz="4" w:space="0" w:color="000000"/>
              <w:left w:val="single" w:sz="4" w:space="0" w:color="000000"/>
              <w:bottom w:val="single" w:sz="4" w:space="0" w:color="000000"/>
              <w:right w:val="single" w:sz="4" w:space="0" w:color="000000"/>
            </w:tcBorders>
          </w:tcPr>
          <w:p w14:paraId="70504D0C" w14:textId="77777777" w:rsidR="00800307" w:rsidRPr="0032010E" w:rsidRDefault="00800307">
            <w:pPr>
              <w:spacing w:after="0" w:line="240" w:lineRule="auto"/>
              <w:jc w:val="center"/>
              <w:rPr>
                <w:rFonts w:ascii="Times New Roman" w:hAnsi="Times New Roman"/>
                <w:i/>
              </w:rPr>
            </w:pPr>
            <w:r w:rsidRPr="0032010E">
              <w:rPr>
                <w:rFonts w:ascii="Times New Roman" w:hAnsi="Times New Roman"/>
                <w:i/>
              </w:rPr>
              <w:t>20</w:t>
            </w:r>
          </w:p>
        </w:tc>
        <w:tc>
          <w:tcPr>
            <w:tcW w:w="1560" w:type="dxa"/>
            <w:tcBorders>
              <w:top w:val="single" w:sz="4" w:space="0" w:color="000000"/>
              <w:left w:val="single" w:sz="4" w:space="0" w:color="000000"/>
              <w:bottom w:val="single" w:sz="4" w:space="0" w:color="000000"/>
              <w:right w:val="single" w:sz="4" w:space="0" w:color="000000"/>
            </w:tcBorders>
          </w:tcPr>
          <w:p w14:paraId="53A8CB68" w14:textId="77777777" w:rsidR="00800307" w:rsidRDefault="00800307">
            <w:pPr>
              <w:spacing w:after="0" w:line="240" w:lineRule="auto"/>
              <w:jc w:val="center"/>
              <w:rPr>
                <w:rFonts w:ascii="Times New Roman" w:hAnsi="Times New Roman"/>
                <w:b/>
                <w:i/>
              </w:rPr>
            </w:pPr>
            <w:r>
              <w:rPr>
                <w:rFonts w:ascii="Times New Roman" w:hAnsi="Times New Roman"/>
                <w:b/>
                <w:i/>
              </w:rPr>
              <w:t>Х</w:t>
            </w:r>
          </w:p>
        </w:tc>
        <w:tc>
          <w:tcPr>
            <w:tcW w:w="589" w:type="dxa"/>
            <w:gridSpan w:val="2"/>
            <w:tcBorders>
              <w:top w:val="single" w:sz="4" w:space="0" w:color="000000"/>
              <w:left w:val="single" w:sz="4" w:space="0" w:color="000000"/>
              <w:bottom w:val="single" w:sz="4" w:space="0" w:color="000000"/>
              <w:right w:val="single" w:sz="4" w:space="0" w:color="000000"/>
            </w:tcBorders>
          </w:tcPr>
          <w:p w14:paraId="0D902CFA" w14:textId="77777777" w:rsidR="00800307" w:rsidRDefault="00800307">
            <w:pPr>
              <w:spacing w:after="0" w:line="240" w:lineRule="auto"/>
              <w:jc w:val="center"/>
              <w:rPr>
                <w:rFonts w:ascii="Times New Roman" w:hAnsi="Times New Roman"/>
                <w:b/>
                <w:i/>
                <w:vertAlign w:val="superscript"/>
              </w:rPr>
            </w:pPr>
            <w:r>
              <w:rPr>
                <w:rFonts w:ascii="Times New Roman" w:hAnsi="Times New Roman"/>
                <w:b/>
                <w:i/>
              </w:rPr>
              <w:t>18</w:t>
            </w:r>
          </w:p>
        </w:tc>
        <w:tc>
          <w:tcPr>
            <w:tcW w:w="864" w:type="dxa"/>
            <w:gridSpan w:val="2"/>
            <w:tcBorders>
              <w:top w:val="single" w:sz="4" w:space="0" w:color="000000"/>
              <w:left w:val="single" w:sz="4" w:space="0" w:color="000000"/>
              <w:bottom w:val="single" w:sz="4" w:space="0" w:color="000000"/>
              <w:right w:val="single" w:sz="4" w:space="0" w:color="000000"/>
            </w:tcBorders>
          </w:tcPr>
          <w:p w14:paraId="6F1A1E47" w14:textId="77777777" w:rsidR="00800307" w:rsidRDefault="00800307">
            <w:pPr>
              <w:spacing w:after="0" w:line="240" w:lineRule="auto"/>
              <w:jc w:val="center"/>
              <w:rPr>
                <w:rFonts w:ascii="Times New Roman" w:hAnsi="Times New Roman"/>
                <w:i/>
              </w:rPr>
            </w:pPr>
            <w:r>
              <w:rPr>
                <w:rFonts w:ascii="Times New Roman" w:hAnsi="Times New Roman"/>
                <w:i/>
              </w:rPr>
              <w:t>36</w:t>
            </w:r>
          </w:p>
        </w:tc>
        <w:tc>
          <w:tcPr>
            <w:tcW w:w="1764" w:type="dxa"/>
            <w:tcBorders>
              <w:top w:val="single" w:sz="4" w:space="0" w:color="000000"/>
              <w:left w:val="single" w:sz="4" w:space="0" w:color="000000"/>
              <w:bottom w:val="single" w:sz="4" w:space="0" w:color="000000"/>
              <w:right w:val="single" w:sz="4" w:space="0" w:color="000000"/>
            </w:tcBorders>
          </w:tcPr>
          <w:p w14:paraId="5808711E" w14:textId="77777777" w:rsidR="00800307" w:rsidRDefault="00800307">
            <w:pPr>
              <w:spacing w:after="0" w:line="240" w:lineRule="auto"/>
              <w:jc w:val="center"/>
              <w:rPr>
                <w:rFonts w:ascii="Times New Roman" w:hAnsi="Times New Roman"/>
                <w:i/>
              </w:rPr>
            </w:pPr>
            <w:r>
              <w:rPr>
                <w:rFonts w:ascii="Times New Roman" w:hAnsi="Times New Roman"/>
                <w:i/>
              </w:rPr>
              <w:t>36</w:t>
            </w:r>
          </w:p>
        </w:tc>
      </w:tr>
    </w:tbl>
    <w:p w14:paraId="2F5CB543" w14:textId="77777777" w:rsidR="00800307" w:rsidRDefault="00800307">
      <w:pPr>
        <w:spacing w:line="240" w:lineRule="auto"/>
        <w:jc w:val="both"/>
        <w:rPr>
          <w:rFonts w:ascii="Times New Roman" w:hAnsi="Times New Roman"/>
          <w:i/>
          <w:sz w:val="20"/>
        </w:rPr>
      </w:pPr>
    </w:p>
    <w:p w14:paraId="4318C4B9" w14:textId="14F5A3EB" w:rsidR="00800307" w:rsidRDefault="00800307" w:rsidP="00FD7C04">
      <w:pPr>
        <w:ind w:left="851"/>
        <w:rPr>
          <w:rFonts w:ascii="Times New Roman" w:hAnsi="Times New Roman"/>
          <w:i/>
        </w:rPr>
      </w:pPr>
      <w:r>
        <w:rPr>
          <w:rFonts w:ascii="Times New Roman" w:hAnsi="Times New Roman"/>
          <w:b/>
        </w:rPr>
        <w:br w:type="page"/>
      </w:r>
    </w:p>
    <w:p w14:paraId="75B58A13" w14:textId="77777777" w:rsidR="00D5473E" w:rsidRDefault="00D5473E">
      <w:pPr>
        <w:sectPr w:rsidR="00D5473E">
          <w:footerReference w:type="default" r:id="rId13"/>
          <w:pgSz w:w="16840" w:h="11907" w:orient="landscape"/>
          <w:pgMar w:top="851" w:right="1134" w:bottom="851" w:left="992" w:header="709" w:footer="709" w:gutter="0"/>
          <w:cols w:space="720"/>
        </w:sectPr>
      </w:pPr>
    </w:p>
    <w:p w14:paraId="33E61076" w14:textId="77777777" w:rsidR="00800307" w:rsidRDefault="00800307">
      <w:pPr>
        <w:spacing w:after="0"/>
        <w:jc w:val="center"/>
        <w:rPr>
          <w:rFonts w:ascii="Times New Roman" w:hAnsi="Times New Roman"/>
          <w:b/>
          <w:sz w:val="24"/>
        </w:rPr>
      </w:pPr>
      <w:r>
        <w:rPr>
          <w:rFonts w:ascii="Times New Roman" w:hAnsi="Times New Roman"/>
          <w:b/>
          <w:sz w:val="24"/>
        </w:rPr>
        <w:lastRenderedPageBreak/>
        <w:t>3. УСЛОВИЯ РЕАЛИЗАЦИИ ПРОФЕССИОНАЛЬНОГО МОДУЛЯ</w:t>
      </w:r>
    </w:p>
    <w:p w14:paraId="6BC93850" w14:textId="77777777" w:rsidR="00D45F56" w:rsidRDefault="00D45F56" w:rsidP="00D45F56">
      <w:pPr>
        <w:spacing w:after="0"/>
        <w:ind w:firstLine="709"/>
        <w:rPr>
          <w:rFonts w:ascii="Times New Roman" w:hAnsi="Times New Roman"/>
          <w:b/>
          <w:sz w:val="24"/>
        </w:rPr>
      </w:pPr>
      <w:r>
        <w:rPr>
          <w:rFonts w:ascii="Times New Roman" w:hAnsi="Times New Roman"/>
          <w:b/>
          <w:sz w:val="24"/>
        </w:rPr>
        <w:t>3.1. Для реализации программы профессионального модуля должны быть предусмотрены следующие специальные помещения:</w:t>
      </w:r>
    </w:p>
    <w:p w14:paraId="21823CFD" w14:textId="77777777" w:rsidR="00D45F56" w:rsidRDefault="00D45F56" w:rsidP="00D45F56">
      <w:pPr>
        <w:spacing w:after="0" w:line="264" w:lineRule="auto"/>
        <w:rPr>
          <w:rFonts w:ascii="Times New Roman" w:hAnsi="Times New Roman"/>
          <w:color w:val="auto"/>
          <w:sz w:val="24"/>
        </w:rPr>
      </w:pPr>
      <w:r w:rsidRPr="002E6780">
        <w:rPr>
          <w:rFonts w:ascii="Times New Roman" w:hAnsi="Times New Roman"/>
          <w:color w:val="auto"/>
          <w:sz w:val="24"/>
        </w:rPr>
        <w:t>3.1. Для реализации программы профессионального модуля должны быть предусмотрены следующие специальные помещения:</w:t>
      </w:r>
    </w:p>
    <w:p w14:paraId="1C6A8D5B" w14:textId="364ABE5C" w:rsidR="00D45F56" w:rsidRPr="002E6780" w:rsidRDefault="00F34D22" w:rsidP="00D45F56">
      <w:pPr>
        <w:spacing w:after="0" w:line="264" w:lineRule="auto"/>
        <w:ind w:firstLine="708"/>
        <w:rPr>
          <w:rFonts w:ascii="Times New Roman" w:hAnsi="Times New Roman"/>
          <w:color w:val="auto"/>
          <w:sz w:val="24"/>
        </w:rPr>
      </w:pPr>
      <w:proofErr w:type="gramStart"/>
      <w:r>
        <w:rPr>
          <w:rFonts w:ascii="Times New Roman" w:hAnsi="Times New Roman"/>
          <w:color w:val="auto"/>
          <w:sz w:val="24"/>
        </w:rPr>
        <w:t xml:space="preserve">Кабинет </w:t>
      </w:r>
      <w:r w:rsidR="00D45F56" w:rsidRPr="002E6780">
        <w:rPr>
          <w:rFonts w:ascii="Times New Roman" w:hAnsi="Times New Roman"/>
          <w:color w:val="auto"/>
          <w:sz w:val="24"/>
        </w:rPr>
        <w:t xml:space="preserve"> Бухгалтерский</w:t>
      </w:r>
      <w:proofErr w:type="gramEnd"/>
      <w:r w:rsidR="00D45F56" w:rsidRPr="002E6780">
        <w:rPr>
          <w:rFonts w:ascii="Times New Roman" w:hAnsi="Times New Roman"/>
          <w:color w:val="auto"/>
          <w:sz w:val="24"/>
        </w:rPr>
        <w:t xml:space="preserve"> учет, налогообложение и аудит, в соответствии с п. 6.1.2.</w:t>
      </w:r>
      <w:r w:rsidR="00ED6140">
        <w:rPr>
          <w:rFonts w:ascii="Times New Roman" w:hAnsi="Times New Roman"/>
          <w:color w:val="auto"/>
          <w:sz w:val="24"/>
        </w:rPr>
        <w:t>1</w:t>
      </w:r>
      <w:r w:rsidR="00D45F56" w:rsidRPr="002E6780">
        <w:rPr>
          <w:rFonts w:ascii="Times New Roman" w:hAnsi="Times New Roman"/>
          <w:color w:val="auto"/>
          <w:sz w:val="24"/>
        </w:rPr>
        <w:t xml:space="preserve"> образовательной программы по специальности.</w:t>
      </w:r>
    </w:p>
    <w:p w14:paraId="3EBD8E90" w14:textId="3AA9C3A8" w:rsidR="00D45F56" w:rsidRPr="002E6780" w:rsidRDefault="00D45F56" w:rsidP="00D45F56">
      <w:pPr>
        <w:spacing w:after="0" w:line="264" w:lineRule="auto"/>
        <w:ind w:firstLine="708"/>
        <w:rPr>
          <w:rFonts w:ascii="Times New Roman" w:hAnsi="Times New Roman"/>
          <w:color w:val="auto"/>
          <w:sz w:val="24"/>
        </w:rPr>
      </w:pPr>
      <w:r>
        <w:rPr>
          <w:rFonts w:ascii="Times New Roman" w:hAnsi="Times New Roman"/>
          <w:color w:val="auto"/>
          <w:sz w:val="24"/>
        </w:rPr>
        <w:t>Б</w:t>
      </w:r>
      <w:r w:rsidRPr="002E6780">
        <w:rPr>
          <w:rFonts w:ascii="Times New Roman" w:hAnsi="Times New Roman"/>
          <w:color w:val="auto"/>
          <w:sz w:val="24"/>
        </w:rPr>
        <w:t xml:space="preserve">азы практики </w:t>
      </w:r>
      <w:r>
        <w:rPr>
          <w:rFonts w:ascii="Times New Roman" w:hAnsi="Times New Roman"/>
          <w:color w:val="auto"/>
          <w:sz w:val="24"/>
        </w:rPr>
        <w:t>о</w:t>
      </w:r>
      <w:r w:rsidRPr="002E6780">
        <w:rPr>
          <w:rFonts w:ascii="Times New Roman" w:hAnsi="Times New Roman"/>
          <w:color w:val="auto"/>
          <w:sz w:val="24"/>
        </w:rPr>
        <w:t>снащены</w:t>
      </w:r>
      <w:r>
        <w:rPr>
          <w:rFonts w:ascii="Times New Roman" w:hAnsi="Times New Roman"/>
          <w:color w:val="auto"/>
          <w:sz w:val="24"/>
        </w:rPr>
        <w:t xml:space="preserve"> </w:t>
      </w:r>
      <w:r w:rsidRPr="002E6780">
        <w:rPr>
          <w:rFonts w:ascii="Times New Roman" w:hAnsi="Times New Roman"/>
          <w:color w:val="auto"/>
          <w:sz w:val="24"/>
        </w:rPr>
        <w:t>в соответствии с п 6.1.2.</w:t>
      </w:r>
      <w:r w:rsidR="00ED6140">
        <w:rPr>
          <w:rFonts w:ascii="Times New Roman" w:hAnsi="Times New Roman"/>
          <w:color w:val="auto"/>
          <w:sz w:val="24"/>
        </w:rPr>
        <w:t>5</w:t>
      </w:r>
      <w:r w:rsidRPr="002E6780">
        <w:rPr>
          <w:rFonts w:ascii="Times New Roman" w:hAnsi="Times New Roman"/>
          <w:color w:val="auto"/>
          <w:sz w:val="24"/>
        </w:rPr>
        <w:t xml:space="preserve"> образовательной программы по специальности.</w:t>
      </w:r>
    </w:p>
    <w:p w14:paraId="0912EE20" w14:textId="77777777" w:rsidR="00D45F56" w:rsidRPr="002E6780" w:rsidRDefault="00D45F56" w:rsidP="00D45F56">
      <w:pPr>
        <w:spacing w:after="160" w:line="264" w:lineRule="auto"/>
        <w:rPr>
          <w:rFonts w:ascii="Times New Roman" w:hAnsi="Times New Roman"/>
          <w:color w:val="FF0000"/>
          <w:sz w:val="24"/>
        </w:rPr>
      </w:pPr>
    </w:p>
    <w:p w14:paraId="554BACBF" w14:textId="77777777" w:rsidR="00D45F56" w:rsidRPr="002E6780" w:rsidRDefault="00D45F56" w:rsidP="00D45F56">
      <w:pPr>
        <w:spacing w:after="160" w:line="264" w:lineRule="auto"/>
        <w:rPr>
          <w:rFonts w:ascii="Times New Roman" w:hAnsi="Times New Roman"/>
          <w:color w:val="auto"/>
          <w:sz w:val="24"/>
        </w:rPr>
      </w:pPr>
    </w:p>
    <w:p w14:paraId="532F0D0D" w14:textId="77777777" w:rsidR="00D45F56" w:rsidRPr="002E6780" w:rsidRDefault="00D45F56" w:rsidP="00D45F56">
      <w:pPr>
        <w:spacing w:after="160" w:line="264" w:lineRule="auto"/>
        <w:rPr>
          <w:rFonts w:ascii="Times New Roman" w:hAnsi="Times New Roman"/>
          <w:b/>
          <w:color w:val="auto"/>
          <w:sz w:val="24"/>
        </w:rPr>
      </w:pPr>
      <w:r w:rsidRPr="002E6780">
        <w:rPr>
          <w:rFonts w:ascii="Times New Roman" w:hAnsi="Times New Roman"/>
          <w:b/>
          <w:color w:val="auto"/>
          <w:sz w:val="24"/>
        </w:rPr>
        <w:t>3.2.1. Основные печатные издания</w:t>
      </w:r>
    </w:p>
    <w:p w14:paraId="4F149A9E" w14:textId="77777777" w:rsidR="00D45F56" w:rsidRDefault="00D45F56" w:rsidP="00D45F56">
      <w:pPr>
        <w:spacing w:after="160" w:line="264" w:lineRule="auto"/>
        <w:rPr>
          <w:rFonts w:ascii="Times New Roman" w:hAnsi="Times New Roman"/>
          <w:color w:val="auto"/>
          <w:sz w:val="24"/>
        </w:rPr>
      </w:pPr>
      <w:r>
        <w:rPr>
          <w:rFonts w:ascii="Times New Roman" w:hAnsi="Times New Roman"/>
          <w:color w:val="auto"/>
          <w:sz w:val="24"/>
        </w:rPr>
        <w:t>1.</w:t>
      </w:r>
      <w:r w:rsidRPr="002E6780">
        <w:rPr>
          <w:rFonts w:ascii="Times New Roman" w:hAnsi="Times New Roman"/>
          <w:color w:val="auto"/>
          <w:sz w:val="24"/>
        </w:rPr>
        <w:t xml:space="preserve">Бухгалтерский финансовый </w:t>
      </w:r>
      <w:proofErr w:type="gramStart"/>
      <w:r w:rsidRPr="002E6780">
        <w:rPr>
          <w:rFonts w:ascii="Times New Roman" w:hAnsi="Times New Roman"/>
          <w:color w:val="auto"/>
          <w:sz w:val="24"/>
        </w:rPr>
        <w:t>учет :</w:t>
      </w:r>
      <w:proofErr w:type="gramEnd"/>
      <w:r w:rsidRPr="002E6780">
        <w:rPr>
          <w:rFonts w:ascii="Times New Roman" w:hAnsi="Times New Roman"/>
          <w:color w:val="auto"/>
          <w:sz w:val="24"/>
        </w:rPr>
        <w:t xml:space="preserve"> учебник для среднего профессионального образования / Л. В. Бухарева [и др.] ; под редакцией И. М. Дмитриевой, В. Б. Малицкой, Ю. К. </w:t>
      </w:r>
      <w:proofErr w:type="spellStart"/>
      <w:r w:rsidRPr="002E6780">
        <w:rPr>
          <w:rFonts w:ascii="Times New Roman" w:hAnsi="Times New Roman"/>
          <w:color w:val="auto"/>
          <w:sz w:val="24"/>
        </w:rPr>
        <w:t>Харакоз</w:t>
      </w:r>
      <w:proofErr w:type="spellEnd"/>
      <w:r w:rsidRPr="002E6780">
        <w:rPr>
          <w:rFonts w:ascii="Times New Roman" w:hAnsi="Times New Roman"/>
          <w:color w:val="auto"/>
          <w:sz w:val="24"/>
        </w:rPr>
        <w:t xml:space="preserve">. — 5-е изд., </w:t>
      </w:r>
      <w:proofErr w:type="spellStart"/>
      <w:r w:rsidRPr="002E6780">
        <w:rPr>
          <w:rFonts w:ascii="Times New Roman" w:hAnsi="Times New Roman"/>
          <w:color w:val="auto"/>
          <w:sz w:val="24"/>
        </w:rPr>
        <w:t>перераб</w:t>
      </w:r>
      <w:proofErr w:type="spellEnd"/>
      <w:r w:rsidRPr="002E6780">
        <w:rPr>
          <w:rFonts w:ascii="Times New Roman" w:hAnsi="Times New Roman"/>
          <w:color w:val="auto"/>
          <w:sz w:val="24"/>
        </w:rPr>
        <w:t xml:space="preserve">. и доп. — </w:t>
      </w:r>
      <w:proofErr w:type="gramStart"/>
      <w:r w:rsidRPr="002E6780">
        <w:rPr>
          <w:rFonts w:ascii="Times New Roman" w:hAnsi="Times New Roman"/>
          <w:color w:val="auto"/>
          <w:sz w:val="24"/>
        </w:rPr>
        <w:t>Москва :</w:t>
      </w:r>
      <w:proofErr w:type="gramEnd"/>
      <w:r w:rsidRPr="002E6780">
        <w:rPr>
          <w:rFonts w:ascii="Times New Roman" w:hAnsi="Times New Roman"/>
          <w:color w:val="auto"/>
          <w:sz w:val="24"/>
        </w:rPr>
        <w:t xml:space="preserve"> Издательство </w:t>
      </w:r>
      <w:proofErr w:type="spellStart"/>
      <w:r w:rsidRPr="002E6780">
        <w:rPr>
          <w:rFonts w:ascii="Times New Roman" w:hAnsi="Times New Roman"/>
          <w:color w:val="auto"/>
          <w:sz w:val="24"/>
        </w:rPr>
        <w:t>Юрайт</w:t>
      </w:r>
      <w:proofErr w:type="spellEnd"/>
      <w:r w:rsidRPr="002E6780">
        <w:rPr>
          <w:rFonts w:ascii="Times New Roman" w:hAnsi="Times New Roman"/>
          <w:color w:val="auto"/>
          <w:sz w:val="24"/>
        </w:rPr>
        <w:t>, 2022. — 528 с</w:t>
      </w:r>
    </w:p>
    <w:p w14:paraId="647C72A4" w14:textId="77777777" w:rsidR="00D45F56" w:rsidRPr="002E6780" w:rsidRDefault="00D45F56" w:rsidP="00D45F56">
      <w:pPr>
        <w:spacing w:after="160" w:line="264" w:lineRule="auto"/>
        <w:rPr>
          <w:rFonts w:ascii="Times New Roman" w:hAnsi="Times New Roman"/>
          <w:color w:val="auto"/>
          <w:sz w:val="24"/>
        </w:rPr>
      </w:pPr>
      <w:r>
        <w:rPr>
          <w:rFonts w:ascii="Times New Roman" w:hAnsi="Times New Roman"/>
          <w:color w:val="auto"/>
          <w:sz w:val="24"/>
        </w:rPr>
        <w:t>2.</w:t>
      </w:r>
      <w:r w:rsidRPr="007067D9">
        <w:rPr>
          <w:rFonts w:ascii="Times New Roman" w:hAnsi="Times New Roman"/>
          <w:color w:val="auto"/>
          <w:sz w:val="24"/>
        </w:rPr>
        <w:t xml:space="preserve">Акатьева М.Д. Бухгалтерская технология проведения и оформления инвентаризации: учебник.  ИНФРА -М 2021 г.    </w:t>
      </w:r>
    </w:p>
    <w:p w14:paraId="1546F637" w14:textId="77777777" w:rsidR="00D45F56" w:rsidRPr="002E6780" w:rsidRDefault="00D45F56" w:rsidP="00D45F56">
      <w:pPr>
        <w:spacing w:after="160" w:line="264" w:lineRule="auto"/>
        <w:rPr>
          <w:rFonts w:ascii="Times New Roman" w:hAnsi="Times New Roman"/>
          <w:color w:val="auto"/>
          <w:sz w:val="24"/>
        </w:rPr>
      </w:pPr>
    </w:p>
    <w:p w14:paraId="5E606063" w14:textId="77777777" w:rsidR="00D45F56" w:rsidRPr="002E6780" w:rsidRDefault="00D45F56" w:rsidP="00D45F56">
      <w:pPr>
        <w:spacing w:after="160" w:line="264" w:lineRule="auto"/>
        <w:rPr>
          <w:rFonts w:ascii="Times New Roman" w:hAnsi="Times New Roman"/>
          <w:b/>
          <w:color w:val="auto"/>
          <w:sz w:val="24"/>
        </w:rPr>
      </w:pPr>
      <w:r w:rsidRPr="002E6780">
        <w:rPr>
          <w:rFonts w:ascii="Times New Roman" w:hAnsi="Times New Roman"/>
          <w:b/>
          <w:color w:val="auto"/>
          <w:sz w:val="24"/>
        </w:rPr>
        <w:t>3.2.2. Основные электронные издания</w:t>
      </w:r>
    </w:p>
    <w:p w14:paraId="325EAFF3" w14:textId="77777777" w:rsidR="00D45F56" w:rsidRPr="002E6780" w:rsidRDefault="00D45F56" w:rsidP="00D45F56">
      <w:pPr>
        <w:spacing w:after="160" w:line="264" w:lineRule="auto"/>
        <w:rPr>
          <w:rFonts w:ascii="Times New Roman" w:hAnsi="Times New Roman"/>
          <w:color w:val="auto"/>
          <w:sz w:val="24"/>
        </w:rPr>
      </w:pPr>
      <w:r w:rsidRPr="002E6780">
        <w:rPr>
          <w:rFonts w:ascii="Times New Roman" w:hAnsi="Times New Roman"/>
          <w:color w:val="auto"/>
          <w:sz w:val="24"/>
        </w:rPr>
        <w:t xml:space="preserve">Образовательная платформа ЮРАЙТ. Режим </w:t>
      </w:r>
      <w:proofErr w:type="gramStart"/>
      <w:r w:rsidRPr="002E6780">
        <w:rPr>
          <w:rFonts w:ascii="Times New Roman" w:hAnsi="Times New Roman"/>
          <w:color w:val="auto"/>
          <w:sz w:val="24"/>
        </w:rPr>
        <w:t>доступа  https://urait.ru</w:t>
      </w:r>
      <w:proofErr w:type="gramEnd"/>
    </w:p>
    <w:p w14:paraId="7590CC06" w14:textId="77777777" w:rsidR="00D45F56" w:rsidRPr="002E6780" w:rsidRDefault="00D45F56" w:rsidP="00D45F56">
      <w:pPr>
        <w:spacing w:after="160" w:line="264" w:lineRule="auto"/>
        <w:rPr>
          <w:rFonts w:ascii="Times New Roman" w:hAnsi="Times New Roman"/>
          <w:color w:val="auto"/>
          <w:sz w:val="24"/>
        </w:rPr>
      </w:pPr>
      <w:r w:rsidRPr="002E6780">
        <w:rPr>
          <w:rFonts w:ascii="Times New Roman" w:hAnsi="Times New Roman"/>
          <w:color w:val="auto"/>
          <w:sz w:val="24"/>
        </w:rPr>
        <w:t>Электронно-библиотечная система «</w:t>
      </w:r>
      <w:proofErr w:type="spellStart"/>
      <w:r w:rsidRPr="002E6780">
        <w:rPr>
          <w:rFonts w:ascii="Times New Roman" w:hAnsi="Times New Roman"/>
          <w:color w:val="auto"/>
          <w:sz w:val="24"/>
        </w:rPr>
        <w:t>Znanium</w:t>
      </w:r>
      <w:proofErr w:type="spellEnd"/>
      <w:r w:rsidRPr="002E6780">
        <w:rPr>
          <w:rFonts w:ascii="Times New Roman" w:hAnsi="Times New Roman"/>
          <w:color w:val="auto"/>
          <w:sz w:val="24"/>
        </w:rPr>
        <w:t>». Режим доступа http://znanium.com</w:t>
      </w:r>
    </w:p>
    <w:p w14:paraId="124B1609" w14:textId="77777777" w:rsidR="00D45F56" w:rsidRPr="002E6780" w:rsidRDefault="00D45F56" w:rsidP="00D45F56">
      <w:pPr>
        <w:spacing w:after="160" w:line="264" w:lineRule="auto"/>
        <w:rPr>
          <w:rFonts w:ascii="Times New Roman" w:hAnsi="Times New Roman"/>
          <w:color w:val="auto"/>
          <w:sz w:val="24"/>
        </w:rPr>
      </w:pPr>
      <w:r w:rsidRPr="002E6780">
        <w:rPr>
          <w:rFonts w:ascii="Times New Roman" w:hAnsi="Times New Roman"/>
          <w:color w:val="auto"/>
          <w:sz w:val="24"/>
        </w:rPr>
        <w:t xml:space="preserve">Официальный сайт Министерства Финансов Российской Федерации https://www.minfin.ru/ </w:t>
      </w:r>
    </w:p>
    <w:p w14:paraId="1C124886" w14:textId="77777777" w:rsidR="00800307" w:rsidRDefault="00800307">
      <w:pPr>
        <w:spacing w:after="0"/>
        <w:ind w:firstLine="709"/>
        <w:rPr>
          <w:rFonts w:ascii="Times New Roman" w:hAnsi="Times New Roman"/>
          <w:b/>
          <w:sz w:val="24"/>
        </w:rPr>
      </w:pPr>
    </w:p>
    <w:p w14:paraId="32F96310" w14:textId="5FA72304" w:rsidR="00197D35" w:rsidRDefault="00197D35">
      <w:pPr>
        <w:spacing w:after="160" w:line="264" w:lineRule="auto"/>
        <w:rPr>
          <w:rFonts w:ascii="Times New Roman" w:hAnsi="Times New Roman"/>
          <w:i/>
          <w:sz w:val="24"/>
        </w:rPr>
      </w:pPr>
      <w:r>
        <w:rPr>
          <w:rFonts w:ascii="Times New Roman" w:hAnsi="Times New Roman"/>
          <w:i/>
          <w:sz w:val="24"/>
        </w:rPr>
        <w:br w:type="page"/>
      </w:r>
    </w:p>
    <w:p w14:paraId="66F27648" w14:textId="77777777" w:rsidR="00800307" w:rsidRDefault="00800307">
      <w:pPr>
        <w:sectPr w:rsidR="00800307" w:rsidSect="00D5473E">
          <w:footerReference w:type="default" r:id="rId14"/>
          <w:pgSz w:w="11907" w:h="16840"/>
          <w:pgMar w:top="1134" w:right="851" w:bottom="992" w:left="1418" w:header="709" w:footer="709" w:gutter="0"/>
          <w:cols w:space="720"/>
          <w:docGrid w:linePitch="299"/>
        </w:sectPr>
      </w:pPr>
    </w:p>
    <w:p w14:paraId="1E5F6D41" w14:textId="77777777" w:rsidR="00800307" w:rsidRDefault="00800307" w:rsidP="00AD6D5C">
      <w:pPr>
        <w:spacing w:after="0" w:line="360" w:lineRule="auto"/>
        <w:jc w:val="right"/>
        <w:rPr>
          <w:rFonts w:ascii="Times New Roman" w:hAnsi="Times New Roman"/>
          <w:b/>
          <w:sz w:val="24"/>
        </w:rPr>
      </w:pPr>
      <w:r>
        <w:rPr>
          <w:rFonts w:ascii="Times New Roman" w:hAnsi="Times New Roman"/>
          <w:b/>
          <w:sz w:val="24"/>
        </w:rPr>
        <w:lastRenderedPageBreak/>
        <w:t>Приложение 2.5</w:t>
      </w:r>
    </w:p>
    <w:p w14:paraId="4DEF24C3" w14:textId="599768B6" w:rsidR="00800307" w:rsidRDefault="00800307" w:rsidP="00AD6D5C">
      <w:pPr>
        <w:spacing w:after="0" w:line="360" w:lineRule="auto"/>
        <w:jc w:val="right"/>
        <w:rPr>
          <w:rFonts w:ascii="Times New Roman" w:hAnsi="Times New Roman"/>
          <w:b/>
          <w:sz w:val="24"/>
        </w:rPr>
      </w:pPr>
      <w:r>
        <w:rPr>
          <w:rFonts w:ascii="Times New Roman" w:hAnsi="Times New Roman"/>
          <w:sz w:val="24"/>
        </w:rPr>
        <w:t xml:space="preserve">к </w:t>
      </w:r>
      <w:r w:rsidR="0051623C">
        <w:rPr>
          <w:rFonts w:ascii="Times New Roman" w:hAnsi="Times New Roman"/>
          <w:sz w:val="24"/>
        </w:rPr>
        <w:t>ОП</w:t>
      </w:r>
      <w:r>
        <w:rPr>
          <w:rFonts w:ascii="Times New Roman" w:hAnsi="Times New Roman"/>
          <w:sz w:val="24"/>
        </w:rPr>
        <w:t>ОП-П по специальности</w:t>
      </w:r>
      <w:r>
        <w:rPr>
          <w:rFonts w:ascii="Times New Roman" w:hAnsi="Times New Roman"/>
          <w:i/>
          <w:sz w:val="24"/>
        </w:rPr>
        <w:t xml:space="preserve"> </w:t>
      </w:r>
      <w:r>
        <w:rPr>
          <w:rFonts w:ascii="Times New Roman" w:hAnsi="Times New Roman"/>
          <w:i/>
          <w:sz w:val="24"/>
        </w:rPr>
        <w:br/>
      </w:r>
      <w:r>
        <w:rPr>
          <w:rFonts w:ascii="Times New Roman" w:hAnsi="Times New Roman"/>
          <w:sz w:val="24"/>
        </w:rPr>
        <w:t xml:space="preserve">38.02.01. «Экономика и бухгалтерский учет» (по </w:t>
      </w:r>
      <w:r w:rsidR="00197D35">
        <w:rPr>
          <w:rFonts w:ascii="Times New Roman" w:hAnsi="Times New Roman"/>
          <w:sz w:val="24"/>
        </w:rPr>
        <w:t>отраслям) _</w:t>
      </w:r>
    </w:p>
    <w:p w14:paraId="6A6237FC" w14:textId="77777777" w:rsidR="00800307" w:rsidRDefault="00800307">
      <w:pPr>
        <w:jc w:val="center"/>
        <w:rPr>
          <w:rFonts w:ascii="Times New Roman" w:hAnsi="Times New Roman"/>
          <w:b/>
          <w:i/>
          <w:sz w:val="24"/>
        </w:rPr>
      </w:pPr>
    </w:p>
    <w:p w14:paraId="550AB502" w14:textId="77777777" w:rsidR="00800307" w:rsidRDefault="00800307">
      <w:pPr>
        <w:jc w:val="center"/>
        <w:rPr>
          <w:rFonts w:ascii="Times New Roman" w:hAnsi="Times New Roman"/>
          <w:b/>
          <w:i/>
          <w:sz w:val="24"/>
        </w:rPr>
      </w:pPr>
    </w:p>
    <w:p w14:paraId="16CEEE3D" w14:textId="77777777" w:rsidR="00800307" w:rsidRDefault="00800307">
      <w:pPr>
        <w:jc w:val="center"/>
        <w:rPr>
          <w:rFonts w:ascii="Times New Roman" w:hAnsi="Times New Roman"/>
          <w:b/>
          <w:i/>
          <w:sz w:val="24"/>
        </w:rPr>
      </w:pPr>
    </w:p>
    <w:p w14:paraId="1B964BD7" w14:textId="77777777" w:rsidR="00800307" w:rsidRDefault="00800307">
      <w:pPr>
        <w:jc w:val="center"/>
        <w:rPr>
          <w:rFonts w:ascii="Times New Roman" w:hAnsi="Times New Roman"/>
          <w:b/>
          <w:i/>
          <w:sz w:val="24"/>
        </w:rPr>
      </w:pPr>
    </w:p>
    <w:p w14:paraId="1EF592FF" w14:textId="77777777" w:rsidR="00800307" w:rsidRDefault="00800307">
      <w:pPr>
        <w:jc w:val="center"/>
        <w:rPr>
          <w:rFonts w:ascii="Times New Roman" w:hAnsi="Times New Roman"/>
          <w:b/>
          <w:i/>
          <w:sz w:val="24"/>
        </w:rPr>
      </w:pPr>
    </w:p>
    <w:p w14:paraId="4E14F4C9" w14:textId="77777777" w:rsidR="00800307" w:rsidRDefault="00800307">
      <w:pPr>
        <w:jc w:val="center"/>
        <w:rPr>
          <w:rFonts w:ascii="Times New Roman" w:hAnsi="Times New Roman"/>
          <w:b/>
          <w:sz w:val="24"/>
          <w:u w:val="single"/>
        </w:rPr>
      </w:pPr>
    </w:p>
    <w:p w14:paraId="14FFAD0C" w14:textId="77777777" w:rsidR="00800307" w:rsidRDefault="00800307">
      <w:pPr>
        <w:jc w:val="center"/>
        <w:rPr>
          <w:rFonts w:ascii="Times New Roman" w:hAnsi="Times New Roman"/>
          <w:b/>
          <w:i/>
          <w:sz w:val="24"/>
        </w:rPr>
      </w:pPr>
    </w:p>
    <w:p w14:paraId="2F9E59A9" w14:textId="77777777" w:rsidR="00800307" w:rsidRDefault="00800307">
      <w:pPr>
        <w:jc w:val="center"/>
        <w:rPr>
          <w:rFonts w:ascii="Times New Roman" w:hAnsi="Times New Roman"/>
          <w:b/>
          <w:sz w:val="24"/>
        </w:rPr>
      </w:pPr>
      <w:r>
        <w:rPr>
          <w:rFonts w:ascii="Times New Roman" w:hAnsi="Times New Roman"/>
          <w:b/>
          <w:sz w:val="24"/>
        </w:rPr>
        <w:t>РАБОЧАЯ ПРОГРАММА ПРОФЕССИОНАЛЬНОГО МОДУЛЯ</w:t>
      </w:r>
    </w:p>
    <w:p w14:paraId="68E279FD" w14:textId="77777777" w:rsidR="00800307" w:rsidRDefault="00800307">
      <w:pPr>
        <w:jc w:val="center"/>
        <w:rPr>
          <w:rFonts w:ascii="Times New Roman" w:hAnsi="Times New Roman"/>
          <w:b/>
          <w:sz w:val="24"/>
          <w:u w:val="single"/>
        </w:rPr>
      </w:pPr>
    </w:p>
    <w:p w14:paraId="536ED7B2" w14:textId="4828923C" w:rsidR="00800307" w:rsidRDefault="00800307">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b/>
          <w:caps/>
          <w:sz w:val="24"/>
          <w:u w:val="single"/>
        </w:rPr>
      </w:pPr>
      <w:r>
        <w:rPr>
          <w:rFonts w:ascii="Times New Roman" w:hAnsi="Times New Roman"/>
          <w:b/>
          <w:sz w:val="24"/>
          <w:u w:val="single"/>
        </w:rPr>
        <w:t xml:space="preserve"> ПМ 05. Выполнение работ по </w:t>
      </w:r>
      <w:r w:rsidR="0051623C">
        <w:rPr>
          <w:rFonts w:ascii="Times New Roman" w:hAnsi="Times New Roman"/>
          <w:b/>
          <w:sz w:val="24"/>
          <w:u w:val="single"/>
        </w:rPr>
        <w:t>профессии «Кассир»</w:t>
      </w:r>
    </w:p>
    <w:p w14:paraId="5E559A02" w14:textId="77777777" w:rsidR="00800307" w:rsidRDefault="00800307">
      <w:pPr>
        <w:jc w:val="center"/>
        <w:rPr>
          <w:rFonts w:ascii="Times New Roman" w:hAnsi="Times New Roman"/>
          <w:b/>
        </w:rPr>
      </w:pPr>
    </w:p>
    <w:p w14:paraId="15023078" w14:textId="77777777" w:rsidR="00800307" w:rsidRPr="0051623C" w:rsidRDefault="00800307">
      <w:pPr>
        <w:jc w:val="center"/>
        <w:rPr>
          <w:rFonts w:ascii="Times New Roman" w:hAnsi="Times New Roman"/>
          <w:bCs/>
          <w:i/>
          <w:sz w:val="24"/>
        </w:rPr>
      </w:pPr>
      <w:r w:rsidRPr="0051623C">
        <w:rPr>
          <w:rFonts w:ascii="Times New Roman" w:hAnsi="Times New Roman"/>
          <w:bCs/>
        </w:rPr>
        <w:t>Обязательный профессиональный блок</w:t>
      </w:r>
    </w:p>
    <w:p w14:paraId="5A35C465" w14:textId="77777777" w:rsidR="0051623C" w:rsidRPr="00264AD0" w:rsidRDefault="0051623C" w:rsidP="0051623C">
      <w:pPr>
        <w:jc w:val="center"/>
        <w:rPr>
          <w:rFonts w:ascii="Times New Roman" w:hAnsi="Times New Roman"/>
          <w:bCs/>
          <w:i/>
          <w:sz w:val="24"/>
          <w:szCs w:val="24"/>
        </w:rPr>
      </w:pPr>
      <w:r w:rsidRPr="00264AD0">
        <w:rPr>
          <w:rFonts w:ascii="Times New Roman" w:hAnsi="Times New Roman"/>
          <w:bCs/>
          <w:sz w:val="24"/>
          <w:szCs w:val="24"/>
        </w:rPr>
        <w:t>Профессиональный цикл</w:t>
      </w:r>
    </w:p>
    <w:p w14:paraId="100A3B19" w14:textId="77777777" w:rsidR="00800307" w:rsidRDefault="00800307">
      <w:pPr>
        <w:spacing w:after="0"/>
        <w:jc w:val="center"/>
        <w:rPr>
          <w:rFonts w:ascii="Times New Roman" w:hAnsi="Times New Roman"/>
          <w:b/>
        </w:rPr>
      </w:pPr>
    </w:p>
    <w:p w14:paraId="7389D6D7" w14:textId="77777777" w:rsidR="00800307" w:rsidRDefault="00800307">
      <w:pPr>
        <w:jc w:val="center"/>
        <w:rPr>
          <w:rFonts w:ascii="Times New Roman" w:hAnsi="Times New Roman"/>
          <w:b/>
        </w:rPr>
      </w:pPr>
    </w:p>
    <w:p w14:paraId="0A03EF1E" w14:textId="77777777" w:rsidR="00800307" w:rsidRDefault="00800307">
      <w:pPr>
        <w:jc w:val="center"/>
        <w:rPr>
          <w:rFonts w:ascii="Times New Roman" w:hAnsi="Times New Roman"/>
          <w:b/>
          <w:i/>
          <w:sz w:val="24"/>
        </w:rPr>
      </w:pPr>
    </w:p>
    <w:p w14:paraId="53F912DC" w14:textId="77777777" w:rsidR="00800307" w:rsidRDefault="00800307">
      <w:pPr>
        <w:jc w:val="center"/>
        <w:rPr>
          <w:rFonts w:ascii="Times New Roman" w:hAnsi="Times New Roman"/>
          <w:b/>
          <w:i/>
          <w:sz w:val="24"/>
        </w:rPr>
      </w:pPr>
    </w:p>
    <w:p w14:paraId="15556E45" w14:textId="77777777" w:rsidR="00800307" w:rsidRDefault="00800307">
      <w:pPr>
        <w:jc w:val="center"/>
        <w:rPr>
          <w:rFonts w:ascii="Times New Roman" w:hAnsi="Times New Roman"/>
          <w:b/>
          <w:i/>
          <w:sz w:val="24"/>
        </w:rPr>
      </w:pPr>
    </w:p>
    <w:p w14:paraId="09741992" w14:textId="77777777" w:rsidR="00800307" w:rsidRDefault="00800307">
      <w:pPr>
        <w:jc w:val="center"/>
        <w:rPr>
          <w:rFonts w:ascii="Times New Roman" w:hAnsi="Times New Roman"/>
          <w:b/>
          <w:i/>
          <w:sz w:val="24"/>
        </w:rPr>
      </w:pPr>
    </w:p>
    <w:p w14:paraId="4605BAF9" w14:textId="77777777" w:rsidR="00800307" w:rsidRDefault="00800307">
      <w:pPr>
        <w:jc w:val="center"/>
        <w:rPr>
          <w:rFonts w:ascii="Times New Roman" w:hAnsi="Times New Roman"/>
          <w:b/>
          <w:i/>
          <w:sz w:val="24"/>
        </w:rPr>
      </w:pPr>
    </w:p>
    <w:p w14:paraId="64E2C07D" w14:textId="77777777" w:rsidR="00800307" w:rsidRDefault="00800307">
      <w:pPr>
        <w:jc w:val="center"/>
        <w:rPr>
          <w:rFonts w:ascii="Times New Roman" w:hAnsi="Times New Roman"/>
          <w:b/>
          <w:i/>
          <w:sz w:val="24"/>
        </w:rPr>
      </w:pPr>
    </w:p>
    <w:p w14:paraId="69FF7A09" w14:textId="77777777" w:rsidR="00800307" w:rsidRDefault="00800307">
      <w:pPr>
        <w:jc w:val="center"/>
        <w:rPr>
          <w:rFonts w:ascii="Times New Roman" w:hAnsi="Times New Roman"/>
          <w:b/>
          <w:i/>
          <w:sz w:val="24"/>
        </w:rPr>
      </w:pPr>
    </w:p>
    <w:p w14:paraId="08F9AA6D" w14:textId="77777777" w:rsidR="00800307" w:rsidRDefault="00800307">
      <w:pPr>
        <w:jc w:val="center"/>
        <w:rPr>
          <w:rFonts w:ascii="Times New Roman" w:hAnsi="Times New Roman"/>
          <w:b/>
          <w:i/>
          <w:sz w:val="24"/>
        </w:rPr>
      </w:pPr>
    </w:p>
    <w:p w14:paraId="6D0BD470" w14:textId="77777777" w:rsidR="00800307" w:rsidRDefault="00800307">
      <w:pPr>
        <w:jc w:val="center"/>
        <w:rPr>
          <w:rFonts w:ascii="Times New Roman" w:hAnsi="Times New Roman"/>
          <w:b/>
          <w:i/>
          <w:sz w:val="24"/>
        </w:rPr>
      </w:pPr>
    </w:p>
    <w:p w14:paraId="79E1B968" w14:textId="77777777" w:rsidR="00800307" w:rsidRDefault="00800307">
      <w:pPr>
        <w:jc w:val="center"/>
        <w:rPr>
          <w:rFonts w:ascii="Times New Roman" w:hAnsi="Times New Roman"/>
          <w:b/>
          <w:i/>
          <w:sz w:val="24"/>
        </w:rPr>
      </w:pPr>
    </w:p>
    <w:p w14:paraId="6392BA33" w14:textId="7568EA47" w:rsidR="00800307" w:rsidRDefault="00800307">
      <w:pPr>
        <w:jc w:val="center"/>
        <w:rPr>
          <w:rFonts w:ascii="Times New Roman" w:hAnsi="Times New Roman"/>
          <w:b/>
          <w:sz w:val="24"/>
        </w:rPr>
      </w:pPr>
      <w:r>
        <w:rPr>
          <w:rFonts w:ascii="Times New Roman" w:hAnsi="Times New Roman"/>
          <w:b/>
          <w:sz w:val="24"/>
        </w:rPr>
        <w:t>202</w:t>
      </w:r>
      <w:r w:rsidR="00024A12">
        <w:rPr>
          <w:rFonts w:ascii="Times New Roman" w:hAnsi="Times New Roman"/>
          <w:b/>
          <w:sz w:val="24"/>
        </w:rPr>
        <w:t>3</w:t>
      </w:r>
      <w:r>
        <w:rPr>
          <w:rFonts w:ascii="Times New Roman" w:hAnsi="Times New Roman"/>
          <w:b/>
          <w:sz w:val="24"/>
        </w:rPr>
        <w:t xml:space="preserve"> г.</w:t>
      </w:r>
    </w:p>
    <w:p w14:paraId="0EFE1444" w14:textId="77777777" w:rsidR="00800307" w:rsidRDefault="00800307">
      <w:pPr>
        <w:sectPr w:rsidR="00800307" w:rsidSect="00AD6D5C">
          <w:footerReference w:type="default" r:id="rId15"/>
          <w:pgSz w:w="11906" w:h="16838"/>
          <w:pgMar w:top="1134" w:right="851" w:bottom="1134" w:left="1701" w:header="709" w:footer="709" w:gutter="0"/>
          <w:cols w:space="720"/>
        </w:sectPr>
      </w:pPr>
    </w:p>
    <w:p w14:paraId="66429487" w14:textId="77777777" w:rsidR="00800307" w:rsidRDefault="00800307">
      <w:pPr>
        <w:spacing w:after="0"/>
        <w:jc w:val="center"/>
        <w:rPr>
          <w:rFonts w:ascii="Times New Roman" w:hAnsi="Times New Roman"/>
          <w:b/>
          <w:sz w:val="24"/>
        </w:rPr>
      </w:pPr>
      <w:r>
        <w:rPr>
          <w:rFonts w:ascii="Times New Roman" w:hAnsi="Times New Roman"/>
          <w:b/>
          <w:sz w:val="24"/>
        </w:rPr>
        <w:lastRenderedPageBreak/>
        <w:t>1. ОБЩАЯ ХАРАКТЕРИСТИКА РАБОЧЕЙ ПРОГРАММЫ</w:t>
      </w:r>
    </w:p>
    <w:p w14:paraId="2348E71F" w14:textId="77777777" w:rsidR="00800307" w:rsidRDefault="00800307">
      <w:pPr>
        <w:spacing w:after="0"/>
        <w:jc w:val="center"/>
        <w:rPr>
          <w:rFonts w:ascii="Times New Roman" w:hAnsi="Times New Roman"/>
          <w:b/>
          <w:sz w:val="24"/>
        </w:rPr>
      </w:pPr>
      <w:r>
        <w:rPr>
          <w:rFonts w:ascii="Times New Roman" w:hAnsi="Times New Roman"/>
          <w:b/>
          <w:sz w:val="24"/>
        </w:rPr>
        <w:t>ПРОФЕССИОНАЛЬНОГО МОДУЛЯ</w:t>
      </w:r>
    </w:p>
    <w:p w14:paraId="3ED74F34" w14:textId="3F334115" w:rsidR="00800307" w:rsidRDefault="00800307">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b/>
          <w:caps/>
          <w:sz w:val="24"/>
          <w:u w:val="single"/>
        </w:rPr>
      </w:pPr>
      <w:r>
        <w:rPr>
          <w:rFonts w:ascii="Times New Roman" w:hAnsi="Times New Roman"/>
          <w:b/>
          <w:sz w:val="24"/>
          <w:u w:val="single"/>
        </w:rPr>
        <w:t xml:space="preserve"> ПМ 05. Выполнение работ по </w:t>
      </w:r>
      <w:r w:rsidR="00024A12">
        <w:rPr>
          <w:rFonts w:ascii="Times New Roman" w:hAnsi="Times New Roman"/>
          <w:b/>
          <w:sz w:val="24"/>
          <w:u w:val="single"/>
        </w:rPr>
        <w:t>профессии «Кассир»</w:t>
      </w:r>
    </w:p>
    <w:p w14:paraId="6506478B" w14:textId="77777777" w:rsidR="00800307" w:rsidRDefault="00800307">
      <w:pPr>
        <w:spacing w:after="0" w:line="240" w:lineRule="auto"/>
        <w:ind w:firstLine="709"/>
        <w:rPr>
          <w:rFonts w:ascii="Times New Roman" w:hAnsi="Times New Roman"/>
          <w:b/>
          <w:sz w:val="24"/>
        </w:rPr>
      </w:pPr>
      <w:r>
        <w:rPr>
          <w:rFonts w:ascii="Times New Roman" w:hAnsi="Times New Roman"/>
          <w:b/>
          <w:sz w:val="24"/>
        </w:rPr>
        <w:t xml:space="preserve">1.1. Цель и планируемые результаты освоения профессионального модуля </w:t>
      </w:r>
    </w:p>
    <w:p w14:paraId="3CF38E8A" w14:textId="77777777" w:rsidR="00800307" w:rsidRDefault="00800307">
      <w:pPr>
        <w:spacing w:after="0" w:line="240" w:lineRule="auto"/>
        <w:ind w:firstLine="709"/>
        <w:jc w:val="both"/>
        <w:rPr>
          <w:rFonts w:ascii="Times New Roman" w:hAnsi="Times New Roman"/>
          <w:sz w:val="24"/>
        </w:rPr>
      </w:pPr>
      <w:r>
        <w:rPr>
          <w:rFonts w:ascii="Times New Roman" w:hAnsi="Times New Roman"/>
          <w:sz w:val="24"/>
        </w:rPr>
        <w:t>В результате изучения профессионального модуля обучающихся должен освоить основной вид деятельности Составление и использование бухгалтерской (финансовой) отчетности и соответствующие ему общие компетенции и профессиональные компетенции, а также личностными результатами:</w:t>
      </w:r>
    </w:p>
    <w:p w14:paraId="66B02550" w14:textId="77777777" w:rsidR="00800307" w:rsidRDefault="00800307" w:rsidP="00800307">
      <w:pPr>
        <w:pStyle w:val="afff8"/>
        <w:numPr>
          <w:ilvl w:val="2"/>
          <w:numId w:val="39"/>
        </w:numPr>
      </w:pPr>
      <w:r>
        <w:t>Перечень общих компетенций и личностных результатов</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229"/>
        <w:gridCol w:w="8342"/>
      </w:tblGrid>
      <w:tr w:rsidR="00800307" w14:paraId="127A0D56" w14:textId="77777777">
        <w:tc>
          <w:tcPr>
            <w:tcW w:w="1229" w:type="dxa"/>
            <w:tcBorders>
              <w:top w:val="single" w:sz="4" w:space="0" w:color="000000"/>
              <w:left w:val="single" w:sz="4" w:space="0" w:color="000000"/>
              <w:bottom w:val="single" w:sz="4" w:space="0" w:color="000000"/>
              <w:right w:val="single" w:sz="4" w:space="0" w:color="000000"/>
            </w:tcBorders>
          </w:tcPr>
          <w:p w14:paraId="0E945E75" w14:textId="77777777" w:rsidR="00800307" w:rsidRDefault="00800307">
            <w:pPr>
              <w:spacing w:after="0" w:line="240" w:lineRule="auto"/>
              <w:rPr>
                <w:rStyle w:val="afffffff2"/>
                <w:rFonts w:ascii="Times New Roman" w:hAnsi="Times New Roman"/>
                <w:i w:val="0"/>
                <w:sz w:val="24"/>
              </w:rPr>
            </w:pPr>
            <w:r>
              <w:rPr>
                <w:rStyle w:val="afffffff2"/>
                <w:rFonts w:ascii="Times New Roman" w:hAnsi="Times New Roman"/>
                <w:sz w:val="24"/>
              </w:rPr>
              <w:t>Код</w:t>
            </w:r>
          </w:p>
        </w:tc>
        <w:tc>
          <w:tcPr>
            <w:tcW w:w="8342" w:type="dxa"/>
            <w:tcBorders>
              <w:top w:val="single" w:sz="4" w:space="0" w:color="000000"/>
              <w:left w:val="single" w:sz="4" w:space="0" w:color="000000"/>
              <w:bottom w:val="single" w:sz="4" w:space="0" w:color="000000"/>
              <w:right w:val="single" w:sz="4" w:space="0" w:color="000000"/>
            </w:tcBorders>
          </w:tcPr>
          <w:p w14:paraId="6CF873A9" w14:textId="77777777" w:rsidR="00800307" w:rsidRDefault="00800307">
            <w:pPr>
              <w:spacing w:after="0" w:line="240" w:lineRule="auto"/>
              <w:jc w:val="center"/>
              <w:rPr>
                <w:rStyle w:val="afffffff2"/>
                <w:rFonts w:ascii="Times New Roman" w:hAnsi="Times New Roman"/>
                <w:i w:val="0"/>
                <w:sz w:val="24"/>
              </w:rPr>
            </w:pPr>
            <w:r>
              <w:rPr>
                <w:rStyle w:val="afffffff2"/>
                <w:rFonts w:ascii="Times New Roman" w:hAnsi="Times New Roman"/>
                <w:sz w:val="24"/>
              </w:rPr>
              <w:t>Наименование общих компетенций</w:t>
            </w:r>
          </w:p>
        </w:tc>
      </w:tr>
      <w:tr w:rsidR="00800307" w14:paraId="443BA8A1" w14:textId="77777777">
        <w:tc>
          <w:tcPr>
            <w:tcW w:w="1229" w:type="dxa"/>
            <w:tcBorders>
              <w:top w:val="single" w:sz="4" w:space="0" w:color="000000"/>
              <w:left w:val="single" w:sz="4" w:space="0" w:color="000000"/>
              <w:bottom w:val="single" w:sz="4" w:space="0" w:color="000000"/>
              <w:right w:val="single" w:sz="4" w:space="0" w:color="000000"/>
            </w:tcBorders>
          </w:tcPr>
          <w:p w14:paraId="6F5E684B" w14:textId="77777777" w:rsidR="00800307" w:rsidRDefault="00800307">
            <w:pPr>
              <w:spacing w:after="0" w:line="240" w:lineRule="auto"/>
              <w:rPr>
                <w:rFonts w:ascii="Times New Roman" w:hAnsi="Times New Roman"/>
                <w:sz w:val="24"/>
              </w:rPr>
            </w:pPr>
            <w:r>
              <w:rPr>
                <w:rFonts w:ascii="Times New Roman" w:hAnsi="Times New Roman"/>
                <w:sz w:val="24"/>
              </w:rPr>
              <w:t>ОК 01</w:t>
            </w:r>
          </w:p>
        </w:tc>
        <w:tc>
          <w:tcPr>
            <w:tcW w:w="8342" w:type="dxa"/>
            <w:tcBorders>
              <w:top w:val="single" w:sz="4" w:space="0" w:color="000000"/>
              <w:left w:val="single" w:sz="4" w:space="0" w:color="000000"/>
              <w:bottom w:val="single" w:sz="4" w:space="0" w:color="000000"/>
              <w:right w:val="single" w:sz="4" w:space="0" w:color="000000"/>
            </w:tcBorders>
          </w:tcPr>
          <w:p w14:paraId="13D3ED1A" w14:textId="77777777" w:rsidR="00800307" w:rsidRDefault="00800307">
            <w:pPr>
              <w:spacing w:after="0" w:line="240" w:lineRule="auto"/>
              <w:rPr>
                <w:rFonts w:ascii="Times New Roman" w:hAnsi="Times New Roman"/>
                <w:sz w:val="24"/>
              </w:rPr>
            </w:pPr>
            <w:r>
              <w:rPr>
                <w:rFonts w:ascii="Times New Roman" w:hAnsi="Times New Roman"/>
                <w:sz w:val="24"/>
              </w:rPr>
              <w:t>Выбирать способы решения задач профессиональной деятельности, применительно к различным контекстам</w:t>
            </w:r>
          </w:p>
        </w:tc>
      </w:tr>
      <w:tr w:rsidR="00800307" w14:paraId="6AE53C10" w14:textId="77777777">
        <w:tc>
          <w:tcPr>
            <w:tcW w:w="1229" w:type="dxa"/>
            <w:tcBorders>
              <w:top w:val="single" w:sz="4" w:space="0" w:color="000000"/>
              <w:left w:val="single" w:sz="4" w:space="0" w:color="000000"/>
              <w:bottom w:val="single" w:sz="4" w:space="0" w:color="000000"/>
              <w:right w:val="single" w:sz="4" w:space="0" w:color="000000"/>
            </w:tcBorders>
          </w:tcPr>
          <w:p w14:paraId="3FC10C71" w14:textId="77777777" w:rsidR="00800307" w:rsidRDefault="00800307">
            <w:pPr>
              <w:spacing w:after="0" w:line="240" w:lineRule="auto"/>
              <w:rPr>
                <w:rFonts w:ascii="Times New Roman" w:hAnsi="Times New Roman"/>
                <w:sz w:val="24"/>
              </w:rPr>
            </w:pPr>
            <w:proofErr w:type="spellStart"/>
            <w:r>
              <w:rPr>
                <w:rFonts w:ascii="Times New Roman" w:hAnsi="Times New Roman"/>
                <w:sz w:val="24"/>
              </w:rPr>
              <w:t>Уо</w:t>
            </w:r>
            <w:proofErr w:type="spellEnd"/>
            <w:r>
              <w:rPr>
                <w:rFonts w:ascii="Times New Roman" w:hAnsi="Times New Roman"/>
                <w:sz w:val="24"/>
              </w:rPr>
              <w:t xml:space="preserve"> 01.01</w:t>
            </w:r>
          </w:p>
        </w:tc>
        <w:tc>
          <w:tcPr>
            <w:tcW w:w="8342" w:type="dxa"/>
            <w:tcBorders>
              <w:top w:val="single" w:sz="4" w:space="0" w:color="000000"/>
              <w:left w:val="single" w:sz="4" w:space="0" w:color="000000"/>
              <w:bottom w:val="single" w:sz="4" w:space="0" w:color="000000"/>
              <w:right w:val="single" w:sz="4" w:space="0" w:color="000000"/>
            </w:tcBorders>
          </w:tcPr>
          <w:p w14:paraId="6C0730BA" w14:textId="77777777" w:rsidR="00800307" w:rsidRDefault="00800307">
            <w:pPr>
              <w:spacing w:after="0" w:line="240" w:lineRule="auto"/>
              <w:rPr>
                <w:rFonts w:ascii="Times New Roman" w:hAnsi="Times New Roman"/>
                <w:sz w:val="24"/>
              </w:rPr>
            </w:pPr>
            <w:r>
              <w:rPr>
                <w:rFonts w:ascii="Times New Roman" w:hAnsi="Times New Roman"/>
                <w:sz w:val="24"/>
              </w:rPr>
              <w:t xml:space="preserve">распознавать задачу и/или проблему в профессиональном и/или социальном контексте; </w:t>
            </w:r>
          </w:p>
        </w:tc>
      </w:tr>
      <w:tr w:rsidR="00800307" w14:paraId="37C8F516" w14:textId="77777777">
        <w:tc>
          <w:tcPr>
            <w:tcW w:w="1229" w:type="dxa"/>
            <w:tcBorders>
              <w:top w:val="single" w:sz="4" w:space="0" w:color="000000"/>
              <w:left w:val="single" w:sz="4" w:space="0" w:color="000000"/>
              <w:bottom w:val="single" w:sz="4" w:space="0" w:color="000000"/>
              <w:right w:val="single" w:sz="4" w:space="0" w:color="000000"/>
            </w:tcBorders>
          </w:tcPr>
          <w:p w14:paraId="773E329C" w14:textId="77777777" w:rsidR="00800307" w:rsidRDefault="00800307">
            <w:pPr>
              <w:spacing w:after="0" w:line="240" w:lineRule="auto"/>
              <w:rPr>
                <w:rFonts w:ascii="Times New Roman" w:hAnsi="Times New Roman"/>
                <w:sz w:val="24"/>
              </w:rPr>
            </w:pPr>
            <w:proofErr w:type="spellStart"/>
            <w:r>
              <w:rPr>
                <w:rFonts w:ascii="Times New Roman" w:hAnsi="Times New Roman"/>
                <w:sz w:val="24"/>
              </w:rPr>
              <w:t>Уо</w:t>
            </w:r>
            <w:proofErr w:type="spellEnd"/>
            <w:r>
              <w:rPr>
                <w:rFonts w:ascii="Times New Roman" w:hAnsi="Times New Roman"/>
                <w:sz w:val="24"/>
              </w:rPr>
              <w:t xml:space="preserve"> 01.02</w:t>
            </w:r>
          </w:p>
        </w:tc>
        <w:tc>
          <w:tcPr>
            <w:tcW w:w="8342" w:type="dxa"/>
            <w:tcBorders>
              <w:top w:val="single" w:sz="4" w:space="0" w:color="000000"/>
              <w:left w:val="single" w:sz="4" w:space="0" w:color="000000"/>
              <w:bottom w:val="single" w:sz="4" w:space="0" w:color="000000"/>
              <w:right w:val="single" w:sz="4" w:space="0" w:color="000000"/>
            </w:tcBorders>
          </w:tcPr>
          <w:p w14:paraId="2828942B" w14:textId="77777777" w:rsidR="00800307" w:rsidRDefault="00800307">
            <w:pPr>
              <w:spacing w:after="0" w:line="240" w:lineRule="auto"/>
              <w:rPr>
                <w:rFonts w:ascii="Times New Roman" w:hAnsi="Times New Roman"/>
                <w:sz w:val="24"/>
              </w:rPr>
            </w:pPr>
            <w:r>
              <w:rPr>
                <w:rFonts w:ascii="Times New Roman" w:hAnsi="Times New Roman"/>
                <w:sz w:val="24"/>
              </w:rPr>
              <w:t>анализировать задачу и/или проблему и выделять её составные части; определять этапы решения задачи;</w:t>
            </w:r>
          </w:p>
        </w:tc>
      </w:tr>
      <w:tr w:rsidR="00800307" w14:paraId="3E827188" w14:textId="77777777">
        <w:tc>
          <w:tcPr>
            <w:tcW w:w="1229" w:type="dxa"/>
            <w:tcBorders>
              <w:top w:val="single" w:sz="4" w:space="0" w:color="000000"/>
              <w:left w:val="single" w:sz="4" w:space="0" w:color="000000"/>
              <w:bottom w:val="single" w:sz="4" w:space="0" w:color="000000"/>
              <w:right w:val="single" w:sz="4" w:space="0" w:color="000000"/>
            </w:tcBorders>
          </w:tcPr>
          <w:p w14:paraId="336F2110" w14:textId="77777777" w:rsidR="00800307" w:rsidRDefault="00800307">
            <w:pPr>
              <w:spacing w:after="0" w:line="240" w:lineRule="auto"/>
              <w:rPr>
                <w:rFonts w:ascii="Times New Roman" w:hAnsi="Times New Roman"/>
                <w:sz w:val="24"/>
              </w:rPr>
            </w:pPr>
            <w:proofErr w:type="spellStart"/>
            <w:r>
              <w:rPr>
                <w:rFonts w:ascii="Times New Roman" w:hAnsi="Times New Roman"/>
                <w:sz w:val="24"/>
              </w:rPr>
              <w:t>Уо</w:t>
            </w:r>
            <w:proofErr w:type="spellEnd"/>
            <w:r>
              <w:rPr>
                <w:rFonts w:ascii="Times New Roman" w:hAnsi="Times New Roman"/>
                <w:sz w:val="24"/>
              </w:rPr>
              <w:t xml:space="preserve"> 01.03</w:t>
            </w:r>
          </w:p>
        </w:tc>
        <w:tc>
          <w:tcPr>
            <w:tcW w:w="8342" w:type="dxa"/>
            <w:tcBorders>
              <w:top w:val="single" w:sz="4" w:space="0" w:color="000000"/>
              <w:left w:val="single" w:sz="4" w:space="0" w:color="000000"/>
              <w:bottom w:val="single" w:sz="4" w:space="0" w:color="000000"/>
              <w:right w:val="single" w:sz="4" w:space="0" w:color="000000"/>
            </w:tcBorders>
          </w:tcPr>
          <w:p w14:paraId="49543502" w14:textId="77777777" w:rsidR="00800307" w:rsidRDefault="00800307">
            <w:pPr>
              <w:spacing w:after="0" w:line="240" w:lineRule="auto"/>
              <w:rPr>
                <w:rFonts w:ascii="Times New Roman" w:hAnsi="Times New Roman"/>
                <w:sz w:val="24"/>
              </w:rPr>
            </w:pPr>
            <w:r>
              <w:rPr>
                <w:rFonts w:ascii="Times New Roman" w:hAnsi="Times New Roman"/>
                <w:sz w:val="24"/>
              </w:rPr>
              <w:t>выявлять и эффективно искать информацию, необходимую для решения задачи и/или проблемы;</w:t>
            </w:r>
          </w:p>
        </w:tc>
      </w:tr>
      <w:tr w:rsidR="00800307" w14:paraId="4ECB3466" w14:textId="77777777">
        <w:tc>
          <w:tcPr>
            <w:tcW w:w="1229" w:type="dxa"/>
            <w:tcBorders>
              <w:top w:val="single" w:sz="4" w:space="0" w:color="000000"/>
              <w:left w:val="single" w:sz="4" w:space="0" w:color="000000"/>
              <w:bottom w:val="single" w:sz="4" w:space="0" w:color="000000"/>
              <w:right w:val="single" w:sz="4" w:space="0" w:color="000000"/>
            </w:tcBorders>
          </w:tcPr>
          <w:p w14:paraId="2D4A4626" w14:textId="77777777" w:rsidR="00800307" w:rsidRDefault="00800307">
            <w:pPr>
              <w:spacing w:after="0" w:line="240" w:lineRule="auto"/>
              <w:rPr>
                <w:rFonts w:ascii="Times New Roman" w:hAnsi="Times New Roman"/>
                <w:sz w:val="24"/>
              </w:rPr>
            </w:pPr>
            <w:proofErr w:type="spellStart"/>
            <w:r>
              <w:rPr>
                <w:rFonts w:ascii="Times New Roman" w:hAnsi="Times New Roman"/>
                <w:sz w:val="24"/>
              </w:rPr>
              <w:t>Зо</w:t>
            </w:r>
            <w:proofErr w:type="spellEnd"/>
            <w:r>
              <w:rPr>
                <w:rFonts w:ascii="Times New Roman" w:hAnsi="Times New Roman"/>
                <w:sz w:val="24"/>
              </w:rPr>
              <w:t xml:space="preserve"> 01.02</w:t>
            </w:r>
          </w:p>
        </w:tc>
        <w:tc>
          <w:tcPr>
            <w:tcW w:w="8342" w:type="dxa"/>
            <w:tcBorders>
              <w:top w:val="single" w:sz="4" w:space="0" w:color="000000"/>
              <w:left w:val="single" w:sz="4" w:space="0" w:color="000000"/>
              <w:bottom w:val="single" w:sz="4" w:space="0" w:color="000000"/>
              <w:right w:val="single" w:sz="4" w:space="0" w:color="000000"/>
            </w:tcBorders>
          </w:tcPr>
          <w:p w14:paraId="1571EE2F" w14:textId="77777777" w:rsidR="00800307" w:rsidRDefault="00800307">
            <w:pPr>
              <w:spacing w:after="0" w:line="240" w:lineRule="auto"/>
              <w:rPr>
                <w:rFonts w:ascii="Times New Roman" w:hAnsi="Times New Roman"/>
                <w:sz w:val="24"/>
              </w:rPr>
            </w:pPr>
            <w:r>
              <w:rPr>
                <w:rFonts w:ascii="Times New Roman" w:hAnsi="Times New Roman"/>
                <w:sz w:val="24"/>
              </w:rPr>
              <w:t>основные источники информации и ресурсы для решения задач и проблем в профессиональном и/или социальном контексте;</w:t>
            </w:r>
          </w:p>
        </w:tc>
      </w:tr>
      <w:tr w:rsidR="00800307" w14:paraId="06D1C9F4" w14:textId="77777777">
        <w:tc>
          <w:tcPr>
            <w:tcW w:w="1229" w:type="dxa"/>
            <w:tcBorders>
              <w:top w:val="single" w:sz="4" w:space="0" w:color="000000"/>
              <w:left w:val="single" w:sz="4" w:space="0" w:color="000000"/>
              <w:bottom w:val="single" w:sz="4" w:space="0" w:color="000000"/>
              <w:right w:val="single" w:sz="4" w:space="0" w:color="000000"/>
            </w:tcBorders>
          </w:tcPr>
          <w:p w14:paraId="64A61727" w14:textId="77777777" w:rsidR="00800307" w:rsidRDefault="00800307">
            <w:pPr>
              <w:spacing w:after="0" w:line="240" w:lineRule="auto"/>
              <w:rPr>
                <w:rFonts w:ascii="Times New Roman" w:hAnsi="Times New Roman"/>
                <w:sz w:val="24"/>
              </w:rPr>
            </w:pPr>
            <w:proofErr w:type="spellStart"/>
            <w:r>
              <w:rPr>
                <w:rFonts w:ascii="Times New Roman" w:hAnsi="Times New Roman"/>
                <w:sz w:val="24"/>
              </w:rPr>
              <w:t>Зо</w:t>
            </w:r>
            <w:proofErr w:type="spellEnd"/>
            <w:r>
              <w:rPr>
                <w:rFonts w:ascii="Times New Roman" w:hAnsi="Times New Roman"/>
                <w:sz w:val="24"/>
              </w:rPr>
              <w:t xml:space="preserve"> 01.03</w:t>
            </w:r>
          </w:p>
        </w:tc>
        <w:tc>
          <w:tcPr>
            <w:tcW w:w="8342" w:type="dxa"/>
            <w:tcBorders>
              <w:top w:val="single" w:sz="4" w:space="0" w:color="000000"/>
              <w:left w:val="single" w:sz="4" w:space="0" w:color="000000"/>
              <w:bottom w:val="single" w:sz="4" w:space="0" w:color="000000"/>
              <w:right w:val="single" w:sz="4" w:space="0" w:color="000000"/>
            </w:tcBorders>
          </w:tcPr>
          <w:p w14:paraId="52D314CC" w14:textId="77777777" w:rsidR="00800307" w:rsidRDefault="00800307">
            <w:pPr>
              <w:spacing w:after="0" w:line="240" w:lineRule="auto"/>
              <w:rPr>
                <w:rFonts w:ascii="Times New Roman" w:hAnsi="Times New Roman"/>
                <w:sz w:val="24"/>
              </w:rPr>
            </w:pPr>
            <w:r>
              <w:rPr>
                <w:rFonts w:ascii="Times New Roman" w:hAnsi="Times New Roman"/>
                <w:sz w:val="24"/>
              </w:rPr>
              <w:t>алгоритмы выполнения работ в профессиональной и смежных областях;</w:t>
            </w:r>
          </w:p>
        </w:tc>
      </w:tr>
      <w:tr w:rsidR="00800307" w14:paraId="2B7539B5" w14:textId="77777777">
        <w:tc>
          <w:tcPr>
            <w:tcW w:w="1229" w:type="dxa"/>
            <w:tcBorders>
              <w:top w:val="single" w:sz="4" w:space="0" w:color="000000"/>
              <w:left w:val="single" w:sz="4" w:space="0" w:color="000000"/>
              <w:bottom w:val="single" w:sz="4" w:space="0" w:color="000000"/>
              <w:right w:val="single" w:sz="4" w:space="0" w:color="000000"/>
            </w:tcBorders>
          </w:tcPr>
          <w:p w14:paraId="393D4213" w14:textId="77777777" w:rsidR="00800307" w:rsidRDefault="00800307">
            <w:pPr>
              <w:spacing w:after="0" w:line="240" w:lineRule="auto"/>
              <w:rPr>
                <w:rFonts w:ascii="Times New Roman" w:hAnsi="Times New Roman"/>
                <w:sz w:val="24"/>
              </w:rPr>
            </w:pPr>
            <w:proofErr w:type="spellStart"/>
            <w:r>
              <w:rPr>
                <w:rFonts w:ascii="Times New Roman" w:hAnsi="Times New Roman"/>
                <w:sz w:val="24"/>
              </w:rPr>
              <w:t>Зо</w:t>
            </w:r>
            <w:proofErr w:type="spellEnd"/>
            <w:r>
              <w:rPr>
                <w:rFonts w:ascii="Times New Roman" w:hAnsi="Times New Roman"/>
                <w:sz w:val="24"/>
              </w:rPr>
              <w:t xml:space="preserve"> 01.04</w:t>
            </w:r>
          </w:p>
        </w:tc>
        <w:tc>
          <w:tcPr>
            <w:tcW w:w="8342" w:type="dxa"/>
            <w:tcBorders>
              <w:top w:val="single" w:sz="4" w:space="0" w:color="000000"/>
              <w:left w:val="single" w:sz="4" w:space="0" w:color="000000"/>
              <w:bottom w:val="single" w:sz="4" w:space="0" w:color="000000"/>
              <w:right w:val="single" w:sz="4" w:space="0" w:color="000000"/>
            </w:tcBorders>
          </w:tcPr>
          <w:p w14:paraId="7E1CA1B9" w14:textId="77777777" w:rsidR="00800307" w:rsidRDefault="00800307">
            <w:pPr>
              <w:spacing w:after="0" w:line="240" w:lineRule="auto"/>
              <w:rPr>
                <w:rFonts w:ascii="Times New Roman" w:hAnsi="Times New Roman"/>
                <w:sz w:val="24"/>
              </w:rPr>
            </w:pPr>
            <w:r>
              <w:rPr>
                <w:rFonts w:ascii="Times New Roman" w:hAnsi="Times New Roman"/>
                <w:sz w:val="24"/>
              </w:rPr>
              <w:t>методы работы в профессиональной и смежных сферах;</w:t>
            </w:r>
          </w:p>
        </w:tc>
      </w:tr>
      <w:tr w:rsidR="00800307" w14:paraId="05E88678" w14:textId="77777777">
        <w:tc>
          <w:tcPr>
            <w:tcW w:w="1229" w:type="dxa"/>
            <w:tcBorders>
              <w:top w:val="single" w:sz="4" w:space="0" w:color="000000"/>
              <w:left w:val="single" w:sz="4" w:space="0" w:color="000000"/>
              <w:bottom w:val="single" w:sz="4" w:space="0" w:color="000000"/>
              <w:right w:val="single" w:sz="4" w:space="0" w:color="000000"/>
            </w:tcBorders>
          </w:tcPr>
          <w:p w14:paraId="4B33A633" w14:textId="77777777" w:rsidR="00800307" w:rsidRDefault="00800307">
            <w:pPr>
              <w:spacing w:after="0" w:line="240" w:lineRule="auto"/>
              <w:rPr>
                <w:rFonts w:ascii="Times New Roman" w:hAnsi="Times New Roman"/>
                <w:sz w:val="24"/>
              </w:rPr>
            </w:pPr>
            <w:r>
              <w:rPr>
                <w:rFonts w:ascii="Times New Roman" w:hAnsi="Times New Roman"/>
                <w:sz w:val="24"/>
              </w:rPr>
              <w:t>ОК 02</w:t>
            </w:r>
          </w:p>
        </w:tc>
        <w:tc>
          <w:tcPr>
            <w:tcW w:w="8342" w:type="dxa"/>
            <w:tcBorders>
              <w:top w:val="single" w:sz="4" w:space="0" w:color="000000"/>
              <w:left w:val="single" w:sz="4" w:space="0" w:color="000000"/>
              <w:bottom w:val="single" w:sz="4" w:space="0" w:color="000000"/>
              <w:right w:val="single" w:sz="4" w:space="0" w:color="000000"/>
            </w:tcBorders>
          </w:tcPr>
          <w:p w14:paraId="177BDD61" w14:textId="77777777" w:rsidR="00800307" w:rsidRDefault="00800307">
            <w:pPr>
              <w:spacing w:after="0" w:line="240" w:lineRule="auto"/>
              <w:rPr>
                <w:rFonts w:ascii="Times New Roman" w:hAnsi="Times New Roman"/>
                <w:sz w:val="24"/>
              </w:rPr>
            </w:pPr>
            <w:r>
              <w:rPr>
                <w:rFonts w:ascii="Times New Roman" w:hAnsi="Times New Roman"/>
                <w:sz w:val="24"/>
              </w:rPr>
              <w:t>Осуществлять поиск, анализ и интерпретацию информации, необходимой для выполнения задач профессиональной деятельности</w:t>
            </w:r>
          </w:p>
        </w:tc>
      </w:tr>
      <w:tr w:rsidR="00800307" w14:paraId="06FEF235" w14:textId="77777777">
        <w:tc>
          <w:tcPr>
            <w:tcW w:w="1229" w:type="dxa"/>
            <w:tcBorders>
              <w:top w:val="single" w:sz="4" w:space="0" w:color="000000"/>
              <w:left w:val="single" w:sz="4" w:space="0" w:color="000000"/>
              <w:bottom w:val="single" w:sz="4" w:space="0" w:color="000000"/>
              <w:right w:val="single" w:sz="4" w:space="0" w:color="000000"/>
            </w:tcBorders>
          </w:tcPr>
          <w:p w14:paraId="447B4DDC" w14:textId="77777777" w:rsidR="00800307" w:rsidRDefault="00800307">
            <w:pPr>
              <w:spacing w:after="0" w:line="240" w:lineRule="auto"/>
              <w:rPr>
                <w:rFonts w:ascii="Times New Roman" w:hAnsi="Times New Roman"/>
                <w:sz w:val="24"/>
              </w:rPr>
            </w:pPr>
            <w:proofErr w:type="spellStart"/>
            <w:r>
              <w:rPr>
                <w:rFonts w:ascii="Times New Roman" w:hAnsi="Times New Roman"/>
                <w:sz w:val="24"/>
              </w:rPr>
              <w:t>Уо</w:t>
            </w:r>
            <w:proofErr w:type="spellEnd"/>
            <w:r>
              <w:rPr>
                <w:rFonts w:ascii="Times New Roman" w:hAnsi="Times New Roman"/>
                <w:sz w:val="24"/>
              </w:rPr>
              <w:t xml:space="preserve"> 02.01</w:t>
            </w:r>
          </w:p>
        </w:tc>
        <w:tc>
          <w:tcPr>
            <w:tcW w:w="8342" w:type="dxa"/>
            <w:tcBorders>
              <w:top w:val="single" w:sz="4" w:space="0" w:color="000000"/>
              <w:left w:val="single" w:sz="4" w:space="0" w:color="000000"/>
              <w:bottom w:val="single" w:sz="4" w:space="0" w:color="000000"/>
              <w:right w:val="single" w:sz="4" w:space="0" w:color="000000"/>
            </w:tcBorders>
          </w:tcPr>
          <w:p w14:paraId="4966C777" w14:textId="77777777" w:rsidR="00800307" w:rsidRDefault="00800307">
            <w:pPr>
              <w:spacing w:after="0" w:line="240" w:lineRule="auto"/>
              <w:rPr>
                <w:rFonts w:ascii="Times New Roman" w:hAnsi="Times New Roman"/>
                <w:sz w:val="24"/>
              </w:rPr>
            </w:pPr>
            <w:r>
              <w:rPr>
                <w:rFonts w:ascii="Times New Roman" w:hAnsi="Times New Roman"/>
                <w:sz w:val="24"/>
              </w:rPr>
              <w:t xml:space="preserve">определять задачи для поиска информации; </w:t>
            </w:r>
          </w:p>
        </w:tc>
      </w:tr>
      <w:tr w:rsidR="00800307" w14:paraId="470F48A9" w14:textId="77777777">
        <w:tc>
          <w:tcPr>
            <w:tcW w:w="1229" w:type="dxa"/>
            <w:tcBorders>
              <w:top w:val="single" w:sz="4" w:space="0" w:color="000000"/>
              <w:left w:val="single" w:sz="4" w:space="0" w:color="000000"/>
              <w:bottom w:val="single" w:sz="4" w:space="0" w:color="000000"/>
              <w:right w:val="single" w:sz="4" w:space="0" w:color="000000"/>
            </w:tcBorders>
          </w:tcPr>
          <w:p w14:paraId="7D9E83C9" w14:textId="77777777" w:rsidR="00800307" w:rsidRDefault="00800307">
            <w:pPr>
              <w:spacing w:after="0" w:line="240" w:lineRule="auto"/>
              <w:rPr>
                <w:rFonts w:ascii="Times New Roman" w:hAnsi="Times New Roman"/>
                <w:sz w:val="24"/>
              </w:rPr>
            </w:pPr>
            <w:proofErr w:type="spellStart"/>
            <w:r>
              <w:rPr>
                <w:rFonts w:ascii="Times New Roman" w:hAnsi="Times New Roman"/>
                <w:sz w:val="24"/>
              </w:rPr>
              <w:t>Уо</w:t>
            </w:r>
            <w:proofErr w:type="spellEnd"/>
            <w:r>
              <w:rPr>
                <w:rFonts w:ascii="Times New Roman" w:hAnsi="Times New Roman"/>
                <w:sz w:val="24"/>
              </w:rPr>
              <w:t xml:space="preserve"> 02.02</w:t>
            </w:r>
          </w:p>
        </w:tc>
        <w:tc>
          <w:tcPr>
            <w:tcW w:w="8342" w:type="dxa"/>
            <w:tcBorders>
              <w:top w:val="single" w:sz="4" w:space="0" w:color="000000"/>
              <w:left w:val="single" w:sz="4" w:space="0" w:color="000000"/>
              <w:bottom w:val="single" w:sz="4" w:space="0" w:color="000000"/>
              <w:right w:val="single" w:sz="4" w:space="0" w:color="000000"/>
            </w:tcBorders>
          </w:tcPr>
          <w:p w14:paraId="4532C07D" w14:textId="77777777" w:rsidR="00800307" w:rsidRDefault="00800307">
            <w:pPr>
              <w:spacing w:after="0" w:line="240" w:lineRule="auto"/>
              <w:rPr>
                <w:rFonts w:ascii="Times New Roman" w:hAnsi="Times New Roman"/>
                <w:sz w:val="24"/>
              </w:rPr>
            </w:pPr>
            <w:r>
              <w:rPr>
                <w:rFonts w:ascii="Times New Roman" w:hAnsi="Times New Roman"/>
                <w:sz w:val="24"/>
              </w:rPr>
              <w:t>определять необходимые источники информации;</w:t>
            </w:r>
          </w:p>
        </w:tc>
      </w:tr>
      <w:tr w:rsidR="00800307" w14:paraId="4DBF43C9" w14:textId="77777777">
        <w:tc>
          <w:tcPr>
            <w:tcW w:w="1229" w:type="dxa"/>
            <w:tcBorders>
              <w:top w:val="single" w:sz="4" w:space="0" w:color="000000"/>
              <w:left w:val="single" w:sz="4" w:space="0" w:color="000000"/>
              <w:bottom w:val="single" w:sz="4" w:space="0" w:color="000000"/>
              <w:right w:val="single" w:sz="4" w:space="0" w:color="000000"/>
            </w:tcBorders>
          </w:tcPr>
          <w:p w14:paraId="30635FA6" w14:textId="77777777" w:rsidR="00800307" w:rsidRDefault="00800307">
            <w:pPr>
              <w:spacing w:after="0" w:line="240" w:lineRule="auto"/>
              <w:rPr>
                <w:rFonts w:ascii="Times New Roman" w:hAnsi="Times New Roman"/>
                <w:sz w:val="24"/>
              </w:rPr>
            </w:pPr>
            <w:proofErr w:type="spellStart"/>
            <w:r>
              <w:rPr>
                <w:rFonts w:ascii="Times New Roman" w:hAnsi="Times New Roman"/>
                <w:sz w:val="24"/>
              </w:rPr>
              <w:t>Уо</w:t>
            </w:r>
            <w:proofErr w:type="spellEnd"/>
            <w:r>
              <w:rPr>
                <w:rFonts w:ascii="Times New Roman" w:hAnsi="Times New Roman"/>
                <w:sz w:val="24"/>
              </w:rPr>
              <w:t xml:space="preserve"> 02.06</w:t>
            </w:r>
          </w:p>
        </w:tc>
        <w:tc>
          <w:tcPr>
            <w:tcW w:w="8342" w:type="dxa"/>
            <w:tcBorders>
              <w:top w:val="single" w:sz="4" w:space="0" w:color="000000"/>
              <w:left w:val="single" w:sz="4" w:space="0" w:color="000000"/>
              <w:bottom w:val="single" w:sz="4" w:space="0" w:color="000000"/>
              <w:right w:val="single" w:sz="4" w:space="0" w:color="000000"/>
            </w:tcBorders>
          </w:tcPr>
          <w:p w14:paraId="6F593E7D" w14:textId="77777777" w:rsidR="00800307" w:rsidRDefault="00800307">
            <w:pPr>
              <w:spacing w:after="0" w:line="240" w:lineRule="auto"/>
              <w:rPr>
                <w:rFonts w:ascii="Times New Roman" w:hAnsi="Times New Roman"/>
                <w:sz w:val="24"/>
              </w:rPr>
            </w:pPr>
            <w:r>
              <w:rPr>
                <w:rFonts w:ascii="Times New Roman" w:hAnsi="Times New Roman"/>
                <w:sz w:val="24"/>
              </w:rPr>
              <w:t>оценивать практическую значимость результатов поиска;</w:t>
            </w:r>
          </w:p>
        </w:tc>
      </w:tr>
      <w:tr w:rsidR="00800307" w14:paraId="1638418D" w14:textId="77777777">
        <w:tc>
          <w:tcPr>
            <w:tcW w:w="1229" w:type="dxa"/>
            <w:tcBorders>
              <w:top w:val="single" w:sz="4" w:space="0" w:color="000000"/>
              <w:left w:val="single" w:sz="4" w:space="0" w:color="000000"/>
              <w:bottom w:val="single" w:sz="4" w:space="0" w:color="000000"/>
              <w:right w:val="single" w:sz="4" w:space="0" w:color="000000"/>
            </w:tcBorders>
          </w:tcPr>
          <w:p w14:paraId="3D9851F5" w14:textId="77777777" w:rsidR="00800307" w:rsidRDefault="00800307">
            <w:pPr>
              <w:spacing w:after="0" w:line="240" w:lineRule="auto"/>
              <w:rPr>
                <w:rFonts w:ascii="Times New Roman" w:hAnsi="Times New Roman"/>
                <w:sz w:val="24"/>
              </w:rPr>
            </w:pPr>
            <w:proofErr w:type="spellStart"/>
            <w:r>
              <w:rPr>
                <w:rFonts w:ascii="Times New Roman" w:hAnsi="Times New Roman"/>
                <w:sz w:val="24"/>
              </w:rPr>
              <w:t>Зо</w:t>
            </w:r>
            <w:proofErr w:type="spellEnd"/>
            <w:r>
              <w:rPr>
                <w:rFonts w:ascii="Times New Roman" w:hAnsi="Times New Roman"/>
                <w:sz w:val="24"/>
              </w:rPr>
              <w:t xml:space="preserve"> 02.01</w:t>
            </w:r>
          </w:p>
        </w:tc>
        <w:tc>
          <w:tcPr>
            <w:tcW w:w="8342" w:type="dxa"/>
            <w:tcBorders>
              <w:top w:val="single" w:sz="4" w:space="0" w:color="000000"/>
              <w:left w:val="single" w:sz="4" w:space="0" w:color="000000"/>
              <w:bottom w:val="single" w:sz="4" w:space="0" w:color="000000"/>
              <w:right w:val="single" w:sz="4" w:space="0" w:color="000000"/>
            </w:tcBorders>
          </w:tcPr>
          <w:p w14:paraId="178CF8FA" w14:textId="77777777" w:rsidR="00800307" w:rsidRDefault="00800307">
            <w:pPr>
              <w:spacing w:after="0" w:line="240" w:lineRule="auto"/>
              <w:rPr>
                <w:rFonts w:ascii="Times New Roman" w:hAnsi="Times New Roman"/>
                <w:sz w:val="24"/>
              </w:rPr>
            </w:pPr>
            <w:r>
              <w:rPr>
                <w:rFonts w:ascii="Times New Roman" w:hAnsi="Times New Roman"/>
                <w:sz w:val="24"/>
              </w:rPr>
              <w:t>номенклатура информационных источников применяемых в профессиональной деятельности;</w:t>
            </w:r>
          </w:p>
        </w:tc>
      </w:tr>
      <w:tr w:rsidR="00800307" w14:paraId="4CBAC50E" w14:textId="77777777">
        <w:tc>
          <w:tcPr>
            <w:tcW w:w="1229" w:type="dxa"/>
            <w:tcBorders>
              <w:top w:val="single" w:sz="4" w:space="0" w:color="000000"/>
              <w:left w:val="single" w:sz="4" w:space="0" w:color="000000"/>
              <w:bottom w:val="single" w:sz="4" w:space="0" w:color="000000"/>
              <w:right w:val="single" w:sz="4" w:space="0" w:color="000000"/>
            </w:tcBorders>
          </w:tcPr>
          <w:p w14:paraId="07377094" w14:textId="77777777" w:rsidR="00800307" w:rsidRDefault="00800307">
            <w:pPr>
              <w:spacing w:after="0" w:line="240" w:lineRule="auto"/>
              <w:rPr>
                <w:rFonts w:ascii="Times New Roman" w:hAnsi="Times New Roman"/>
                <w:sz w:val="24"/>
              </w:rPr>
            </w:pPr>
            <w:r>
              <w:rPr>
                <w:rFonts w:ascii="Times New Roman" w:hAnsi="Times New Roman"/>
                <w:sz w:val="24"/>
              </w:rPr>
              <w:t>ОК 04</w:t>
            </w:r>
          </w:p>
        </w:tc>
        <w:tc>
          <w:tcPr>
            <w:tcW w:w="8342" w:type="dxa"/>
            <w:tcBorders>
              <w:top w:val="single" w:sz="4" w:space="0" w:color="000000"/>
              <w:left w:val="single" w:sz="4" w:space="0" w:color="000000"/>
              <w:bottom w:val="single" w:sz="4" w:space="0" w:color="000000"/>
              <w:right w:val="single" w:sz="4" w:space="0" w:color="000000"/>
            </w:tcBorders>
          </w:tcPr>
          <w:p w14:paraId="74E693A3" w14:textId="77777777" w:rsidR="00800307" w:rsidRDefault="00800307">
            <w:pPr>
              <w:spacing w:after="0" w:line="240" w:lineRule="auto"/>
              <w:rPr>
                <w:rFonts w:ascii="Times New Roman" w:hAnsi="Times New Roman"/>
                <w:sz w:val="24"/>
              </w:rPr>
            </w:pPr>
            <w:r>
              <w:rPr>
                <w:rFonts w:ascii="Times New Roman" w:hAnsi="Times New Roman"/>
                <w:sz w:val="24"/>
              </w:rPr>
              <w:t>Работать в коллективе и команде, эффективно взаимодействовать с коллегами, руководством, клиентами.</w:t>
            </w:r>
          </w:p>
        </w:tc>
      </w:tr>
      <w:tr w:rsidR="00800307" w14:paraId="1C6893E8" w14:textId="77777777">
        <w:tc>
          <w:tcPr>
            <w:tcW w:w="1229" w:type="dxa"/>
            <w:tcBorders>
              <w:top w:val="single" w:sz="4" w:space="0" w:color="000000"/>
              <w:left w:val="single" w:sz="4" w:space="0" w:color="000000"/>
              <w:bottom w:val="single" w:sz="4" w:space="0" w:color="000000"/>
              <w:right w:val="single" w:sz="4" w:space="0" w:color="000000"/>
            </w:tcBorders>
          </w:tcPr>
          <w:p w14:paraId="34269935" w14:textId="77777777" w:rsidR="00800307" w:rsidRDefault="00800307">
            <w:pPr>
              <w:spacing w:after="0" w:line="240" w:lineRule="auto"/>
              <w:rPr>
                <w:rFonts w:ascii="Times New Roman" w:hAnsi="Times New Roman"/>
                <w:sz w:val="24"/>
              </w:rPr>
            </w:pPr>
            <w:proofErr w:type="spellStart"/>
            <w:r>
              <w:rPr>
                <w:rFonts w:ascii="Times New Roman" w:hAnsi="Times New Roman"/>
                <w:sz w:val="24"/>
              </w:rPr>
              <w:t>Уо</w:t>
            </w:r>
            <w:proofErr w:type="spellEnd"/>
            <w:r>
              <w:rPr>
                <w:rFonts w:ascii="Times New Roman" w:hAnsi="Times New Roman"/>
                <w:sz w:val="24"/>
              </w:rPr>
              <w:t xml:space="preserve"> 04.02</w:t>
            </w:r>
          </w:p>
        </w:tc>
        <w:tc>
          <w:tcPr>
            <w:tcW w:w="8342" w:type="dxa"/>
            <w:tcBorders>
              <w:top w:val="single" w:sz="4" w:space="0" w:color="000000"/>
              <w:left w:val="single" w:sz="4" w:space="0" w:color="000000"/>
              <w:bottom w:val="single" w:sz="4" w:space="0" w:color="000000"/>
              <w:right w:val="single" w:sz="4" w:space="0" w:color="000000"/>
            </w:tcBorders>
          </w:tcPr>
          <w:p w14:paraId="47D0480A" w14:textId="77777777" w:rsidR="00800307" w:rsidRDefault="00800307">
            <w:pPr>
              <w:spacing w:after="0" w:line="240" w:lineRule="auto"/>
              <w:rPr>
                <w:rFonts w:ascii="Times New Roman" w:hAnsi="Times New Roman"/>
                <w:sz w:val="24"/>
              </w:rPr>
            </w:pPr>
            <w:r>
              <w:rPr>
                <w:rFonts w:ascii="Times New Roman" w:hAnsi="Times New Roman"/>
                <w:sz w:val="24"/>
              </w:rPr>
              <w:t>взаимодействовать с коллегами, руководством, клиентами в ходе профессиональной деятельности</w:t>
            </w:r>
          </w:p>
        </w:tc>
      </w:tr>
      <w:tr w:rsidR="00800307" w14:paraId="176E5CEC" w14:textId="77777777">
        <w:tc>
          <w:tcPr>
            <w:tcW w:w="1229" w:type="dxa"/>
            <w:tcBorders>
              <w:top w:val="single" w:sz="4" w:space="0" w:color="000000"/>
              <w:left w:val="single" w:sz="4" w:space="0" w:color="000000"/>
              <w:bottom w:val="single" w:sz="4" w:space="0" w:color="000000"/>
              <w:right w:val="single" w:sz="4" w:space="0" w:color="000000"/>
            </w:tcBorders>
          </w:tcPr>
          <w:p w14:paraId="72FEF0D0" w14:textId="77777777" w:rsidR="00800307" w:rsidRDefault="00800307">
            <w:pPr>
              <w:spacing w:after="0" w:line="240" w:lineRule="auto"/>
              <w:rPr>
                <w:rFonts w:ascii="Times New Roman" w:hAnsi="Times New Roman"/>
                <w:sz w:val="24"/>
              </w:rPr>
            </w:pPr>
            <w:proofErr w:type="spellStart"/>
            <w:r>
              <w:rPr>
                <w:rFonts w:ascii="Times New Roman" w:hAnsi="Times New Roman"/>
                <w:sz w:val="24"/>
              </w:rPr>
              <w:t>Зо</w:t>
            </w:r>
            <w:proofErr w:type="spellEnd"/>
            <w:r>
              <w:rPr>
                <w:rFonts w:ascii="Times New Roman" w:hAnsi="Times New Roman"/>
                <w:sz w:val="24"/>
              </w:rPr>
              <w:t xml:space="preserve"> 04.02</w:t>
            </w:r>
          </w:p>
        </w:tc>
        <w:tc>
          <w:tcPr>
            <w:tcW w:w="8342" w:type="dxa"/>
            <w:tcBorders>
              <w:top w:val="single" w:sz="4" w:space="0" w:color="000000"/>
              <w:left w:val="single" w:sz="4" w:space="0" w:color="000000"/>
              <w:bottom w:val="single" w:sz="4" w:space="0" w:color="000000"/>
              <w:right w:val="single" w:sz="4" w:space="0" w:color="000000"/>
            </w:tcBorders>
          </w:tcPr>
          <w:p w14:paraId="39694AFB" w14:textId="77777777" w:rsidR="00800307" w:rsidRDefault="00800307">
            <w:pPr>
              <w:spacing w:after="0" w:line="240" w:lineRule="auto"/>
              <w:rPr>
                <w:rFonts w:ascii="Times New Roman" w:hAnsi="Times New Roman"/>
                <w:sz w:val="24"/>
              </w:rPr>
            </w:pPr>
            <w:r>
              <w:rPr>
                <w:rFonts w:ascii="Times New Roman" w:hAnsi="Times New Roman"/>
                <w:sz w:val="24"/>
              </w:rPr>
              <w:t>основы проектной деятельности</w:t>
            </w:r>
          </w:p>
        </w:tc>
      </w:tr>
    </w:tbl>
    <w:p w14:paraId="7FEF861F" w14:textId="77777777" w:rsidR="00800307" w:rsidRDefault="00800307">
      <w:pPr>
        <w:ind w:firstLine="709"/>
        <w:rPr>
          <w:rStyle w:val="afffffff2"/>
          <w:rFonts w:ascii="Times New Roman" w:hAnsi="Times New Roman"/>
          <w:i w:val="0"/>
          <w:sz w:val="4"/>
        </w:rPr>
      </w:pPr>
    </w:p>
    <w:p w14:paraId="22F962E7" w14:textId="77777777" w:rsidR="00800307" w:rsidRDefault="00800307" w:rsidP="00800307">
      <w:pPr>
        <w:pStyle w:val="afff8"/>
        <w:numPr>
          <w:ilvl w:val="2"/>
          <w:numId w:val="40"/>
        </w:numPr>
        <w:rPr>
          <w:rStyle w:val="afffffff2"/>
          <w:i w:val="0"/>
        </w:rPr>
      </w:pPr>
      <w:r>
        <w:rPr>
          <w:rStyle w:val="afffffff2"/>
        </w:rPr>
        <w:t xml:space="preserve">Перечень профессиональных компетенций </w:t>
      </w:r>
    </w:p>
    <w:tbl>
      <w:tblPr>
        <w:tblW w:w="0" w:type="auto"/>
        <w:tblInd w:w="-1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989"/>
        <w:gridCol w:w="7865"/>
      </w:tblGrid>
      <w:tr w:rsidR="00800307" w14:paraId="4304C896" w14:textId="77777777">
        <w:tc>
          <w:tcPr>
            <w:tcW w:w="1989" w:type="dxa"/>
            <w:tcBorders>
              <w:top w:val="single" w:sz="4" w:space="0" w:color="000000"/>
              <w:left w:val="single" w:sz="4" w:space="0" w:color="000000"/>
              <w:bottom w:val="single" w:sz="4" w:space="0" w:color="000000"/>
              <w:right w:val="single" w:sz="4" w:space="0" w:color="000000"/>
            </w:tcBorders>
          </w:tcPr>
          <w:p w14:paraId="5453F356" w14:textId="77777777" w:rsidR="00800307" w:rsidRDefault="00800307">
            <w:pPr>
              <w:pStyle w:val="2"/>
              <w:spacing w:before="0" w:after="0"/>
              <w:jc w:val="both"/>
              <w:rPr>
                <w:rStyle w:val="afffffff2"/>
                <w:rFonts w:ascii="Times New Roman" w:hAnsi="Times New Roman"/>
                <w:sz w:val="24"/>
              </w:rPr>
            </w:pPr>
            <w:r>
              <w:rPr>
                <w:rStyle w:val="afffffff2"/>
                <w:rFonts w:ascii="Times New Roman" w:hAnsi="Times New Roman"/>
                <w:sz w:val="24"/>
              </w:rPr>
              <w:t>Код</w:t>
            </w:r>
          </w:p>
        </w:tc>
        <w:tc>
          <w:tcPr>
            <w:tcW w:w="7865" w:type="dxa"/>
            <w:tcBorders>
              <w:top w:val="single" w:sz="4" w:space="0" w:color="000000"/>
              <w:left w:val="single" w:sz="4" w:space="0" w:color="000000"/>
              <w:bottom w:val="single" w:sz="4" w:space="0" w:color="000000"/>
              <w:right w:val="single" w:sz="4" w:space="0" w:color="000000"/>
            </w:tcBorders>
          </w:tcPr>
          <w:p w14:paraId="33AB05A8" w14:textId="77777777" w:rsidR="00800307" w:rsidRDefault="00800307">
            <w:pPr>
              <w:pStyle w:val="2"/>
              <w:spacing w:before="0" w:after="0"/>
              <w:jc w:val="both"/>
              <w:rPr>
                <w:rStyle w:val="afffffff2"/>
                <w:rFonts w:ascii="Times New Roman" w:hAnsi="Times New Roman"/>
                <w:sz w:val="24"/>
              </w:rPr>
            </w:pPr>
            <w:r>
              <w:rPr>
                <w:rStyle w:val="afffffff2"/>
                <w:rFonts w:ascii="Times New Roman" w:hAnsi="Times New Roman"/>
                <w:sz w:val="24"/>
              </w:rPr>
              <w:t>Наименование видов деятельности и профессиональных компетенций</w:t>
            </w:r>
          </w:p>
        </w:tc>
      </w:tr>
      <w:tr w:rsidR="00800307" w14:paraId="2DE8C198" w14:textId="77777777">
        <w:tc>
          <w:tcPr>
            <w:tcW w:w="1989" w:type="dxa"/>
            <w:tcBorders>
              <w:top w:val="single" w:sz="4" w:space="0" w:color="000000"/>
              <w:left w:val="single" w:sz="4" w:space="0" w:color="000000"/>
              <w:bottom w:val="single" w:sz="4" w:space="0" w:color="000000"/>
              <w:right w:val="single" w:sz="4" w:space="0" w:color="000000"/>
            </w:tcBorders>
          </w:tcPr>
          <w:p w14:paraId="298FF211" w14:textId="77777777" w:rsidR="00800307" w:rsidRDefault="00800307">
            <w:pPr>
              <w:spacing w:after="0" w:line="240" w:lineRule="auto"/>
              <w:rPr>
                <w:rFonts w:ascii="Times New Roman" w:hAnsi="Times New Roman"/>
                <w:sz w:val="24"/>
              </w:rPr>
            </w:pPr>
            <w:r>
              <w:rPr>
                <w:rFonts w:ascii="Times New Roman" w:hAnsi="Times New Roman"/>
                <w:sz w:val="24"/>
              </w:rPr>
              <w:t>ВД5</w:t>
            </w:r>
          </w:p>
        </w:tc>
        <w:tc>
          <w:tcPr>
            <w:tcW w:w="7865" w:type="dxa"/>
            <w:tcBorders>
              <w:top w:val="single" w:sz="4" w:space="0" w:color="000000"/>
              <w:left w:val="single" w:sz="4" w:space="0" w:color="000000"/>
              <w:bottom w:val="single" w:sz="4" w:space="0" w:color="000000"/>
              <w:right w:val="single" w:sz="4" w:space="0" w:color="000000"/>
            </w:tcBorders>
          </w:tcPr>
          <w:p w14:paraId="12464C46" w14:textId="77777777" w:rsidR="00800307" w:rsidRDefault="00800307">
            <w:pPr>
              <w:spacing w:after="0" w:line="240" w:lineRule="auto"/>
              <w:rPr>
                <w:rStyle w:val="afffffff2"/>
                <w:rFonts w:ascii="Times New Roman" w:hAnsi="Times New Roman"/>
                <w:i w:val="0"/>
              </w:rPr>
            </w:pPr>
            <w:r>
              <w:rPr>
                <w:rFonts w:ascii="Times New Roman" w:hAnsi="Times New Roman"/>
              </w:rPr>
              <w:t>Выполнение работ про профессии «Кассир</w:t>
            </w:r>
          </w:p>
        </w:tc>
      </w:tr>
      <w:tr w:rsidR="00800307" w14:paraId="6D032D83" w14:textId="77777777">
        <w:trPr>
          <w:trHeight w:val="350"/>
        </w:trPr>
        <w:tc>
          <w:tcPr>
            <w:tcW w:w="1989" w:type="dxa"/>
            <w:tcBorders>
              <w:top w:val="single" w:sz="4" w:space="0" w:color="000000"/>
              <w:left w:val="single" w:sz="4" w:space="0" w:color="000000"/>
              <w:bottom w:val="single" w:sz="4" w:space="0" w:color="000000"/>
              <w:right w:val="single" w:sz="4" w:space="0" w:color="000000"/>
            </w:tcBorders>
          </w:tcPr>
          <w:p w14:paraId="5557A57B" w14:textId="77777777" w:rsidR="00800307" w:rsidRDefault="00800307">
            <w:pPr>
              <w:spacing w:after="0" w:line="240" w:lineRule="auto"/>
              <w:rPr>
                <w:rFonts w:ascii="Times New Roman" w:hAnsi="Times New Roman"/>
                <w:sz w:val="24"/>
              </w:rPr>
            </w:pPr>
            <w:r>
              <w:rPr>
                <w:rFonts w:ascii="Times New Roman" w:hAnsi="Times New Roman"/>
              </w:rPr>
              <w:t>ПК 05.01</w:t>
            </w:r>
          </w:p>
        </w:tc>
        <w:tc>
          <w:tcPr>
            <w:tcW w:w="7865" w:type="dxa"/>
            <w:tcBorders>
              <w:top w:val="single" w:sz="4" w:space="0" w:color="000000"/>
              <w:left w:val="single" w:sz="4" w:space="0" w:color="000000"/>
              <w:bottom w:val="single" w:sz="4" w:space="0" w:color="000000"/>
              <w:right w:val="single" w:sz="4" w:space="0" w:color="000000"/>
            </w:tcBorders>
          </w:tcPr>
          <w:p w14:paraId="1E74418B" w14:textId="77777777" w:rsidR="00800307" w:rsidRDefault="00800307">
            <w:pPr>
              <w:spacing w:line="360" w:lineRule="auto"/>
              <w:jc w:val="both"/>
              <w:rPr>
                <w:rFonts w:ascii="Times New Roman" w:hAnsi="Times New Roman"/>
                <w:sz w:val="24"/>
                <w:highlight w:val="yellow"/>
              </w:rPr>
            </w:pPr>
            <w:r>
              <w:rPr>
                <w:rFonts w:ascii="Times New Roman" w:hAnsi="Times New Roman"/>
              </w:rPr>
              <w:t>Учет операций  с денежными средствами с применением цифровых платформ</w:t>
            </w:r>
          </w:p>
        </w:tc>
      </w:tr>
    </w:tbl>
    <w:p w14:paraId="2DF5E763" w14:textId="77777777" w:rsidR="00800307" w:rsidRDefault="00800307">
      <w:pPr>
        <w:spacing w:after="0" w:line="240" w:lineRule="auto"/>
        <w:rPr>
          <w:rFonts w:ascii="Times New Roman" w:hAnsi="Times New Roman"/>
          <w:sz w:val="24"/>
        </w:rPr>
      </w:pPr>
    </w:p>
    <w:p w14:paraId="4DBA90EA" w14:textId="77777777" w:rsidR="00800307" w:rsidRDefault="00800307">
      <w:pPr>
        <w:spacing w:after="0" w:line="240" w:lineRule="auto"/>
        <w:ind w:firstLine="709"/>
        <w:rPr>
          <w:rFonts w:ascii="Times New Roman" w:hAnsi="Times New Roman"/>
          <w:sz w:val="24"/>
        </w:rPr>
      </w:pPr>
      <w:r>
        <w:rPr>
          <w:rFonts w:ascii="Times New Roman" w:hAnsi="Times New Roman"/>
          <w:sz w:val="24"/>
        </w:rPr>
        <w:t>1.1.3. В результате освоения профессионального модуля обучающийся должен:</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02"/>
        <w:gridCol w:w="6662"/>
      </w:tblGrid>
      <w:tr w:rsidR="00800307" w14:paraId="3033D6DC" w14:textId="77777777">
        <w:trPr>
          <w:trHeight w:val="360"/>
        </w:trPr>
        <w:tc>
          <w:tcPr>
            <w:tcW w:w="2802" w:type="dxa"/>
            <w:tcBorders>
              <w:top w:val="single" w:sz="4" w:space="0" w:color="000000"/>
              <w:left w:val="single" w:sz="4" w:space="0" w:color="000000"/>
              <w:bottom w:val="single" w:sz="4" w:space="0" w:color="000000"/>
              <w:right w:val="single" w:sz="4" w:space="0" w:color="000000"/>
            </w:tcBorders>
          </w:tcPr>
          <w:p w14:paraId="09563395" w14:textId="77777777" w:rsidR="00800307" w:rsidRDefault="00800307">
            <w:pPr>
              <w:spacing w:after="0" w:line="240" w:lineRule="auto"/>
              <w:rPr>
                <w:rFonts w:ascii="Times New Roman" w:hAnsi="Times New Roman"/>
                <w:sz w:val="24"/>
              </w:rPr>
            </w:pPr>
            <w:r>
              <w:rPr>
                <w:rFonts w:ascii="Times New Roman" w:hAnsi="Times New Roman"/>
                <w:sz w:val="24"/>
              </w:rPr>
              <w:t>Владеть навыками</w:t>
            </w:r>
          </w:p>
        </w:tc>
        <w:tc>
          <w:tcPr>
            <w:tcW w:w="6662" w:type="dxa"/>
            <w:tcBorders>
              <w:top w:val="single" w:sz="4" w:space="0" w:color="000000"/>
              <w:left w:val="single" w:sz="4" w:space="0" w:color="000000"/>
              <w:bottom w:val="single" w:sz="4" w:space="0" w:color="000000"/>
              <w:right w:val="single" w:sz="4" w:space="0" w:color="000000"/>
            </w:tcBorders>
          </w:tcPr>
          <w:p w14:paraId="4B05950C" w14:textId="77777777" w:rsidR="00800307" w:rsidRDefault="00800307">
            <w:pPr>
              <w:spacing w:after="0" w:line="240" w:lineRule="auto"/>
              <w:rPr>
                <w:rFonts w:ascii="Times New Roman" w:hAnsi="Times New Roman"/>
              </w:rPr>
            </w:pPr>
            <w:r>
              <w:rPr>
                <w:rFonts w:ascii="Times New Roman" w:hAnsi="Times New Roman"/>
              </w:rPr>
              <w:t>в отражении операций с денежными средствами с применением цифровых платформ</w:t>
            </w:r>
          </w:p>
        </w:tc>
      </w:tr>
      <w:tr w:rsidR="00800307" w14:paraId="41FB5B54" w14:textId="77777777">
        <w:tc>
          <w:tcPr>
            <w:tcW w:w="2802" w:type="dxa"/>
            <w:tcBorders>
              <w:top w:val="single" w:sz="4" w:space="0" w:color="000000"/>
              <w:left w:val="single" w:sz="4" w:space="0" w:color="000000"/>
              <w:bottom w:val="single" w:sz="4" w:space="0" w:color="000000"/>
              <w:right w:val="single" w:sz="4" w:space="0" w:color="000000"/>
            </w:tcBorders>
          </w:tcPr>
          <w:p w14:paraId="4FC6862B" w14:textId="77777777" w:rsidR="00800307" w:rsidRDefault="00800307">
            <w:pPr>
              <w:spacing w:after="0" w:line="240" w:lineRule="auto"/>
              <w:rPr>
                <w:rFonts w:ascii="Times New Roman" w:hAnsi="Times New Roman"/>
                <w:sz w:val="24"/>
              </w:rPr>
            </w:pPr>
            <w:r>
              <w:rPr>
                <w:rFonts w:ascii="Times New Roman" w:hAnsi="Times New Roman"/>
                <w:sz w:val="24"/>
              </w:rPr>
              <w:t>Уметь</w:t>
            </w:r>
          </w:p>
        </w:tc>
        <w:tc>
          <w:tcPr>
            <w:tcW w:w="6662" w:type="dxa"/>
            <w:tcBorders>
              <w:top w:val="single" w:sz="4" w:space="0" w:color="000000"/>
              <w:left w:val="single" w:sz="4" w:space="0" w:color="000000"/>
              <w:bottom w:val="single" w:sz="4" w:space="0" w:color="000000"/>
              <w:right w:val="single" w:sz="4" w:space="0" w:color="000000"/>
            </w:tcBorders>
          </w:tcPr>
          <w:p w14:paraId="0E160E12" w14:textId="77777777" w:rsidR="00800307" w:rsidRDefault="00800307">
            <w:pPr>
              <w:pStyle w:val="afff8"/>
              <w:spacing w:after="0"/>
              <w:ind w:left="0"/>
            </w:pPr>
            <w:r>
              <w:t>У 5.1.01</w:t>
            </w:r>
            <w:r>
              <w:tab/>
              <w:t>проводить учет кассовых операций, денежных документов и переводов в пути с помощью цифровых образовательных платформ;</w:t>
            </w:r>
          </w:p>
          <w:p w14:paraId="7F2671F9" w14:textId="77777777" w:rsidR="00800307" w:rsidRDefault="00800307">
            <w:pPr>
              <w:pStyle w:val="afff8"/>
              <w:spacing w:after="0"/>
              <w:ind w:left="0"/>
            </w:pPr>
            <w:r>
              <w:lastRenderedPageBreak/>
              <w:t>У 5.1.02</w:t>
            </w:r>
            <w:r>
              <w:tab/>
              <w:t>проводить учет денежных средств на расчетных и специальных счетах с помощью цифровых образовательных платформ;</w:t>
            </w:r>
          </w:p>
          <w:p w14:paraId="00EF4875" w14:textId="77777777" w:rsidR="00800307" w:rsidRDefault="00800307">
            <w:pPr>
              <w:pStyle w:val="afff8"/>
              <w:spacing w:after="0"/>
              <w:ind w:left="0"/>
            </w:pPr>
            <w:r>
              <w:t>У 5.1.03</w:t>
            </w:r>
            <w:r>
              <w:tab/>
              <w:t>учитывать особенности учета кассовых операций в иностранной валюте и операций по валютным счетам с помощью цифровых образовательных платформ;</w:t>
            </w:r>
          </w:p>
          <w:p w14:paraId="76BB72AA" w14:textId="77777777" w:rsidR="00800307" w:rsidRDefault="00800307">
            <w:pPr>
              <w:pStyle w:val="afff8"/>
              <w:spacing w:after="0"/>
              <w:ind w:left="0"/>
            </w:pPr>
            <w:r>
              <w:t>У 5.1.04</w:t>
            </w:r>
            <w:r>
              <w:tab/>
              <w:t>оформлять денежные и кассовые документы;</w:t>
            </w:r>
          </w:p>
          <w:p w14:paraId="102ACC83" w14:textId="77777777" w:rsidR="00800307" w:rsidRDefault="00800307">
            <w:pPr>
              <w:pStyle w:val="afff8"/>
              <w:spacing w:after="0"/>
              <w:ind w:left="0"/>
            </w:pPr>
            <w:r>
              <w:t>У 5.1.05</w:t>
            </w:r>
            <w:r>
              <w:tab/>
              <w:t>заполнять кассовую книгу и отчет кассира с помощью цифровых образовательных платформ.</w:t>
            </w:r>
          </w:p>
          <w:p w14:paraId="54F47A0E" w14:textId="77777777" w:rsidR="00800307" w:rsidRDefault="00800307">
            <w:pPr>
              <w:pStyle w:val="afff8"/>
              <w:spacing w:after="0"/>
              <w:ind w:left="0"/>
            </w:pPr>
            <w:r>
              <w:t>У 5.1.06</w:t>
            </w:r>
            <w:r>
              <w:tab/>
              <w:t>составлять инвентаризационные описи с применением  цифровых образовательных платформ;</w:t>
            </w:r>
          </w:p>
        </w:tc>
      </w:tr>
      <w:tr w:rsidR="00800307" w14:paraId="4CEDE694" w14:textId="77777777">
        <w:tc>
          <w:tcPr>
            <w:tcW w:w="2802" w:type="dxa"/>
            <w:tcBorders>
              <w:top w:val="single" w:sz="4" w:space="0" w:color="000000"/>
              <w:left w:val="single" w:sz="4" w:space="0" w:color="000000"/>
              <w:bottom w:val="single" w:sz="4" w:space="0" w:color="000000"/>
              <w:right w:val="single" w:sz="4" w:space="0" w:color="000000"/>
            </w:tcBorders>
          </w:tcPr>
          <w:p w14:paraId="62EB8319" w14:textId="77777777" w:rsidR="00800307" w:rsidRDefault="00800307">
            <w:pPr>
              <w:spacing w:after="0" w:line="240" w:lineRule="auto"/>
              <w:rPr>
                <w:rFonts w:ascii="Times New Roman" w:hAnsi="Times New Roman"/>
                <w:sz w:val="24"/>
              </w:rPr>
            </w:pPr>
            <w:r>
              <w:rPr>
                <w:rFonts w:ascii="Times New Roman" w:hAnsi="Times New Roman"/>
                <w:sz w:val="24"/>
              </w:rPr>
              <w:lastRenderedPageBreak/>
              <w:t>Знать</w:t>
            </w:r>
          </w:p>
        </w:tc>
        <w:tc>
          <w:tcPr>
            <w:tcW w:w="6662" w:type="dxa"/>
            <w:tcBorders>
              <w:top w:val="single" w:sz="4" w:space="0" w:color="000000"/>
              <w:left w:val="single" w:sz="4" w:space="0" w:color="000000"/>
              <w:bottom w:val="single" w:sz="4" w:space="0" w:color="000000"/>
              <w:right w:val="single" w:sz="4" w:space="0" w:color="000000"/>
            </w:tcBorders>
          </w:tcPr>
          <w:p w14:paraId="00115145" w14:textId="77777777" w:rsidR="00800307" w:rsidRDefault="00800307">
            <w:pPr>
              <w:pStyle w:val="afff8"/>
              <w:spacing w:after="0"/>
              <w:ind w:left="33"/>
            </w:pPr>
            <w:r>
              <w:t>З5.1.01</w:t>
            </w:r>
            <w:r>
              <w:tab/>
              <w:t>учет кассовых операций, денежных документов и переводов в пути;</w:t>
            </w:r>
          </w:p>
          <w:p w14:paraId="336768DB" w14:textId="77777777" w:rsidR="00800307" w:rsidRDefault="00800307">
            <w:pPr>
              <w:pStyle w:val="afff8"/>
              <w:spacing w:after="0"/>
              <w:ind w:left="33"/>
            </w:pPr>
            <w:r>
              <w:t>З 5.1.02</w:t>
            </w:r>
            <w:r>
              <w:tab/>
              <w:t>учет денежных средств на расчетных и специальных счетах;</w:t>
            </w:r>
          </w:p>
          <w:p w14:paraId="212E7A85" w14:textId="77777777" w:rsidR="00800307" w:rsidRDefault="00800307">
            <w:pPr>
              <w:pStyle w:val="afff8"/>
              <w:spacing w:after="0"/>
              <w:ind w:left="33"/>
            </w:pPr>
            <w:r>
              <w:t>З5.1.03</w:t>
            </w:r>
            <w:r>
              <w:tab/>
              <w:t>особенности учета кассовых операций в иностранной валюте и операций по валютным счетам;</w:t>
            </w:r>
          </w:p>
          <w:p w14:paraId="0F1F0315" w14:textId="77777777" w:rsidR="00800307" w:rsidRDefault="00800307">
            <w:pPr>
              <w:pStyle w:val="afff8"/>
              <w:spacing w:after="0"/>
              <w:ind w:left="33"/>
            </w:pPr>
            <w:r>
              <w:t>З5.1.04</w:t>
            </w:r>
            <w:r>
              <w:tab/>
              <w:t>порядок оформления денежных и кассовых документов, заполнения кассовой книги;</w:t>
            </w:r>
          </w:p>
          <w:p w14:paraId="33C5EA09" w14:textId="77777777" w:rsidR="00800307" w:rsidRDefault="00800307">
            <w:pPr>
              <w:pStyle w:val="afff8"/>
              <w:spacing w:after="0"/>
              <w:ind w:left="33"/>
            </w:pPr>
            <w:r>
              <w:t>З5.1.05</w:t>
            </w:r>
            <w:r>
              <w:tab/>
              <w:t>процесс подготовки к инвентаризации, порядок подготовки регистров аналитического учета по объектам инвентаризации;</w:t>
            </w:r>
          </w:p>
          <w:p w14:paraId="4AB037F5" w14:textId="77777777" w:rsidR="00800307" w:rsidRDefault="00800307">
            <w:pPr>
              <w:pStyle w:val="afff8"/>
              <w:spacing w:after="0"/>
              <w:ind w:left="33"/>
            </w:pPr>
            <w:r>
              <w:t>З5.1.06</w:t>
            </w:r>
            <w:r>
              <w:tab/>
              <w:t>приемы физического подсчета активов;</w:t>
            </w:r>
          </w:p>
          <w:p w14:paraId="655F7FED" w14:textId="77777777" w:rsidR="00800307" w:rsidRDefault="00800307">
            <w:pPr>
              <w:pStyle w:val="afff8"/>
              <w:spacing w:after="0"/>
              <w:ind w:left="33"/>
            </w:pPr>
            <w:r>
              <w:t>З5.1.07</w:t>
            </w:r>
            <w:r>
              <w:tab/>
              <w:t>порядок составления инвентаризационных описей и сроки передачи их в бухгалтерию;</w:t>
            </w:r>
          </w:p>
          <w:p w14:paraId="1BBBA3B5" w14:textId="77777777" w:rsidR="00800307" w:rsidRDefault="00800307">
            <w:pPr>
              <w:pStyle w:val="afff8"/>
              <w:spacing w:after="0"/>
              <w:ind w:left="33"/>
            </w:pPr>
            <w:r>
              <w:t>З5.1.08</w:t>
            </w:r>
            <w:r>
              <w:tab/>
              <w:t>формирование бухгалтерских проводок по отражению недостачи ценностей, выявленные в ходе инвентаризации, независимо от причин их возникновения с целью контроля на счете 94 "Недостачи и потери от порчи ценностей";</w:t>
            </w:r>
          </w:p>
          <w:p w14:paraId="08840CDB" w14:textId="77777777" w:rsidR="00800307" w:rsidRDefault="00800307">
            <w:pPr>
              <w:pStyle w:val="afff8"/>
              <w:spacing w:after="0"/>
              <w:ind w:left="33"/>
            </w:pPr>
            <w:r>
              <w:t>З5.1.09</w:t>
            </w:r>
            <w:r>
              <w:tab/>
              <w:t>формирование бухгалтерских проводок по списанию недостач в зависимости от причин их возникновения;</w:t>
            </w:r>
          </w:p>
        </w:tc>
      </w:tr>
    </w:tbl>
    <w:p w14:paraId="0C31E75B" w14:textId="77777777" w:rsidR="00800307" w:rsidRDefault="00800307">
      <w:pPr>
        <w:pStyle w:val="afff8"/>
        <w:spacing w:after="0"/>
        <w:ind w:left="1428"/>
      </w:pPr>
    </w:p>
    <w:p w14:paraId="71853D69" w14:textId="77777777" w:rsidR="00800307" w:rsidRDefault="00800307">
      <w:pPr>
        <w:spacing w:after="0" w:line="240" w:lineRule="auto"/>
        <w:ind w:firstLine="709"/>
        <w:rPr>
          <w:rFonts w:ascii="Times New Roman" w:hAnsi="Times New Roman"/>
          <w:b/>
          <w:sz w:val="24"/>
        </w:rPr>
      </w:pPr>
      <w:r>
        <w:rPr>
          <w:rFonts w:ascii="Times New Roman" w:hAnsi="Times New Roman"/>
          <w:b/>
          <w:sz w:val="24"/>
        </w:rPr>
        <w:t>1.2. Количество часов, отводимое на освоение профессионального модуля</w:t>
      </w:r>
    </w:p>
    <w:p w14:paraId="1F91DD8E" w14:textId="77777777" w:rsidR="00800307" w:rsidRDefault="00800307">
      <w:pPr>
        <w:spacing w:after="0"/>
        <w:rPr>
          <w:rFonts w:ascii="Times New Roman" w:hAnsi="Times New Roman"/>
          <w:sz w:val="24"/>
        </w:rPr>
      </w:pPr>
    </w:p>
    <w:p w14:paraId="39ED6688" w14:textId="77777777" w:rsidR="00800307" w:rsidRDefault="00800307">
      <w:pPr>
        <w:spacing w:after="0"/>
        <w:rPr>
          <w:rFonts w:ascii="Times New Roman" w:hAnsi="Times New Roman"/>
          <w:sz w:val="24"/>
        </w:rPr>
      </w:pPr>
      <w:r>
        <w:rPr>
          <w:rFonts w:ascii="Times New Roman" w:hAnsi="Times New Roman"/>
          <w:sz w:val="24"/>
        </w:rPr>
        <w:t>Всего часов 78 ч</w:t>
      </w:r>
    </w:p>
    <w:p w14:paraId="63832FFE" w14:textId="77777777" w:rsidR="00800307" w:rsidRDefault="00800307">
      <w:pPr>
        <w:spacing w:after="0"/>
        <w:ind w:firstLine="708"/>
        <w:rPr>
          <w:rFonts w:ascii="Times New Roman" w:hAnsi="Times New Roman"/>
          <w:sz w:val="24"/>
        </w:rPr>
      </w:pPr>
      <w:r>
        <w:rPr>
          <w:rFonts w:ascii="Times New Roman" w:hAnsi="Times New Roman"/>
          <w:sz w:val="24"/>
        </w:rPr>
        <w:t>в том числе в форме практической подготовки 60ч</w:t>
      </w:r>
    </w:p>
    <w:p w14:paraId="3AD51324" w14:textId="77777777" w:rsidR="00800307" w:rsidRDefault="00800307">
      <w:pPr>
        <w:spacing w:after="0"/>
        <w:rPr>
          <w:rFonts w:ascii="Times New Roman" w:hAnsi="Times New Roman"/>
          <w:sz w:val="24"/>
        </w:rPr>
      </w:pPr>
      <w:r>
        <w:rPr>
          <w:rFonts w:ascii="Times New Roman" w:hAnsi="Times New Roman"/>
          <w:sz w:val="24"/>
        </w:rPr>
        <w:t xml:space="preserve">Из них на освоение МДК -36 ч </w:t>
      </w:r>
    </w:p>
    <w:p w14:paraId="1B4C2D30" w14:textId="77777777" w:rsidR="00800307" w:rsidRDefault="00800307">
      <w:pPr>
        <w:spacing w:after="0"/>
        <w:ind w:firstLine="708"/>
        <w:rPr>
          <w:rFonts w:ascii="Times New Roman" w:hAnsi="Times New Roman"/>
          <w:i/>
          <w:sz w:val="24"/>
        </w:rPr>
      </w:pPr>
      <w:r>
        <w:rPr>
          <w:rFonts w:ascii="Times New Roman" w:hAnsi="Times New Roman"/>
          <w:sz w:val="24"/>
        </w:rPr>
        <w:t>в том числе самостоятельная работа</w:t>
      </w:r>
      <w:r>
        <w:rPr>
          <w:rFonts w:ascii="Times New Roman" w:hAnsi="Times New Roman"/>
          <w:i/>
          <w:sz w:val="24"/>
        </w:rPr>
        <w:t xml:space="preserve"> </w:t>
      </w:r>
    </w:p>
    <w:p w14:paraId="546E4D7F" w14:textId="77777777" w:rsidR="00800307" w:rsidRDefault="00800307">
      <w:pPr>
        <w:spacing w:after="0"/>
        <w:rPr>
          <w:rFonts w:ascii="Times New Roman" w:hAnsi="Times New Roman"/>
          <w:sz w:val="24"/>
        </w:rPr>
      </w:pPr>
      <w:r>
        <w:rPr>
          <w:rFonts w:ascii="Times New Roman" w:hAnsi="Times New Roman"/>
          <w:sz w:val="24"/>
        </w:rPr>
        <w:t>практики, в том числе учебная -36ч</w:t>
      </w:r>
    </w:p>
    <w:p w14:paraId="269FF0C8" w14:textId="77777777" w:rsidR="00800307" w:rsidRDefault="00800307">
      <w:pPr>
        <w:spacing w:after="0"/>
        <w:rPr>
          <w:rFonts w:ascii="Times New Roman" w:hAnsi="Times New Roman"/>
          <w:sz w:val="24"/>
        </w:rPr>
      </w:pPr>
      <w:r>
        <w:rPr>
          <w:rFonts w:ascii="Times New Roman" w:hAnsi="Times New Roman"/>
          <w:sz w:val="24"/>
        </w:rPr>
        <w:t xml:space="preserve">           производственная   ----</w:t>
      </w:r>
    </w:p>
    <w:p w14:paraId="60E4F4DB" w14:textId="77777777" w:rsidR="00800307" w:rsidRDefault="00800307">
      <w:pPr>
        <w:rPr>
          <w:rFonts w:ascii="Times New Roman" w:hAnsi="Times New Roman"/>
          <w:b/>
          <w:i/>
          <w:sz w:val="24"/>
        </w:rPr>
      </w:pPr>
      <w:r>
        <w:rPr>
          <w:rFonts w:ascii="Times New Roman" w:hAnsi="Times New Roman"/>
          <w:sz w:val="24"/>
        </w:rPr>
        <w:t>Промежуточная аттестация</w:t>
      </w:r>
      <w:r>
        <w:rPr>
          <w:rFonts w:ascii="Times New Roman" w:hAnsi="Times New Roman"/>
          <w:i/>
          <w:sz w:val="24"/>
        </w:rPr>
        <w:t xml:space="preserve"> </w:t>
      </w:r>
      <w:r>
        <w:rPr>
          <w:rFonts w:ascii="Times New Roman" w:hAnsi="Times New Roman"/>
          <w:sz w:val="24"/>
        </w:rPr>
        <w:t>6ч</w:t>
      </w:r>
    </w:p>
    <w:p w14:paraId="4A926B58" w14:textId="77777777" w:rsidR="00800307" w:rsidRDefault="00800307">
      <w:pPr>
        <w:sectPr w:rsidR="00800307">
          <w:pgSz w:w="11907" w:h="16840"/>
          <w:pgMar w:top="1134" w:right="851" w:bottom="992" w:left="1418" w:header="709" w:footer="709" w:gutter="0"/>
          <w:cols w:space="720"/>
        </w:sectPr>
      </w:pPr>
    </w:p>
    <w:p w14:paraId="6E2CFD7C" w14:textId="77777777" w:rsidR="00800307" w:rsidRDefault="00800307">
      <w:pPr>
        <w:spacing w:after="0"/>
        <w:jc w:val="center"/>
        <w:rPr>
          <w:rFonts w:ascii="Times New Roman" w:hAnsi="Times New Roman"/>
          <w:b/>
          <w:sz w:val="24"/>
        </w:rPr>
      </w:pPr>
    </w:p>
    <w:p w14:paraId="4F057B2D" w14:textId="77777777" w:rsidR="00800307" w:rsidRDefault="00800307">
      <w:pPr>
        <w:spacing w:after="0"/>
        <w:jc w:val="center"/>
        <w:rPr>
          <w:rFonts w:ascii="Times New Roman" w:hAnsi="Times New Roman"/>
          <w:b/>
          <w:caps/>
          <w:sz w:val="24"/>
        </w:rPr>
      </w:pPr>
      <w:r>
        <w:rPr>
          <w:rFonts w:ascii="Times New Roman" w:hAnsi="Times New Roman"/>
          <w:i/>
          <w:sz w:val="20"/>
        </w:rPr>
        <w:tab/>
      </w:r>
      <w:r>
        <w:rPr>
          <w:rFonts w:ascii="Times New Roman" w:hAnsi="Times New Roman"/>
          <w:b/>
          <w:caps/>
          <w:sz w:val="24"/>
        </w:rPr>
        <w:t>2. Структура и содержание профессионального модуля</w:t>
      </w:r>
    </w:p>
    <w:p w14:paraId="20535460" w14:textId="77777777" w:rsidR="00800307" w:rsidRDefault="00800307">
      <w:pPr>
        <w:spacing w:after="0"/>
        <w:ind w:firstLine="851"/>
        <w:rPr>
          <w:rFonts w:ascii="Times New Roman" w:hAnsi="Times New Roman"/>
          <w:b/>
          <w:sz w:val="24"/>
        </w:rPr>
      </w:pPr>
      <w:r>
        <w:rPr>
          <w:rFonts w:ascii="Times New Roman" w:hAnsi="Times New Roman"/>
          <w:b/>
          <w:sz w:val="24"/>
        </w:rPr>
        <w:t>2.1. Структура профессионального модуля</w:t>
      </w:r>
      <w:r>
        <w:rPr>
          <w:rFonts w:ascii="Times New Roman" w:hAnsi="Times New Roman"/>
        </w:rPr>
        <w:t xml:space="preserve"> </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3400"/>
        <w:gridCol w:w="1844"/>
        <w:gridCol w:w="994"/>
        <w:gridCol w:w="851"/>
        <w:gridCol w:w="850"/>
        <w:gridCol w:w="1276"/>
        <w:gridCol w:w="1059"/>
        <w:gridCol w:w="1560"/>
        <w:gridCol w:w="569"/>
        <w:gridCol w:w="20"/>
        <w:gridCol w:w="19"/>
        <w:gridCol w:w="849"/>
        <w:gridCol w:w="1765"/>
      </w:tblGrid>
      <w:tr w:rsidR="00800307" w14:paraId="1683B6D0" w14:textId="77777777">
        <w:trPr>
          <w:trHeight w:val="484"/>
        </w:trPr>
        <w:tc>
          <w:tcPr>
            <w:tcW w:w="3400" w:type="dxa"/>
            <w:vMerge w:val="restart"/>
            <w:tcBorders>
              <w:top w:val="single" w:sz="4" w:space="0" w:color="000000"/>
              <w:left w:val="single" w:sz="4" w:space="0" w:color="000000"/>
              <w:bottom w:val="single" w:sz="4" w:space="0" w:color="000000"/>
              <w:right w:val="single" w:sz="4" w:space="0" w:color="000000"/>
            </w:tcBorders>
            <w:vAlign w:val="center"/>
          </w:tcPr>
          <w:p w14:paraId="37D8B759" w14:textId="77777777" w:rsidR="00800307" w:rsidRDefault="00800307">
            <w:pPr>
              <w:spacing w:after="0" w:line="240" w:lineRule="auto"/>
              <w:ind w:left="-57" w:right="-57"/>
              <w:jc w:val="center"/>
              <w:rPr>
                <w:rFonts w:ascii="Times New Roman" w:hAnsi="Times New Roman"/>
                <w:sz w:val="20"/>
              </w:rPr>
            </w:pPr>
            <w:r>
              <w:rPr>
                <w:rFonts w:ascii="Times New Roman" w:hAnsi="Times New Roman"/>
                <w:sz w:val="20"/>
              </w:rPr>
              <w:t>Коды профессиональных общих компетенций</w:t>
            </w:r>
          </w:p>
        </w:tc>
        <w:tc>
          <w:tcPr>
            <w:tcW w:w="1844" w:type="dxa"/>
            <w:vMerge w:val="restart"/>
            <w:tcBorders>
              <w:top w:val="single" w:sz="4" w:space="0" w:color="000000"/>
              <w:left w:val="single" w:sz="4" w:space="0" w:color="000000"/>
              <w:bottom w:val="single" w:sz="4" w:space="0" w:color="000000"/>
              <w:right w:val="single" w:sz="4" w:space="0" w:color="000000"/>
            </w:tcBorders>
            <w:vAlign w:val="center"/>
          </w:tcPr>
          <w:p w14:paraId="0FFEAE52" w14:textId="77777777" w:rsidR="00800307" w:rsidRDefault="00800307">
            <w:pPr>
              <w:spacing w:after="0" w:line="240" w:lineRule="auto"/>
              <w:ind w:left="-57" w:right="-57"/>
              <w:jc w:val="center"/>
              <w:rPr>
                <w:rFonts w:ascii="Times New Roman" w:hAnsi="Times New Roman"/>
                <w:sz w:val="20"/>
              </w:rPr>
            </w:pPr>
            <w:r>
              <w:rPr>
                <w:rFonts w:ascii="Times New Roman" w:hAnsi="Times New Roman"/>
                <w:sz w:val="20"/>
              </w:rPr>
              <w:t>Наименования разделов профессионального модуля</w:t>
            </w:r>
          </w:p>
        </w:tc>
        <w:tc>
          <w:tcPr>
            <w:tcW w:w="994" w:type="dxa"/>
            <w:vMerge w:val="restart"/>
            <w:tcBorders>
              <w:top w:val="single" w:sz="4" w:space="0" w:color="000000"/>
              <w:left w:val="single" w:sz="4" w:space="0" w:color="000000"/>
              <w:bottom w:val="single" w:sz="4" w:space="0" w:color="000000"/>
              <w:right w:val="single" w:sz="4" w:space="0" w:color="000000"/>
            </w:tcBorders>
            <w:vAlign w:val="center"/>
          </w:tcPr>
          <w:p w14:paraId="3872433A" w14:textId="77777777" w:rsidR="00800307" w:rsidRDefault="00800307">
            <w:pPr>
              <w:spacing w:after="0" w:line="240" w:lineRule="auto"/>
              <w:jc w:val="center"/>
              <w:rPr>
                <w:rFonts w:ascii="Times New Roman" w:hAnsi="Times New Roman"/>
                <w:sz w:val="20"/>
              </w:rPr>
            </w:pPr>
            <w:r>
              <w:rPr>
                <w:rFonts w:ascii="Times New Roman" w:hAnsi="Times New Roman"/>
                <w:sz w:val="20"/>
              </w:rPr>
              <w:t>Всего, час.</w:t>
            </w:r>
          </w:p>
        </w:tc>
        <w:tc>
          <w:tcPr>
            <w:tcW w:w="851" w:type="dxa"/>
            <w:vMerge w:val="restart"/>
            <w:tcBorders>
              <w:top w:val="single" w:sz="4" w:space="0" w:color="000000"/>
              <w:left w:val="single" w:sz="4" w:space="0" w:color="000000"/>
              <w:bottom w:val="single" w:sz="4" w:space="0" w:color="000000"/>
              <w:right w:val="single" w:sz="4" w:space="0" w:color="000000"/>
            </w:tcBorders>
            <w:textDirection w:val="btLr"/>
            <w:vAlign w:val="center"/>
          </w:tcPr>
          <w:p w14:paraId="1289CDD5" w14:textId="77777777" w:rsidR="00800307" w:rsidRDefault="00800307">
            <w:pPr>
              <w:spacing w:after="0" w:line="240" w:lineRule="auto"/>
              <w:ind w:left="113" w:right="113"/>
              <w:jc w:val="center"/>
              <w:rPr>
                <w:rFonts w:ascii="Times New Roman" w:hAnsi="Times New Roman"/>
                <w:sz w:val="20"/>
              </w:rPr>
            </w:pPr>
            <w:r>
              <w:rPr>
                <w:rFonts w:ascii="Times New Roman" w:hAnsi="Times New Roman"/>
                <w:sz w:val="20"/>
              </w:rPr>
              <w:t xml:space="preserve">В т.ч. в форме практической. </w:t>
            </w:r>
          </w:p>
          <w:p w14:paraId="4BAA1BFA" w14:textId="77777777" w:rsidR="00800307" w:rsidRDefault="00800307">
            <w:pPr>
              <w:spacing w:after="0" w:line="240" w:lineRule="auto"/>
              <w:ind w:left="113" w:right="113"/>
              <w:jc w:val="center"/>
              <w:rPr>
                <w:rFonts w:ascii="Times New Roman" w:hAnsi="Times New Roman"/>
                <w:sz w:val="20"/>
              </w:rPr>
            </w:pPr>
            <w:r>
              <w:rPr>
                <w:rFonts w:ascii="Times New Roman" w:hAnsi="Times New Roman"/>
                <w:sz w:val="20"/>
              </w:rPr>
              <w:t>подготовки</w:t>
            </w:r>
          </w:p>
        </w:tc>
        <w:tc>
          <w:tcPr>
            <w:tcW w:w="7966" w:type="dxa"/>
            <w:gridSpan w:val="9"/>
            <w:tcBorders>
              <w:top w:val="single" w:sz="4" w:space="0" w:color="000000"/>
              <w:left w:val="single" w:sz="4" w:space="0" w:color="000000"/>
              <w:bottom w:val="single" w:sz="4" w:space="0" w:color="000000"/>
              <w:right w:val="single" w:sz="4" w:space="0" w:color="000000"/>
            </w:tcBorders>
          </w:tcPr>
          <w:p w14:paraId="5800171E" w14:textId="77777777" w:rsidR="00800307" w:rsidRDefault="00800307">
            <w:pPr>
              <w:spacing w:after="0" w:line="240" w:lineRule="auto"/>
              <w:jc w:val="center"/>
              <w:rPr>
                <w:rFonts w:ascii="Times New Roman" w:hAnsi="Times New Roman"/>
                <w:sz w:val="20"/>
              </w:rPr>
            </w:pPr>
            <w:r>
              <w:rPr>
                <w:rFonts w:ascii="Times New Roman" w:hAnsi="Times New Roman"/>
                <w:sz w:val="20"/>
              </w:rPr>
              <w:t xml:space="preserve">Объем профессионального модуля, </w:t>
            </w:r>
            <w:proofErr w:type="spellStart"/>
            <w:r>
              <w:rPr>
                <w:rFonts w:ascii="Times New Roman" w:hAnsi="Times New Roman"/>
                <w:sz w:val="20"/>
              </w:rPr>
              <w:t>ак</w:t>
            </w:r>
            <w:proofErr w:type="spellEnd"/>
            <w:r>
              <w:rPr>
                <w:rFonts w:ascii="Times New Roman" w:hAnsi="Times New Roman"/>
                <w:sz w:val="20"/>
              </w:rPr>
              <w:t>. час.</w:t>
            </w:r>
          </w:p>
        </w:tc>
      </w:tr>
      <w:tr w:rsidR="00800307" w14:paraId="0037F0C3" w14:textId="77777777">
        <w:trPr>
          <w:trHeight w:val="58"/>
        </w:trPr>
        <w:tc>
          <w:tcPr>
            <w:tcW w:w="3400" w:type="dxa"/>
            <w:vMerge/>
            <w:tcBorders>
              <w:top w:val="single" w:sz="4" w:space="0" w:color="000000"/>
              <w:left w:val="single" w:sz="4" w:space="0" w:color="000000"/>
              <w:bottom w:val="single" w:sz="4" w:space="0" w:color="000000"/>
              <w:right w:val="single" w:sz="4" w:space="0" w:color="000000"/>
            </w:tcBorders>
            <w:vAlign w:val="center"/>
          </w:tcPr>
          <w:p w14:paraId="56090607" w14:textId="77777777" w:rsidR="00800307" w:rsidRDefault="00800307"/>
        </w:tc>
        <w:tc>
          <w:tcPr>
            <w:tcW w:w="1844" w:type="dxa"/>
            <w:vMerge/>
            <w:tcBorders>
              <w:top w:val="single" w:sz="4" w:space="0" w:color="000000"/>
              <w:left w:val="single" w:sz="4" w:space="0" w:color="000000"/>
              <w:bottom w:val="single" w:sz="4" w:space="0" w:color="000000"/>
              <w:right w:val="single" w:sz="4" w:space="0" w:color="000000"/>
            </w:tcBorders>
            <w:vAlign w:val="center"/>
          </w:tcPr>
          <w:p w14:paraId="33392AC9" w14:textId="77777777" w:rsidR="00800307" w:rsidRDefault="00800307"/>
        </w:tc>
        <w:tc>
          <w:tcPr>
            <w:tcW w:w="994" w:type="dxa"/>
            <w:vMerge/>
            <w:tcBorders>
              <w:top w:val="single" w:sz="4" w:space="0" w:color="000000"/>
              <w:left w:val="single" w:sz="4" w:space="0" w:color="000000"/>
              <w:bottom w:val="single" w:sz="4" w:space="0" w:color="000000"/>
              <w:right w:val="single" w:sz="4" w:space="0" w:color="000000"/>
            </w:tcBorders>
            <w:vAlign w:val="center"/>
          </w:tcPr>
          <w:p w14:paraId="332B3E9B" w14:textId="77777777" w:rsidR="00800307" w:rsidRDefault="00800307"/>
        </w:tc>
        <w:tc>
          <w:tcPr>
            <w:tcW w:w="851" w:type="dxa"/>
            <w:vMerge/>
            <w:tcBorders>
              <w:top w:val="single" w:sz="4" w:space="0" w:color="000000"/>
              <w:left w:val="single" w:sz="4" w:space="0" w:color="000000"/>
              <w:bottom w:val="single" w:sz="4" w:space="0" w:color="000000"/>
              <w:right w:val="single" w:sz="4" w:space="0" w:color="000000"/>
            </w:tcBorders>
            <w:textDirection w:val="btLr"/>
            <w:vAlign w:val="center"/>
          </w:tcPr>
          <w:p w14:paraId="1D0D9521" w14:textId="77777777" w:rsidR="00800307" w:rsidRDefault="00800307"/>
        </w:tc>
        <w:tc>
          <w:tcPr>
            <w:tcW w:w="5353" w:type="dxa"/>
            <w:gridSpan w:val="7"/>
            <w:tcBorders>
              <w:top w:val="single" w:sz="4" w:space="0" w:color="000000"/>
              <w:left w:val="single" w:sz="4" w:space="0" w:color="000000"/>
              <w:bottom w:val="single" w:sz="4" w:space="0" w:color="000000"/>
              <w:right w:val="single" w:sz="4" w:space="0" w:color="000000"/>
            </w:tcBorders>
          </w:tcPr>
          <w:p w14:paraId="2D1EDE25" w14:textId="77777777" w:rsidR="00800307" w:rsidRDefault="00800307">
            <w:pPr>
              <w:spacing w:after="0" w:line="240" w:lineRule="auto"/>
              <w:jc w:val="center"/>
              <w:rPr>
                <w:rFonts w:ascii="Times New Roman" w:hAnsi="Times New Roman"/>
              </w:rPr>
            </w:pPr>
            <w:r>
              <w:rPr>
                <w:rFonts w:ascii="Times New Roman" w:hAnsi="Times New Roman"/>
              </w:rPr>
              <w:t>Обучение по МДК</w:t>
            </w:r>
          </w:p>
        </w:tc>
        <w:tc>
          <w:tcPr>
            <w:tcW w:w="2614" w:type="dxa"/>
            <w:gridSpan w:val="2"/>
            <w:vMerge w:val="restart"/>
            <w:tcBorders>
              <w:top w:val="single" w:sz="4" w:space="0" w:color="000000"/>
              <w:left w:val="single" w:sz="4" w:space="0" w:color="000000"/>
              <w:bottom w:val="single" w:sz="4" w:space="0" w:color="000000"/>
              <w:right w:val="single" w:sz="4" w:space="0" w:color="000000"/>
            </w:tcBorders>
            <w:vAlign w:val="center"/>
          </w:tcPr>
          <w:p w14:paraId="143CEC0A" w14:textId="77777777" w:rsidR="00800307" w:rsidRDefault="00800307">
            <w:pPr>
              <w:spacing w:after="0" w:line="240" w:lineRule="auto"/>
              <w:jc w:val="center"/>
              <w:rPr>
                <w:rFonts w:ascii="Times New Roman" w:hAnsi="Times New Roman"/>
              </w:rPr>
            </w:pPr>
            <w:r>
              <w:rPr>
                <w:rFonts w:ascii="Times New Roman" w:hAnsi="Times New Roman"/>
              </w:rPr>
              <w:t>Практики</w:t>
            </w:r>
          </w:p>
        </w:tc>
      </w:tr>
      <w:tr w:rsidR="00800307" w14:paraId="396F75D2" w14:textId="77777777">
        <w:tc>
          <w:tcPr>
            <w:tcW w:w="3400" w:type="dxa"/>
            <w:vMerge/>
            <w:tcBorders>
              <w:top w:val="single" w:sz="4" w:space="0" w:color="000000"/>
              <w:left w:val="single" w:sz="4" w:space="0" w:color="000000"/>
              <w:bottom w:val="single" w:sz="4" w:space="0" w:color="000000"/>
              <w:right w:val="single" w:sz="4" w:space="0" w:color="000000"/>
            </w:tcBorders>
            <w:vAlign w:val="center"/>
          </w:tcPr>
          <w:p w14:paraId="7D1C13FF" w14:textId="77777777" w:rsidR="00800307" w:rsidRDefault="00800307"/>
        </w:tc>
        <w:tc>
          <w:tcPr>
            <w:tcW w:w="1844" w:type="dxa"/>
            <w:vMerge/>
            <w:tcBorders>
              <w:top w:val="single" w:sz="4" w:space="0" w:color="000000"/>
              <w:left w:val="single" w:sz="4" w:space="0" w:color="000000"/>
              <w:bottom w:val="single" w:sz="4" w:space="0" w:color="000000"/>
              <w:right w:val="single" w:sz="4" w:space="0" w:color="000000"/>
            </w:tcBorders>
            <w:vAlign w:val="center"/>
          </w:tcPr>
          <w:p w14:paraId="39380F74" w14:textId="77777777" w:rsidR="00800307" w:rsidRDefault="00800307"/>
        </w:tc>
        <w:tc>
          <w:tcPr>
            <w:tcW w:w="994" w:type="dxa"/>
            <w:vMerge/>
            <w:tcBorders>
              <w:top w:val="single" w:sz="4" w:space="0" w:color="000000"/>
              <w:left w:val="single" w:sz="4" w:space="0" w:color="000000"/>
              <w:bottom w:val="single" w:sz="4" w:space="0" w:color="000000"/>
              <w:right w:val="single" w:sz="4" w:space="0" w:color="000000"/>
            </w:tcBorders>
            <w:vAlign w:val="center"/>
          </w:tcPr>
          <w:p w14:paraId="36B5BA12" w14:textId="77777777" w:rsidR="00800307" w:rsidRDefault="00800307"/>
        </w:tc>
        <w:tc>
          <w:tcPr>
            <w:tcW w:w="851" w:type="dxa"/>
            <w:vMerge/>
            <w:tcBorders>
              <w:top w:val="single" w:sz="4" w:space="0" w:color="000000"/>
              <w:left w:val="single" w:sz="4" w:space="0" w:color="000000"/>
              <w:bottom w:val="single" w:sz="4" w:space="0" w:color="000000"/>
              <w:right w:val="single" w:sz="4" w:space="0" w:color="000000"/>
            </w:tcBorders>
            <w:textDirection w:val="btLr"/>
            <w:vAlign w:val="center"/>
          </w:tcPr>
          <w:p w14:paraId="74B011B6" w14:textId="77777777" w:rsidR="00800307" w:rsidRDefault="00800307"/>
        </w:tc>
        <w:tc>
          <w:tcPr>
            <w:tcW w:w="850" w:type="dxa"/>
            <w:vMerge w:val="restart"/>
            <w:tcBorders>
              <w:top w:val="single" w:sz="4" w:space="0" w:color="000000"/>
              <w:left w:val="single" w:sz="4" w:space="0" w:color="000000"/>
              <w:bottom w:val="single" w:sz="4" w:space="0" w:color="000000"/>
              <w:right w:val="single" w:sz="4" w:space="0" w:color="000000"/>
            </w:tcBorders>
          </w:tcPr>
          <w:p w14:paraId="21A476C5" w14:textId="77777777" w:rsidR="00800307" w:rsidRDefault="00800307">
            <w:pPr>
              <w:spacing w:after="0" w:line="240" w:lineRule="auto"/>
              <w:jc w:val="center"/>
              <w:rPr>
                <w:rFonts w:ascii="Times New Roman" w:hAnsi="Times New Roman"/>
                <w:sz w:val="20"/>
              </w:rPr>
            </w:pPr>
            <w:r>
              <w:rPr>
                <w:rFonts w:ascii="Times New Roman" w:hAnsi="Times New Roman"/>
                <w:sz w:val="20"/>
              </w:rPr>
              <w:t>Всего</w:t>
            </w:r>
          </w:p>
          <w:p w14:paraId="3D6D1C96" w14:textId="77777777" w:rsidR="00800307" w:rsidRDefault="00800307">
            <w:pPr>
              <w:spacing w:after="0" w:line="240" w:lineRule="auto"/>
              <w:jc w:val="center"/>
              <w:rPr>
                <w:rFonts w:ascii="Times New Roman" w:hAnsi="Times New Roman"/>
                <w:sz w:val="20"/>
              </w:rPr>
            </w:pPr>
          </w:p>
        </w:tc>
        <w:tc>
          <w:tcPr>
            <w:tcW w:w="4503" w:type="dxa"/>
            <w:gridSpan w:val="6"/>
            <w:tcBorders>
              <w:top w:val="single" w:sz="4" w:space="0" w:color="000000"/>
              <w:left w:val="single" w:sz="4" w:space="0" w:color="000000"/>
              <w:bottom w:val="single" w:sz="4" w:space="0" w:color="000000"/>
              <w:right w:val="single" w:sz="4" w:space="0" w:color="000000"/>
            </w:tcBorders>
          </w:tcPr>
          <w:p w14:paraId="1DEE891A" w14:textId="77777777" w:rsidR="00800307" w:rsidRDefault="00800307">
            <w:pPr>
              <w:spacing w:after="0" w:line="240" w:lineRule="auto"/>
              <w:jc w:val="center"/>
              <w:rPr>
                <w:rFonts w:ascii="Times New Roman" w:hAnsi="Times New Roman"/>
              </w:rPr>
            </w:pPr>
            <w:r>
              <w:rPr>
                <w:rFonts w:ascii="Times New Roman" w:hAnsi="Times New Roman"/>
              </w:rPr>
              <w:t>В том числе</w:t>
            </w:r>
          </w:p>
        </w:tc>
        <w:tc>
          <w:tcPr>
            <w:tcW w:w="2614" w:type="dxa"/>
            <w:gridSpan w:val="2"/>
            <w:vMerge/>
            <w:tcBorders>
              <w:top w:val="single" w:sz="4" w:space="0" w:color="000000"/>
              <w:left w:val="single" w:sz="4" w:space="0" w:color="000000"/>
              <w:bottom w:val="single" w:sz="4" w:space="0" w:color="000000"/>
              <w:right w:val="single" w:sz="4" w:space="0" w:color="000000"/>
            </w:tcBorders>
            <w:vAlign w:val="center"/>
          </w:tcPr>
          <w:p w14:paraId="630E5F6B" w14:textId="77777777" w:rsidR="00800307" w:rsidRDefault="00800307"/>
        </w:tc>
      </w:tr>
      <w:tr w:rsidR="00800307" w14:paraId="598C2F6F" w14:textId="77777777">
        <w:trPr>
          <w:trHeight w:val="1415"/>
        </w:trPr>
        <w:tc>
          <w:tcPr>
            <w:tcW w:w="3400" w:type="dxa"/>
            <w:vMerge/>
            <w:tcBorders>
              <w:top w:val="single" w:sz="4" w:space="0" w:color="000000"/>
              <w:left w:val="single" w:sz="4" w:space="0" w:color="000000"/>
              <w:bottom w:val="single" w:sz="4" w:space="0" w:color="000000"/>
              <w:right w:val="single" w:sz="4" w:space="0" w:color="000000"/>
            </w:tcBorders>
            <w:vAlign w:val="center"/>
          </w:tcPr>
          <w:p w14:paraId="0407CCFD" w14:textId="77777777" w:rsidR="00800307" w:rsidRDefault="00800307"/>
        </w:tc>
        <w:tc>
          <w:tcPr>
            <w:tcW w:w="1844" w:type="dxa"/>
            <w:vMerge/>
            <w:tcBorders>
              <w:top w:val="single" w:sz="4" w:space="0" w:color="000000"/>
              <w:left w:val="single" w:sz="4" w:space="0" w:color="000000"/>
              <w:bottom w:val="single" w:sz="4" w:space="0" w:color="000000"/>
              <w:right w:val="single" w:sz="4" w:space="0" w:color="000000"/>
            </w:tcBorders>
            <w:vAlign w:val="center"/>
          </w:tcPr>
          <w:p w14:paraId="3A4FB544" w14:textId="77777777" w:rsidR="00800307" w:rsidRDefault="00800307"/>
        </w:tc>
        <w:tc>
          <w:tcPr>
            <w:tcW w:w="994" w:type="dxa"/>
            <w:vMerge/>
            <w:tcBorders>
              <w:top w:val="single" w:sz="4" w:space="0" w:color="000000"/>
              <w:left w:val="single" w:sz="4" w:space="0" w:color="000000"/>
              <w:bottom w:val="single" w:sz="4" w:space="0" w:color="000000"/>
              <w:right w:val="single" w:sz="4" w:space="0" w:color="000000"/>
            </w:tcBorders>
            <w:vAlign w:val="center"/>
          </w:tcPr>
          <w:p w14:paraId="1EE9C3C0" w14:textId="77777777" w:rsidR="00800307" w:rsidRDefault="00800307"/>
        </w:tc>
        <w:tc>
          <w:tcPr>
            <w:tcW w:w="851" w:type="dxa"/>
            <w:vMerge/>
            <w:tcBorders>
              <w:top w:val="single" w:sz="4" w:space="0" w:color="000000"/>
              <w:left w:val="single" w:sz="4" w:space="0" w:color="000000"/>
              <w:bottom w:val="single" w:sz="4" w:space="0" w:color="000000"/>
              <w:right w:val="single" w:sz="4" w:space="0" w:color="000000"/>
            </w:tcBorders>
            <w:textDirection w:val="btLr"/>
            <w:vAlign w:val="center"/>
          </w:tcPr>
          <w:p w14:paraId="0907729F" w14:textId="77777777" w:rsidR="00800307" w:rsidRDefault="00800307"/>
        </w:tc>
        <w:tc>
          <w:tcPr>
            <w:tcW w:w="850" w:type="dxa"/>
            <w:vMerge/>
            <w:tcBorders>
              <w:top w:val="single" w:sz="4" w:space="0" w:color="000000"/>
              <w:left w:val="single" w:sz="4" w:space="0" w:color="000000"/>
              <w:bottom w:val="single" w:sz="4" w:space="0" w:color="000000"/>
              <w:right w:val="single" w:sz="4" w:space="0" w:color="000000"/>
            </w:tcBorders>
          </w:tcPr>
          <w:p w14:paraId="7DC4F761" w14:textId="77777777" w:rsidR="00800307" w:rsidRDefault="00800307"/>
        </w:tc>
        <w:tc>
          <w:tcPr>
            <w:tcW w:w="1276" w:type="dxa"/>
            <w:tcBorders>
              <w:top w:val="single" w:sz="4" w:space="0" w:color="000000"/>
              <w:left w:val="single" w:sz="4" w:space="0" w:color="000000"/>
              <w:bottom w:val="single" w:sz="4" w:space="0" w:color="000000"/>
              <w:right w:val="single" w:sz="4" w:space="0" w:color="000000"/>
            </w:tcBorders>
            <w:vAlign w:val="center"/>
          </w:tcPr>
          <w:p w14:paraId="0853383B" w14:textId="77777777" w:rsidR="00800307" w:rsidRDefault="00800307">
            <w:pPr>
              <w:spacing w:after="0" w:line="240" w:lineRule="auto"/>
              <w:ind w:left="-57" w:right="-57"/>
              <w:jc w:val="center"/>
              <w:rPr>
                <w:rFonts w:ascii="Times New Roman" w:hAnsi="Times New Roman"/>
                <w:sz w:val="20"/>
              </w:rPr>
            </w:pPr>
            <w:r>
              <w:rPr>
                <w:rFonts w:ascii="Times New Roman" w:hAnsi="Times New Roman"/>
                <w:sz w:val="20"/>
              </w:rPr>
              <w:t>Лабораторных</w:t>
            </w:r>
            <w:proofErr w:type="gramStart"/>
            <w:r>
              <w:rPr>
                <w:rFonts w:ascii="Times New Roman" w:hAnsi="Times New Roman"/>
                <w:sz w:val="20"/>
              </w:rPr>
              <w:t>.</w:t>
            </w:r>
            <w:proofErr w:type="gramEnd"/>
            <w:r>
              <w:rPr>
                <w:rFonts w:ascii="Times New Roman" w:hAnsi="Times New Roman"/>
                <w:sz w:val="20"/>
              </w:rPr>
              <w:t xml:space="preserve"> и практических. занятий</w:t>
            </w:r>
          </w:p>
          <w:p w14:paraId="7BA0E9CD" w14:textId="77777777" w:rsidR="00800307" w:rsidRDefault="00800307">
            <w:pPr>
              <w:spacing w:after="0" w:line="240" w:lineRule="auto"/>
              <w:ind w:left="-57" w:right="-57"/>
              <w:jc w:val="center"/>
              <w:rPr>
                <w:rFonts w:ascii="Times New Roman" w:hAnsi="Times New Roman"/>
                <w:sz w:val="20"/>
              </w:rPr>
            </w:pPr>
          </w:p>
          <w:p w14:paraId="67364A6B" w14:textId="77777777" w:rsidR="00800307" w:rsidRDefault="00800307">
            <w:pPr>
              <w:spacing w:after="0" w:line="240" w:lineRule="auto"/>
              <w:ind w:left="-57" w:right="-57"/>
              <w:jc w:val="center"/>
              <w:rPr>
                <w:rFonts w:ascii="Times New Roman" w:hAnsi="Times New Roman"/>
                <w:i/>
                <w:sz w:val="20"/>
              </w:rPr>
            </w:pPr>
          </w:p>
        </w:tc>
        <w:tc>
          <w:tcPr>
            <w:tcW w:w="1059" w:type="dxa"/>
            <w:tcBorders>
              <w:top w:val="single" w:sz="4" w:space="0" w:color="000000"/>
              <w:left w:val="single" w:sz="4" w:space="0" w:color="000000"/>
              <w:bottom w:val="single" w:sz="4" w:space="0" w:color="000000"/>
              <w:right w:val="single" w:sz="4" w:space="0" w:color="000000"/>
            </w:tcBorders>
            <w:vAlign w:val="center"/>
          </w:tcPr>
          <w:p w14:paraId="28D1C8E8" w14:textId="77777777" w:rsidR="00800307" w:rsidRDefault="00800307">
            <w:pPr>
              <w:spacing w:after="0" w:line="240" w:lineRule="auto"/>
              <w:ind w:left="-57" w:right="-57"/>
              <w:jc w:val="center"/>
              <w:rPr>
                <w:rFonts w:ascii="Times New Roman" w:hAnsi="Times New Roman"/>
                <w:sz w:val="20"/>
              </w:rPr>
            </w:pPr>
            <w:r>
              <w:rPr>
                <w:rFonts w:ascii="Times New Roman" w:hAnsi="Times New Roman"/>
                <w:sz w:val="20"/>
              </w:rPr>
              <w:t>Курсовых работ (проектов)</w:t>
            </w:r>
          </w:p>
          <w:p w14:paraId="1315448D" w14:textId="77777777" w:rsidR="00800307" w:rsidRDefault="00800307">
            <w:pPr>
              <w:spacing w:after="0" w:line="240" w:lineRule="auto"/>
              <w:jc w:val="center"/>
              <w:rPr>
                <w:rFonts w:ascii="Times New Roman" w:hAnsi="Times New Roman"/>
                <w:sz w:val="20"/>
              </w:rPr>
            </w:pPr>
          </w:p>
        </w:tc>
        <w:tc>
          <w:tcPr>
            <w:tcW w:w="1560" w:type="dxa"/>
            <w:tcBorders>
              <w:top w:val="single" w:sz="4" w:space="0" w:color="000000"/>
              <w:left w:val="single" w:sz="4" w:space="0" w:color="000000"/>
              <w:bottom w:val="single" w:sz="4" w:space="0" w:color="000000"/>
              <w:right w:val="single" w:sz="4" w:space="0" w:color="000000"/>
            </w:tcBorders>
            <w:vAlign w:val="center"/>
          </w:tcPr>
          <w:p w14:paraId="31F387A7" w14:textId="77777777" w:rsidR="00800307" w:rsidRDefault="00800307">
            <w:pPr>
              <w:spacing w:after="0" w:line="240" w:lineRule="auto"/>
              <w:ind w:left="-57" w:right="-57"/>
              <w:jc w:val="center"/>
              <w:rPr>
                <w:rFonts w:ascii="Times New Roman" w:hAnsi="Times New Roman"/>
                <w:sz w:val="20"/>
              </w:rPr>
            </w:pPr>
            <w:r>
              <w:rPr>
                <w:rFonts w:ascii="Times New Roman" w:hAnsi="Times New Roman"/>
                <w:sz w:val="20"/>
              </w:rPr>
              <w:t>Самостоятельная работа</w:t>
            </w:r>
          </w:p>
        </w:tc>
        <w:tc>
          <w:tcPr>
            <w:tcW w:w="569" w:type="dxa"/>
            <w:tcBorders>
              <w:top w:val="single" w:sz="4" w:space="0" w:color="000000"/>
              <w:left w:val="single" w:sz="4" w:space="0" w:color="000000"/>
              <w:bottom w:val="single" w:sz="4" w:space="0" w:color="000000"/>
              <w:right w:val="single" w:sz="4" w:space="0" w:color="000000"/>
            </w:tcBorders>
            <w:textDirection w:val="btLr"/>
            <w:vAlign w:val="center"/>
          </w:tcPr>
          <w:p w14:paraId="66A7CE82" w14:textId="77777777" w:rsidR="00800307" w:rsidRDefault="00800307">
            <w:pPr>
              <w:spacing w:after="0" w:line="240" w:lineRule="auto"/>
              <w:ind w:left="-57" w:right="-57"/>
              <w:jc w:val="center"/>
              <w:rPr>
                <w:rFonts w:ascii="Times New Roman" w:hAnsi="Times New Roman"/>
                <w:sz w:val="20"/>
              </w:rPr>
            </w:pPr>
            <w:r>
              <w:rPr>
                <w:rFonts w:ascii="Times New Roman" w:hAnsi="Times New Roman"/>
                <w:sz w:val="20"/>
              </w:rPr>
              <w:t>Промежуточная аттестация</w:t>
            </w:r>
          </w:p>
        </w:tc>
        <w:tc>
          <w:tcPr>
            <w:tcW w:w="888" w:type="dxa"/>
            <w:gridSpan w:val="3"/>
            <w:tcBorders>
              <w:top w:val="single" w:sz="4" w:space="0" w:color="000000"/>
              <w:left w:val="single" w:sz="4" w:space="0" w:color="000000"/>
              <w:bottom w:val="single" w:sz="4" w:space="0" w:color="000000"/>
              <w:right w:val="single" w:sz="4" w:space="0" w:color="000000"/>
            </w:tcBorders>
            <w:vAlign w:val="center"/>
          </w:tcPr>
          <w:p w14:paraId="4EAA3DF2" w14:textId="77777777" w:rsidR="00800307" w:rsidRDefault="00800307">
            <w:pPr>
              <w:spacing w:after="0" w:line="240" w:lineRule="auto"/>
              <w:ind w:left="-57" w:right="-57"/>
              <w:jc w:val="center"/>
              <w:rPr>
                <w:rFonts w:ascii="Times New Roman" w:hAnsi="Times New Roman"/>
                <w:sz w:val="20"/>
              </w:rPr>
            </w:pPr>
            <w:r>
              <w:rPr>
                <w:rFonts w:ascii="Times New Roman" w:hAnsi="Times New Roman"/>
                <w:sz w:val="20"/>
              </w:rPr>
              <w:t>Учебная</w:t>
            </w:r>
          </w:p>
          <w:p w14:paraId="74175C41" w14:textId="77777777" w:rsidR="00800307" w:rsidRDefault="00800307">
            <w:pPr>
              <w:spacing w:after="0" w:line="240" w:lineRule="auto"/>
              <w:ind w:left="-57" w:right="-57"/>
              <w:jc w:val="center"/>
              <w:rPr>
                <w:rFonts w:ascii="Times New Roman" w:hAnsi="Times New Roman"/>
                <w:i/>
                <w:sz w:val="20"/>
              </w:rPr>
            </w:pPr>
          </w:p>
        </w:tc>
        <w:tc>
          <w:tcPr>
            <w:tcW w:w="1764" w:type="dxa"/>
            <w:tcBorders>
              <w:top w:val="single" w:sz="4" w:space="0" w:color="000000"/>
              <w:left w:val="single" w:sz="4" w:space="0" w:color="000000"/>
              <w:bottom w:val="single" w:sz="4" w:space="0" w:color="000000"/>
              <w:right w:val="single" w:sz="4" w:space="0" w:color="000000"/>
            </w:tcBorders>
            <w:vAlign w:val="center"/>
          </w:tcPr>
          <w:p w14:paraId="3F3B26AB" w14:textId="77777777" w:rsidR="00800307" w:rsidRDefault="00800307">
            <w:pPr>
              <w:spacing w:after="0" w:line="240" w:lineRule="auto"/>
              <w:ind w:left="-57" w:right="-57"/>
              <w:jc w:val="center"/>
              <w:rPr>
                <w:rFonts w:ascii="Times New Roman" w:hAnsi="Times New Roman"/>
                <w:sz w:val="20"/>
              </w:rPr>
            </w:pPr>
            <w:r>
              <w:rPr>
                <w:rFonts w:ascii="Times New Roman" w:hAnsi="Times New Roman"/>
                <w:sz w:val="20"/>
              </w:rPr>
              <w:t>Производственная</w:t>
            </w:r>
          </w:p>
          <w:p w14:paraId="5B474E1A" w14:textId="77777777" w:rsidR="00800307" w:rsidRDefault="00800307">
            <w:pPr>
              <w:spacing w:after="0" w:line="240" w:lineRule="auto"/>
              <w:ind w:left="-57" w:right="-57"/>
              <w:jc w:val="center"/>
              <w:rPr>
                <w:rFonts w:ascii="Times New Roman" w:hAnsi="Times New Roman"/>
                <w:i/>
                <w:sz w:val="20"/>
              </w:rPr>
            </w:pPr>
          </w:p>
        </w:tc>
      </w:tr>
      <w:tr w:rsidR="00800307" w14:paraId="511E4B75" w14:textId="77777777">
        <w:trPr>
          <w:trHeight w:val="415"/>
        </w:trPr>
        <w:tc>
          <w:tcPr>
            <w:tcW w:w="3400" w:type="dxa"/>
            <w:tcBorders>
              <w:top w:val="single" w:sz="4" w:space="0" w:color="000000"/>
              <w:left w:val="single" w:sz="4" w:space="0" w:color="000000"/>
              <w:bottom w:val="single" w:sz="4" w:space="0" w:color="000000"/>
              <w:right w:val="single" w:sz="4" w:space="0" w:color="000000"/>
            </w:tcBorders>
            <w:vAlign w:val="center"/>
          </w:tcPr>
          <w:p w14:paraId="7204960E" w14:textId="77777777" w:rsidR="00800307" w:rsidRDefault="00800307">
            <w:pPr>
              <w:spacing w:after="0" w:line="240" w:lineRule="auto"/>
              <w:jc w:val="center"/>
              <w:rPr>
                <w:rFonts w:ascii="Times New Roman" w:hAnsi="Times New Roman"/>
                <w:i/>
              </w:rPr>
            </w:pPr>
            <w:r>
              <w:rPr>
                <w:rFonts w:ascii="Times New Roman" w:hAnsi="Times New Roman"/>
                <w:i/>
              </w:rPr>
              <w:t>1</w:t>
            </w:r>
          </w:p>
        </w:tc>
        <w:tc>
          <w:tcPr>
            <w:tcW w:w="1844" w:type="dxa"/>
            <w:tcBorders>
              <w:top w:val="single" w:sz="4" w:space="0" w:color="000000"/>
              <w:left w:val="single" w:sz="4" w:space="0" w:color="000000"/>
              <w:bottom w:val="single" w:sz="4" w:space="0" w:color="000000"/>
              <w:right w:val="single" w:sz="4" w:space="0" w:color="000000"/>
            </w:tcBorders>
            <w:vAlign w:val="center"/>
          </w:tcPr>
          <w:p w14:paraId="34FD8408" w14:textId="77777777" w:rsidR="00800307" w:rsidRDefault="00800307">
            <w:pPr>
              <w:spacing w:after="0" w:line="240" w:lineRule="auto"/>
              <w:jc w:val="center"/>
              <w:rPr>
                <w:rFonts w:ascii="Times New Roman" w:hAnsi="Times New Roman"/>
                <w:i/>
              </w:rPr>
            </w:pPr>
            <w:r>
              <w:rPr>
                <w:rFonts w:ascii="Times New Roman" w:hAnsi="Times New Roman"/>
                <w:i/>
              </w:rPr>
              <w:t>2</w:t>
            </w:r>
          </w:p>
        </w:tc>
        <w:tc>
          <w:tcPr>
            <w:tcW w:w="994" w:type="dxa"/>
            <w:tcBorders>
              <w:top w:val="single" w:sz="4" w:space="0" w:color="000000"/>
              <w:left w:val="single" w:sz="4" w:space="0" w:color="000000"/>
              <w:bottom w:val="single" w:sz="4" w:space="0" w:color="000000"/>
              <w:right w:val="single" w:sz="4" w:space="0" w:color="000000"/>
            </w:tcBorders>
            <w:vAlign w:val="center"/>
          </w:tcPr>
          <w:p w14:paraId="7CBF04F0" w14:textId="77777777" w:rsidR="00800307" w:rsidRDefault="00800307">
            <w:pPr>
              <w:spacing w:after="0" w:line="240" w:lineRule="auto"/>
              <w:jc w:val="center"/>
              <w:rPr>
                <w:rFonts w:ascii="Times New Roman" w:hAnsi="Times New Roman"/>
                <w:i/>
              </w:rPr>
            </w:pPr>
            <w:r>
              <w:rPr>
                <w:rFonts w:ascii="Times New Roman" w:hAnsi="Times New Roman"/>
                <w:i/>
              </w:rPr>
              <w:t>3</w:t>
            </w:r>
          </w:p>
        </w:tc>
        <w:tc>
          <w:tcPr>
            <w:tcW w:w="851" w:type="dxa"/>
            <w:tcBorders>
              <w:top w:val="single" w:sz="4" w:space="0" w:color="000000"/>
              <w:left w:val="single" w:sz="4" w:space="0" w:color="000000"/>
              <w:bottom w:val="single" w:sz="4" w:space="0" w:color="000000"/>
              <w:right w:val="single" w:sz="4" w:space="0" w:color="000000"/>
            </w:tcBorders>
            <w:vAlign w:val="center"/>
          </w:tcPr>
          <w:p w14:paraId="472D69D1" w14:textId="77777777" w:rsidR="00800307" w:rsidRDefault="00800307">
            <w:pPr>
              <w:spacing w:after="0" w:line="240" w:lineRule="auto"/>
              <w:jc w:val="center"/>
              <w:rPr>
                <w:rFonts w:ascii="Times New Roman" w:hAnsi="Times New Roman"/>
                <w:i/>
              </w:rPr>
            </w:pPr>
            <w:r>
              <w:rPr>
                <w:rFonts w:ascii="Times New Roman" w:hAnsi="Times New Roman"/>
                <w:i/>
              </w:rPr>
              <w:t>4</w:t>
            </w:r>
          </w:p>
        </w:tc>
        <w:tc>
          <w:tcPr>
            <w:tcW w:w="850" w:type="dxa"/>
            <w:tcBorders>
              <w:top w:val="single" w:sz="4" w:space="0" w:color="000000"/>
              <w:left w:val="single" w:sz="4" w:space="0" w:color="000000"/>
              <w:bottom w:val="single" w:sz="4" w:space="0" w:color="000000"/>
              <w:right w:val="single" w:sz="4" w:space="0" w:color="000000"/>
            </w:tcBorders>
            <w:vAlign w:val="center"/>
          </w:tcPr>
          <w:p w14:paraId="34414FDE" w14:textId="77777777" w:rsidR="00800307" w:rsidRDefault="00800307">
            <w:pPr>
              <w:spacing w:after="0" w:line="240" w:lineRule="auto"/>
              <w:jc w:val="center"/>
              <w:rPr>
                <w:rFonts w:ascii="Times New Roman" w:hAnsi="Times New Roman"/>
                <w:i/>
              </w:rPr>
            </w:pPr>
            <w:r>
              <w:rPr>
                <w:rFonts w:ascii="Times New Roman" w:hAnsi="Times New Roman"/>
                <w:i/>
              </w:rPr>
              <w:t>5</w:t>
            </w:r>
          </w:p>
        </w:tc>
        <w:tc>
          <w:tcPr>
            <w:tcW w:w="1276" w:type="dxa"/>
            <w:tcBorders>
              <w:top w:val="single" w:sz="4" w:space="0" w:color="000000"/>
              <w:left w:val="single" w:sz="4" w:space="0" w:color="000000"/>
              <w:bottom w:val="single" w:sz="4" w:space="0" w:color="000000"/>
              <w:right w:val="single" w:sz="4" w:space="0" w:color="000000"/>
            </w:tcBorders>
            <w:vAlign w:val="center"/>
          </w:tcPr>
          <w:p w14:paraId="48A1C26D" w14:textId="77777777" w:rsidR="00800307" w:rsidRDefault="00800307">
            <w:pPr>
              <w:spacing w:after="0" w:line="240" w:lineRule="auto"/>
              <w:jc w:val="center"/>
              <w:rPr>
                <w:rFonts w:ascii="Times New Roman" w:hAnsi="Times New Roman"/>
                <w:i/>
              </w:rPr>
            </w:pPr>
            <w:r>
              <w:rPr>
                <w:rFonts w:ascii="Times New Roman" w:hAnsi="Times New Roman"/>
                <w:i/>
              </w:rPr>
              <w:t>6</w:t>
            </w:r>
          </w:p>
        </w:tc>
        <w:tc>
          <w:tcPr>
            <w:tcW w:w="1059" w:type="dxa"/>
            <w:tcBorders>
              <w:top w:val="single" w:sz="4" w:space="0" w:color="000000"/>
              <w:left w:val="single" w:sz="4" w:space="0" w:color="000000"/>
              <w:bottom w:val="single" w:sz="4" w:space="0" w:color="000000"/>
              <w:right w:val="single" w:sz="4" w:space="0" w:color="000000"/>
            </w:tcBorders>
            <w:vAlign w:val="center"/>
          </w:tcPr>
          <w:p w14:paraId="00ACB415" w14:textId="77777777" w:rsidR="00800307" w:rsidRDefault="00800307">
            <w:pPr>
              <w:spacing w:after="0" w:line="240" w:lineRule="auto"/>
              <w:jc w:val="center"/>
              <w:rPr>
                <w:rFonts w:ascii="Times New Roman" w:hAnsi="Times New Roman"/>
                <w:i/>
              </w:rPr>
            </w:pPr>
            <w:r>
              <w:rPr>
                <w:rFonts w:ascii="Times New Roman" w:hAnsi="Times New Roman"/>
                <w:i/>
              </w:rPr>
              <w:t>7</w:t>
            </w:r>
          </w:p>
        </w:tc>
        <w:tc>
          <w:tcPr>
            <w:tcW w:w="1560" w:type="dxa"/>
            <w:tcBorders>
              <w:top w:val="single" w:sz="4" w:space="0" w:color="000000"/>
              <w:left w:val="single" w:sz="4" w:space="0" w:color="000000"/>
              <w:bottom w:val="single" w:sz="4" w:space="0" w:color="000000"/>
              <w:right w:val="single" w:sz="4" w:space="0" w:color="000000"/>
            </w:tcBorders>
            <w:vAlign w:val="center"/>
          </w:tcPr>
          <w:p w14:paraId="7C852CFE" w14:textId="77777777" w:rsidR="00800307" w:rsidRDefault="00800307">
            <w:pPr>
              <w:spacing w:after="0" w:line="240" w:lineRule="auto"/>
              <w:jc w:val="center"/>
              <w:rPr>
                <w:rFonts w:ascii="Times New Roman" w:hAnsi="Times New Roman"/>
                <w:i/>
              </w:rPr>
            </w:pPr>
            <w:r>
              <w:rPr>
                <w:rFonts w:ascii="Times New Roman" w:hAnsi="Times New Roman"/>
                <w:i/>
              </w:rPr>
              <w:t>8</w:t>
            </w:r>
          </w:p>
        </w:tc>
        <w:tc>
          <w:tcPr>
            <w:tcW w:w="569" w:type="dxa"/>
            <w:tcBorders>
              <w:top w:val="single" w:sz="4" w:space="0" w:color="000000"/>
              <w:left w:val="single" w:sz="4" w:space="0" w:color="000000"/>
              <w:bottom w:val="single" w:sz="4" w:space="0" w:color="000000"/>
              <w:right w:val="single" w:sz="4" w:space="0" w:color="000000"/>
            </w:tcBorders>
            <w:vAlign w:val="center"/>
          </w:tcPr>
          <w:p w14:paraId="1C1C024A" w14:textId="77777777" w:rsidR="00800307" w:rsidRDefault="00800307">
            <w:pPr>
              <w:spacing w:after="0" w:line="240" w:lineRule="auto"/>
              <w:jc w:val="center"/>
              <w:rPr>
                <w:rFonts w:ascii="Times New Roman" w:hAnsi="Times New Roman"/>
                <w:i/>
              </w:rPr>
            </w:pPr>
            <w:r>
              <w:rPr>
                <w:rFonts w:ascii="Times New Roman" w:hAnsi="Times New Roman"/>
                <w:i/>
              </w:rPr>
              <w:t>9</w:t>
            </w:r>
          </w:p>
        </w:tc>
        <w:tc>
          <w:tcPr>
            <w:tcW w:w="888" w:type="dxa"/>
            <w:gridSpan w:val="3"/>
            <w:tcBorders>
              <w:top w:val="single" w:sz="4" w:space="0" w:color="000000"/>
              <w:left w:val="single" w:sz="4" w:space="0" w:color="000000"/>
              <w:bottom w:val="single" w:sz="4" w:space="0" w:color="000000"/>
              <w:right w:val="single" w:sz="4" w:space="0" w:color="000000"/>
            </w:tcBorders>
            <w:vAlign w:val="center"/>
          </w:tcPr>
          <w:p w14:paraId="79909331" w14:textId="77777777" w:rsidR="00800307" w:rsidRDefault="00800307">
            <w:pPr>
              <w:spacing w:after="0" w:line="240" w:lineRule="auto"/>
              <w:jc w:val="center"/>
              <w:rPr>
                <w:rFonts w:ascii="Times New Roman" w:hAnsi="Times New Roman"/>
                <w:i/>
              </w:rPr>
            </w:pPr>
            <w:r>
              <w:rPr>
                <w:rFonts w:ascii="Times New Roman" w:hAnsi="Times New Roman"/>
                <w:i/>
              </w:rPr>
              <w:t>10</w:t>
            </w:r>
          </w:p>
        </w:tc>
        <w:tc>
          <w:tcPr>
            <w:tcW w:w="1764" w:type="dxa"/>
            <w:tcBorders>
              <w:top w:val="single" w:sz="4" w:space="0" w:color="000000"/>
              <w:left w:val="single" w:sz="4" w:space="0" w:color="000000"/>
              <w:bottom w:val="single" w:sz="4" w:space="0" w:color="000000"/>
              <w:right w:val="single" w:sz="4" w:space="0" w:color="000000"/>
            </w:tcBorders>
            <w:vAlign w:val="center"/>
          </w:tcPr>
          <w:p w14:paraId="3A6BB57D" w14:textId="77777777" w:rsidR="00800307" w:rsidRDefault="00800307">
            <w:pPr>
              <w:spacing w:after="0" w:line="240" w:lineRule="auto"/>
              <w:jc w:val="center"/>
              <w:rPr>
                <w:rFonts w:ascii="Times New Roman" w:hAnsi="Times New Roman"/>
                <w:i/>
              </w:rPr>
            </w:pPr>
            <w:r>
              <w:rPr>
                <w:rFonts w:ascii="Times New Roman" w:hAnsi="Times New Roman"/>
                <w:i/>
              </w:rPr>
              <w:t>11</w:t>
            </w:r>
          </w:p>
        </w:tc>
      </w:tr>
      <w:tr w:rsidR="00800307" w14:paraId="315D13B5" w14:textId="77777777">
        <w:tc>
          <w:tcPr>
            <w:tcW w:w="3400" w:type="dxa"/>
            <w:tcBorders>
              <w:top w:val="single" w:sz="4" w:space="0" w:color="000000"/>
              <w:left w:val="single" w:sz="4" w:space="0" w:color="000000"/>
              <w:bottom w:val="single" w:sz="4" w:space="0" w:color="000000"/>
              <w:right w:val="single" w:sz="4" w:space="0" w:color="000000"/>
            </w:tcBorders>
          </w:tcPr>
          <w:p w14:paraId="1241B98C" w14:textId="77777777" w:rsidR="00800307" w:rsidRDefault="00800307">
            <w:pPr>
              <w:spacing w:after="0" w:line="240" w:lineRule="auto"/>
              <w:rPr>
                <w:rFonts w:ascii="Times New Roman" w:hAnsi="Times New Roman"/>
                <w:b/>
                <w:sz w:val="20"/>
              </w:rPr>
            </w:pPr>
            <w:r>
              <w:rPr>
                <w:rFonts w:ascii="Times New Roman" w:hAnsi="Times New Roman"/>
                <w:b/>
                <w:sz w:val="20"/>
              </w:rPr>
              <w:t>ПК 05.01</w:t>
            </w:r>
          </w:p>
          <w:p w14:paraId="7E77F4DD" w14:textId="77777777" w:rsidR="00800307" w:rsidRDefault="00800307">
            <w:pPr>
              <w:spacing w:after="0" w:line="240" w:lineRule="auto"/>
              <w:rPr>
                <w:rFonts w:ascii="Times New Roman" w:hAnsi="Times New Roman"/>
                <w:sz w:val="16"/>
              </w:rPr>
            </w:pPr>
            <w:r>
              <w:rPr>
                <w:rFonts w:ascii="Times New Roman" w:hAnsi="Times New Roman"/>
                <w:b/>
                <w:sz w:val="20"/>
              </w:rPr>
              <w:t>ОК01</w:t>
            </w:r>
            <w:r>
              <w:rPr>
                <w:rFonts w:ascii="Times New Roman" w:hAnsi="Times New Roman"/>
              </w:rPr>
              <w:t xml:space="preserve"> (</w:t>
            </w:r>
            <w:proofErr w:type="spellStart"/>
            <w:r>
              <w:rPr>
                <w:rFonts w:ascii="Times New Roman" w:hAnsi="Times New Roman"/>
                <w:sz w:val="16"/>
              </w:rPr>
              <w:t>Уо</w:t>
            </w:r>
            <w:proofErr w:type="spellEnd"/>
            <w:r>
              <w:rPr>
                <w:rFonts w:ascii="Times New Roman" w:hAnsi="Times New Roman"/>
                <w:sz w:val="16"/>
              </w:rPr>
              <w:t xml:space="preserve"> </w:t>
            </w:r>
            <w:proofErr w:type="gramStart"/>
            <w:r>
              <w:rPr>
                <w:rFonts w:ascii="Times New Roman" w:hAnsi="Times New Roman"/>
                <w:sz w:val="16"/>
              </w:rPr>
              <w:t>01.01;Уо</w:t>
            </w:r>
            <w:proofErr w:type="gramEnd"/>
            <w:r>
              <w:rPr>
                <w:rFonts w:ascii="Times New Roman" w:hAnsi="Times New Roman"/>
                <w:sz w:val="16"/>
              </w:rPr>
              <w:t xml:space="preserve"> 01.02;Уо 01.03; Зо01.02; </w:t>
            </w:r>
            <w:proofErr w:type="spellStart"/>
            <w:r>
              <w:rPr>
                <w:rFonts w:ascii="Times New Roman" w:hAnsi="Times New Roman"/>
                <w:sz w:val="16"/>
              </w:rPr>
              <w:t>Зо</w:t>
            </w:r>
            <w:proofErr w:type="spellEnd"/>
            <w:r>
              <w:rPr>
                <w:rFonts w:ascii="Times New Roman" w:hAnsi="Times New Roman"/>
                <w:sz w:val="16"/>
              </w:rPr>
              <w:t xml:space="preserve"> 01.03;Зо 01.04)</w:t>
            </w:r>
          </w:p>
          <w:p w14:paraId="5AF9CDA7" w14:textId="77777777" w:rsidR="00800307" w:rsidRDefault="00800307">
            <w:pPr>
              <w:spacing w:after="0" w:line="240" w:lineRule="auto"/>
              <w:rPr>
                <w:rFonts w:ascii="Times New Roman" w:hAnsi="Times New Roman"/>
                <w:sz w:val="16"/>
              </w:rPr>
            </w:pPr>
            <w:r>
              <w:rPr>
                <w:rFonts w:ascii="Times New Roman" w:hAnsi="Times New Roman"/>
                <w:b/>
                <w:sz w:val="20"/>
              </w:rPr>
              <w:t>ОК02</w:t>
            </w:r>
            <w:r>
              <w:rPr>
                <w:rFonts w:ascii="Times New Roman" w:hAnsi="Times New Roman"/>
                <w:sz w:val="16"/>
              </w:rPr>
              <w:t>(</w:t>
            </w:r>
            <w:proofErr w:type="spellStart"/>
            <w:r>
              <w:rPr>
                <w:rFonts w:ascii="Times New Roman" w:hAnsi="Times New Roman"/>
                <w:sz w:val="16"/>
              </w:rPr>
              <w:t>Уо</w:t>
            </w:r>
            <w:proofErr w:type="spellEnd"/>
            <w:r>
              <w:rPr>
                <w:rFonts w:ascii="Times New Roman" w:hAnsi="Times New Roman"/>
                <w:sz w:val="16"/>
              </w:rPr>
              <w:t xml:space="preserve"> </w:t>
            </w:r>
            <w:proofErr w:type="gramStart"/>
            <w:r>
              <w:rPr>
                <w:rFonts w:ascii="Times New Roman" w:hAnsi="Times New Roman"/>
                <w:sz w:val="16"/>
              </w:rPr>
              <w:t>02.01;Уо</w:t>
            </w:r>
            <w:proofErr w:type="gramEnd"/>
            <w:r>
              <w:rPr>
                <w:rFonts w:ascii="Times New Roman" w:hAnsi="Times New Roman"/>
                <w:sz w:val="16"/>
              </w:rPr>
              <w:t xml:space="preserve"> 02.02;Уо 02.06;;</w:t>
            </w:r>
            <w:proofErr w:type="spellStart"/>
            <w:r>
              <w:rPr>
                <w:rFonts w:ascii="Times New Roman" w:hAnsi="Times New Roman"/>
                <w:sz w:val="16"/>
              </w:rPr>
              <w:t>Зо</w:t>
            </w:r>
            <w:proofErr w:type="spellEnd"/>
            <w:r>
              <w:rPr>
                <w:rFonts w:ascii="Times New Roman" w:hAnsi="Times New Roman"/>
                <w:sz w:val="16"/>
              </w:rPr>
              <w:t xml:space="preserve"> 02.01)</w:t>
            </w:r>
          </w:p>
          <w:p w14:paraId="3C5353D0" w14:textId="77777777" w:rsidR="00800307" w:rsidRDefault="00800307">
            <w:pPr>
              <w:spacing w:after="0" w:line="240" w:lineRule="auto"/>
              <w:rPr>
                <w:rFonts w:ascii="Times New Roman" w:hAnsi="Times New Roman"/>
                <w:sz w:val="16"/>
              </w:rPr>
            </w:pPr>
            <w:r>
              <w:rPr>
                <w:rFonts w:ascii="Times New Roman" w:hAnsi="Times New Roman"/>
                <w:b/>
                <w:sz w:val="20"/>
              </w:rPr>
              <w:t>ОК03</w:t>
            </w:r>
            <w:r>
              <w:rPr>
                <w:rFonts w:ascii="Times New Roman" w:hAnsi="Times New Roman"/>
                <w:sz w:val="20"/>
              </w:rPr>
              <w:t xml:space="preserve"> </w:t>
            </w:r>
            <w:r>
              <w:rPr>
                <w:rFonts w:ascii="Times New Roman" w:hAnsi="Times New Roman"/>
                <w:sz w:val="16"/>
              </w:rPr>
              <w:t>(</w:t>
            </w:r>
            <w:proofErr w:type="spellStart"/>
            <w:r>
              <w:rPr>
                <w:rFonts w:ascii="Times New Roman" w:hAnsi="Times New Roman"/>
                <w:sz w:val="16"/>
              </w:rPr>
              <w:t>Уо</w:t>
            </w:r>
            <w:proofErr w:type="spellEnd"/>
            <w:r>
              <w:rPr>
                <w:rFonts w:ascii="Times New Roman" w:hAnsi="Times New Roman"/>
                <w:sz w:val="16"/>
              </w:rPr>
              <w:t xml:space="preserve"> </w:t>
            </w:r>
            <w:proofErr w:type="gramStart"/>
            <w:r>
              <w:rPr>
                <w:rFonts w:ascii="Times New Roman" w:hAnsi="Times New Roman"/>
                <w:sz w:val="16"/>
              </w:rPr>
              <w:t>03.01;Уо</w:t>
            </w:r>
            <w:proofErr w:type="gramEnd"/>
            <w:r>
              <w:rPr>
                <w:rFonts w:ascii="Times New Roman" w:hAnsi="Times New Roman"/>
                <w:sz w:val="16"/>
              </w:rPr>
              <w:t xml:space="preserve"> 03.02;Зо 03.02)</w:t>
            </w:r>
          </w:p>
          <w:p w14:paraId="63C32BBA" w14:textId="77777777" w:rsidR="00800307" w:rsidRDefault="00800307">
            <w:pPr>
              <w:spacing w:after="0" w:line="240" w:lineRule="auto"/>
              <w:rPr>
                <w:rFonts w:ascii="Times New Roman" w:hAnsi="Times New Roman"/>
                <w:b/>
                <w:sz w:val="20"/>
              </w:rPr>
            </w:pPr>
            <w:r>
              <w:rPr>
                <w:rFonts w:ascii="Times New Roman" w:hAnsi="Times New Roman"/>
                <w:b/>
                <w:sz w:val="20"/>
              </w:rPr>
              <w:t>ОК04</w:t>
            </w:r>
            <w:r>
              <w:rPr>
                <w:rFonts w:ascii="Times New Roman" w:hAnsi="Times New Roman"/>
                <w:sz w:val="16"/>
              </w:rPr>
              <w:t>(</w:t>
            </w:r>
            <w:proofErr w:type="spellStart"/>
            <w:r>
              <w:rPr>
                <w:rFonts w:ascii="Times New Roman" w:hAnsi="Times New Roman"/>
                <w:sz w:val="16"/>
              </w:rPr>
              <w:t>Уо</w:t>
            </w:r>
            <w:proofErr w:type="spellEnd"/>
            <w:r>
              <w:rPr>
                <w:rFonts w:ascii="Times New Roman" w:hAnsi="Times New Roman"/>
                <w:sz w:val="16"/>
              </w:rPr>
              <w:t xml:space="preserve"> </w:t>
            </w:r>
            <w:proofErr w:type="gramStart"/>
            <w:r>
              <w:rPr>
                <w:rFonts w:ascii="Times New Roman" w:hAnsi="Times New Roman"/>
                <w:sz w:val="16"/>
              </w:rPr>
              <w:t>04.02;Зо</w:t>
            </w:r>
            <w:proofErr w:type="gramEnd"/>
            <w:r>
              <w:rPr>
                <w:rFonts w:ascii="Times New Roman" w:hAnsi="Times New Roman"/>
                <w:sz w:val="16"/>
              </w:rPr>
              <w:t xml:space="preserve"> 04.02</w:t>
            </w:r>
            <w:r>
              <w:rPr>
                <w:rFonts w:ascii="Times New Roman" w:hAnsi="Times New Roman"/>
                <w:b/>
                <w:sz w:val="20"/>
              </w:rPr>
              <w:t>)</w:t>
            </w:r>
          </w:p>
          <w:p w14:paraId="51715E41" w14:textId="77777777" w:rsidR="00800307" w:rsidRDefault="00800307">
            <w:pPr>
              <w:spacing w:after="0" w:line="240" w:lineRule="auto"/>
              <w:rPr>
                <w:rFonts w:ascii="Times New Roman" w:hAnsi="Times New Roman"/>
                <w:sz w:val="16"/>
              </w:rPr>
            </w:pPr>
            <w:r>
              <w:rPr>
                <w:rFonts w:ascii="Times New Roman" w:hAnsi="Times New Roman"/>
                <w:b/>
                <w:sz w:val="20"/>
              </w:rPr>
              <w:t>ОК05 (</w:t>
            </w:r>
            <w:proofErr w:type="spellStart"/>
            <w:r>
              <w:rPr>
                <w:rFonts w:ascii="Times New Roman" w:hAnsi="Times New Roman"/>
                <w:sz w:val="16"/>
              </w:rPr>
              <w:t>Уо</w:t>
            </w:r>
            <w:proofErr w:type="spellEnd"/>
            <w:r>
              <w:rPr>
                <w:rFonts w:ascii="Times New Roman" w:hAnsi="Times New Roman"/>
                <w:sz w:val="16"/>
              </w:rPr>
              <w:t xml:space="preserve"> </w:t>
            </w:r>
            <w:proofErr w:type="gramStart"/>
            <w:r>
              <w:rPr>
                <w:rFonts w:ascii="Times New Roman" w:hAnsi="Times New Roman"/>
                <w:sz w:val="16"/>
              </w:rPr>
              <w:t>05.01;Зо</w:t>
            </w:r>
            <w:proofErr w:type="gramEnd"/>
            <w:r>
              <w:rPr>
                <w:rFonts w:ascii="Times New Roman" w:hAnsi="Times New Roman"/>
                <w:sz w:val="16"/>
              </w:rPr>
              <w:t xml:space="preserve"> 05.02)</w:t>
            </w:r>
          </w:p>
          <w:p w14:paraId="0539BBBC" w14:textId="77777777" w:rsidR="00800307" w:rsidRDefault="00800307">
            <w:pPr>
              <w:spacing w:after="0" w:line="240" w:lineRule="auto"/>
              <w:rPr>
                <w:rFonts w:ascii="Times New Roman" w:hAnsi="Times New Roman"/>
                <w:sz w:val="16"/>
              </w:rPr>
            </w:pPr>
            <w:r>
              <w:rPr>
                <w:rFonts w:ascii="Times New Roman" w:hAnsi="Times New Roman"/>
                <w:b/>
                <w:sz w:val="20"/>
              </w:rPr>
              <w:t xml:space="preserve">ОК09 </w:t>
            </w:r>
            <w:r>
              <w:rPr>
                <w:rFonts w:ascii="Times New Roman" w:hAnsi="Times New Roman"/>
                <w:sz w:val="16"/>
              </w:rPr>
              <w:t>(</w:t>
            </w:r>
            <w:proofErr w:type="spellStart"/>
            <w:r>
              <w:rPr>
                <w:rFonts w:ascii="Times New Roman" w:hAnsi="Times New Roman"/>
                <w:sz w:val="16"/>
              </w:rPr>
              <w:t>Уо</w:t>
            </w:r>
            <w:proofErr w:type="spellEnd"/>
            <w:r>
              <w:rPr>
                <w:rFonts w:ascii="Times New Roman" w:hAnsi="Times New Roman"/>
                <w:sz w:val="16"/>
              </w:rPr>
              <w:t xml:space="preserve"> </w:t>
            </w:r>
            <w:proofErr w:type="gramStart"/>
            <w:r>
              <w:rPr>
                <w:rFonts w:ascii="Times New Roman" w:hAnsi="Times New Roman"/>
                <w:sz w:val="16"/>
              </w:rPr>
              <w:t>09.01;Уо</w:t>
            </w:r>
            <w:proofErr w:type="gramEnd"/>
            <w:r>
              <w:rPr>
                <w:rFonts w:ascii="Times New Roman" w:hAnsi="Times New Roman"/>
                <w:sz w:val="16"/>
              </w:rPr>
              <w:t xml:space="preserve"> 09.02;Зо 09.01;Зо 09.02)</w:t>
            </w:r>
          </w:p>
          <w:p w14:paraId="12E3BFCA" w14:textId="77777777" w:rsidR="00800307" w:rsidRDefault="00800307">
            <w:pPr>
              <w:spacing w:after="0" w:line="240" w:lineRule="auto"/>
              <w:rPr>
                <w:rFonts w:ascii="Times New Roman" w:hAnsi="Times New Roman"/>
                <w:sz w:val="16"/>
              </w:rPr>
            </w:pPr>
            <w:r>
              <w:rPr>
                <w:rFonts w:ascii="Times New Roman" w:hAnsi="Times New Roman"/>
                <w:b/>
                <w:sz w:val="20"/>
              </w:rPr>
              <w:t>ОК10</w:t>
            </w:r>
            <w:r>
              <w:rPr>
                <w:rFonts w:ascii="Times New Roman" w:hAnsi="Times New Roman"/>
                <w:sz w:val="16"/>
              </w:rPr>
              <w:t>(</w:t>
            </w:r>
            <w:proofErr w:type="spellStart"/>
            <w:r>
              <w:rPr>
                <w:rFonts w:ascii="Times New Roman" w:hAnsi="Times New Roman"/>
                <w:sz w:val="16"/>
              </w:rPr>
              <w:t>Уо</w:t>
            </w:r>
            <w:proofErr w:type="spellEnd"/>
            <w:r>
              <w:rPr>
                <w:rFonts w:ascii="Times New Roman" w:hAnsi="Times New Roman"/>
                <w:sz w:val="16"/>
              </w:rPr>
              <w:t xml:space="preserve"> </w:t>
            </w:r>
            <w:proofErr w:type="gramStart"/>
            <w:r>
              <w:rPr>
                <w:rFonts w:ascii="Times New Roman" w:hAnsi="Times New Roman"/>
                <w:sz w:val="16"/>
              </w:rPr>
              <w:t>10.01;Уо</w:t>
            </w:r>
            <w:proofErr w:type="gramEnd"/>
            <w:r>
              <w:rPr>
                <w:rFonts w:ascii="Times New Roman" w:hAnsi="Times New Roman"/>
                <w:sz w:val="16"/>
              </w:rPr>
              <w:t xml:space="preserve"> 10.03;Уо 10.04;Уо 10.05, </w:t>
            </w:r>
            <w:proofErr w:type="spellStart"/>
            <w:r>
              <w:rPr>
                <w:rFonts w:ascii="Times New Roman" w:hAnsi="Times New Roman"/>
                <w:sz w:val="16"/>
              </w:rPr>
              <w:t>Зо</w:t>
            </w:r>
            <w:proofErr w:type="spellEnd"/>
            <w:r>
              <w:rPr>
                <w:rFonts w:ascii="Times New Roman" w:hAnsi="Times New Roman"/>
                <w:sz w:val="16"/>
              </w:rPr>
              <w:t xml:space="preserve"> 10.05)</w:t>
            </w:r>
          </w:p>
          <w:p w14:paraId="46416D77" w14:textId="77777777" w:rsidR="00800307" w:rsidRDefault="00800307">
            <w:pPr>
              <w:spacing w:after="0" w:line="240" w:lineRule="auto"/>
              <w:rPr>
                <w:rFonts w:ascii="Times New Roman" w:hAnsi="Times New Roman"/>
              </w:rPr>
            </w:pPr>
            <w:r>
              <w:rPr>
                <w:rFonts w:ascii="Times New Roman" w:hAnsi="Times New Roman"/>
                <w:b/>
                <w:sz w:val="20"/>
              </w:rPr>
              <w:t>ОК11 (</w:t>
            </w:r>
            <w:proofErr w:type="spellStart"/>
            <w:r>
              <w:rPr>
                <w:rFonts w:ascii="Times New Roman" w:hAnsi="Times New Roman"/>
                <w:sz w:val="16"/>
              </w:rPr>
              <w:t>Уо</w:t>
            </w:r>
            <w:proofErr w:type="spellEnd"/>
            <w:r>
              <w:rPr>
                <w:rFonts w:ascii="Times New Roman" w:hAnsi="Times New Roman"/>
                <w:sz w:val="16"/>
              </w:rPr>
              <w:t xml:space="preserve"> 11.01;Зо 11.01)</w:t>
            </w:r>
          </w:p>
        </w:tc>
        <w:tc>
          <w:tcPr>
            <w:tcW w:w="1844" w:type="dxa"/>
            <w:tcBorders>
              <w:top w:val="single" w:sz="4" w:space="0" w:color="000000"/>
              <w:left w:val="single" w:sz="4" w:space="0" w:color="000000"/>
              <w:bottom w:val="single" w:sz="4" w:space="0" w:color="000000"/>
              <w:right w:val="single" w:sz="4" w:space="0" w:color="000000"/>
            </w:tcBorders>
          </w:tcPr>
          <w:p w14:paraId="57115A33" w14:textId="77777777" w:rsidR="00800307" w:rsidRDefault="00800307">
            <w:pPr>
              <w:spacing w:after="0" w:line="240" w:lineRule="auto"/>
              <w:rPr>
                <w:rFonts w:ascii="Times New Roman" w:hAnsi="Times New Roman"/>
                <w:sz w:val="24"/>
              </w:rPr>
            </w:pPr>
            <w:r>
              <w:rPr>
                <w:rFonts w:ascii="Times New Roman" w:hAnsi="Times New Roman"/>
                <w:sz w:val="24"/>
              </w:rPr>
              <w:t>Раздел 1 МДК 05.01 Организация деятельности кассира</w:t>
            </w:r>
          </w:p>
        </w:tc>
        <w:tc>
          <w:tcPr>
            <w:tcW w:w="994" w:type="dxa"/>
            <w:tcBorders>
              <w:top w:val="single" w:sz="4" w:space="0" w:color="000000"/>
              <w:left w:val="single" w:sz="4" w:space="0" w:color="000000"/>
              <w:bottom w:val="single" w:sz="4" w:space="0" w:color="000000"/>
              <w:right w:val="single" w:sz="4" w:space="0" w:color="000000"/>
            </w:tcBorders>
          </w:tcPr>
          <w:p w14:paraId="4FBE4CEA" w14:textId="77777777" w:rsidR="00800307" w:rsidRDefault="00800307">
            <w:pPr>
              <w:spacing w:after="0" w:line="240" w:lineRule="auto"/>
              <w:jc w:val="center"/>
              <w:rPr>
                <w:rFonts w:ascii="Times New Roman" w:hAnsi="Times New Roman"/>
                <w:b/>
              </w:rPr>
            </w:pPr>
            <w:r>
              <w:rPr>
                <w:rFonts w:ascii="Times New Roman" w:hAnsi="Times New Roman"/>
                <w:b/>
              </w:rPr>
              <w:t>72</w:t>
            </w:r>
          </w:p>
        </w:tc>
        <w:tc>
          <w:tcPr>
            <w:tcW w:w="851" w:type="dxa"/>
            <w:tcBorders>
              <w:top w:val="single" w:sz="4" w:space="0" w:color="000000"/>
              <w:left w:val="single" w:sz="4" w:space="0" w:color="000000"/>
              <w:bottom w:val="single" w:sz="4" w:space="0" w:color="000000"/>
              <w:right w:val="single" w:sz="4" w:space="0" w:color="000000"/>
            </w:tcBorders>
          </w:tcPr>
          <w:p w14:paraId="5299868C" w14:textId="77777777" w:rsidR="00800307" w:rsidRDefault="00800307">
            <w:pPr>
              <w:spacing w:after="0" w:line="240" w:lineRule="auto"/>
              <w:jc w:val="center"/>
              <w:rPr>
                <w:rFonts w:ascii="Times New Roman" w:hAnsi="Times New Roman"/>
              </w:rPr>
            </w:pPr>
            <w:r>
              <w:rPr>
                <w:rFonts w:ascii="Times New Roman" w:hAnsi="Times New Roman"/>
              </w:rPr>
              <w:t>60</w:t>
            </w:r>
          </w:p>
        </w:tc>
        <w:tc>
          <w:tcPr>
            <w:tcW w:w="850" w:type="dxa"/>
            <w:tcBorders>
              <w:top w:val="single" w:sz="4" w:space="0" w:color="000000"/>
              <w:left w:val="single" w:sz="4" w:space="0" w:color="000000"/>
              <w:bottom w:val="single" w:sz="4" w:space="0" w:color="000000"/>
              <w:right w:val="single" w:sz="4" w:space="0" w:color="000000"/>
            </w:tcBorders>
          </w:tcPr>
          <w:p w14:paraId="66CB8505" w14:textId="77777777" w:rsidR="00800307" w:rsidRDefault="00800307">
            <w:pPr>
              <w:spacing w:after="0" w:line="240" w:lineRule="auto"/>
              <w:jc w:val="center"/>
              <w:rPr>
                <w:rFonts w:ascii="Times New Roman" w:hAnsi="Times New Roman"/>
                <w:b/>
              </w:rPr>
            </w:pPr>
            <w:r>
              <w:rPr>
                <w:rFonts w:ascii="Times New Roman" w:hAnsi="Times New Roman"/>
                <w:b/>
              </w:rPr>
              <w:t>36</w:t>
            </w:r>
          </w:p>
        </w:tc>
        <w:tc>
          <w:tcPr>
            <w:tcW w:w="1276" w:type="dxa"/>
            <w:tcBorders>
              <w:top w:val="single" w:sz="4" w:space="0" w:color="000000"/>
              <w:left w:val="single" w:sz="4" w:space="0" w:color="000000"/>
              <w:bottom w:val="single" w:sz="4" w:space="0" w:color="000000"/>
              <w:right w:val="single" w:sz="4" w:space="0" w:color="000000"/>
            </w:tcBorders>
          </w:tcPr>
          <w:p w14:paraId="28BAFAB1" w14:textId="77777777" w:rsidR="00800307" w:rsidRDefault="00800307">
            <w:pPr>
              <w:spacing w:after="0" w:line="240" w:lineRule="auto"/>
              <w:jc w:val="center"/>
              <w:rPr>
                <w:rFonts w:ascii="Times New Roman" w:hAnsi="Times New Roman"/>
                <w:b/>
              </w:rPr>
            </w:pPr>
            <w:r>
              <w:rPr>
                <w:rFonts w:ascii="Times New Roman" w:hAnsi="Times New Roman"/>
              </w:rPr>
              <w:t>24</w:t>
            </w:r>
          </w:p>
        </w:tc>
        <w:tc>
          <w:tcPr>
            <w:tcW w:w="1059" w:type="dxa"/>
            <w:tcBorders>
              <w:top w:val="single" w:sz="4" w:space="0" w:color="000000"/>
              <w:left w:val="single" w:sz="4" w:space="0" w:color="000000"/>
              <w:bottom w:val="single" w:sz="4" w:space="0" w:color="000000"/>
              <w:right w:val="single" w:sz="4" w:space="0" w:color="000000"/>
            </w:tcBorders>
          </w:tcPr>
          <w:p w14:paraId="28302507" w14:textId="77777777" w:rsidR="00800307" w:rsidRDefault="00800307">
            <w:pPr>
              <w:spacing w:after="0" w:line="240" w:lineRule="auto"/>
              <w:jc w:val="center"/>
              <w:rPr>
                <w:rFonts w:ascii="Times New Roman" w:hAnsi="Times New Roman"/>
              </w:rPr>
            </w:pPr>
            <w:r>
              <w:rPr>
                <w:rFonts w:ascii="Times New Roman" w:hAnsi="Times New Roman"/>
              </w:rPr>
              <w:t>Х</w:t>
            </w:r>
          </w:p>
        </w:tc>
        <w:tc>
          <w:tcPr>
            <w:tcW w:w="1560" w:type="dxa"/>
            <w:tcBorders>
              <w:top w:val="single" w:sz="4" w:space="0" w:color="000000"/>
              <w:left w:val="single" w:sz="4" w:space="0" w:color="000000"/>
              <w:bottom w:val="single" w:sz="4" w:space="0" w:color="000000"/>
              <w:right w:val="single" w:sz="4" w:space="0" w:color="000000"/>
            </w:tcBorders>
          </w:tcPr>
          <w:p w14:paraId="5A095761" w14:textId="77777777" w:rsidR="00800307" w:rsidRDefault="00800307">
            <w:pPr>
              <w:spacing w:after="0" w:line="240" w:lineRule="auto"/>
              <w:jc w:val="center"/>
              <w:rPr>
                <w:rFonts w:ascii="Times New Roman" w:hAnsi="Times New Roman"/>
              </w:rPr>
            </w:pPr>
            <w:r>
              <w:rPr>
                <w:rFonts w:ascii="Times New Roman" w:hAnsi="Times New Roman"/>
              </w:rPr>
              <w:t>Х</w:t>
            </w:r>
          </w:p>
        </w:tc>
        <w:tc>
          <w:tcPr>
            <w:tcW w:w="569" w:type="dxa"/>
            <w:tcBorders>
              <w:top w:val="single" w:sz="4" w:space="0" w:color="000000"/>
              <w:left w:val="single" w:sz="4" w:space="0" w:color="000000"/>
              <w:bottom w:val="single" w:sz="4" w:space="0" w:color="000000"/>
              <w:right w:val="single" w:sz="4" w:space="0" w:color="000000"/>
            </w:tcBorders>
          </w:tcPr>
          <w:p w14:paraId="336A1C46" w14:textId="77777777" w:rsidR="00800307" w:rsidRDefault="00800307">
            <w:pPr>
              <w:spacing w:after="0" w:line="240" w:lineRule="auto"/>
              <w:jc w:val="center"/>
              <w:rPr>
                <w:rFonts w:ascii="Times New Roman" w:hAnsi="Times New Roman"/>
              </w:rPr>
            </w:pPr>
            <w:r>
              <w:rPr>
                <w:rFonts w:ascii="Times New Roman" w:hAnsi="Times New Roman"/>
              </w:rPr>
              <w:t>6</w:t>
            </w:r>
          </w:p>
        </w:tc>
        <w:tc>
          <w:tcPr>
            <w:tcW w:w="888" w:type="dxa"/>
            <w:gridSpan w:val="3"/>
            <w:tcBorders>
              <w:top w:val="single" w:sz="4" w:space="0" w:color="000000"/>
              <w:left w:val="single" w:sz="4" w:space="0" w:color="000000"/>
              <w:bottom w:val="single" w:sz="4" w:space="0" w:color="000000"/>
              <w:right w:val="single" w:sz="4" w:space="0" w:color="000000"/>
            </w:tcBorders>
          </w:tcPr>
          <w:p w14:paraId="08CB82D3" w14:textId="77777777" w:rsidR="00800307" w:rsidRDefault="00800307">
            <w:pPr>
              <w:spacing w:after="0" w:line="240" w:lineRule="auto"/>
              <w:jc w:val="center"/>
              <w:rPr>
                <w:rFonts w:ascii="Times New Roman" w:hAnsi="Times New Roman"/>
                <w:b/>
              </w:rPr>
            </w:pPr>
            <w:r>
              <w:rPr>
                <w:rFonts w:ascii="Times New Roman" w:hAnsi="Times New Roman"/>
                <w:b/>
              </w:rPr>
              <w:t>36</w:t>
            </w:r>
          </w:p>
        </w:tc>
        <w:tc>
          <w:tcPr>
            <w:tcW w:w="1764" w:type="dxa"/>
            <w:tcBorders>
              <w:top w:val="single" w:sz="4" w:space="0" w:color="000000"/>
              <w:left w:val="single" w:sz="4" w:space="0" w:color="000000"/>
              <w:bottom w:val="single" w:sz="4" w:space="0" w:color="000000"/>
              <w:right w:val="single" w:sz="4" w:space="0" w:color="000000"/>
            </w:tcBorders>
          </w:tcPr>
          <w:p w14:paraId="02668085" w14:textId="77777777" w:rsidR="00800307" w:rsidRDefault="00800307">
            <w:pPr>
              <w:spacing w:after="0" w:line="240" w:lineRule="auto"/>
              <w:jc w:val="center"/>
              <w:rPr>
                <w:rFonts w:ascii="Times New Roman" w:hAnsi="Times New Roman"/>
                <w:b/>
              </w:rPr>
            </w:pPr>
          </w:p>
        </w:tc>
      </w:tr>
      <w:tr w:rsidR="00800307" w14:paraId="24C4E63F" w14:textId="77777777">
        <w:tc>
          <w:tcPr>
            <w:tcW w:w="3400" w:type="dxa"/>
            <w:tcBorders>
              <w:top w:val="single" w:sz="4" w:space="0" w:color="000000"/>
              <w:left w:val="single" w:sz="4" w:space="0" w:color="000000"/>
              <w:bottom w:val="single" w:sz="4" w:space="0" w:color="000000"/>
              <w:right w:val="single" w:sz="4" w:space="0" w:color="000000"/>
            </w:tcBorders>
          </w:tcPr>
          <w:p w14:paraId="5AC9D2BB" w14:textId="77777777" w:rsidR="00800307" w:rsidRDefault="00800307">
            <w:pPr>
              <w:spacing w:after="0" w:line="240" w:lineRule="auto"/>
              <w:rPr>
                <w:rFonts w:ascii="Times New Roman" w:hAnsi="Times New Roman"/>
                <w:i/>
              </w:rPr>
            </w:pPr>
          </w:p>
        </w:tc>
        <w:tc>
          <w:tcPr>
            <w:tcW w:w="1844" w:type="dxa"/>
            <w:tcBorders>
              <w:top w:val="single" w:sz="4" w:space="0" w:color="000000"/>
              <w:left w:val="single" w:sz="4" w:space="0" w:color="000000"/>
              <w:bottom w:val="single" w:sz="4" w:space="0" w:color="000000"/>
              <w:right w:val="single" w:sz="4" w:space="0" w:color="000000"/>
            </w:tcBorders>
          </w:tcPr>
          <w:p w14:paraId="0BA647D3" w14:textId="77777777" w:rsidR="00800307" w:rsidRDefault="00800307">
            <w:pPr>
              <w:spacing w:after="0" w:line="240" w:lineRule="auto"/>
              <w:rPr>
                <w:rFonts w:ascii="Times New Roman" w:hAnsi="Times New Roman"/>
              </w:rPr>
            </w:pPr>
            <w:r>
              <w:rPr>
                <w:rFonts w:ascii="Times New Roman" w:hAnsi="Times New Roman"/>
              </w:rPr>
              <w:t xml:space="preserve">Производственная практика (по профилю специальности), часов </w:t>
            </w:r>
          </w:p>
        </w:tc>
        <w:tc>
          <w:tcPr>
            <w:tcW w:w="994" w:type="dxa"/>
            <w:tcBorders>
              <w:top w:val="single" w:sz="4" w:space="0" w:color="000000"/>
              <w:left w:val="single" w:sz="4" w:space="0" w:color="000000"/>
              <w:bottom w:val="single" w:sz="4" w:space="0" w:color="000000"/>
              <w:right w:val="single" w:sz="4" w:space="0" w:color="000000"/>
            </w:tcBorders>
          </w:tcPr>
          <w:p w14:paraId="051E0EBF" w14:textId="77777777" w:rsidR="00800307" w:rsidRDefault="00800307">
            <w:pPr>
              <w:spacing w:after="0" w:line="240" w:lineRule="auto"/>
              <w:jc w:val="center"/>
              <w:rPr>
                <w:rFonts w:ascii="Times New Roman" w:hAnsi="Times New Roman"/>
                <w:i/>
              </w:rPr>
            </w:pPr>
          </w:p>
          <w:p w14:paraId="6D28657D" w14:textId="77777777" w:rsidR="00800307" w:rsidRDefault="00800307">
            <w:pPr>
              <w:spacing w:after="0" w:line="240" w:lineRule="auto"/>
              <w:jc w:val="center"/>
              <w:rPr>
                <w:rFonts w:ascii="Times New Roman" w:hAnsi="Times New Roman"/>
                <w:b/>
                <w:i/>
              </w:rPr>
            </w:pPr>
          </w:p>
        </w:tc>
        <w:tc>
          <w:tcPr>
            <w:tcW w:w="851" w:type="dxa"/>
            <w:tcBorders>
              <w:top w:val="single" w:sz="4" w:space="0" w:color="000000"/>
              <w:left w:val="single" w:sz="4" w:space="0" w:color="000000"/>
              <w:bottom w:val="single" w:sz="4" w:space="0" w:color="000000"/>
              <w:right w:val="single" w:sz="4" w:space="0" w:color="000000"/>
            </w:tcBorders>
            <w:shd w:val="clear" w:color="auto" w:fill="C0C0C0"/>
          </w:tcPr>
          <w:p w14:paraId="41CA5DC7" w14:textId="77777777" w:rsidR="00800307" w:rsidRDefault="00800307">
            <w:pPr>
              <w:spacing w:after="0" w:line="240" w:lineRule="auto"/>
              <w:jc w:val="center"/>
              <w:rPr>
                <w:rFonts w:ascii="Times New Roman" w:hAnsi="Times New Roman"/>
                <w:i/>
              </w:rPr>
            </w:pPr>
            <w:r>
              <w:rPr>
                <w:rFonts w:ascii="Times New Roman" w:hAnsi="Times New Roman"/>
                <w:i/>
              </w:rPr>
              <w:t>Х</w:t>
            </w:r>
          </w:p>
        </w:tc>
        <w:tc>
          <w:tcPr>
            <w:tcW w:w="850" w:type="dxa"/>
            <w:tcBorders>
              <w:top w:val="single" w:sz="4" w:space="0" w:color="000000"/>
              <w:left w:val="single" w:sz="4" w:space="0" w:color="000000"/>
              <w:bottom w:val="single" w:sz="4" w:space="0" w:color="000000"/>
              <w:right w:val="single" w:sz="4" w:space="0" w:color="000000"/>
            </w:tcBorders>
            <w:shd w:val="clear" w:color="auto" w:fill="C0C0C0"/>
          </w:tcPr>
          <w:p w14:paraId="0B7C6E64" w14:textId="77777777" w:rsidR="00800307" w:rsidRDefault="00800307">
            <w:pPr>
              <w:spacing w:after="0" w:line="240" w:lineRule="auto"/>
              <w:jc w:val="center"/>
              <w:rPr>
                <w:rFonts w:ascii="Times New Roman" w:hAnsi="Times New Roman"/>
                <w:b/>
                <w:i/>
              </w:rPr>
            </w:pPr>
          </w:p>
        </w:tc>
        <w:tc>
          <w:tcPr>
            <w:tcW w:w="1276" w:type="dxa"/>
            <w:tcBorders>
              <w:top w:val="single" w:sz="4" w:space="0" w:color="000000"/>
              <w:left w:val="single" w:sz="4" w:space="0" w:color="000000"/>
              <w:bottom w:val="single" w:sz="4" w:space="0" w:color="000000"/>
              <w:right w:val="single" w:sz="4" w:space="0" w:color="000000"/>
            </w:tcBorders>
            <w:shd w:val="clear" w:color="auto" w:fill="C0C0C0"/>
          </w:tcPr>
          <w:p w14:paraId="3FA3B6AA" w14:textId="77777777" w:rsidR="00800307" w:rsidRDefault="00800307">
            <w:pPr>
              <w:spacing w:after="0" w:line="240" w:lineRule="auto"/>
              <w:jc w:val="center"/>
              <w:rPr>
                <w:rFonts w:ascii="Times New Roman" w:hAnsi="Times New Roman"/>
                <w:b/>
                <w:i/>
              </w:rPr>
            </w:pPr>
          </w:p>
        </w:tc>
        <w:tc>
          <w:tcPr>
            <w:tcW w:w="4076" w:type="dxa"/>
            <w:gridSpan w:val="6"/>
            <w:tcBorders>
              <w:top w:val="single" w:sz="4" w:space="0" w:color="000000"/>
              <w:left w:val="single" w:sz="4" w:space="0" w:color="000000"/>
              <w:bottom w:val="single" w:sz="4" w:space="0" w:color="000000"/>
              <w:right w:val="single" w:sz="4" w:space="0" w:color="000000"/>
            </w:tcBorders>
            <w:shd w:val="clear" w:color="auto" w:fill="C0C0C0"/>
          </w:tcPr>
          <w:p w14:paraId="06A3646A" w14:textId="77777777" w:rsidR="00800307" w:rsidRDefault="00800307">
            <w:pPr>
              <w:spacing w:after="0" w:line="240" w:lineRule="auto"/>
              <w:jc w:val="center"/>
              <w:rPr>
                <w:rFonts w:ascii="Times New Roman" w:hAnsi="Times New Roman"/>
                <w:i/>
              </w:rPr>
            </w:pPr>
          </w:p>
        </w:tc>
        <w:tc>
          <w:tcPr>
            <w:tcW w:w="1764" w:type="dxa"/>
            <w:tcBorders>
              <w:top w:val="single" w:sz="4" w:space="0" w:color="000000"/>
              <w:left w:val="single" w:sz="4" w:space="0" w:color="000000"/>
              <w:bottom w:val="single" w:sz="4" w:space="0" w:color="000000"/>
              <w:right w:val="single" w:sz="4" w:space="0" w:color="000000"/>
            </w:tcBorders>
          </w:tcPr>
          <w:p w14:paraId="454FE304" w14:textId="77777777" w:rsidR="00800307" w:rsidRDefault="00800307">
            <w:pPr>
              <w:spacing w:after="0" w:line="240" w:lineRule="auto"/>
              <w:jc w:val="center"/>
              <w:rPr>
                <w:rFonts w:ascii="Times New Roman" w:hAnsi="Times New Roman"/>
                <w:i/>
                <w:color w:val="C00000"/>
              </w:rPr>
            </w:pPr>
          </w:p>
        </w:tc>
      </w:tr>
      <w:tr w:rsidR="00800307" w14:paraId="797D21B2" w14:textId="77777777">
        <w:tc>
          <w:tcPr>
            <w:tcW w:w="3400" w:type="dxa"/>
            <w:tcBorders>
              <w:top w:val="single" w:sz="4" w:space="0" w:color="000000"/>
              <w:left w:val="single" w:sz="4" w:space="0" w:color="000000"/>
              <w:bottom w:val="single" w:sz="4" w:space="0" w:color="000000"/>
              <w:right w:val="single" w:sz="4" w:space="0" w:color="000000"/>
            </w:tcBorders>
          </w:tcPr>
          <w:p w14:paraId="30C1D7E7" w14:textId="77777777" w:rsidR="00800307" w:rsidRDefault="00800307">
            <w:pPr>
              <w:spacing w:after="0" w:line="240" w:lineRule="auto"/>
              <w:rPr>
                <w:rFonts w:ascii="Times New Roman" w:hAnsi="Times New Roman"/>
                <w:i/>
              </w:rPr>
            </w:pPr>
          </w:p>
        </w:tc>
        <w:tc>
          <w:tcPr>
            <w:tcW w:w="1844" w:type="dxa"/>
            <w:tcBorders>
              <w:top w:val="single" w:sz="4" w:space="0" w:color="000000"/>
              <w:left w:val="single" w:sz="4" w:space="0" w:color="000000"/>
              <w:bottom w:val="single" w:sz="4" w:space="0" w:color="000000"/>
              <w:right w:val="single" w:sz="4" w:space="0" w:color="000000"/>
            </w:tcBorders>
          </w:tcPr>
          <w:p w14:paraId="17848AAB" w14:textId="77777777" w:rsidR="00800307" w:rsidRDefault="00800307">
            <w:pPr>
              <w:spacing w:after="0" w:line="240" w:lineRule="auto"/>
              <w:rPr>
                <w:rFonts w:ascii="Times New Roman" w:hAnsi="Times New Roman"/>
              </w:rPr>
            </w:pPr>
            <w:r>
              <w:rPr>
                <w:rFonts w:ascii="Times New Roman" w:hAnsi="Times New Roman"/>
              </w:rPr>
              <w:t>Промежуточная аттестация</w:t>
            </w:r>
          </w:p>
        </w:tc>
        <w:tc>
          <w:tcPr>
            <w:tcW w:w="994" w:type="dxa"/>
            <w:tcBorders>
              <w:top w:val="single" w:sz="4" w:space="0" w:color="000000"/>
              <w:left w:val="single" w:sz="4" w:space="0" w:color="000000"/>
              <w:bottom w:val="single" w:sz="4" w:space="0" w:color="000000"/>
              <w:right w:val="single" w:sz="4" w:space="0" w:color="000000"/>
            </w:tcBorders>
          </w:tcPr>
          <w:p w14:paraId="52C87C1D" w14:textId="77777777" w:rsidR="00800307" w:rsidRDefault="00800307">
            <w:pPr>
              <w:spacing w:after="0" w:line="240" w:lineRule="auto"/>
              <w:jc w:val="center"/>
              <w:rPr>
                <w:rFonts w:ascii="Times New Roman" w:hAnsi="Times New Roman"/>
                <w:b/>
              </w:rPr>
            </w:pPr>
            <w:r>
              <w:rPr>
                <w:rFonts w:ascii="Times New Roman" w:hAnsi="Times New Roman"/>
                <w:b/>
              </w:rPr>
              <w:t>6</w:t>
            </w:r>
          </w:p>
        </w:tc>
        <w:tc>
          <w:tcPr>
            <w:tcW w:w="851" w:type="dxa"/>
            <w:tcBorders>
              <w:top w:val="single" w:sz="4" w:space="0" w:color="000000"/>
              <w:left w:val="single" w:sz="4" w:space="0" w:color="000000"/>
              <w:bottom w:val="single" w:sz="4" w:space="0" w:color="000000"/>
              <w:right w:val="single" w:sz="4" w:space="0" w:color="000000"/>
            </w:tcBorders>
            <w:shd w:val="clear" w:color="auto" w:fill="C0C0C0"/>
          </w:tcPr>
          <w:p w14:paraId="704E5500" w14:textId="77777777" w:rsidR="00800307" w:rsidRDefault="00800307">
            <w:pPr>
              <w:spacing w:after="0" w:line="240" w:lineRule="auto"/>
              <w:jc w:val="center"/>
              <w:rPr>
                <w:rFonts w:ascii="Times New Roman" w:hAnsi="Times New Roman"/>
                <w:i/>
              </w:rPr>
            </w:pPr>
            <w:r>
              <w:rPr>
                <w:rFonts w:ascii="Times New Roman" w:hAnsi="Times New Roman"/>
                <w:i/>
              </w:rPr>
              <w:t>Х</w:t>
            </w:r>
          </w:p>
        </w:tc>
        <w:tc>
          <w:tcPr>
            <w:tcW w:w="850" w:type="dxa"/>
            <w:tcBorders>
              <w:top w:val="single" w:sz="4" w:space="0" w:color="000000"/>
              <w:left w:val="single" w:sz="4" w:space="0" w:color="000000"/>
              <w:bottom w:val="single" w:sz="4" w:space="0" w:color="000000"/>
              <w:right w:val="single" w:sz="4" w:space="0" w:color="000000"/>
            </w:tcBorders>
            <w:shd w:val="clear" w:color="auto" w:fill="C0C0C0"/>
          </w:tcPr>
          <w:p w14:paraId="081FD37F" w14:textId="77777777" w:rsidR="00800307" w:rsidRDefault="00800307">
            <w:pPr>
              <w:spacing w:after="0" w:line="240" w:lineRule="auto"/>
              <w:jc w:val="center"/>
              <w:rPr>
                <w:rFonts w:ascii="Times New Roman" w:hAnsi="Times New Roman"/>
                <w:i/>
              </w:rPr>
            </w:pPr>
          </w:p>
        </w:tc>
        <w:tc>
          <w:tcPr>
            <w:tcW w:w="1276" w:type="dxa"/>
            <w:tcBorders>
              <w:top w:val="single" w:sz="4" w:space="0" w:color="000000"/>
              <w:left w:val="single" w:sz="4" w:space="0" w:color="000000"/>
              <w:bottom w:val="single" w:sz="4" w:space="0" w:color="000000"/>
              <w:right w:val="single" w:sz="4" w:space="0" w:color="000000"/>
            </w:tcBorders>
            <w:shd w:val="clear" w:color="auto" w:fill="C0C0C0"/>
          </w:tcPr>
          <w:p w14:paraId="4801513B" w14:textId="77777777" w:rsidR="00800307" w:rsidRDefault="00800307">
            <w:pPr>
              <w:spacing w:after="0" w:line="240" w:lineRule="auto"/>
              <w:jc w:val="center"/>
              <w:rPr>
                <w:rFonts w:ascii="Times New Roman" w:hAnsi="Times New Roman"/>
                <w:i/>
              </w:rPr>
            </w:pPr>
          </w:p>
        </w:tc>
        <w:tc>
          <w:tcPr>
            <w:tcW w:w="4076" w:type="dxa"/>
            <w:gridSpan w:val="6"/>
            <w:tcBorders>
              <w:top w:val="single" w:sz="4" w:space="0" w:color="000000"/>
              <w:left w:val="single" w:sz="4" w:space="0" w:color="000000"/>
              <w:bottom w:val="single" w:sz="4" w:space="0" w:color="000000"/>
              <w:right w:val="single" w:sz="4" w:space="0" w:color="000000"/>
            </w:tcBorders>
            <w:shd w:val="clear" w:color="auto" w:fill="C0C0C0"/>
          </w:tcPr>
          <w:p w14:paraId="759610B5" w14:textId="77777777" w:rsidR="00800307" w:rsidRDefault="00800307">
            <w:pPr>
              <w:spacing w:after="0" w:line="240" w:lineRule="auto"/>
              <w:jc w:val="center"/>
              <w:rPr>
                <w:rFonts w:ascii="Times New Roman" w:hAnsi="Times New Roman"/>
                <w:i/>
              </w:rPr>
            </w:pPr>
          </w:p>
        </w:tc>
        <w:tc>
          <w:tcPr>
            <w:tcW w:w="1764" w:type="dxa"/>
            <w:tcBorders>
              <w:top w:val="single" w:sz="4" w:space="0" w:color="000000"/>
              <w:left w:val="single" w:sz="4" w:space="0" w:color="000000"/>
              <w:bottom w:val="single" w:sz="4" w:space="0" w:color="000000"/>
              <w:right w:val="single" w:sz="4" w:space="0" w:color="000000"/>
            </w:tcBorders>
          </w:tcPr>
          <w:p w14:paraId="190BEC83" w14:textId="77777777" w:rsidR="00800307" w:rsidRDefault="00800307">
            <w:pPr>
              <w:spacing w:after="0" w:line="240" w:lineRule="auto"/>
              <w:jc w:val="center"/>
              <w:rPr>
                <w:rFonts w:ascii="Times New Roman" w:hAnsi="Times New Roman"/>
              </w:rPr>
            </w:pPr>
          </w:p>
        </w:tc>
      </w:tr>
      <w:tr w:rsidR="00800307" w14:paraId="680C5585" w14:textId="77777777">
        <w:tc>
          <w:tcPr>
            <w:tcW w:w="3400" w:type="dxa"/>
            <w:tcBorders>
              <w:top w:val="single" w:sz="4" w:space="0" w:color="000000"/>
              <w:left w:val="single" w:sz="4" w:space="0" w:color="000000"/>
              <w:bottom w:val="single" w:sz="4" w:space="0" w:color="000000"/>
              <w:right w:val="single" w:sz="4" w:space="0" w:color="000000"/>
            </w:tcBorders>
          </w:tcPr>
          <w:p w14:paraId="5082AE23" w14:textId="77777777" w:rsidR="00800307" w:rsidRDefault="00800307">
            <w:pPr>
              <w:spacing w:line="240" w:lineRule="auto"/>
              <w:rPr>
                <w:rFonts w:ascii="Times New Roman" w:hAnsi="Times New Roman"/>
                <w:b/>
                <w:i/>
              </w:rPr>
            </w:pPr>
          </w:p>
        </w:tc>
        <w:tc>
          <w:tcPr>
            <w:tcW w:w="1844" w:type="dxa"/>
            <w:tcBorders>
              <w:top w:val="single" w:sz="4" w:space="0" w:color="000000"/>
              <w:left w:val="single" w:sz="4" w:space="0" w:color="000000"/>
              <w:bottom w:val="single" w:sz="4" w:space="0" w:color="000000"/>
              <w:right w:val="single" w:sz="4" w:space="0" w:color="000000"/>
            </w:tcBorders>
          </w:tcPr>
          <w:p w14:paraId="405F53F3" w14:textId="77777777" w:rsidR="00800307" w:rsidRDefault="00800307">
            <w:pPr>
              <w:spacing w:line="240" w:lineRule="auto"/>
              <w:rPr>
                <w:rFonts w:ascii="Times New Roman" w:hAnsi="Times New Roman"/>
                <w:b/>
                <w:i/>
              </w:rPr>
            </w:pPr>
            <w:r>
              <w:rPr>
                <w:rFonts w:ascii="Times New Roman" w:hAnsi="Times New Roman"/>
                <w:b/>
                <w:i/>
              </w:rPr>
              <w:t>Всего:</w:t>
            </w:r>
          </w:p>
        </w:tc>
        <w:tc>
          <w:tcPr>
            <w:tcW w:w="994" w:type="dxa"/>
            <w:tcBorders>
              <w:top w:val="single" w:sz="4" w:space="0" w:color="000000"/>
              <w:left w:val="single" w:sz="4" w:space="0" w:color="000000"/>
              <w:bottom w:val="single" w:sz="4" w:space="0" w:color="000000"/>
              <w:right w:val="single" w:sz="4" w:space="0" w:color="000000"/>
            </w:tcBorders>
          </w:tcPr>
          <w:p w14:paraId="242465F3" w14:textId="77777777" w:rsidR="00800307" w:rsidRDefault="00800307">
            <w:pPr>
              <w:spacing w:after="0" w:line="240" w:lineRule="auto"/>
              <w:jc w:val="center"/>
              <w:rPr>
                <w:rFonts w:ascii="Times New Roman" w:hAnsi="Times New Roman"/>
                <w:b/>
                <w:i/>
              </w:rPr>
            </w:pPr>
            <w:r>
              <w:rPr>
                <w:rFonts w:ascii="Times New Roman" w:hAnsi="Times New Roman"/>
                <w:b/>
                <w:i/>
              </w:rPr>
              <w:t>78</w:t>
            </w:r>
          </w:p>
        </w:tc>
        <w:tc>
          <w:tcPr>
            <w:tcW w:w="851" w:type="dxa"/>
            <w:tcBorders>
              <w:top w:val="single" w:sz="4" w:space="0" w:color="000000"/>
              <w:left w:val="single" w:sz="4" w:space="0" w:color="000000"/>
              <w:bottom w:val="single" w:sz="4" w:space="0" w:color="000000"/>
              <w:right w:val="single" w:sz="4" w:space="0" w:color="000000"/>
            </w:tcBorders>
          </w:tcPr>
          <w:p w14:paraId="2367D87F" w14:textId="77777777" w:rsidR="00800307" w:rsidRDefault="00800307">
            <w:pPr>
              <w:spacing w:after="0" w:line="240" w:lineRule="auto"/>
              <w:jc w:val="center"/>
              <w:rPr>
                <w:rFonts w:ascii="Times New Roman" w:hAnsi="Times New Roman"/>
                <w:i/>
              </w:rPr>
            </w:pPr>
            <w:r>
              <w:rPr>
                <w:rFonts w:ascii="Times New Roman" w:hAnsi="Times New Roman"/>
                <w:i/>
              </w:rPr>
              <w:t>60</w:t>
            </w:r>
          </w:p>
        </w:tc>
        <w:tc>
          <w:tcPr>
            <w:tcW w:w="850" w:type="dxa"/>
            <w:tcBorders>
              <w:top w:val="single" w:sz="4" w:space="0" w:color="000000"/>
              <w:left w:val="single" w:sz="4" w:space="0" w:color="000000"/>
              <w:bottom w:val="single" w:sz="4" w:space="0" w:color="000000"/>
              <w:right w:val="single" w:sz="4" w:space="0" w:color="000000"/>
            </w:tcBorders>
          </w:tcPr>
          <w:p w14:paraId="61E942F9" w14:textId="77777777" w:rsidR="00800307" w:rsidRDefault="00800307">
            <w:pPr>
              <w:spacing w:after="0" w:line="240" w:lineRule="auto"/>
              <w:jc w:val="center"/>
              <w:rPr>
                <w:rFonts w:ascii="Times New Roman" w:hAnsi="Times New Roman"/>
                <w:b/>
                <w:i/>
              </w:rPr>
            </w:pPr>
            <w:r>
              <w:rPr>
                <w:rFonts w:ascii="Times New Roman" w:hAnsi="Times New Roman"/>
                <w:b/>
                <w:i/>
              </w:rPr>
              <w:t>36</w:t>
            </w:r>
          </w:p>
        </w:tc>
        <w:tc>
          <w:tcPr>
            <w:tcW w:w="1276" w:type="dxa"/>
            <w:tcBorders>
              <w:top w:val="single" w:sz="4" w:space="0" w:color="000000"/>
              <w:left w:val="single" w:sz="4" w:space="0" w:color="000000"/>
              <w:bottom w:val="single" w:sz="4" w:space="0" w:color="000000"/>
              <w:right w:val="single" w:sz="4" w:space="0" w:color="000000"/>
            </w:tcBorders>
          </w:tcPr>
          <w:p w14:paraId="4CBB2532" w14:textId="77777777" w:rsidR="00800307" w:rsidRDefault="00800307">
            <w:pPr>
              <w:spacing w:after="0" w:line="240" w:lineRule="auto"/>
              <w:jc w:val="center"/>
              <w:rPr>
                <w:rFonts w:ascii="Times New Roman" w:hAnsi="Times New Roman"/>
                <w:i/>
              </w:rPr>
            </w:pPr>
            <w:r>
              <w:rPr>
                <w:rFonts w:ascii="Times New Roman" w:hAnsi="Times New Roman"/>
                <w:i/>
              </w:rPr>
              <w:t>24</w:t>
            </w:r>
          </w:p>
        </w:tc>
        <w:tc>
          <w:tcPr>
            <w:tcW w:w="1059" w:type="dxa"/>
            <w:tcBorders>
              <w:top w:val="single" w:sz="4" w:space="0" w:color="000000"/>
              <w:left w:val="single" w:sz="4" w:space="0" w:color="000000"/>
              <w:bottom w:val="single" w:sz="4" w:space="0" w:color="000000"/>
              <w:right w:val="single" w:sz="4" w:space="0" w:color="000000"/>
            </w:tcBorders>
          </w:tcPr>
          <w:p w14:paraId="428EC7BB" w14:textId="77777777" w:rsidR="00800307" w:rsidRDefault="00800307">
            <w:pPr>
              <w:spacing w:after="0" w:line="240" w:lineRule="auto"/>
              <w:jc w:val="center"/>
              <w:rPr>
                <w:rFonts w:ascii="Times New Roman" w:hAnsi="Times New Roman"/>
                <w:b/>
                <w:i/>
              </w:rPr>
            </w:pPr>
            <w:r>
              <w:rPr>
                <w:rFonts w:ascii="Times New Roman" w:hAnsi="Times New Roman"/>
                <w:b/>
                <w:i/>
              </w:rPr>
              <w:t>Х</w:t>
            </w:r>
          </w:p>
        </w:tc>
        <w:tc>
          <w:tcPr>
            <w:tcW w:w="1560" w:type="dxa"/>
            <w:tcBorders>
              <w:top w:val="single" w:sz="4" w:space="0" w:color="000000"/>
              <w:left w:val="single" w:sz="4" w:space="0" w:color="000000"/>
              <w:bottom w:val="single" w:sz="4" w:space="0" w:color="000000"/>
              <w:right w:val="single" w:sz="4" w:space="0" w:color="000000"/>
            </w:tcBorders>
          </w:tcPr>
          <w:p w14:paraId="7A911F3B" w14:textId="77777777" w:rsidR="00800307" w:rsidRDefault="00800307">
            <w:pPr>
              <w:spacing w:after="0" w:line="240" w:lineRule="auto"/>
              <w:jc w:val="center"/>
              <w:rPr>
                <w:rFonts w:ascii="Times New Roman" w:hAnsi="Times New Roman"/>
                <w:b/>
                <w:i/>
              </w:rPr>
            </w:pPr>
            <w:r>
              <w:rPr>
                <w:rFonts w:ascii="Times New Roman" w:hAnsi="Times New Roman"/>
                <w:b/>
                <w:i/>
              </w:rPr>
              <w:t>Х</w:t>
            </w:r>
          </w:p>
        </w:tc>
        <w:tc>
          <w:tcPr>
            <w:tcW w:w="589" w:type="dxa"/>
            <w:gridSpan w:val="2"/>
            <w:tcBorders>
              <w:top w:val="single" w:sz="4" w:space="0" w:color="000000"/>
              <w:left w:val="single" w:sz="4" w:space="0" w:color="000000"/>
              <w:bottom w:val="single" w:sz="4" w:space="0" w:color="000000"/>
              <w:right w:val="single" w:sz="4" w:space="0" w:color="000000"/>
            </w:tcBorders>
          </w:tcPr>
          <w:p w14:paraId="2C681385" w14:textId="77777777" w:rsidR="00800307" w:rsidRDefault="00800307">
            <w:pPr>
              <w:spacing w:after="0" w:line="240" w:lineRule="auto"/>
              <w:jc w:val="center"/>
              <w:rPr>
                <w:rFonts w:ascii="Times New Roman" w:hAnsi="Times New Roman"/>
                <w:b/>
                <w:i/>
                <w:vertAlign w:val="superscript"/>
              </w:rPr>
            </w:pPr>
            <w:r>
              <w:rPr>
                <w:rFonts w:ascii="Times New Roman" w:hAnsi="Times New Roman"/>
                <w:b/>
                <w:i/>
              </w:rPr>
              <w:t>6</w:t>
            </w:r>
          </w:p>
        </w:tc>
        <w:tc>
          <w:tcPr>
            <w:tcW w:w="867" w:type="dxa"/>
            <w:gridSpan w:val="2"/>
            <w:tcBorders>
              <w:top w:val="single" w:sz="4" w:space="0" w:color="000000"/>
              <w:left w:val="single" w:sz="4" w:space="0" w:color="000000"/>
              <w:bottom w:val="single" w:sz="4" w:space="0" w:color="000000"/>
              <w:right w:val="single" w:sz="4" w:space="0" w:color="000000"/>
            </w:tcBorders>
          </w:tcPr>
          <w:p w14:paraId="2FC19D2D" w14:textId="77777777" w:rsidR="00800307" w:rsidRDefault="00800307">
            <w:pPr>
              <w:spacing w:after="0" w:line="240" w:lineRule="auto"/>
              <w:jc w:val="center"/>
              <w:rPr>
                <w:rFonts w:ascii="Times New Roman" w:hAnsi="Times New Roman"/>
                <w:b/>
                <w:i/>
              </w:rPr>
            </w:pPr>
            <w:r>
              <w:rPr>
                <w:rFonts w:ascii="Times New Roman" w:hAnsi="Times New Roman"/>
                <w:b/>
                <w:i/>
              </w:rPr>
              <w:t>36</w:t>
            </w:r>
          </w:p>
        </w:tc>
        <w:tc>
          <w:tcPr>
            <w:tcW w:w="1764" w:type="dxa"/>
            <w:tcBorders>
              <w:top w:val="single" w:sz="4" w:space="0" w:color="000000"/>
              <w:left w:val="single" w:sz="4" w:space="0" w:color="000000"/>
              <w:bottom w:val="single" w:sz="4" w:space="0" w:color="000000"/>
              <w:right w:val="single" w:sz="4" w:space="0" w:color="000000"/>
            </w:tcBorders>
          </w:tcPr>
          <w:p w14:paraId="31B7823E" w14:textId="77777777" w:rsidR="00800307" w:rsidRDefault="00800307">
            <w:pPr>
              <w:spacing w:after="0" w:line="240" w:lineRule="auto"/>
              <w:jc w:val="center"/>
              <w:rPr>
                <w:rFonts w:ascii="Times New Roman" w:hAnsi="Times New Roman"/>
                <w:b/>
                <w:i/>
              </w:rPr>
            </w:pPr>
          </w:p>
        </w:tc>
      </w:tr>
    </w:tbl>
    <w:p w14:paraId="3C39B6B8" w14:textId="77777777" w:rsidR="00800307" w:rsidRDefault="00800307">
      <w:pPr>
        <w:ind w:left="851"/>
        <w:rPr>
          <w:rFonts w:ascii="Times New Roman" w:hAnsi="Times New Roman"/>
          <w:b/>
          <w:sz w:val="24"/>
        </w:rPr>
      </w:pPr>
    </w:p>
    <w:p w14:paraId="1EE2D940" w14:textId="77777777" w:rsidR="00D5473E" w:rsidRDefault="00D5473E">
      <w:pPr>
        <w:sectPr w:rsidR="00D5473E">
          <w:footerReference w:type="default" r:id="rId16"/>
          <w:pgSz w:w="16840" w:h="11907" w:orient="landscape"/>
          <w:pgMar w:top="851" w:right="1134" w:bottom="851" w:left="992" w:header="709" w:footer="709" w:gutter="0"/>
          <w:cols w:space="720"/>
        </w:sectPr>
      </w:pPr>
    </w:p>
    <w:p w14:paraId="15B9529D" w14:textId="77777777" w:rsidR="00800307" w:rsidRDefault="00800307" w:rsidP="00AD6D5C">
      <w:pPr>
        <w:spacing w:after="0"/>
        <w:jc w:val="center"/>
        <w:rPr>
          <w:rFonts w:ascii="Times New Roman" w:hAnsi="Times New Roman"/>
          <w:b/>
          <w:sz w:val="24"/>
        </w:rPr>
      </w:pPr>
      <w:r>
        <w:rPr>
          <w:rFonts w:ascii="Times New Roman" w:hAnsi="Times New Roman"/>
          <w:b/>
          <w:sz w:val="24"/>
        </w:rPr>
        <w:lastRenderedPageBreak/>
        <w:t>3. УСЛОВИЯ РЕАЛИЗАЦИИ ПРОФЕССИОНАЛЬНОГО МОДУЛЯ</w:t>
      </w:r>
    </w:p>
    <w:p w14:paraId="085D781C" w14:textId="77777777" w:rsidR="00D45F56" w:rsidRDefault="00D45F56" w:rsidP="00D45F56">
      <w:pPr>
        <w:spacing w:after="0"/>
        <w:ind w:firstLine="709"/>
        <w:rPr>
          <w:rFonts w:ascii="Times New Roman" w:hAnsi="Times New Roman"/>
          <w:b/>
          <w:sz w:val="24"/>
        </w:rPr>
      </w:pPr>
      <w:r>
        <w:rPr>
          <w:rFonts w:ascii="Times New Roman" w:hAnsi="Times New Roman"/>
          <w:b/>
          <w:sz w:val="24"/>
        </w:rPr>
        <w:t>3.1. Для реализации программы профессионального модуля должны быть предусмотрены следующие специальные помещения:</w:t>
      </w:r>
    </w:p>
    <w:p w14:paraId="04D5884B" w14:textId="77777777" w:rsidR="00D45F56" w:rsidRDefault="00D45F56" w:rsidP="00D45F56">
      <w:pPr>
        <w:spacing w:after="0" w:line="264" w:lineRule="auto"/>
        <w:rPr>
          <w:rFonts w:ascii="Times New Roman" w:hAnsi="Times New Roman"/>
          <w:color w:val="auto"/>
          <w:sz w:val="24"/>
        </w:rPr>
      </w:pPr>
      <w:r w:rsidRPr="002E6780">
        <w:rPr>
          <w:rFonts w:ascii="Times New Roman" w:hAnsi="Times New Roman"/>
          <w:color w:val="auto"/>
          <w:sz w:val="24"/>
        </w:rPr>
        <w:t>3.1. Для реализации программы профессионального модуля должны быть предусмотрены следующие специальные помещения:</w:t>
      </w:r>
    </w:p>
    <w:p w14:paraId="0EDA489E" w14:textId="69289E29" w:rsidR="00D45F56" w:rsidRPr="002E6780" w:rsidRDefault="00F34D22" w:rsidP="00D45F56">
      <w:pPr>
        <w:spacing w:after="0" w:line="264" w:lineRule="auto"/>
        <w:ind w:firstLine="708"/>
        <w:rPr>
          <w:rFonts w:ascii="Times New Roman" w:hAnsi="Times New Roman"/>
          <w:color w:val="auto"/>
          <w:sz w:val="24"/>
        </w:rPr>
      </w:pPr>
      <w:proofErr w:type="gramStart"/>
      <w:r>
        <w:rPr>
          <w:rFonts w:ascii="Times New Roman" w:hAnsi="Times New Roman"/>
          <w:color w:val="auto"/>
          <w:sz w:val="24"/>
        </w:rPr>
        <w:t xml:space="preserve">Кабинет </w:t>
      </w:r>
      <w:r w:rsidR="00D45F56" w:rsidRPr="002E6780">
        <w:rPr>
          <w:rFonts w:ascii="Times New Roman" w:hAnsi="Times New Roman"/>
          <w:color w:val="auto"/>
          <w:sz w:val="24"/>
        </w:rPr>
        <w:t xml:space="preserve"> Бухгалтерский</w:t>
      </w:r>
      <w:proofErr w:type="gramEnd"/>
      <w:r w:rsidR="00D45F56" w:rsidRPr="002E6780">
        <w:rPr>
          <w:rFonts w:ascii="Times New Roman" w:hAnsi="Times New Roman"/>
          <w:color w:val="auto"/>
          <w:sz w:val="24"/>
        </w:rPr>
        <w:t xml:space="preserve"> учет, налогообложение и аудит, в соответствии с п. 6.1.2.</w:t>
      </w:r>
      <w:r w:rsidR="00ED6140">
        <w:rPr>
          <w:rFonts w:ascii="Times New Roman" w:hAnsi="Times New Roman"/>
          <w:color w:val="auto"/>
          <w:sz w:val="24"/>
        </w:rPr>
        <w:t>1</w:t>
      </w:r>
      <w:r w:rsidR="00D45F56" w:rsidRPr="002E6780">
        <w:rPr>
          <w:rFonts w:ascii="Times New Roman" w:hAnsi="Times New Roman"/>
          <w:color w:val="auto"/>
          <w:sz w:val="24"/>
        </w:rPr>
        <w:t xml:space="preserve"> образовательной программы по специальности.</w:t>
      </w:r>
    </w:p>
    <w:p w14:paraId="67207EAF" w14:textId="53BD6B03" w:rsidR="00D45F56" w:rsidRPr="002E6780" w:rsidRDefault="00D45F56" w:rsidP="00D45F56">
      <w:pPr>
        <w:spacing w:after="0" w:line="264" w:lineRule="auto"/>
        <w:ind w:firstLine="708"/>
        <w:rPr>
          <w:rFonts w:ascii="Times New Roman" w:hAnsi="Times New Roman"/>
          <w:color w:val="auto"/>
          <w:sz w:val="24"/>
        </w:rPr>
      </w:pPr>
      <w:r>
        <w:rPr>
          <w:rFonts w:ascii="Times New Roman" w:hAnsi="Times New Roman"/>
          <w:color w:val="auto"/>
          <w:sz w:val="24"/>
        </w:rPr>
        <w:t>Б</w:t>
      </w:r>
      <w:r w:rsidRPr="002E6780">
        <w:rPr>
          <w:rFonts w:ascii="Times New Roman" w:hAnsi="Times New Roman"/>
          <w:color w:val="auto"/>
          <w:sz w:val="24"/>
        </w:rPr>
        <w:t xml:space="preserve">азы практики </w:t>
      </w:r>
      <w:r>
        <w:rPr>
          <w:rFonts w:ascii="Times New Roman" w:hAnsi="Times New Roman"/>
          <w:color w:val="auto"/>
          <w:sz w:val="24"/>
        </w:rPr>
        <w:t>о</w:t>
      </w:r>
      <w:r w:rsidRPr="002E6780">
        <w:rPr>
          <w:rFonts w:ascii="Times New Roman" w:hAnsi="Times New Roman"/>
          <w:color w:val="auto"/>
          <w:sz w:val="24"/>
        </w:rPr>
        <w:t>снащены</w:t>
      </w:r>
      <w:r>
        <w:rPr>
          <w:rFonts w:ascii="Times New Roman" w:hAnsi="Times New Roman"/>
          <w:color w:val="auto"/>
          <w:sz w:val="24"/>
        </w:rPr>
        <w:t xml:space="preserve"> </w:t>
      </w:r>
      <w:r w:rsidRPr="002E6780">
        <w:rPr>
          <w:rFonts w:ascii="Times New Roman" w:hAnsi="Times New Roman"/>
          <w:color w:val="auto"/>
          <w:sz w:val="24"/>
        </w:rPr>
        <w:t>в соответствии с п 6.1.2.</w:t>
      </w:r>
      <w:r w:rsidR="00ED6140">
        <w:rPr>
          <w:rFonts w:ascii="Times New Roman" w:hAnsi="Times New Roman"/>
          <w:color w:val="auto"/>
          <w:sz w:val="24"/>
        </w:rPr>
        <w:t xml:space="preserve">5 </w:t>
      </w:r>
      <w:r w:rsidRPr="002E6780">
        <w:rPr>
          <w:rFonts w:ascii="Times New Roman" w:hAnsi="Times New Roman"/>
          <w:color w:val="auto"/>
          <w:sz w:val="24"/>
        </w:rPr>
        <w:t>образовательной программы по специальности.</w:t>
      </w:r>
    </w:p>
    <w:p w14:paraId="64A8DCA2" w14:textId="77777777" w:rsidR="00D45F56" w:rsidRPr="002E6780" w:rsidRDefault="00D45F56" w:rsidP="00D45F56">
      <w:pPr>
        <w:spacing w:after="160" w:line="264" w:lineRule="auto"/>
        <w:rPr>
          <w:rFonts w:ascii="Times New Roman" w:hAnsi="Times New Roman"/>
          <w:color w:val="FF0000"/>
          <w:sz w:val="24"/>
        </w:rPr>
      </w:pPr>
    </w:p>
    <w:p w14:paraId="6F83C363" w14:textId="77777777" w:rsidR="00D45F56" w:rsidRPr="002E6780" w:rsidRDefault="00D45F56" w:rsidP="00D45F56">
      <w:pPr>
        <w:spacing w:after="160" w:line="264" w:lineRule="auto"/>
        <w:rPr>
          <w:rFonts w:ascii="Times New Roman" w:hAnsi="Times New Roman"/>
          <w:color w:val="auto"/>
          <w:sz w:val="24"/>
        </w:rPr>
      </w:pPr>
    </w:p>
    <w:p w14:paraId="2CEBA11B" w14:textId="77777777" w:rsidR="00D45F56" w:rsidRPr="002E6780" w:rsidRDefault="00D45F56" w:rsidP="00D45F56">
      <w:pPr>
        <w:spacing w:after="160" w:line="264" w:lineRule="auto"/>
        <w:rPr>
          <w:rFonts w:ascii="Times New Roman" w:hAnsi="Times New Roman"/>
          <w:b/>
          <w:color w:val="auto"/>
          <w:sz w:val="24"/>
        </w:rPr>
      </w:pPr>
      <w:r w:rsidRPr="002E6780">
        <w:rPr>
          <w:rFonts w:ascii="Times New Roman" w:hAnsi="Times New Roman"/>
          <w:b/>
          <w:color w:val="auto"/>
          <w:sz w:val="24"/>
        </w:rPr>
        <w:t>3.2.1. Основные печатные издания</w:t>
      </w:r>
    </w:p>
    <w:p w14:paraId="66905143" w14:textId="77777777" w:rsidR="00D45F56" w:rsidRDefault="00D45F56" w:rsidP="00D45F56">
      <w:pPr>
        <w:spacing w:after="160" w:line="264" w:lineRule="auto"/>
        <w:rPr>
          <w:rFonts w:ascii="Times New Roman" w:hAnsi="Times New Roman"/>
          <w:color w:val="auto"/>
          <w:sz w:val="24"/>
        </w:rPr>
      </w:pPr>
      <w:r>
        <w:rPr>
          <w:rFonts w:ascii="Times New Roman" w:hAnsi="Times New Roman"/>
          <w:color w:val="auto"/>
          <w:sz w:val="24"/>
        </w:rPr>
        <w:t>1.</w:t>
      </w:r>
      <w:r w:rsidRPr="002E6780">
        <w:rPr>
          <w:rFonts w:ascii="Times New Roman" w:hAnsi="Times New Roman"/>
          <w:color w:val="auto"/>
          <w:sz w:val="24"/>
        </w:rPr>
        <w:t xml:space="preserve">Бухгалтерский финансовый </w:t>
      </w:r>
      <w:proofErr w:type="gramStart"/>
      <w:r w:rsidRPr="002E6780">
        <w:rPr>
          <w:rFonts w:ascii="Times New Roman" w:hAnsi="Times New Roman"/>
          <w:color w:val="auto"/>
          <w:sz w:val="24"/>
        </w:rPr>
        <w:t>учет :</w:t>
      </w:r>
      <w:proofErr w:type="gramEnd"/>
      <w:r w:rsidRPr="002E6780">
        <w:rPr>
          <w:rFonts w:ascii="Times New Roman" w:hAnsi="Times New Roman"/>
          <w:color w:val="auto"/>
          <w:sz w:val="24"/>
        </w:rPr>
        <w:t xml:space="preserve"> учебник для среднего профессионального образования / Л. В. Бухарева [и др.] ; под редакцией И. М. Дмитриевой, В. Б. Малицкой, Ю. К. </w:t>
      </w:r>
      <w:proofErr w:type="spellStart"/>
      <w:r w:rsidRPr="002E6780">
        <w:rPr>
          <w:rFonts w:ascii="Times New Roman" w:hAnsi="Times New Roman"/>
          <w:color w:val="auto"/>
          <w:sz w:val="24"/>
        </w:rPr>
        <w:t>Харакоз</w:t>
      </w:r>
      <w:proofErr w:type="spellEnd"/>
      <w:r w:rsidRPr="002E6780">
        <w:rPr>
          <w:rFonts w:ascii="Times New Roman" w:hAnsi="Times New Roman"/>
          <w:color w:val="auto"/>
          <w:sz w:val="24"/>
        </w:rPr>
        <w:t xml:space="preserve">. — 5-е изд., </w:t>
      </w:r>
      <w:proofErr w:type="spellStart"/>
      <w:r w:rsidRPr="002E6780">
        <w:rPr>
          <w:rFonts w:ascii="Times New Roman" w:hAnsi="Times New Roman"/>
          <w:color w:val="auto"/>
          <w:sz w:val="24"/>
        </w:rPr>
        <w:t>перераб</w:t>
      </w:r>
      <w:proofErr w:type="spellEnd"/>
      <w:r w:rsidRPr="002E6780">
        <w:rPr>
          <w:rFonts w:ascii="Times New Roman" w:hAnsi="Times New Roman"/>
          <w:color w:val="auto"/>
          <w:sz w:val="24"/>
        </w:rPr>
        <w:t xml:space="preserve">. и доп. — </w:t>
      </w:r>
      <w:proofErr w:type="gramStart"/>
      <w:r w:rsidRPr="002E6780">
        <w:rPr>
          <w:rFonts w:ascii="Times New Roman" w:hAnsi="Times New Roman"/>
          <w:color w:val="auto"/>
          <w:sz w:val="24"/>
        </w:rPr>
        <w:t>Москва :</w:t>
      </w:r>
      <w:proofErr w:type="gramEnd"/>
      <w:r w:rsidRPr="002E6780">
        <w:rPr>
          <w:rFonts w:ascii="Times New Roman" w:hAnsi="Times New Roman"/>
          <w:color w:val="auto"/>
          <w:sz w:val="24"/>
        </w:rPr>
        <w:t xml:space="preserve"> Издательство </w:t>
      </w:r>
      <w:proofErr w:type="spellStart"/>
      <w:r w:rsidRPr="002E6780">
        <w:rPr>
          <w:rFonts w:ascii="Times New Roman" w:hAnsi="Times New Roman"/>
          <w:color w:val="auto"/>
          <w:sz w:val="24"/>
        </w:rPr>
        <w:t>Юрайт</w:t>
      </w:r>
      <w:proofErr w:type="spellEnd"/>
      <w:r w:rsidRPr="002E6780">
        <w:rPr>
          <w:rFonts w:ascii="Times New Roman" w:hAnsi="Times New Roman"/>
          <w:color w:val="auto"/>
          <w:sz w:val="24"/>
        </w:rPr>
        <w:t>, 2022. — 528 с</w:t>
      </w:r>
    </w:p>
    <w:p w14:paraId="498A69FB" w14:textId="77777777" w:rsidR="00D45F56" w:rsidRPr="002E6780" w:rsidRDefault="00D45F56" w:rsidP="00D45F56">
      <w:pPr>
        <w:spacing w:after="160" w:line="264" w:lineRule="auto"/>
        <w:rPr>
          <w:rFonts w:ascii="Times New Roman" w:hAnsi="Times New Roman"/>
          <w:color w:val="auto"/>
          <w:sz w:val="24"/>
        </w:rPr>
      </w:pPr>
      <w:r>
        <w:rPr>
          <w:rFonts w:ascii="Times New Roman" w:hAnsi="Times New Roman"/>
          <w:color w:val="auto"/>
          <w:sz w:val="24"/>
        </w:rPr>
        <w:t>2.</w:t>
      </w:r>
      <w:r w:rsidRPr="007067D9">
        <w:rPr>
          <w:rFonts w:ascii="Times New Roman" w:hAnsi="Times New Roman"/>
          <w:color w:val="auto"/>
          <w:sz w:val="24"/>
        </w:rPr>
        <w:t xml:space="preserve">Акатьева М.Д. Бухгалтерская технология проведения и оформления инвентаризации: учебник.  ИНФРА -М 2021 г.    </w:t>
      </w:r>
    </w:p>
    <w:p w14:paraId="5E109893" w14:textId="77777777" w:rsidR="00D45F56" w:rsidRPr="002E6780" w:rsidRDefault="00D45F56" w:rsidP="00D45F56">
      <w:pPr>
        <w:spacing w:after="160" w:line="264" w:lineRule="auto"/>
        <w:rPr>
          <w:rFonts w:ascii="Times New Roman" w:hAnsi="Times New Roman"/>
          <w:color w:val="auto"/>
          <w:sz w:val="24"/>
        </w:rPr>
      </w:pPr>
    </w:p>
    <w:p w14:paraId="3DBA29CD" w14:textId="77777777" w:rsidR="00D45F56" w:rsidRPr="002E6780" w:rsidRDefault="00D45F56" w:rsidP="00D45F56">
      <w:pPr>
        <w:spacing w:after="160" w:line="264" w:lineRule="auto"/>
        <w:rPr>
          <w:rFonts w:ascii="Times New Roman" w:hAnsi="Times New Roman"/>
          <w:b/>
          <w:color w:val="auto"/>
          <w:sz w:val="24"/>
        </w:rPr>
      </w:pPr>
      <w:r w:rsidRPr="002E6780">
        <w:rPr>
          <w:rFonts w:ascii="Times New Roman" w:hAnsi="Times New Roman"/>
          <w:b/>
          <w:color w:val="auto"/>
          <w:sz w:val="24"/>
        </w:rPr>
        <w:t>3.2.2. Основные электронные издания</w:t>
      </w:r>
    </w:p>
    <w:p w14:paraId="29E2749E" w14:textId="77777777" w:rsidR="00D45F56" w:rsidRPr="002E6780" w:rsidRDefault="00D45F56" w:rsidP="00D45F56">
      <w:pPr>
        <w:spacing w:after="160" w:line="264" w:lineRule="auto"/>
        <w:rPr>
          <w:rFonts w:ascii="Times New Roman" w:hAnsi="Times New Roman"/>
          <w:color w:val="auto"/>
          <w:sz w:val="24"/>
        </w:rPr>
      </w:pPr>
      <w:r w:rsidRPr="002E6780">
        <w:rPr>
          <w:rFonts w:ascii="Times New Roman" w:hAnsi="Times New Roman"/>
          <w:color w:val="auto"/>
          <w:sz w:val="24"/>
        </w:rPr>
        <w:t xml:space="preserve">Образовательная платформа ЮРАЙТ. Режим </w:t>
      </w:r>
      <w:proofErr w:type="gramStart"/>
      <w:r w:rsidRPr="002E6780">
        <w:rPr>
          <w:rFonts w:ascii="Times New Roman" w:hAnsi="Times New Roman"/>
          <w:color w:val="auto"/>
          <w:sz w:val="24"/>
        </w:rPr>
        <w:t>доступа  https://urait.ru</w:t>
      </w:r>
      <w:proofErr w:type="gramEnd"/>
    </w:p>
    <w:p w14:paraId="6FA08E63" w14:textId="77777777" w:rsidR="00D45F56" w:rsidRPr="002E6780" w:rsidRDefault="00D45F56" w:rsidP="00D45F56">
      <w:pPr>
        <w:spacing w:after="160" w:line="264" w:lineRule="auto"/>
        <w:rPr>
          <w:rFonts w:ascii="Times New Roman" w:hAnsi="Times New Roman"/>
          <w:color w:val="auto"/>
          <w:sz w:val="24"/>
        </w:rPr>
      </w:pPr>
      <w:r w:rsidRPr="002E6780">
        <w:rPr>
          <w:rFonts w:ascii="Times New Roman" w:hAnsi="Times New Roman"/>
          <w:color w:val="auto"/>
          <w:sz w:val="24"/>
        </w:rPr>
        <w:t>Электронно-библиотечная система «</w:t>
      </w:r>
      <w:proofErr w:type="spellStart"/>
      <w:r w:rsidRPr="002E6780">
        <w:rPr>
          <w:rFonts w:ascii="Times New Roman" w:hAnsi="Times New Roman"/>
          <w:color w:val="auto"/>
          <w:sz w:val="24"/>
        </w:rPr>
        <w:t>Znanium</w:t>
      </w:r>
      <w:proofErr w:type="spellEnd"/>
      <w:r w:rsidRPr="002E6780">
        <w:rPr>
          <w:rFonts w:ascii="Times New Roman" w:hAnsi="Times New Roman"/>
          <w:color w:val="auto"/>
          <w:sz w:val="24"/>
        </w:rPr>
        <w:t>». Режим доступа http://znanium.com</w:t>
      </w:r>
    </w:p>
    <w:p w14:paraId="23196398" w14:textId="77777777" w:rsidR="00D45F56" w:rsidRPr="002E6780" w:rsidRDefault="00D45F56" w:rsidP="00D45F56">
      <w:pPr>
        <w:spacing w:after="160" w:line="264" w:lineRule="auto"/>
        <w:rPr>
          <w:rFonts w:ascii="Times New Roman" w:hAnsi="Times New Roman"/>
          <w:color w:val="auto"/>
          <w:sz w:val="24"/>
        </w:rPr>
      </w:pPr>
      <w:r w:rsidRPr="002E6780">
        <w:rPr>
          <w:rFonts w:ascii="Times New Roman" w:hAnsi="Times New Roman"/>
          <w:color w:val="auto"/>
          <w:sz w:val="24"/>
        </w:rPr>
        <w:t xml:space="preserve">Официальный сайт Министерства Финансов Российской Федерации https://www.minfin.ru/ </w:t>
      </w:r>
    </w:p>
    <w:p w14:paraId="01A3117A" w14:textId="77777777" w:rsidR="00800307" w:rsidRDefault="00800307" w:rsidP="00AD6D5C">
      <w:pPr>
        <w:spacing w:after="0"/>
        <w:ind w:firstLine="709"/>
        <w:rPr>
          <w:rFonts w:ascii="Times New Roman" w:hAnsi="Times New Roman"/>
          <w:b/>
          <w:sz w:val="24"/>
        </w:rPr>
      </w:pPr>
    </w:p>
    <w:p w14:paraId="5A788872" w14:textId="72E503CB" w:rsidR="00800307" w:rsidRDefault="00800307">
      <w:pPr>
        <w:pStyle w:val="afff8"/>
        <w:spacing w:after="0"/>
      </w:pPr>
    </w:p>
    <w:p w14:paraId="56CF899E" w14:textId="45FEF66D" w:rsidR="00D45F56" w:rsidRDefault="00D45F56">
      <w:pPr>
        <w:pStyle w:val="afff8"/>
        <w:spacing w:after="0"/>
      </w:pPr>
    </w:p>
    <w:p w14:paraId="61407D7A" w14:textId="7CB1A958" w:rsidR="00D45F56" w:rsidRDefault="00D45F56">
      <w:pPr>
        <w:pStyle w:val="afff8"/>
        <w:spacing w:after="0"/>
      </w:pPr>
    </w:p>
    <w:p w14:paraId="46BA9193" w14:textId="77777777" w:rsidR="00D45F56" w:rsidRDefault="00D45F56">
      <w:pPr>
        <w:pStyle w:val="afff8"/>
        <w:spacing w:after="0"/>
      </w:pPr>
    </w:p>
    <w:p w14:paraId="72EA011E" w14:textId="074E5C73" w:rsidR="00800307" w:rsidRDefault="00800307" w:rsidP="00197D35"/>
    <w:sectPr w:rsidR="00800307">
      <w:footerReference w:type="default" r:id="rId17"/>
      <w:pgSz w:w="11906" w:h="16838"/>
      <w:pgMar w:top="1134" w:right="851" w:bottom="1134" w:left="1701" w:header="709" w:footer="709" w:gutter="0"/>
      <w:cols w:space="72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D7655B3" w14:textId="77777777" w:rsidR="004A143F" w:rsidRDefault="004A143F">
      <w:pPr>
        <w:spacing w:after="0" w:line="240" w:lineRule="auto"/>
      </w:pPr>
      <w:r>
        <w:separator/>
      </w:r>
    </w:p>
  </w:endnote>
  <w:endnote w:type="continuationSeparator" w:id="0">
    <w:p w14:paraId="44E079CC" w14:textId="77777777" w:rsidR="004A143F" w:rsidRDefault="004A143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XO Thames">
    <w:altName w:val="Times New Roman"/>
    <w:panose1 w:val="00000000000000000000"/>
    <w:charset w:val="00"/>
    <w:family w:val="roman"/>
    <w:notTrueType/>
    <w:pitch w:val="default"/>
  </w:font>
  <w:font w:name="Calibri Light">
    <w:panose1 w:val="020F03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Verdana">
    <w:panose1 w:val="020B0604030504040204"/>
    <w:charset w:val="CC"/>
    <w:family w:val="swiss"/>
    <w:pitch w:val="variable"/>
    <w:sig w:usb0="A00006FF" w:usb1="4000205B" w:usb2="0000001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D40778F" w14:textId="75499661" w:rsidR="00AD6D5C" w:rsidRDefault="00AD6D5C">
    <w:pPr>
      <w:framePr w:wrap="around" w:vAnchor="text" w:hAnchor="margin" w:xAlign="right" w:y="1"/>
    </w:pPr>
    <w:r>
      <w:fldChar w:fldCharType="begin"/>
    </w:r>
    <w:r>
      <w:instrText xml:space="preserve">PAGE </w:instrText>
    </w:r>
    <w:r>
      <w:fldChar w:fldCharType="separate"/>
    </w:r>
    <w:r w:rsidR="00E12028">
      <w:rPr>
        <w:noProof/>
      </w:rPr>
      <w:t>10</w:t>
    </w:r>
    <w:r>
      <w:fldChar w:fldCharType="end"/>
    </w:r>
  </w:p>
  <w:p w14:paraId="6D3786FB" w14:textId="77777777" w:rsidR="00AD6D5C" w:rsidRDefault="00AD6D5C">
    <w:pPr>
      <w:pStyle w:val="ad"/>
      <w:jc w:val="right"/>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8168981" w14:textId="40B86127" w:rsidR="00AD6D5C" w:rsidRDefault="00AD6D5C">
    <w:pPr>
      <w:framePr w:wrap="around" w:vAnchor="text" w:hAnchor="margin" w:xAlign="right" w:y="1"/>
    </w:pPr>
    <w:r>
      <w:fldChar w:fldCharType="begin"/>
    </w:r>
    <w:r>
      <w:instrText xml:space="preserve">PAGE </w:instrText>
    </w:r>
    <w:r>
      <w:fldChar w:fldCharType="separate"/>
    </w:r>
    <w:r w:rsidR="00E12028">
      <w:rPr>
        <w:noProof/>
      </w:rPr>
      <w:t>15</w:t>
    </w:r>
    <w:r>
      <w:fldChar w:fldCharType="end"/>
    </w:r>
  </w:p>
  <w:p w14:paraId="53A5E4A4" w14:textId="77777777" w:rsidR="00AD6D5C" w:rsidRDefault="00AD6D5C">
    <w:pPr>
      <w:pStyle w:val="ad"/>
      <w:jc w:val="right"/>
    </w:pP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A0FA52E" w14:textId="66A05E18" w:rsidR="00AD6D5C" w:rsidRDefault="00AD6D5C">
    <w:pPr>
      <w:framePr w:wrap="around" w:vAnchor="text" w:hAnchor="margin" w:xAlign="right" w:y="1"/>
    </w:pPr>
    <w:r>
      <w:fldChar w:fldCharType="begin"/>
    </w:r>
    <w:r>
      <w:instrText xml:space="preserve">PAGE </w:instrText>
    </w:r>
    <w:r>
      <w:fldChar w:fldCharType="separate"/>
    </w:r>
    <w:r w:rsidR="00E12028">
      <w:rPr>
        <w:noProof/>
      </w:rPr>
      <w:t>17</w:t>
    </w:r>
    <w:r>
      <w:fldChar w:fldCharType="end"/>
    </w:r>
  </w:p>
  <w:p w14:paraId="5540A55C" w14:textId="77777777" w:rsidR="00AD6D5C" w:rsidRDefault="00AD6D5C">
    <w:pPr>
      <w:pStyle w:val="ad"/>
      <w:jc w:val="right"/>
    </w:pPr>
  </w:p>
</w:ftr>
</file>

<file path=word/footer4.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BDC1591" w14:textId="77777777" w:rsidR="00AD6D5C" w:rsidRDefault="00AD6D5C">
    <w:pPr>
      <w:pStyle w:val="ad"/>
      <w:ind w:right="360"/>
    </w:pPr>
  </w:p>
</w:ftr>
</file>

<file path=word/footer5.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0865A21" w14:textId="77777777" w:rsidR="00AD6D5C" w:rsidRDefault="00AD6D5C">
    <w:pPr>
      <w:pStyle w:val="ad"/>
      <w:ind w:right="360"/>
    </w:pPr>
  </w:p>
</w:ftr>
</file>

<file path=word/footer6.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4E67FBA" w14:textId="3C72664C" w:rsidR="00AD6D5C" w:rsidRDefault="00AD6D5C">
    <w:pPr>
      <w:framePr w:wrap="around" w:vAnchor="text" w:hAnchor="margin" w:xAlign="right" w:y="1"/>
    </w:pPr>
    <w:r>
      <w:fldChar w:fldCharType="begin"/>
    </w:r>
    <w:r>
      <w:instrText xml:space="preserve">PAGE </w:instrText>
    </w:r>
    <w:r>
      <w:fldChar w:fldCharType="separate"/>
    </w:r>
    <w:r w:rsidR="00E12028">
      <w:rPr>
        <w:noProof/>
      </w:rPr>
      <w:t>33</w:t>
    </w:r>
    <w:r>
      <w:fldChar w:fldCharType="end"/>
    </w:r>
  </w:p>
  <w:p w14:paraId="09BED90B" w14:textId="77777777" w:rsidR="00AD6D5C" w:rsidRDefault="00AD6D5C">
    <w:pPr>
      <w:pStyle w:val="ad"/>
      <w:jc w:val="right"/>
    </w:pPr>
  </w:p>
</w:ftr>
</file>

<file path=word/footer7.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25F833D" w14:textId="5ABBEB9F" w:rsidR="00AD6D5C" w:rsidRDefault="00AD6D5C">
    <w:pPr>
      <w:framePr w:wrap="around" w:vAnchor="text" w:hAnchor="margin" w:xAlign="right" w:y="1"/>
    </w:pPr>
    <w:r>
      <w:fldChar w:fldCharType="begin"/>
    </w:r>
    <w:r>
      <w:instrText xml:space="preserve">PAGE </w:instrText>
    </w:r>
    <w:r>
      <w:fldChar w:fldCharType="separate"/>
    </w:r>
    <w:r w:rsidR="00E12028">
      <w:rPr>
        <w:noProof/>
      </w:rPr>
      <w:t>34</w:t>
    </w:r>
    <w:r>
      <w:fldChar w:fldCharType="end"/>
    </w:r>
  </w:p>
  <w:p w14:paraId="253A7887" w14:textId="77777777" w:rsidR="00AD6D5C" w:rsidRDefault="00AD6D5C">
    <w:pPr>
      <w:pStyle w:val="ad"/>
      <w:jc w:val="right"/>
    </w:pPr>
  </w:p>
</w:ftr>
</file>

<file path=word/footer8.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BCC3CF" w14:textId="04B8A0F5" w:rsidR="00AD6D5C" w:rsidRDefault="00AD6D5C">
    <w:pPr>
      <w:framePr w:wrap="around" w:vAnchor="text" w:hAnchor="margin" w:xAlign="right" w:y="1"/>
    </w:pPr>
    <w:r>
      <w:fldChar w:fldCharType="begin"/>
    </w:r>
    <w:r>
      <w:instrText xml:space="preserve">PAGE </w:instrText>
    </w:r>
    <w:r>
      <w:fldChar w:fldCharType="separate"/>
    </w:r>
    <w:r w:rsidR="00E12028">
      <w:rPr>
        <w:noProof/>
      </w:rPr>
      <w:t>35</w:t>
    </w:r>
    <w:r>
      <w:fldChar w:fldCharType="end"/>
    </w:r>
  </w:p>
  <w:p w14:paraId="10B0A0D6" w14:textId="77777777" w:rsidR="00AD6D5C" w:rsidRDefault="00AD6D5C">
    <w:pPr>
      <w:pStyle w:val="ad"/>
      <w:jc w:val="right"/>
    </w:pPr>
  </w:p>
</w:ftr>
</file>

<file path=word/footer9.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C198621" w14:textId="08033162" w:rsidR="00AD6D5C" w:rsidRDefault="00AD6D5C">
    <w:pPr>
      <w:framePr w:wrap="around" w:vAnchor="text" w:hAnchor="margin" w:xAlign="right" w:y="1"/>
    </w:pPr>
    <w:r>
      <w:fldChar w:fldCharType="begin"/>
    </w:r>
    <w:r>
      <w:instrText xml:space="preserve">PAGE </w:instrText>
    </w:r>
    <w:r>
      <w:fldChar w:fldCharType="separate"/>
    </w:r>
    <w:r w:rsidR="00E12028">
      <w:rPr>
        <w:noProof/>
      </w:rPr>
      <w:t>38</w:t>
    </w:r>
    <w:r>
      <w:fldChar w:fldCharType="end"/>
    </w:r>
  </w:p>
  <w:p w14:paraId="2A3B860B" w14:textId="77777777" w:rsidR="00AD6D5C" w:rsidRDefault="00AD6D5C">
    <w:pPr>
      <w:pStyle w:val="ad"/>
      <w:jc w:val="right"/>
    </w:pPr>
  </w:p>
</w:ftr>
</file>

<file path=word/footer10.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77FE440" w14:textId="54DD5E98" w:rsidR="00AD6D5C" w:rsidRDefault="00AD6D5C">
    <w:pPr>
      <w:framePr w:wrap="around" w:vAnchor="text" w:hAnchor="margin" w:xAlign="right" w:y="1"/>
    </w:pPr>
    <w:r>
      <w:fldChar w:fldCharType="begin"/>
    </w:r>
    <w:r>
      <w:instrText xml:space="preserve">PAGE </w:instrText>
    </w:r>
    <w:r>
      <w:fldChar w:fldCharType="separate"/>
    </w:r>
    <w:r w:rsidR="00E12028">
      <w:rPr>
        <w:noProof/>
      </w:rPr>
      <w:t>39</w:t>
    </w:r>
    <w:r>
      <w:fldChar w:fldCharType="end"/>
    </w:r>
  </w:p>
  <w:p w14:paraId="70642192" w14:textId="77777777" w:rsidR="00AD6D5C" w:rsidRDefault="00AD6D5C">
    <w:pPr>
      <w:pStyle w:val="ad"/>
      <w:jc w:val="right"/>
    </w:pPr>
  </w:p>
</w:ftr>
</file>

<file path=word/footer1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3933A7B" w14:textId="7B720846" w:rsidR="00AD6D5C" w:rsidRDefault="00AD6D5C">
    <w:pPr>
      <w:framePr w:wrap="around" w:vAnchor="text" w:hAnchor="margin" w:xAlign="right" w:y="1"/>
    </w:pPr>
    <w:r>
      <w:fldChar w:fldCharType="begin"/>
    </w:r>
    <w:r>
      <w:instrText xml:space="preserve">PAGE </w:instrText>
    </w:r>
    <w:r>
      <w:fldChar w:fldCharType="separate"/>
    </w:r>
    <w:r w:rsidR="00E12028">
      <w:rPr>
        <w:noProof/>
      </w:rPr>
      <w:t>40</w:t>
    </w:r>
    <w:r>
      <w:fldChar w:fldCharType="end"/>
    </w:r>
  </w:p>
  <w:p w14:paraId="623742B2" w14:textId="77777777" w:rsidR="00AD6D5C" w:rsidRDefault="00AD6D5C">
    <w:pPr>
      <w:pStyle w:val="ad"/>
      <w:jc w:val="right"/>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0EF037D" w14:textId="77777777" w:rsidR="004A143F" w:rsidRDefault="004A143F">
      <w:pPr>
        <w:spacing w:after="0" w:line="240" w:lineRule="auto"/>
      </w:pPr>
      <w:r>
        <w:separator/>
      </w:r>
    </w:p>
  </w:footnote>
  <w:footnote w:type="continuationSeparator" w:id="0">
    <w:p w14:paraId="77CF53E7" w14:textId="77777777" w:rsidR="004A143F" w:rsidRDefault="004A143F">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975C26"/>
    <w:multiLevelType w:val="multilevel"/>
    <w:tmpl w:val="BBDC9FC6"/>
    <w:lvl w:ilvl="0">
      <w:start w:val="1"/>
      <w:numFmt w:val="decimal"/>
      <w:lvlText w:val="%1."/>
      <w:lvlJc w:val="left"/>
      <w:pPr>
        <w:tabs>
          <w:tab w:val="left" w:pos="644"/>
        </w:tabs>
        <w:ind w:left="644" w:hanging="360"/>
      </w:pPr>
      <w:rPr>
        <w:b/>
      </w:rPr>
    </w:lvl>
    <w:lvl w:ilvl="1">
      <w:start w:val="3"/>
      <w:numFmt w:val="decimal"/>
      <w:lvlText w:val="%1.%2."/>
      <w:lvlJc w:val="left"/>
      <w:pPr>
        <w:ind w:left="1107" w:hanging="540"/>
      </w:pPr>
    </w:lvl>
    <w:lvl w:ilvl="2">
      <w:start w:val="2"/>
      <w:numFmt w:val="decimal"/>
      <w:lvlText w:val="%1.%2.%3."/>
      <w:lvlJc w:val="left"/>
      <w:pPr>
        <w:ind w:left="1570" w:hanging="720"/>
      </w:pPr>
    </w:lvl>
    <w:lvl w:ilvl="3">
      <w:start w:val="1"/>
      <w:numFmt w:val="decimal"/>
      <w:lvlText w:val="%1.%2.%3.%4."/>
      <w:lvlJc w:val="left"/>
      <w:pPr>
        <w:ind w:left="1853" w:hanging="720"/>
      </w:pPr>
    </w:lvl>
    <w:lvl w:ilvl="4">
      <w:start w:val="1"/>
      <w:numFmt w:val="decimal"/>
      <w:lvlText w:val="%1.%2.%3.%4.%5."/>
      <w:lvlJc w:val="left"/>
      <w:pPr>
        <w:ind w:left="2496" w:hanging="1080"/>
      </w:pPr>
    </w:lvl>
    <w:lvl w:ilvl="5">
      <w:start w:val="1"/>
      <w:numFmt w:val="decimal"/>
      <w:lvlText w:val="%1.%2.%3.%4.%5.%6."/>
      <w:lvlJc w:val="left"/>
      <w:pPr>
        <w:ind w:left="2779" w:hanging="1080"/>
      </w:pPr>
    </w:lvl>
    <w:lvl w:ilvl="6">
      <w:start w:val="1"/>
      <w:numFmt w:val="decimal"/>
      <w:lvlText w:val="%1.%2.%3.%4.%5.%6.%7."/>
      <w:lvlJc w:val="left"/>
      <w:pPr>
        <w:ind w:left="3422" w:hanging="1440"/>
      </w:pPr>
    </w:lvl>
    <w:lvl w:ilvl="7">
      <w:start w:val="1"/>
      <w:numFmt w:val="decimal"/>
      <w:lvlText w:val="%1.%2.%3.%4.%5.%6.%7.%8."/>
      <w:lvlJc w:val="left"/>
      <w:pPr>
        <w:ind w:left="3705" w:hanging="1440"/>
      </w:pPr>
    </w:lvl>
    <w:lvl w:ilvl="8">
      <w:start w:val="1"/>
      <w:numFmt w:val="decimal"/>
      <w:lvlText w:val="%1.%2.%3.%4.%5.%6.%7.%8.%9."/>
      <w:lvlJc w:val="left"/>
      <w:pPr>
        <w:ind w:left="4348" w:hanging="1800"/>
      </w:pPr>
    </w:lvl>
  </w:abstractNum>
  <w:abstractNum w:abstractNumId="1" w15:restartNumberingAfterBreak="0">
    <w:nsid w:val="03B26F3A"/>
    <w:multiLevelType w:val="multilevel"/>
    <w:tmpl w:val="C35C2040"/>
    <w:lvl w:ilvl="0">
      <w:start w:val="1"/>
      <w:numFmt w:val="decimal"/>
      <w:lvlText w:val="%1."/>
      <w:lvlJc w:val="left"/>
      <w:pPr>
        <w:ind w:left="36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15:restartNumberingAfterBreak="0">
    <w:nsid w:val="044F673D"/>
    <w:multiLevelType w:val="multilevel"/>
    <w:tmpl w:val="CC0450B0"/>
    <w:lvl w:ilvl="0">
      <w:start w:val="1"/>
      <w:numFmt w:val="decimal"/>
      <w:lvlText w:val="%1."/>
      <w:lvlJc w:val="left"/>
      <w:pPr>
        <w:ind w:left="600" w:hanging="600"/>
      </w:pPr>
    </w:lvl>
    <w:lvl w:ilvl="1">
      <w:start w:val="1"/>
      <w:numFmt w:val="decimal"/>
      <w:lvlText w:val="%1.%2."/>
      <w:lvlJc w:val="left"/>
      <w:pPr>
        <w:ind w:left="954" w:hanging="600"/>
      </w:pPr>
    </w:lvl>
    <w:lvl w:ilvl="2">
      <w:start w:val="1"/>
      <w:numFmt w:val="decimal"/>
      <w:lvlText w:val="%1.%2.%3."/>
      <w:lvlJc w:val="left"/>
      <w:pPr>
        <w:ind w:left="720" w:hanging="720"/>
      </w:pPr>
    </w:lvl>
    <w:lvl w:ilvl="3">
      <w:start w:val="1"/>
      <w:numFmt w:val="decimal"/>
      <w:lvlText w:val="%1.%2.%3.%4."/>
      <w:lvlJc w:val="left"/>
      <w:pPr>
        <w:ind w:left="1782" w:hanging="720"/>
      </w:pPr>
    </w:lvl>
    <w:lvl w:ilvl="4">
      <w:start w:val="1"/>
      <w:numFmt w:val="decimal"/>
      <w:lvlText w:val="%1.%2.%3.%4.%5."/>
      <w:lvlJc w:val="left"/>
      <w:pPr>
        <w:ind w:left="2496" w:hanging="1080"/>
      </w:pPr>
    </w:lvl>
    <w:lvl w:ilvl="5">
      <w:start w:val="1"/>
      <w:numFmt w:val="decimal"/>
      <w:lvlText w:val="%1.%2.%3.%4.%5.%6."/>
      <w:lvlJc w:val="left"/>
      <w:pPr>
        <w:ind w:left="2850" w:hanging="1080"/>
      </w:pPr>
    </w:lvl>
    <w:lvl w:ilvl="6">
      <w:start w:val="1"/>
      <w:numFmt w:val="decimal"/>
      <w:lvlText w:val="%1.%2.%3.%4.%5.%6.%7."/>
      <w:lvlJc w:val="left"/>
      <w:pPr>
        <w:ind w:left="3564" w:hanging="1440"/>
      </w:pPr>
    </w:lvl>
    <w:lvl w:ilvl="7">
      <w:start w:val="1"/>
      <w:numFmt w:val="decimal"/>
      <w:lvlText w:val="%1.%2.%3.%4.%5.%6.%7.%8."/>
      <w:lvlJc w:val="left"/>
      <w:pPr>
        <w:ind w:left="3918" w:hanging="1440"/>
      </w:pPr>
    </w:lvl>
    <w:lvl w:ilvl="8">
      <w:start w:val="1"/>
      <w:numFmt w:val="decimal"/>
      <w:lvlText w:val="%1.%2.%3.%4.%5.%6.%7.%8.%9."/>
      <w:lvlJc w:val="left"/>
      <w:pPr>
        <w:ind w:left="4632" w:hanging="1800"/>
      </w:pPr>
    </w:lvl>
  </w:abstractNum>
  <w:abstractNum w:abstractNumId="3" w15:restartNumberingAfterBreak="0">
    <w:nsid w:val="09262922"/>
    <w:multiLevelType w:val="multilevel"/>
    <w:tmpl w:val="867487D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 w15:restartNumberingAfterBreak="0">
    <w:nsid w:val="09FB14BB"/>
    <w:multiLevelType w:val="multilevel"/>
    <w:tmpl w:val="0CDA8026"/>
    <w:lvl w:ilvl="0">
      <w:start w:val="1"/>
      <w:numFmt w:val="decimal"/>
      <w:lvlText w:val="%1."/>
      <w:lvlJc w:val="left"/>
      <w:pPr>
        <w:tabs>
          <w:tab w:val="left" w:pos="644"/>
        </w:tabs>
        <w:ind w:left="644" w:hanging="360"/>
      </w:pPr>
      <w:rPr>
        <w:b/>
      </w:rPr>
    </w:lvl>
    <w:lvl w:ilvl="1">
      <w:start w:val="3"/>
      <w:numFmt w:val="decimal"/>
      <w:lvlText w:val="%1.%2."/>
      <w:lvlJc w:val="left"/>
      <w:pPr>
        <w:ind w:left="1107" w:hanging="540"/>
      </w:pPr>
    </w:lvl>
    <w:lvl w:ilvl="2">
      <w:start w:val="2"/>
      <w:numFmt w:val="decimal"/>
      <w:lvlText w:val="%1.%2.%3."/>
      <w:lvlJc w:val="left"/>
      <w:pPr>
        <w:ind w:left="1570" w:hanging="720"/>
      </w:pPr>
    </w:lvl>
    <w:lvl w:ilvl="3">
      <w:start w:val="1"/>
      <w:numFmt w:val="decimal"/>
      <w:lvlText w:val="%1.%2.%3.%4."/>
      <w:lvlJc w:val="left"/>
      <w:pPr>
        <w:ind w:left="1853" w:hanging="720"/>
      </w:pPr>
    </w:lvl>
    <w:lvl w:ilvl="4">
      <w:start w:val="1"/>
      <w:numFmt w:val="decimal"/>
      <w:lvlText w:val="%1.%2.%3.%4.%5."/>
      <w:lvlJc w:val="left"/>
      <w:pPr>
        <w:ind w:left="2496" w:hanging="1080"/>
      </w:pPr>
    </w:lvl>
    <w:lvl w:ilvl="5">
      <w:start w:val="1"/>
      <w:numFmt w:val="decimal"/>
      <w:lvlText w:val="%1.%2.%3.%4.%5.%6."/>
      <w:lvlJc w:val="left"/>
      <w:pPr>
        <w:ind w:left="2779" w:hanging="1080"/>
      </w:pPr>
    </w:lvl>
    <w:lvl w:ilvl="6">
      <w:start w:val="1"/>
      <w:numFmt w:val="decimal"/>
      <w:lvlText w:val="%1.%2.%3.%4.%5.%6.%7."/>
      <w:lvlJc w:val="left"/>
      <w:pPr>
        <w:ind w:left="3422" w:hanging="1440"/>
      </w:pPr>
    </w:lvl>
    <w:lvl w:ilvl="7">
      <w:start w:val="1"/>
      <w:numFmt w:val="decimal"/>
      <w:lvlText w:val="%1.%2.%3.%4.%5.%6.%7.%8."/>
      <w:lvlJc w:val="left"/>
      <w:pPr>
        <w:ind w:left="3705" w:hanging="1440"/>
      </w:pPr>
    </w:lvl>
    <w:lvl w:ilvl="8">
      <w:start w:val="1"/>
      <w:numFmt w:val="decimal"/>
      <w:lvlText w:val="%1.%2.%3.%4.%5.%6.%7.%8.%9."/>
      <w:lvlJc w:val="left"/>
      <w:pPr>
        <w:ind w:left="4348" w:hanging="1800"/>
      </w:pPr>
    </w:lvl>
  </w:abstractNum>
  <w:abstractNum w:abstractNumId="5" w15:restartNumberingAfterBreak="0">
    <w:nsid w:val="0A1872A4"/>
    <w:multiLevelType w:val="multilevel"/>
    <w:tmpl w:val="B0461A60"/>
    <w:lvl w:ilvl="0">
      <w:start w:val="1"/>
      <w:numFmt w:val="decimal"/>
      <w:lvlText w:val="%1."/>
      <w:lvlJc w:val="left"/>
      <w:pPr>
        <w:tabs>
          <w:tab w:val="left" w:pos="360"/>
        </w:tabs>
        <w:ind w:left="360" w:hanging="360"/>
      </w:pPr>
    </w:lvl>
    <w:lvl w:ilvl="1">
      <w:start w:val="1"/>
      <w:numFmt w:val="lowerLetter"/>
      <w:lvlText w:val="%2."/>
      <w:lvlJc w:val="left"/>
      <w:pPr>
        <w:tabs>
          <w:tab w:val="left" w:pos="1080"/>
        </w:tabs>
        <w:ind w:left="1080" w:hanging="360"/>
      </w:pPr>
    </w:lvl>
    <w:lvl w:ilvl="2">
      <w:start w:val="1"/>
      <w:numFmt w:val="lowerRoman"/>
      <w:lvlText w:val="%3."/>
      <w:lvlJc w:val="right"/>
      <w:pPr>
        <w:tabs>
          <w:tab w:val="left" w:pos="1800"/>
        </w:tabs>
        <w:ind w:left="1800" w:hanging="180"/>
      </w:pPr>
    </w:lvl>
    <w:lvl w:ilvl="3">
      <w:start w:val="1"/>
      <w:numFmt w:val="decimal"/>
      <w:lvlText w:val="%4."/>
      <w:lvlJc w:val="left"/>
      <w:pPr>
        <w:tabs>
          <w:tab w:val="left" w:pos="2520"/>
        </w:tabs>
        <w:ind w:left="2520" w:hanging="360"/>
      </w:pPr>
    </w:lvl>
    <w:lvl w:ilvl="4">
      <w:start w:val="1"/>
      <w:numFmt w:val="lowerLetter"/>
      <w:lvlText w:val="%5."/>
      <w:lvlJc w:val="left"/>
      <w:pPr>
        <w:tabs>
          <w:tab w:val="left" w:pos="3240"/>
        </w:tabs>
        <w:ind w:left="3240" w:hanging="360"/>
      </w:pPr>
    </w:lvl>
    <w:lvl w:ilvl="5">
      <w:start w:val="1"/>
      <w:numFmt w:val="lowerRoman"/>
      <w:lvlText w:val="%6."/>
      <w:lvlJc w:val="right"/>
      <w:pPr>
        <w:tabs>
          <w:tab w:val="left" w:pos="3960"/>
        </w:tabs>
        <w:ind w:left="3960" w:hanging="180"/>
      </w:pPr>
    </w:lvl>
    <w:lvl w:ilvl="6">
      <w:start w:val="1"/>
      <w:numFmt w:val="decimal"/>
      <w:lvlText w:val="%7."/>
      <w:lvlJc w:val="left"/>
      <w:pPr>
        <w:tabs>
          <w:tab w:val="left" w:pos="4680"/>
        </w:tabs>
        <w:ind w:left="4680" w:hanging="360"/>
      </w:pPr>
    </w:lvl>
    <w:lvl w:ilvl="7">
      <w:start w:val="1"/>
      <w:numFmt w:val="lowerLetter"/>
      <w:lvlText w:val="%8."/>
      <w:lvlJc w:val="left"/>
      <w:pPr>
        <w:tabs>
          <w:tab w:val="left" w:pos="5400"/>
        </w:tabs>
        <w:ind w:left="5400" w:hanging="360"/>
      </w:pPr>
    </w:lvl>
    <w:lvl w:ilvl="8">
      <w:start w:val="1"/>
      <w:numFmt w:val="lowerRoman"/>
      <w:lvlText w:val="%9."/>
      <w:lvlJc w:val="right"/>
      <w:pPr>
        <w:tabs>
          <w:tab w:val="left" w:pos="6120"/>
        </w:tabs>
        <w:ind w:left="6120" w:hanging="180"/>
      </w:pPr>
    </w:lvl>
  </w:abstractNum>
  <w:abstractNum w:abstractNumId="6" w15:restartNumberingAfterBreak="0">
    <w:nsid w:val="0D53511D"/>
    <w:multiLevelType w:val="multilevel"/>
    <w:tmpl w:val="075C9D44"/>
    <w:lvl w:ilvl="0">
      <w:start w:val="1"/>
      <w:numFmt w:val="decimal"/>
      <w:lvlText w:val="%1."/>
      <w:lvlJc w:val="left"/>
      <w:pPr>
        <w:ind w:left="600" w:hanging="600"/>
      </w:pPr>
    </w:lvl>
    <w:lvl w:ilvl="1">
      <w:start w:val="1"/>
      <w:numFmt w:val="decimal"/>
      <w:lvlText w:val="%1.%2."/>
      <w:lvlJc w:val="left"/>
      <w:pPr>
        <w:ind w:left="954" w:hanging="600"/>
      </w:pPr>
    </w:lvl>
    <w:lvl w:ilvl="2">
      <w:start w:val="1"/>
      <w:numFmt w:val="decimal"/>
      <w:lvlText w:val="%1.%2.%3."/>
      <w:lvlJc w:val="left"/>
      <w:pPr>
        <w:ind w:left="1428" w:hanging="720"/>
      </w:pPr>
    </w:lvl>
    <w:lvl w:ilvl="3">
      <w:start w:val="1"/>
      <w:numFmt w:val="decimal"/>
      <w:lvlText w:val="%1.%2.%3.%4."/>
      <w:lvlJc w:val="left"/>
      <w:pPr>
        <w:ind w:left="1782" w:hanging="720"/>
      </w:pPr>
    </w:lvl>
    <w:lvl w:ilvl="4">
      <w:start w:val="1"/>
      <w:numFmt w:val="decimal"/>
      <w:lvlText w:val="%1.%2.%3.%4.%5."/>
      <w:lvlJc w:val="left"/>
      <w:pPr>
        <w:ind w:left="2496" w:hanging="1080"/>
      </w:pPr>
    </w:lvl>
    <w:lvl w:ilvl="5">
      <w:start w:val="1"/>
      <w:numFmt w:val="decimal"/>
      <w:lvlText w:val="%1.%2.%3.%4.%5.%6."/>
      <w:lvlJc w:val="left"/>
      <w:pPr>
        <w:ind w:left="2850" w:hanging="1080"/>
      </w:pPr>
    </w:lvl>
    <w:lvl w:ilvl="6">
      <w:start w:val="1"/>
      <w:numFmt w:val="decimal"/>
      <w:lvlText w:val="%1.%2.%3.%4.%5.%6.%7."/>
      <w:lvlJc w:val="left"/>
      <w:pPr>
        <w:ind w:left="3564" w:hanging="1440"/>
      </w:pPr>
    </w:lvl>
    <w:lvl w:ilvl="7">
      <w:start w:val="1"/>
      <w:numFmt w:val="decimal"/>
      <w:lvlText w:val="%1.%2.%3.%4.%5.%6.%7.%8."/>
      <w:lvlJc w:val="left"/>
      <w:pPr>
        <w:ind w:left="3918" w:hanging="1440"/>
      </w:pPr>
    </w:lvl>
    <w:lvl w:ilvl="8">
      <w:start w:val="1"/>
      <w:numFmt w:val="decimal"/>
      <w:lvlText w:val="%1.%2.%3.%4.%5.%6.%7.%8.%9."/>
      <w:lvlJc w:val="left"/>
      <w:pPr>
        <w:ind w:left="4632" w:hanging="1800"/>
      </w:pPr>
    </w:lvl>
  </w:abstractNum>
  <w:abstractNum w:abstractNumId="7" w15:restartNumberingAfterBreak="0">
    <w:nsid w:val="0DC56A77"/>
    <w:multiLevelType w:val="multilevel"/>
    <w:tmpl w:val="5FD4D432"/>
    <w:lvl w:ilvl="0">
      <w:start w:val="1"/>
      <w:numFmt w:val="decimal"/>
      <w:lvlText w:val="%1."/>
      <w:lvlJc w:val="left"/>
      <w:pPr>
        <w:ind w:left="600" w:hanging="600"/>
      </w:pPr>
    </w:lvl>
    <w:lvl w:ilvl="1">
      <w:start w:val="1"/>
      <w:numFmt w:val="decimal"/>
      <w:lvlText w:val="%1.%2."/>
      <w:lvlJc w:val="left"/>
      <w:pPr>
        <w:ind w:left="954" w:hanging="600"/>
      </w:pPr>
    </w:lvl>
    <w:lvl w:ilvl="2">
      <w:start w:val="1"/>
      <w:numFmt w:val="decimal"/>
      <w:lvlText w:val="%1.%2.%3."/>
      <w:lvlJc w:val="left"/>
      <w:pPr>
        <w:ind w:left="1428" w:hanging="720"/>
      </w:pPr>
    </w:lvl>
    <w:lvl w:ilvl="3">
      <w:start w:val="1"/>
      <w:numFmt w:val="decimal"/>
      <w:lvlText w:val="%1.%2.%3.%4."/>
      <w:lvlJc w:val="left"/>
      <w:pPr>
        <w:ind w:left="1782" w:hanging="720"/>
      </w:pPr>
    </w:lvl>
    <w:lvl w:ilvl="4">
      <w:start w:val="1"/>
      <w:numFmt w:val="decimal"/>
      <w:lvlText w:val="%1.%2.%3.%4.%5."/>
      <w:lvlJc w:val="left"/>
      <w:pPr>
        <w:ind w:left="2496" w:hanging="1080"/>
      </w:pPr>
    </w:lvl>
    <w:lvl w:ilvl="5">
      <w:start w:val="1"/>
      <w:numFmt w:val="decimal"/>
      <w:lvlText w:val="%1.%2.%3.%4.%5.%6."/>
      <w:lvlJc w:val="left"/>
      <w:pPr>
        <w:ind w:left="2850" w:hanging="1080"/>
      </w:pPr>
    </w:lvl>
    <w:lvl w:ilvl="6">
      <w:start w:val="1"/>
      <w:numFmt w:val="decimal"/>
      <w:lvlText w:val="%1.%2.%3.%4.%5.%6.%7."/>
      <w:lvlJc w:val="left"/>
      <w:pPr>
        <w:ind w:left="3564" w:hanging="1440"/>
      </w:pPr>
    </w:lvl>
    <w:lvl w:ilvl="7">
      <w:start w:val="1"/>
      <w:numFmt w:val="decimal"/>
      <w:lvlText w:val="%1.%2.%3.%4.%5.%6.%7.%8."/>
      <w:lvlJc w:val="left"/>
      <w:pPr>
        <w:ind w:left="3918" w:hanging="1440"/>
      </w:pPr>
    </w:lvl>
    <w:lvl w:ilvl="8">
      <w:start w:val="1"/>
      <w:numFmt w:val="decimal"/>
      <w:lvlText w:val="%1.%2.%3.%4.%5.%6.%7.%8.%9."/>
      <w:lvlJc w:val="left"/>
      <w:pPr>
        <w:ind w:left="4632" w:hanging="1800"/>
      </w:pPr>
    </w:lvl>
  </w:abstractNum>
  <w:abstractNum w:abstractNumId="8" w15:restartNumberingAfterBreak="0">
    <w:nsid w:val="170D71AB"/>
    <w:multiLevelType w:val="multilevel"/>
    <w:tmpl w:val="DE064A60"/>
    <w:lvl w:ilvl="0">
      <w:start w:val="1"/>
      <w:numFmt w:val="bullet"/>
      <w:lvlText w:val=""/>
      <w:lvlJc w:val="left"/>
      <w:pPr>
        <w:tabs>
          <w:tab w:val="left" w:pos="792"/>
        </w:tabs>
        <w:ind w:left="792" w:hanging="360"/>
      </w:pPr>
      <w:rPr>
        <w:rFonts w:ascii="Symbol" w:hAnsi="Symbol"/>
      </w:rPr>
    </w:lvl>
    <w:lvl w:ilvl="1">
      <w:start w:val="1"/>
      <w:numFmt w:val="bullet"/>
      <w:lvlText w:val="o"/>
      <w:lvlJc w:val="left"/>
      <w:pPr>
        <w:tabs>
          <w:tab w:val="left" w:pos="1452"/>
        </w:tabs>
        <w:ind w:left="1452" w:hanging="360"/>
      </w:pPr>
      <w:rPr>
        <w:rFonts w:ascii="Courier New" w:hAnsi="Courier New"/>
      </w:rPr>
    </w:lvl>
    <w:lvl w:ilvl="2">
      <w:start w:val="1"/>
      <w:numFmt w:val="bullet"/>
      <w:lvlText w:val=""/>
      <w:lvlJc w:val="left"/>
      <w:pPr>
        <w:tabs>
          <w:tab w:val="left" w:pos="2172"/>
        </w:tabs>
        <w:ind w:left="2172" w:hanging="360"/>
      </w:pPr>
      <w:rPr>
        <w:rFonts w:ascii="Wingdings" w:hAnsi="Wingdings"/>
      </w:rPr>
    </w:lvl>
    <w:lvl w:ilvl="3">
      <w:start w:val="1"/>
      <w:numFmt w:val="bullet"/>
      <w:lvlText w:val=""/>
      <w:lvlJc w:val="left"/>
      <w:pPr>
        <w:tabs>
          <w:tab w:val="left" w:pos="2892"/>
        </w:tabs>
        <w:ind w:left="2892" w:hanging="360"/>
      </w:pPr>
      <w:rPr>
        <w:rFonts w:ascii="Symbol" w:hAnsi="Symbol"/>
      </w:rPr>
    </w:lvl>
    <w:lvl w:ilvl="4">
      <w:start w:val="1"/>
      <w:numFmt w:val="bullet"/>
      <w:lvlText w:val="o"/>
      <w:lvlJc w:val="left"/>
      <w:pPr>
        <w:tabs>
          <w:tab w:val="left" w:pos="3612"/>
        </w:tabs>
        <w:ind w:left="3612" w:hanging="360"/>
      </w:pPr>
      <w:rPr>
        <w:rFonts w:ascii="Courier New" w:hAnsi="Courier New"/>
      </w:rPr>
    </w:lvl>
    <w:lvl w:ilvl="5">
      <w:start w:val="1"/>
      <w:numFmt w:val="bullet"/>
      <w:lvlText w:val=""/>
      <w:lvlJc w:val="left"/>
      <w:pPr>
        <w:tabs>
          <w:tab w:val="left" w:pos="4332"/>
        </w:tabs>
        <w:ind w:left="4332" w:hanging="360"/>
      </w:pPr>
      <w:rPr>
        <w:rFonts w:ascii="Wingdings" w:hAnsi="Wingdings"/>
      </w:rPr>
    </w:lvl>
    <w:lvl w:ilvl="6">
      <w:start w:val="1"/>
      <w:numFmt w:val="bullet"/>
      <w:lvlText w:val=""/>
      <w:lvlJc w:val="left"/>
      <w:pPr>
        <w:tabs>
          <w:tab w:val="left" w:pos="5052"/>
        </w:tabs>
        <w:ind w:left="5052" w:hanging="360"/>
      </w:pPr>
      <w:rPr>
        <w:rFonts w:ascii="Symbol" w:hAnsi="Symbol"/>
      </w:rPr>
    </w:lvl>
    <w:lvl w:ilvl="7">
      <w:start w:val="1"/>
      <w:numFmt w:val="bullet"/>
      <w:lvlText w:val="o"/>
      <w:lvlJc w:val="left"/>
      <w:pPr>
        <w:tabs>
          <w:tab w:val="left" w:pos="5772"/>
        </w:tabs>
        <w:ind w:left="5772" w:hanging="360"/>
      </w:pPr>
      <w:rPr>
        <w:rFonts w:ascii="Courier New" w:hAnsi="Courier New"/>
      </w:rPr>
    </w:lvl>
    <w:lvl w:ilvl="8">
      <w:start w:val="1"/>
      <w:numFmt w:val="bullet"/>
      <w:lvlText w:val=""/>
      <w:lvlJc w:val="left"/>
      <w:pPr>
        <w:tabs>
          <w:tab w:val="left" w:pos="6492"/>
        </w:tabs>
        <w:ind w:left="6492" w:hanging="360"/>
      </w:pPr>
      <w:rPr>
        <w:rFonts w:ascii="Wingdings" w:hAnsi="Wingdings"/>
      </w:rPr>
    </w:lvl>
  </w:abstractNum>
  <w:abstractNum w:abstractNumId="9" w15:restartNumberingAfterBreak="0">
    <w:nsid w:val="17637562"/>
    <w:multiLevelType w:val="multilevel"/>
    <w:tmpl w:val="10806254"/>
    <w:lvl w:ilvl="0">
      <w:start w:val="1"/>
      <w:numFmt w:val="decimal"/>
      <w:lvlText w:val="%1."/>
      <w:lvlJc w:val="left"/>
      <w:pPr>
        <w:tabs>
          <w:tab w:val="left" w:pos="360"/>
        </w:tabs>
        <w:ind w:left="360" w:hanging="360"/>
      </w:pPr>
    </w:lvl>
    <w:lvl w:ilvl="1">
      <w:start w:val="1"/>
      <w:numFmt w:val="lowerLetter"/>
      <w:lvlText w:val="%2."/>
      <w:lvlJc w:val="left"/>
      <w:pPr>
        <w:tabs>
          <w:tab w:val="left" w:pos="1080"/>
        </w:tabs>
        <w:ind w:left="1080" w:hanging="360"/>
      </w:pPr>
    </w:lvl>
    <w:lvl w:ilvl="2">
      <w:start w:val="1"/>
      <w:numFmt w:val="lowerRoman"/>
      <w:lvlText w:val="%3."/>
      <w:lvlJc w:val="right"/>
      <w:pPr>
        <w:tabs>
          <w:tab w:val="left" w:pos="1800"/>
        </w:tabs>
        <w:ind w:left="1800" w:hanging="180"/>
      </w:pPr>
    </w:lvl>
    <w:lvl w:ilvl="3">
      <w:start w:val="1"/>
      <w:numFmt w:val="decimal"/>
      <w:lvlText w:val="%4."/>
      <w:lvlJc w:val="left"/>
      <w:pPr>
        <w:tabs>
          <w:tab w:val="left" w:pos="2520"/>
        </w:tabs>
        <w:ind w:left="2520" w:hanging="360"/>
      </w:pPr>
    </w:lvl>
    <w:lvl w:ilvl="4">
      <w:start w:val="1"/>
      <w:numFmt w:val="lowerLetter"/>
      <w:lvlText w:val="%5."/>
      <w:lvlJc w:val="left"/>
      <w:pPr>
        <w:tabs>
          <w:tab w:val="left" w:pos="3240"/>
        </w:tabs>
        <w:ind w:left="3240" w:hanging="360"/>
      </w:pPr>
    </w:lvl>
    <w:lvl w:ilvl="5">
      <w:start w:val="1"/>
      <w:numFmt w:val="lowerRoman"/>
      <w:lvlText w:val="%6."/>
      <w:lvlJc w:val="right"/>
      <w:pPr>
        <w:tabs>
          <w:tab w:val="left" w:pos="3960"/>
        </w:tabs>
        <w:ind w:left="3960" w:hanging="180"/>
      </w:pPr>
    </w:lvl>
    <w:lvl w:ilvl="6">
      <w:start w:val="1"/>
      <w:numFmt w:val="decimal"/>
      <w:lvlText w:val="%7."/>
      <w:lvlJc w:val="left"/>
      <w:pPr>
        <w:tabs>
          <w:tab w:val="left" w:pos="4680"/>
        </w:tabs>
        <w:ind w:left="4680" w:hanging="360"/>
      </w:pPr>
    </w:lvl>
    <w:lvl w:ilvl="7">
      <w:start w:val="1"/>
      <w:numFmt w:val="lowerLetter"/>
      <w:lvlText w:val="%8."/>
      <w:lvlJc w:val="left"/>
      <w:pPr>
        <w:tabs>
          <w:tab w:val="left" w:pos="5400"/>
        </w:tabs>
        <w:ind w:left="5400" w:hanging="360"/>
      </w:pPr>
    </w:lvl>
    <w:lvl w:ilvl="8">
      <w:start w:val="1"/>
      <w:numFmt w:val="lowerRoman"/>
      <w:lvlText w:val="%9."/>
      <w:lvlJc w:val="right"/>
      <w:pPr>
        <w:tabs>
          <w:tab w:val="left" w:pos="6120"/>
        </w:tabs>
        <w:ind w:left="6120" w:hanging="180"/>
      </w:pPr>
    </w:lvl>
  </w:abstractNum>
  <w:abstractNum w:abstractNumId="10" w15:restartNumberingAfterBreak="0">
    <w:nsid w:val="1CB33DF2"/>
    <w:multiLevelType w:val="multilevel"/>
    <w:tmpl w:val="79CAC820"/>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11" w15:restartNumberingAfterBreak="0">
    <w:nsid w:val="209F215F"/>
    <w:multiLevelType w:val="multilevel"/>
    <w:tmpl w:val="C840D216"/>
    <w:lvl w:ilvl="0">
      <w:start w:val="1"/>
      <w:numFmt w:val="decimal"/>
      <w:lvlText w:val="%1."/>
      <w:lvlJc w:val="left"/>
      <w:pPr>
        <w:ind w:left="720" w:hanging="360"/>
      </w:pPr>
      <w:rPr>
        <w:rFonts w:ascii="Times New Roman" w:hAnsi="Times New Roman"/>
        <w:b w:val="0"/>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2" w15:restartNumberingAfterBreak="0">
    <w:nsid w:val="213238DB"/>
    <w:multiLevelType w:val="multilevel"/>
    <w:tmpl w:val="D8E8BAC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3" w15:restartNumberingAfterBreak="0">
    <w:nsid w:val="246154B2"/>
    <w:multiLevelType w:val="multilevel"/>
    <w:tmpl w:val="F8D6C812"/>
    <w:lvl w:ilvl="0">
      <w:start w:val="1"/>
      <w:numFmt w:val="decimal"/>
      <w:lvlText w:val="%1."/>
      <w:lvlJc w:val="left"/>
      <w:pPr>
        <w:ind w:left="720" w:hanging="360"/>
      </w:pPr>
      <w:rPr>
        <w:b w:val="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4" w15:restartNumberingAfterBreak="0">
    <w:nsid w:val="28810F2A"/>
    <w:multiLevelType w:val="multilevel"/>
    <w:tmpl w:val="05722FBA"/>
    <w:lvl w:ilvl="0">
      <w:start w:val="1"/>
      <w:numFmt w:val="decimal"/>
      <w:lvlText w:val="%1."/>
      <w:lvlJc w:val="left"/>
      <w:pPr>
        <w:tabs>
          <w:tab w:val="left" w:pos="644"/>
        </w:tabs>
        <w:ind w:left="644" w:hanging="360"/>
      </w:pPr>
      <w:rPr>
        <w:b/>
      </w:rPr>
    </w:lvl>
    <w:lvl w:ilvl="1">
      <w:start w:val="1"/>
      <w:numFmt w:val="lowerLetter"/>
      <w:lvlText w:val="%2."/>
      <w:lvlJc w:val="left"/>
      <w:pPr>
        <w:tabs>
          <w:tab w:val="left" w:pos="1364"/>
        </w:tabs>
        <w:ind w:left="1364" w:hanging="360"/>
      </w:pPr>
    </w:lvl>
    <w:lvl w:ilvl="2">
      <w:start w:val="1"/>
      <w:numFmt w:val="lowerRoman"/>
      <w:lvlText w:val="%3."/>
      <w:lvlJc w:val="right"/>
      <w:pPr>
        <w:tabs>
          <w:tab w:val="left" w:pos="2084"/>
        </w:tabs>
        <w:ind w:left="2084" w:hanging="180"/>
      </w:pPr>
    </w:lvl>
    <w:lvl w:ilvl="3">
      <w:start w:val="1"/>
      <w:numFmt w:val="decimal"/>
      <w:lvlText w:val="%4."/>
      <w:lvlJc w:val="left"/>
      <w:pPr>
        <w:tabs>
          <w:tab w:val="left" w:pos="2804"/>
        </w:tabs>
        <w:ind w:left="2804" w:hanging="360"/>
      </w:pPr>
    </w:lvl>
    <w:lvl w:ilvl="4">
      <w:start w:val="1"/>
      <w:numFmt w:val="lowerLetter"/>
      <w:lvlText w:val="%5."/>
      <w:lvlJc w:val="left"/>
      <w:pPr>
        <w:tabs>
          <w:tab w:val="left" w:pos="3524"/>
        </w:tabs>
        <w:ind w:left="3524" w:hanging="360"/>
      </w:pPr>
    </w:lvl>
    <w:lvl w:ilvl="5">
      <w:start w:val="1"/>
      <w:numFmt w:val="lowerRoman"/>
      <w:lvlText w:val="%6."/>
      <w:lvlJc w:val="right"/>
      <w:pPr>
        <w:tabs>
          <w:tab w:val="left" w:pos="4244"/>
        </w:tabs>
        <w:ind w:left="4244" w:hanging="180"/>
      </w:pPr>
    </w:lvl>
    <w:lvl w:ilvl="6">
      <w:start w:val="1"/>
      <w:numFmt w:val="decimal"/>
      <w:lvlText w:val="%7."/>
      <w:lvlJc w:val="left"/>
      <w:pPr>
        <w:tabs>
          <w:tab w:val="left" w:pos="4964"/>
        </w:tabs>
        <w:ind w:left="4964" w:hanging="360"/>
      </w:pPr>
    </w:lvl>
    <w:lvl w:ilvl="7">
      <w:start w:val="1"/>
      <w:numFmt w:val="lowerLetter"/>
      <w:lvlText w:val="%8."/>
      <w:lvlJc w:val="left"/>
      <w:pPr>
        <w:tabs>
          <w:tab w:val="left" w:pos="5684"/>
        </w:tabs>
        <w:ind w:left="5684" w:hanging="360"/>
      </w:pPr>
    </w:lvl>
    <w:lvl w:ilvl="8">
      <w:start w:val="1"/>
      <w:numFmt w:val="lowerRoman"/>
      <w:lvlText w:val="%9."/>
      <w:lvlJc w:val="right"/>
      <w:pPr>
        <w:tabs>
          <w:tab w:val="left" w:pos="6404"/>
        </w:tabs>
        <w:ind w:left="6404" w:hanging="180"/>
      </w:pPr>
    </w:lvl>
  </w:abstractNum>
  <w:abstractNum w:abstractNumId="15" w15:restartNumberingAfterBreak="0">
    <w:nsid w:val="33922307"/>
    <w:multiLevelType w:val="multilevel"/>
    <w:tmpl w:val="F4840BF6"/>
    <w:lvl w:ilvl="0">
      <w:start w:val="1"/>
      <w:numFmt w:val="decimal"/>
      <w:lvlText w:val="%1."/>
      <w:lvlJc w:val="left"/>
      <w:pPr>
        <w:tabs>
          <w:tab w:val="left" w:pos="644"/>
        </w:tabs>
        <w:ind w:left="644" w:hanging="360"/>
      </w:pPr>
      <w:rPr>
        <w:b/>
      </w:rPr>
    </w:lvl>
    <w:lvl w:ilvl="1">
      <w:start w:val="3"/>
      <w:numFmt w:val="decimal"/>
      <w:lvlText w:val="%1.%2."/>
      <w:lvlJc w:val="left"/>
      <w:pPr>
        <w:ind w:left="1107" w:hanging="540"/>
      </w:pPr>
    </w:lvl>
    <w:lvl w:ilvl="2">
      <w:start w:val="2"/>
      <w:numFmt w:val="decimal"/>
      <w:lvlText w:val="%1.%2.%3."/>
      <w:lvlJc w:val="left"/>
      <w:pPr>
        <w:ind w:left="1570" w:hanging="720"/>
      </w:pPr>
    </w:lvl>
    <w:lvl w:ilvl="3">
      <w:start w:val="1"/>
      <w:numFmt w:val="decimal"/>
      <w:lvlText w:val="%1.%2.%3.%4."/>
      <w:lvlJc w:val="left"/>
      <w:pPr>
        <w:ind w:left="1853" w:hanging="720"/>
      </w:pPr>
    </w:lvl>
    <w:lvl w:ilvl="4">
      <w:start w:val="1"/>
      <w:numFmt w:val="decimal"/>
      <w:lvlText w:val="%1.%2.%3.%4.%5."/>
      <w:lvlJc w:val="left"/>
      <w:pPr>
        <w:ind w:left="2496" w:hanging="1080"/>
      </w:pPr>
    </w:lvl>
    <w:lvl w:ilvl="5">
      <w:start w:val="1"/>
      <w:numFmt w:val="decimal"/>
      <w:lvlText w:val="%1.%2.%3.%4.%5.%6."/>
      <w:lvlJc w:val="left"/>
      <w:pPr>
        <w:ind w:left="2779" w:hanging="1080"/>
      </w:pPr>
    </w:lvl>
    <w:lvl w:ilvl="6">
      <w:start w:val="1"/>
      <w:numFmt w:val="decimal"/>
      <w:lvlText w:val="%1.%2.%3.%4.%5.%6.%7."/>
      <w:lvlJc w:val="left"/>
      <w:pPr>
        <w:ind w:left="3422" w:hanging="1440"/>
      </w:pPr>
    </w:lvl>
    <w:lvl w:ilvl="7">
      <w:start w:val="1"/>
      <w:numFmt w:val="decimal"/>
      <w:lvlText w:val="%1.%2.%3.%4.%5.%6.%7.%8."/>
      <w:lvlJc w:val="left"/>
      <w:pPr>
        <w:ind w:left="3705" w:hanging="1440"/>
      </w:pPr>
    </w:lvl>
    <w:lvl w:ilvl="8">
      <w:start w:val="1"/>
      <w:numFmt w:val="decimal"/>
      <w:lvlText w:val="%1.%2.%3.%4.%5.%6.%7.%8.%9."/>
      <w:lvlJc w:val="left"/>
      <w:pPr>
        <w:ind w:left="4348" w:hanging="1800"/>
      </w:pPr>
    </w:lvl>
  </w:abstractNum>
  <w:abstractNum w:abstractNumId="16" w15:restartNumberingAfterBreak="0">
    <w:nsid w:val="34B77CD1"/>
    <w:multiLevelType w:val="multilevel"/>
    <w:tmpl w:val="6C9058EA"/>
    <w:lvl w:ilvl="0">
      <w:start w:val="1"/>
      <w:numFmt w:val="decimal"/>
      <w:lvlText w:val="%1."/>
      <w:lvlJc w:val="left"/>
      <w:pPr>
        <w:tabs>
          <w:tab w:val="left" w:pos="360"/>
        </w:tabs>
        <w:ind w:left="360" w:hanging="360"/>
      </w:pPr>
    </w:lvl>
    <w:lvl w:ilvl="1">
      <w:start w:val="1"/>
      <w:numFmt w:val="lowerLetter"/>
      <w:lvlText w:val="%2."/>
      <w:lvlJc w:val="left"/>
      <w:pPr>
        <w:tabs>
          <w:tab w:val="left" w:pos="1080"/>
        </w:tabs>
        <w:ind w:left="1080" w:hanging="360"/>
      </w:pPr>
    </w:lvl>
    <w:lvl w:ilvl="2">
      <w:start w:val="1"/>
      <w:numFmt w:val="lowerRoman"/>
      <w:lvlText w:val="%3."/>
      <w:lvlJc w:val="right"/>
      <w:pPr>
        <w:tabs>
          <w:tab w:val="left" w:pos="1800"/>
        </w:tabs>
        <w:ind w:left="1800" w:hanging="180"/>
      </w:pPr>
    </w:lvl>
    <w:lvl w:ilvl="3">
      <w:start w:val="1"/>
      <w:numFmt w:val="decimal"/>
      <w:lvlText w:val="%4."/>
      <w:lvlJc w:val="left"/>
      <w:pPr>
        <w:tabs>
          <w:tab w:val="left" w:pos="2520"/>
        </w:tabs>
        <w:ind w:left="2520" w:hanging="360"/>
      </w:pPr>
    </w:lvl>
    <w:lvl w:ilvl="4">
      <w:start w:val="1"/>
      <w:numFmt w:val="lowerLetter"/>
      <w:lvlText w:val="%5."/>
      <w:lvlJc w:val="left"/>
      <w:pPr>
        <w:tabs>
          <w:tab w:val="left" w:pos="3240"/>
        </w:tabs>
        <w:ind w:left="3240" w:hanging="360"/>
      </w:pPr>
    </w:lvl>
    <w:lvl w:ilvl="5">
      <w:start w:val="1"/>
      <w:numFmt w:val="lowerRoman"/>
      <w:lvlText w:val="%6."/>
      <w:lvlJc w:val="right"/>
      <w:pPr>
        <w:tabs>
          <w:tab w:val="left" w:pos="3960"/>
        </w:tabs>
        <w:ind w:left="3960" w:hanging="180"/>
      </w:pPr>
    </w:lvl>
    <w:lvl w:ilvl="6">
      <w:start w:val="1"/>
      <w:numFmt w:val="decimal"/>
      <w:lvlText w:val="%7."/>
      <w:lvlJc w:val="left"/>
      <w:pPr>
        <w:tabs>
          <w:tab w:val="left" w:pos="4680"/>
        </w:tabs>
        <w:ind w:left="4680" w:hanging="360"/>
      </w:pPr>
    </w:lvl>
    <w:lvl w:ilvl="7">
      <w:start w:val="1"/>
      <w:numFmt w:val="lowerLetter"/>
      <w:lvlText w:val="%8."/>
      <w:lvlJc w:val="left"/>
      <w:pPr>
        <w:tabs>
          <w:tab w:val="left" w:pos="5400"/>
        </w:tabs>
        <w:ind w:left="5400" w:hanging="360"/>
      </w:pPr>
    </w:lvl>
    <w:lvl w:ilvl="8">
      <w:start w:val="1"/>
      <w:numFmt w:val="lowerRoman"/>
      <w:lvlText w:val="%9."/>
      <w:lvlJc w:val="right"/>
      <w:pPr>
        <w:tabs>
          <w:tab w:val="left" w:pos="6120"/>
        </w:tabs>
        <w:ind w:left="6120" w:hanging="180"/>
      </w:pPr>
    </w:lvl>
  </w:abstractNum>
  <w:abstractNum w:abstractNumId="17" w15:restartNumberingAfterBreak="0">
    <w:nsid w:val="36A93265"/>
    <w:multiLevelType w:val="multilevel"/>
    <w:tmpl w:val="EF30B5AC"/>
    <w:lvl w:ilvl="0">
      <w:start w:val="1"/>
      <w:numFmt w:val="decimal"/>
      <w:lvlText w:val="%1."/>
      <w:lvlJc w:val="left"/>
      <w:pPr>
        <w:ind w:left="720" w:hanging="360"/>
      </w:pPr>
      <w:rPr>
        <w:rFonts w:ascii="Times New Roman" w:hAnsi="Times New Roman"/>
        <w:b w:val="0"/>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8" w15:restartNumberingAfterBreak="0">
    <w:nsid w:val="37F16039"/>
    <w:multiLevelType w:val="multilevel"/>
    <w:tmpl w:val="91980E38"/>
    <w:lvl w:ilvl="0">
      <w:start w:val="1"/>
      <w:numFmt w:val="decimal"/>
      <w:lvlText w:val="%1."/>
      <w:lvlJc w:val="left"/>
      <w:pPr>
        <w:ind w:left="600" w:hanging="600"/>
      </w:pPr>
    </w:lvl>
    <w:lvl w:ilvl="1">
      <w:start w:val="1"/>
      <w:numFmt w:val="decimal"/>
      <w:lvlText w:val="%1.%2."/>
      <w:lvlJc w:val="left"/>
      <w:pPr>
        <w:ind w:left="954" w:hanging="600"/>
      </w:pPr>
    </w:lvl>
    <w:lvl w:ilvl="2">
      <w:start w:val="1"/>
      <w:numFmt w:val="decimal"/>
      <w:lvlText w:val="%1.%2.%3."/>
      <w:lvlJc w:val="left"/>
      <w:pPr>
        <w:ind w:left="1428" w:hanging="720"/>
      </w:pPr>
    </w:lvl>
    <w:lvl w:ilvl="3">
      <w:start w:val="1"/>
      <w:numFmt w:val="decimal"/>
      <w:lvlText w:val="%1.%2.%3.%4."/>
      <w:lvlJc w:val="left"/>
      <w:pPr>
        <w:ind w:left="1782" w:hanging="720"/>
      </w:pPr>
    </w:lvl>
    <w:lvl w:ilvl="4">
      <w:start w:val="1"/>
      <w:numFmt w:val="decimal"/>
      <w:lvlText w:val="%1.%2.%3.%4.%5."/>
      <w:lvlJc w:val="left"/>
      <w:pPr>
        <w:ind w:left="2496" w:hanging="1080"/>
      </w:pPr>
    </w:lvl>
    <w:lvl w:ilvl="5">
      <w:start w:val="1"/>
      <w:numFmt w:val="decimal"/>
      <w:lvlText w:val="%1.%2.%3.%4.%5.%6."/>
      <w:lvlJc w:val="left"/>
      <w:pPr>
        <w:ind w:left="2850" w:hanging="1080"/>
      </w:pPr>
    </w:lvl>
    <w:lvl w:ilvl="6">
      <w:start w:val="1"/>
      <w:numFmt w:val="decimal"/>
      <w:lvlText w:val="%1.%2.%3.%4.%5.%6.%7."/>
      <w:lvlJc w:val="left"/>
      <w:pPr>
        <w:ind w:left="3564" w:hanging="1440"/>
      </w:pPr>
    </w:lvl>
    <w:lvl w:ilvl="7">
      <w:start w:val="1"/>
      <w:numFmt w:val="decimal"/>
      <w:lvlText w:val="%1.%2.%3.%4.%5.%6.%7.%8."/>
      <w:lvlJc w:val="left"/>
      <w:pPr>
        <w:ind w:left="3918" w:hanging="1440"/>
      </w:pPr>
    </w:lvl>
    <w:lvl w:ilvl="8">
      <w:start w:val="1"/>
      <w:numFmt w:val="decimal"/>
      <w:lvlText w:val="%1.%2.%3.%4.%5.%6.%7.%8.%9."/>
      <w:lvlJc w:val="left"/>
      <w:pPr>
        <w:ind w:left="4632" w:hanging="1800"/>
      </w:pPr>
    </w:lvl>
  </w:abstractNum>
  <w:abstractNum w:abstractNumId="19" w15:restartNumberingAfterBreak="0">
    <w:nsid w:val="39A36DFF"/>
    <w:multiLevelType w:val="multilevel"/>
    <w:tmpl w:val="54DE2186"/>
    <w:lvl w:ilvl="0">
      <w:start w:val="1"/>
      <w:numFmt w:val="decimal"/>
      <w:lvlText w:val="%1."/>
      <w:lvlJc w:val="left"/>
      <w:pPr>
        <w:ind w:left="720" w:hanging="360"/>
      </w:pPr>
      <w:rPr>
        <w:rFonts w:ascii="Times New Roman" w:hAnsi="Times New Roman"/>
        <w:b w:val="0"/>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0" w15:restartNumberingAfterBreak="0">
    <w:nsid w:val="3A5D497E"/>
    <w:multiLevelType w:val="multilevel"/>
    <w:tmpl w:val="75FC9E1C"/>
    <w:lvl w:ilvl="0">
      <w:start w:val="1"/>
      <w:numFmt w:val="decimal"/>
      <w:lvlText w:val="%1."/>
      <w:lvlJc w:val="left"/>
      <w:pPr>
        <w:tabs>
          <w:tab w:val="left" w:pos="644"/>
        </w:tabs>
        <w:ind w:left="644"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21" w15:restartNumberingAfterBreak="0">
    <w:nsid w:val="3E8A023D"/>
    <w:multiLevelType w:val="multilevel"/>
    <w:tmpl w:val="327E57F2"/>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22" w15:restartNumberingAfterBreak="0">
    <w:nsid w:val="41D83F39"/>
    <w:multiLevelType w:val="multilevel"/>
    <w:tmpl w:val="3D649EE8"/>
    <w:lvl w:ilvl="0">
      <w:start w:val="1"/>
      <w:numFmt w:val="decimal"/>
      <w:lvlText w:val="%1."/>
      <w:lvlJc w:val="left"/>
      <w:pPr>
        <w:ind w:left="600" w:hanging="600"/>
      </w:pPr>
    </w:lvl>
    <w:lvl w:ilvl="1">
      <w:start w:val="1"/>
      <w:numFmt w:val="decimal"/>
      <w:lvlText w:val="%1.%2."/>
      <w:lvlJc w:val="left"/>
      <w:pPr>
        <w:ind w:left="954" w:hanging="600"/>
      </w:pPr>
    </w:lvl>
    <w:lvl w:ilvl="2">
      <w:start w:val="1"/>
      <w:numFmt w:val="decimal"/>
      <w:lvlText w:val="%1.%2.%3."/>
      <w:lvlJc w:val="left"/>
      <w:pPr>
        <w:ind w:left="720" w:hanging="720"/>
      </w:pPr>
    </w:lvl>
    <w:lvl w:ilvl="3">
      <w:start w:val="1"/>
      <w:numFmt w:val="decimal"/>
      <w:lvlText w:val="%1.%2.%3.%4."/>
      <w:lvlJc w:val="left"/>
      <w:pPr>
        <w:ind w:left="1782" w:hanging="720"/>
      </w:pPr>
    </w:lvl>
    <w:lvl w:ilvl="4">
      <w:start w:val="1"/>
      <w:numFmt w:val="decimal"/>
      <w:lvlText w:val="%1.%2.%3.%4.%5."/>
      <w:lvlJc w:val="left"/>
      <w:pPr>
        <w:ind w:left="2496" w:hanging="1080"/>
      </w:pPr>
    </w:lvl>
    <w:lvl w:ilvl="5">
      <w:start w:val="1"/>
      <w:numFmt w:val="decimal"/>
      <w:lvlText w:val="%1.%2.%3.%4.%5.%6."/>
      <w:lvlJc w:val="left"/>
      <w:pPr>
        <w:ind w:left="2850" w:hanging="1080"/>
      </w:pPr>
    </w:lvl>
    <w:lvl w:ilvl="6">
      <w:start w:val="1"/>
      <w:numFmt w:val="decimal"/>
      <w:lvlText w:val="%1.%2.%3.%4.%5.%6.%7."/>
      <w:lvlJc w:val="left"/>
      <w:pPr>
        <w:ind w:left="3564" w:hanging="1440"/>
      </w:pPr>
    </w:lvl>
    <w:lvl w:ilvl="7">
      <w:start w:val="1"/>
      <w:numFmt w:val="decimal"/>
      <w:lvlText w:val="%1.%2.%3.%4.%5.%6.%7.%8."/>
      <w:lvlJc w:val="left"/>
      <w:pPr>
        <w:ind w:left="3918" w:hanging="1440"/>
      </w:pPr>
    </w:lvl>
    <w:lvl w:ilvl="8">
      <w:start w:val="1"/>
      <w:numFmt w:val="decimal"/>
      <w:lvlText w:val="%1.%2.%3.%4.%5.%6.%7.%8.%9."/>
      <w:lvlJc w:val="left"/>
      <w:pPr>
        <w:ind w:left="4632" w:hanging="1800"/>
      </w:pPr>
    </w:lvl>
  </w:abstractNum>
  <w:abstractNum w:abstractNumId="23" w15:restartNumberingAfterBreak="0">
    <w:nsid w:val="42C82697"/>
    <w:multiLevelType w:val="multilevel"/>
    <w:tmpl w:val="767856EA"/>
    <w:lvl w:ilvl="0">
      <w:start w:val="1"/>
      <w:numFmt w:val="decimal"/>
      <w:lvlText w:val="%1."/>
      <w:lvlJc w:val="left"/>
      <w:pPr>
        <w:tabs>
          <w:tab w:val="left" w:pos="644"/>
        </w:tabs>
        <w:ind w:left="644" w:hanging="360"/>
      </w:pPr>
      <w:rPr>
        <w:b/>
      </w:rPr>
    </w:lvl>
    <w:lvl w:ilvl="1">
      <w:start w:val="3"/>
      <w:numFmt w:val="decimal"/>
      <w:lvlText w:val="%1.%2."/>
      <w:lvlJc w:val="left"/>
      <w:pPr>
        <w:ind w:left="1107" w:hanging="540"/>
      </w:pPr>
    </w:lvl>
    <w:lvl w:ilvl="2">
      <w:start w:val="2"/>
      <w:numFmt w:val="decimal"/>
      <w:lvlText w:val="%1.%2.%3."/>
      <w:lvlJc w:val="left"/>
      <w:pPr>
        <w:ind w:left="1570" w:hanging="720"/>
      </w:pPr>
    </w:lvl>
    <w:lvl w:ilvl="3">
      <w:start w:val="1"/>
      <w:numFmt w:val="decimal"/>
      <w:lvlText w:val="%1.%2.%3.%4."/>
      <w:lvlJc w:val="left"/>
      <w:pPr>
        <w:ind w:left="1853" w:hanging="720"/>
      </w:pPr>
    </w:lvl>
    <w:lvl w:ilvl="4">
      <w:start w:val="1"/>
      <w:numFmt w:val="decimal"/>
      <w:lvlText w:val="%1.%2.%3.%4.%5."/>
      <w:lvlJc w:val="left"/>
      <w:pPr>
        <w:ind w:left="2496" w:hanging="1080"/>
      </w:pPr>
    </w:lvl>
    <w:lvl w:ilvl="5">
      <w:start w:val="1"/>
      <w:numFmt w:val="decimal"/>
      <w:lvlText w:val="%1.%2.%3.%4.%5.%6."/>
      <w:lvlJc w:val="left"/>
      <w:pPr>
        <w:ind w:left="2779" w:hanging="1080"/>
      </w:pPr>
    </w:lvl>
    <w:lvl w:ilvl="6">
      <w:start w:val="1"/>
      <w:numFmt w:val="decimal"/>
      <w:lvlText w:val="%1.%2.%3.%4.%5.%6.%7."/>
      <w:lvlJc w:val="left"/>
      <w:pPr>
        <w:ind w:left="3422" w:hanging="1440"/>
      </w:pPr>
    </w:lvl>
    <w:lvl w:ilvl="7">
      <w:start w:val="1"/>
      <w:numFmt w:val="decimal"/>
      <w:lvlText w:val="%1.%2.%3.%4.%5.%6.%7.%8."/>
      <w:lvlJc w:val="left"/>
      <w:pPr>
        <w:ind w:left="3705" w:hanging="1440"/>
      </w:pPr>
    </w:lvl>
    <w:lvl w:ilvl="8">
      <w:start w:val="1"/>
      <w:numFmt w:val="decimal"/>
      <w:lvlText w:val="%1.%2.%3.%4.%5.%6.%7.%8.%9."/>
      <w:lvlJc w:val="left"/>
      <w:pPr>
        <w:ind w:left="4348" w:hanging="1800"/>
      </w:pPr>
    </w:lvl>
  </w:abstractNum>
  <w:abstractNum w:abstractNumId="24" w15:restartNumberingAfterBreak="0">
    <w:nsid w:val="4B776C31"/>
    <w:multiLevelType w:val="multilevel"/>
    <w:tmpl w:val="D8F266A8"/>
    <w:lvl w:ilvl="0">
      <w:start w:val="1"/>
      <w:numFmt w:val="decimal"/>
      <w:lvlText w:val="%1."/>
      <w:lvlJc w:val="left"/>
      <w:pPr>
        <w:ind w:left="600" w:hanging="600"/>
      </w:pPr>
    </w:lvl>
    <w:lvl w:ilvl="1">
      <w:start w:val="1"/>
      <w:numFmt w:val="decimal"/>
      <w:lvlText w:val="%1.%2."/>
      <w:lvlJc w:val="left"/>
      <w:pPr>
        <w:ind w:left="954" w:hanging="600"/>
      </w:pPr>
    </w:lvl>
    <w:lvl w:ilvl="2">
      <w:start w:val="1"/>
      <w:numFmt w:val="decimal"/>
      <w:lvlText w:val="%1.%2.%3."/>
      <w:lvlJc w:val="left"/>
      <w:pPr>
        <w:ind w:left="1428" w:hanging="720"/>
      </w:pPr>
    </w:lvl>
    <w:lvl w:ilvl="3">
      <w:start w:val="1"/>
      <w:numFmt w:val="decimal"/>
      <w:lvlText w:val="%1.%2.%3.%4."/>
      <w:lvlJc w:val="left"/>
      <w:pPr>
        <w:ind w:left="1782" w:hanging="720"/>
      </w:pPr>
    </w:lvl>
    <w:lvl w:ilvl="4">
      <w:start w:val="1"/>
      <w:numFmt w:val="decimal"/>
      <w:lvlText w:val="%1.%2.%3.%4.%5."/>
      <w:lvlJc w:val="left"/>
      <w:pPr>
        <w:ind w:left="2496" w:hanging="1080"/>
      </w:pPr>
    </w:lvl>
    <w:lvl w:ilvl="5">
      <w:start w:val="1"/>
      <w:numFmt w:val="decimal"/>
      <w:lvlText w:val="%1.%2.%3.%4.%5.%6."/>
      <w:lvlJc w:val="left"/>
      <w:pPr>
        <w:ind w:left="2850" w:hanging="1080"/>
      </w:pPr>
    </w:lvl>
    <w:lvl w:ilvl="6">
      <w:start w:val="1"/>
      <w:numFmt w:val="decimal"/>
      <w:lvlText w:val="%1.%2.%3.%4.%5.%6.%7."/>
      <w:lvlJc w:val="left"/>
      <w:pPr>
        <w:ind w:left="3564" w:hanging="1440"/>
      </w:pPr>
    </w:lvl>
    <w:lvl w:ilvl="7">
      <w:start w:val="1"/>
      <w:numFmt w:val="decimal"/>
      <w:lvlText w:val="%1.%2.%3.%4.%5.%6.%7.%8."/>
      <w:lvlJc w:val="left"/>
      <w:pPr>
        <w:ind w:left="3918" w:hanging="1440"/>
      </w:pPr>
    </w:lvl>
    <w:lvl w:ilvl="8">
      <w:start w:val="1"/>
      <w:numFmt w:val="decimal"/>
      <w:lvlText w:val="%1.%2.%3.%4.%5.%6.%7.%8.%9."/>
      <w:lvlJc w:val="left"/>
      <w:pPr>
        <w:ind w:left="4632" w:hanging="1800"/>
      </w:pPr>
    </w:lvl>
  </w:abstractNum>
  <w:abstractNum w:abstractNumId="25" w15:restartNumberingAfterBreak="0">
    <w:nsid w:val="51961B06"/>
    <w:multiLevelType w:val="multilevel"/>
    <w:tmpl w:val="E4144EBA"/>
    <w:lvl w:ilvl="0">
      <w:start w:val="1"/>
      <w:numFmt w:val="decimal"/>
      <w:lvlText w:val="%1."/>
      <w:lvlJc w:val="left"/>
      <w:pPr>
        <w:ind w:left="600" w:hanging="600"/>
      </w:pPr>
    </w:lvl>
    <w:lvl w:ilvl="1">
      <w:start w:val="1"/>
      <w:numFmt w:val="decimal"/>
      <w:lvlText w:val="%1.%2."/>
      <w:lvlJc w:val="left"/>
      <w:pPr>
        <w:ind w:left="954" w:hanging="600"/>
      </w:pPr>
    </w:lvl>
    <w:lvl w:ilvl="2">
      <w:start w:val="1"/>
      <w:numFmt w:val="decimal"/>
      <w:lvlText w:val="%1.%2.%3."/>
      <w:lvlJc w:val="left"/>
      <w:pPr>
        <w:ind w:left="1428" w:hanging="720"/>
      </w:pPr>
    </w:lvl>
    <w:lvl w:ilvl="3">
      <w:start w:val="1"/>
      <w:numFmt w:val="decimal"/>
      <w:lvlText w:val="%1.%2.%3.%4."/>
      <w:lvlJc w:val="left"/>
      <w:pPr>
        <w:ind w:left="1782" w:hanging="720"/>
      </w:pPr>
    </w:lvl>
    <w:lvl w:ilvl="4">
      <w:start w:val="1"/>
      <w:numFmt w:val="decimal"/>
      <w:lvlText w:val="%1.%2.%3.%4.%5."/>
      <w:lvlJc w:val="left"/>
      <w:pPr>
        <w:ind w:left="2496" w:hanging="1080"/>
      </w:pPr>
    </w:lvl>
    <w:lvl w:ilvl="5">
      <w:start w:val="1"/>
      <w:numFmt w:val="decimal"/>
      <w:lvlText w:val="%1.%2.%3.%4.%5.%6."/>
      <w:lvlJc w:val="left"/>
      <w:pPr>
        <w:ind w:left="2850" w:hanging="1080"/>
      </w:pPr>
    </w:lvl>
    <w:lvl w:ilvl="6">
      <w:start w:val="1"/>
      <w:numFmt w:val="decimal"/>
      <w:lvlText w:val="%1.%2.%3.%4.%5.%6.%7."/>
      <w:lvlJc w:val="left"/>
      <w:pPr>
        <w:ind w:left="3564" w:hanging="1440"/>
      </w:pPr>
    </w:lvl>
    <w:lvl w:ilvl="7">
      <w:start w:val="1"/>
      <w:numFmt w:val="decimal"/>
      <w:lvlText w:val="%1.%2.%3.%4.%5.%6.%7.%8."/>
      <w:lvlJc w:val="left"/>
      <w:pPr>
        <w:ind w:left="3918" w:hanging="1440"/>
      </w:pPr>
    </w:lvl>
    <w:lvl w:ilvl="8">
      <w:start w:val="1"/>
      <w:numFmt w:val="decimal"/>
      <w:lvlText w:val="%1.%2.%3.%4.%5.%6.%7.%8.%9."/>
      <w:lvlJc w:val="left"/>
      <w:pPr>
        <w:ind w:left="4632" w:hanging="1800"/>
      </w:pPr>
    </w:lvl>
  </w:abstractNum>
  <w:abstractNum w:abstractNumId="26" w15:restartNumberingAfterBreak="0">
    <w:nsid w:val="51EE615A"/>
    <w:multiLevelType w:val="multilevel"/>
    <w:tmpl w:val="075C9188"/>
    <w:lvl w:ilvl="0">
      <w:start w:val="1"/>
      <w:numFmt w:val="decimal"/>
      <w:lvlText w:val="%1."/>
      <w:lvlJc w:val="left"/>
      <w:pPr>
        <w:ind w:left="36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7" w15:restartNumberingAfterBreak="0">
    <w:nsid w:val="52000F94"/>
    <w:multiLevelType w:val="multilevel"/>
    <w:tmpl w:val="C3E22D4C"/>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8" w15:restartNumberingAfterBreak="0">
    <w:nsid w:val="521070FD"/>
    <w:multiLevelType w:val="multilevel"/>
    <w:tmpl w:val="F538FC7C"/>
    <w:lvl w:ilvl="0">
      <w:start w:val="1"/>
      <w:numFmt w:val="decimal"/>
      <w:lvlText w:val="%1."/>
      <w:lvlJc w:val="left"/>
      <w:pPr>
        <w:tabs>
          <w:tab w:val="left" w:pos="644"/>
        </w:tabs>
        <w:ind w:left="644"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29" w15:restartNumberingAfterBreak="0">
    <w:nsid w:val="52747F61"/>
    <w:multiLevelType w:val="multilevel"/>
    <w:tmpl w:val="1BD054A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0" w15:restartNumberingAfterBreak="0">
    <w:nsid w:val="53B34094"/>
    <w:multiLevelType w:val="multilevel"/>
    <w:tmpl w:val="62468FE2"/>
    <w:lvl w:ilvl="0">
      <w:start w:val="1"/>
      <w:numFmt w:val="decimal"/>
      <w:lvlText w:val="%1."/>
      <w:lvlJc w:val="left"/>
      <w:pPr>
        <w:ind w:left="720" w:hanging="360"/>
      </w:pPr>
      <w:rPr>
        <w:rFonts w:ascii="Times New Roman" w:hAnsi="Times New Roman"/>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1" w15:restartNumberingAfterBreak="0">
    <w:nsid w:val="543124CC"/>
    <w:multiLevelType w:val="multilevel"/>
    <w:tmpl w:val="DA48A394"/>
    <w:lvl w:ilvl="0">
      <w:start w:val="1"/>
      <w:numFmt w:val="decimal"/>
      <w:lvlText w:val="%1."/>
      <w:lvlJc w:val="left"/>
      <w:pPr>
        <w:ind w:left="720" w:hanging="360"/>
      </w:pPr>
      <w:rPr>
        <w:rFonts w:ascii="Times New Roman" w:hAnsi="Times New Roman"/>
        <w:b w:val="0"/>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2" w15:restartNumberingAfterBreak="0">
    <w:nsid w:val="54B61458"/>
    <w:multiLevelType w:val="multilevel"/>
    <w:tmpl w:val="406CD4D0"/>
    <w:lvl w:ilvl="0">
      <w:start w:val="1"/>
      <w:numFmt w:val="bullet"/>
      <w:lvlText w:val=""/>
      <w:lvlJc w:val="left"/>
      <w:pPr>
        <w:tabs>
          <w:tab w:val="left" w:pos="672"/>
        </w:tabs>
        <w:ind w:left="672" w:hanging="360"/>
      </w:pPr>
      <w:rPr>
        <w:rFonts w:ascii="Symbol" w:hAnsi="Symbol"/>
      </w:rPr>
    </w:lvl>
    <w:lvl w:ilvl="1">
      <w:start w:val="1"/>
      <w:numFmt w:val="bullet"/>
      <w:lvlText w:val="o"/>
      <w:lvlJc w:val="left"/>
      <w:pPr>
        <w:tabs>
          <w:tab w:val="left" w:pos="1332"/>
        </w:tabs>
        <w:ind w:left="1332" w:hanging="360"/>
      </w:pPr>
      <w:rPr>
        <w:rFonts w:ascii="Courier New" w:hAnsi="Courier New"/>
      </w:rPr>
    </w:lvl>
    <w:lvl w:ilvl="2">
      <w:start w:val="1"/>
      <w:numFmt w:val="bullet"/>
      <w:lvlText w:val=""/>
      <w:lvlJc w:val="left"/>
      <w:pPr>
        <w:tabs>
          <w:tab w:val="left" w:pos="2052"/>
        </w:tabs>
        <w:ind w:left="2052" w:hanging="360"/>
      </w:pPr>
      <w:rPr>
        <w:rFonts w:ascii="Wingdings" w:hAnsi="Wingdings"/>
      </w:rPr>
    </w:lvl>
    <w:lvl w:ilvl="3">
      <w:start w:val="1"/>
      <w:numFmt w:val="bullet"/>
      <w:lvlText w:val=""/>
      <w:lvlJc w:val="left"/>
      <w:pPr>
        <w:tabs>
          <w:tab w:val="left" w:pos="2772"/>
        </w:tabs>
        <w:ind w:left="2772" w:hanging="360"/>
      </w:pPr>
      <w:rPr>
        <w:rFonts w:ascii="Symbol" w:hAnsi="Symbol"/>
      </w:rPr>
    </w:lvl>
    <w:lvl w:ilvl="4">
      <w:start w:val="1"/>
      <w:numFmt w:val="bullet"/>
      <w:lvlText w:val="o"/>
      <w:lvlJc w:val="left"/>
      <w:pPr>
        <w:tabs>
          <w:tab w:val="left" w:pos="3492"/>
        </w:tabs>
        <w:ind w:left="3492" w:hanging="360"/>
      </w:pPr>
      <w:rPr>
        <w:rFonts w:ascii="Courier New" w:hAnsi="Courier New"/>
      </w:rPr>
    </w:lvl>
    <w:lvl w:ilvl="5">
      <w:start w:val="1"/>
      <w:numFmt w:val="bullet"/>
      <w:lvlText w:val=""/>
      <w:lvlJc w:val="left"/>
      <w:pPr>
        <w:tabs>
          <w:tab w:val="left" w:pos="4212"/>
        </w:tabs>
        <w:ind w:left="4212" w:hanging="360"/>
      </w:pPr>
      <w:rPr>
        <w:rFonts w:ascii="Wingdings" w:hAnsi="Wingdings"/>
      </w:rPr>
    </w:lvl>
    <w:lvl w:ilvl="6">
      <w:start w:val="1"/>
      <w:numFmt w:val="bullet"/>
      <w:lvlText w:val=""/>
      <w:lvlJc w:val="left"/>
      <w:pPr>
        <w:tabs>
          <w:tab w:val="left" w:pos="4932"/>
        </w:tabs>
        <w:ind w:left="4932" w:hanging="360"/>
      </w:pPr>
      <w:rPr>
        <w:rFonts w:ascii="Symbol" w:hAnsi="Symbol"/>
      </w:rPr>
    </w:lvl>
    <w:lvl w:ilvl="7">
      <w:start w:val="1"/>
      <w:numFmt w:val="bullet"/>
      <w:lvlText w:val="o"/>
      <w:lvlJc w:val="left"/>
      <w:pPr>
        <w:tabs>
          <w:tab w:val="left" w:pos="5652"/>
        </w:tabs>
        <w:ind w:left="5652" w:hanging="360"/>
      </w:pPr>
      <w:rPr>
        <w:rFonts w:ascii="Courier New" w:hAnsi="Courier New"/>
      </w:rPr>
    </w:lvl>
    <w:lvl w:ilvl="8">
      <w:start w:val="1"/>
      <w:numFmt w:val="bullet"/>
      <w:lvlText w:val=""/>
      <w:lvlJc w:val="left"/>
      <w:pPr>
        <w:tabs>
          <w:tab w:val="left" w:pos="6372"/>
        </w:tabs>
        <w:ind w:left="6372" w:hanging="360"/>
      </w:pPr>
      <w:rPr>
        <w:rFonts w:ascii="Wingdings" w:hAnsi="Wingdings"/>
      </w:rPr>
    </w:lvl>
  </w:abstractNum>
  <w:abstractNum w:abstractNumId="33" w15:restartNumberingAfterBreak="0">
    <w:nsid w:val="5BE533A5"/>
    <w:multiLevelType w:val="multilevel"/>
    <w:tmpl w:val="1180B454"/>
    <w:lvl w:ilvl="0">
      <w:start w:val="1"/>
      <w:numFmt w:val="decimal"/>
      <w:lvlText w:val="%1."/>
      <w:lvlJc w:val="left"/>
      <w:pPr>
        <w:ind w:left="36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4" w15:restartNumberingAfterBreak="0">
    <w:nsid w:val="5C805EB3"/>
    <w:multiLevelType w:val="multilevel"/>
    <w:tmpl w:val="6544760C"/>
    <w:lvl w:ilvl="0">
      <w:start w:val="1"/>
      <w:numFmt w:val="decimal"/>
      <w:lvlText w:val="%1."/>
      <w:lvlJc w:val="left"/>
      <w:pPr>
        <w:ind w:left="36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5" w15:restartNumberingAfterBreak="0">
    <w:nsid w:val="603C3079"/>
    <w:multiLevelType w:val="multilevel"/>
    <w:tmpl w:val="B782A60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6" w15:restartNumberingAfterBreak="0">
    <w:nsid w:val="607405EB"/>
    <w:multiLevelType w:val="multilevel"/>
    <w:tmpl w:val="64161784"/>
    <w:lvl w:ilvl="0">
      <w:start w:val="1"/>
      <w:numFmt w:val="bullet"/>
      <w:lvlText w:val=""/>
      <w:lvlJc w:val="left"/>
      <w:pPr>
        <w:tabs>
          <w:tab w:val="left" w:pos="780"/>
        </w:tabs>
        <w:ind w:left="780" w:hanging="360"/>
      </w:pPr>
      <w:rPr>
        <w:rFonts w:ascii="Symbol" w:hAnsi="Symbol"/>
      </w:rPr>
    </w:lvl>
    <w:lvl w:ilvl="1">
      <w:start w:val="1"/>
      <w:numFmt w:val="bullet"/>
      <w:lvlText w:val="o"/>
      <w:lvlJc w:val="left"/>
      <w:pPr>
        <w:tabs>
          <w:tab w:val="left" w:pos="1440"/>
        </w:tabs>
        <w:ind w:left="1440" w:hanging="360"/>
      </w:pPr>
      <w:rPr>
        <w:rFonts w:ascii="Courier New" w:hAnsi="Courier New"/>
      </w:rPr>
    </w:lvl>
    <w:lvl w:ilvl="2">
      <w:start w:val="1"/>
      <w:numFmt w:val="bullet"/>
      <w:lvlText w:val=""/>
      <w:lvlJc w:val="left"/>
      <w:pPr>
        <w:tabs>
          <w:tab w:val="left" w:pos="2160"/>
        </w:tabs>
        <w:ind w:left="2160" w:hanging="360"/>
      </w:pPr>
      <w:rPr>
        <w:rFonts w:ascii="Wingdings" w:hAnsi="Wingdings"/>
      </w:rPr>
    </w:lvl>
    <w:lvl w:ilvl="3">
      <w:start w:val="1"/>
      <w:numFmt w:val="bullet"/>
      <w:lvlText w:val=""/>
      <w:lvlJc w:val="left"/>
      <w:pPr>
        <w:tabs>
          <w:tab w:val="left" w:pos="2880"/>
        </w:tabs>
        <w:ind w:left="2880" w:hanging="360"/>
      </w:pPr>
      <w:rPr>
        <w:rFonts w:ascii="Symbol" w:hAnsi="Symbol"/>
      </w:rPr>
    </w:lvl>
    <w:lvl w:ilvl="4">
      <w:start w:val="1"/>
      <w:numFmt w:val="bullet"/>
      <w:lvlText w:val="o"/>
      <w:lvlJc w:val="left"/>
      <w:pPr>
        <w:tabs>
          <w:tab w:val="left" w:pos="3600"/>
        </w:tabs>
        <w:ind w:left="3600" w:hanging="360"/>
      </w:pPr>
      <w:rPr>
        <w:rFonts w:ascii="Courier New" w:hAnsi="Courier New"/>
      </w:rPr>
    </w:lvl>
    <w:lvl w:ilvl="5">
      <w:start w:val="1"/>
      <w:numFmt w:val="bullet"/>
      <w:lvlText w:val=""/>
      <w:lvlJc w:val="left"/>
      <w:pPr>
        <w:tabs>
          <w:tab w:val="left" w:pos="4320"/>
        </w:tabs>
        <w:ind w:left="4320" w:hanging="360"/>
      </w:pPr>
      <w:rPr>
        <w:rFonts w:ascii="Wingdings" w:hAnsi="Wingdings"/>
      </w:rPr>
    </w:lvl>
    <w:lvl w:ilvl="6">
      <w:start w:val="1"/>
      <w:numFmt w:val="bullet"/>
      <w:lvlText w:val=""/>
      <w:lvlJc w:val="left"/>
      <w:pPr>
        <w:tabs>
          <w:tab w:val="left" w:pos="5040"/>
        </w:tabs>
        <w:ind w:left="5040" w:hanging="360"/>
      </w:pPr>
      <w:rPr>
        <w:rFonts w:ascii="Symbol" w:hAnsi="Symbol"/>
      </w:rPr>
    </w:lvl>
    <w:lvl w:ilvl="7">
      <w:start w:val="1"/>
      <w:numFmt w:val="bullet"/>
      <w:lvlText w:val="o"/>
      <w:lvlJc w:val="left"/>
      <w:pPr>
        <w:tabs>
          <w:tab w:val="left" w:pos="5760"/>
        </w:tabs>
        <w:ind w:left="5760" w:hanging="360"/>
      </w:pPr>
      <w:rPr>
        <w:rFonts w:ascii="Courier New" w:hAnsi="Courier New"/>
      </w:rPr>
    </w:lvl>
    <w:lvl w:ilvl="8">
      <w:start w:val="1"/>
      <w:numFmt w:val="bullet"/>
      <w:lvlText w:val=""/>
      <w:lvlJc w:val="left"/>
      <w:pPr>
        <w:tabs>
          <w:tab w:val="left" w:pos="6480"/>
        </w:tabs>
        <w:ind w:left="6480" w:hanging="360"/>
      </w:pPr>
      <w:rPr>
        <w:rFonts w:ascii="Wingdings" w:hAnsi="Wingdings"/>
      </w:rPr>
    </w:lvl>
  </w:abstractNum>
  <w:abstractNum w:abstractNumId="37" w15:restartNumberingAfterBreak="0">
    <w:nsid w:val="636032F9"/>
    <w:multiLevelType w:val="multilevel"/>
    <w:tmpl w:val="4DD6706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8" w15:restartNumberingAfterBreak="0">
    <w:nsid w:val="658F6386"/>
    <w:multiLevelType w:val="multilevel"/>
    <w:tmpl w:val="B0542100"/>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39" w15:restartNumberingAfterBreak="0">
    <w:nsid w:val="689033FC"/>
    <w:multiLevelType w:val="multilevel"/>
    <w:tmpl w:val="1F6CEB36"/>
    <w:lvl w:ilvl="0">
      <w:start w:val="1"/>
      <w:numFmt w:val="decimal"/>
      <w:lvlText w:val="%1."/>
      <w:lvlJc w:val="left"/>
      <w:pPr>
        <w:tabs>
          <w:tab w:val="left" w:pos="360"/>
        </w:tabs>
        <w:ind w:left="360" w:hanging="360"/>
      </w:pPr>
    </w:lvl>
    <w:lvl w:ilvl="1">
      <w:start w:val="1"/>
      <w:numFmt w:val="lowerLetter"/>
      <w:lvlText w:val="%2."/>
      <w:lvlJc w:val="left"/>
      <w:pPr>
        <w:tabs>
          <w:tab w:val="left" w:pos="1080"/>
        </w:tabs>
        <w:ind w:left="1080" w:hanging="360"/>
      </w:pPr>
    </w:lvl>
    <w:lvl w:ilvl="2">
      <w:start w:val="1"/>
      <w:numFmt w:val="lowerRoman"/>
      <w:lvlText w:val="%3."/>
      <w:lvlJc w:val="right"/>
      <w:pPr>
        <w:tabs>
          <w:tab w:val="left" w:pos="1800"/>
        </w:tabs>
        <w:ind w:left="1800" w:hanging="180"/>
      </w:pPr>
    </w:lvl>
    <w:lvl w:ilvl="3">
      <w:start w:val="1"/>
      <w:numFmt w:val="decimal"/>
      <w:lvlText w:val="%4."/>
      <w:lvlJc w:val="left"/>
      <w:pPr>
        <w:tabs>
          <w:tab w:val="left" w:pos="2520"/>
        </w:tabs>
        <w:ind w:left="2520" w:hanging="360"/>
      </w:pPr>
    </w:lvl>
    <w:lvl w:ilvl="4">
      <w:start w:val="1"/>
      <w:numFmt w:val="lowerLetter"/>
      <w:lvlText w:val="%5."/>
      <w:lvlJc w:val="left"/>
      <w:pPr>
        <w:tabs>
          <w:tab w:val="left" w:pos="3240"/>
        </w:tabs>
        <w:ind w:left="3240" w:hanging="360"/>
      </w:pPr>
    </w:lvl>
    <w:lvl w:ilvl="5">
      <w:start w:val="1"/>
      <w:numFmt w:val="lowerRoman"/>
      <w:lvlText w:val="%6."/>
      <w:lvlJc w:val="right"/>
      <w:pPr>
        <w:tabs>
          <w:tab w:val="left" w:pos="3960"/>
        </w:tabs>
        <w:ind w:left="3960" w:hanging="180"/>
      </w:pPr>
    </w:lvl>
    <w:lvl w:ilvl="6">
      <w:start w:val="1"/>
      <w:numFmt w:val="decimal"/>
      <w:lvlText w:val="%7."/>
      <w:lvlJc w:val="left"/>
      <w:pPr>
        <w:tabs>
          <w:tab w:val="left" w:pos="4680"/>
        </w:tabs>
        <w:ind w:left="4680" w:hanging="360"/>
      </w:pPr>
    </w:lvl>
    <w:lvl w:ilvl="7">
      <w:start w:val="1"/>
      <w:numFmt w:val="lowerLetter"/>
      <w:lvlText w:val="%8."/>
      <w:lvlJc w:val="left"/>
      <w:pPr>
        <w:tabs>
          <w:tab w:val="left" w:pos="5400"/>
        </w:tabs>
        <w:ind w:left="5400" w:hanging="360"/>
      </w:pPr>
    </w:lvl>
    <w:lvl w:ilvl="8">
      <w:start w:val="1"/>
      <w:numFmt w:val="lowerRoman"/>
      <w:lvlText w:val="%9."/>
      <w:lvlJc w:val="right"/>
      <w:pPr>
        <w:tabs>
          <w:tab w:val="left" w:pos="6120"/>
        </w:tabs>
        <w:ind w:left="6120" w:hanging="180"/>
      </w:pPr>
    </w:lvl>
  </w:abstractNum>
  <w:abstractNum w:abstractNumId="40" w15:restartNumberingAfterBreak="0">
    <w:nsid w:val="70EC5ECC"/>
    <w:multiLevelType w:val="multilevel"/>
    <w:tmpl w:val="016AB6F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1" w15:restartNumberingAfterBreak="0">
    <w:nsid w:val="730B4227"/>
    <w:multiLevelType w:val="hybridMultilevel"/>
    <w:tmpl w:val="0B68F7B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2" w15:restartNumberingAfterBreak="0">
    <w:nsid w:val="753E229D"/>
    <w:multiLevelType w:val="multilevel"/>
    <w:tmpl w:val="4D1A76BA"/>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3" w15:restartNumberingAfterBreak="0">
    <w:nsid w:val="780B7E8C"/>
    <w:multiLevelType w:val="multilevel"/>
    <w:tmpl w:val="0974149C"/>
    <w:lvl w:ilvl="0">
      <w:start w:val="1"/>
      <w:numFmt w:val="decimal"/>
      <w:lvlText w:val="%1."/>
      <w:lvlJc w:val="left"/>
      <w:pPr>
        <w:ind w:left="600" w:hanging="600"/>
      </w:pPr>
    </w:lvl>
    <w:lvl w:ilvl="1">
      <w:start w:val="1"/>
      <w:numFmt w:val="decimal"/>
      <w:lvlText w:val="%1.%2."/>
      <w:lvlJc w:val="left"/>
      <w:pPr>
        <w:ind w:left="954" w:hanging="600"/>
      </w:pPr>
    </w:lvl>
    <w:lvl w:ilvl="2">
      <w:start w:val="1"/>
      <w:numFmt w:val="decimal"/>
      <w:lvlText w:val="%1.%2.%3."/>
      <w:lvlJc w:val="left"/>
      <w:pPr>
        <w:ind w:left="1428" w:hanging="720"/>
      </w:pPr>
    </w:lvl>
    <w:lvl w:ilvl="3">
      <w:start w:val="1"/>
      <w:numFmt w:val="decimal"/>
      <w:lvlText w:val="%1.%2.%3.%4."/>
      <w:lvlJc w:val="left"/>
      <w:pPr>
        <w:ind w:left="1782" w:hanging="720"/>
      </w:pPr>
    </w:lvl>
    <w:lvl w:ilvl="4">
      <w:start w:val="1"/>
      <w:numFmt w:val="decimal"/>
      <w:lvlText w:val="%1.%2.%3.%4.%5."/>
      <w:lvlJc w:val="left"/>
      <w:pPr>
        <w:ind w:left="2496" w:hanging="1080"/>
      </w:pPr>
    </w:lvl>
    <w:lvl w:ilvl="5">
      <w:start w:val="1"/>
      <w:numFmt w:val="decimal"/>
      <w:lvlText w:val="%1.%2.%3.%4.%5.%6."/>
      <w:lvlJc w:val="left"/>
      <w:pPr>
        <w:ind w:left="2850" w:hanging="1080"/>
      </w:pPr>
    </w:lvl>
    <w:lvl w:ilvl="6">
      <w:start w:val="1"/>
      <w:numFmt w:val="decimal"/>
      <w:lvlText w:val="%1.%2.%3.%4.%5.%6.%7."/>
      <w:lvlJc w:val="left"/>
      <w:pPr>
        <w:ind w:left="3564" w:hanging="1440"/>
      </w:pPr>
    </w:lvl>
    <w:lvl w:ilvl="7">
      <w:start w:val="1"/>
      <w:numFmt w:val="decimal"/>
      <w:lvlText w:val="%1.%2.%3.%4.%5.%6.%7.%8."/>
      <w:lvlJc w:val="left"/>
      <w:pPr>
        <w:ind w:left="3918" w:hanging="1440"/>
      </w:pPr>
    </w:lvl>
    <w:lvl w:ilvl="8">
      <w:start w:val="1"/>
      <w:numFmt w:val="decimal"/>
      <w:lvlText w:val="%1.%2.%3.%4.%5.%6.%7.%8.%9."/>
      <w:lvlJc w:val="left"/>
      <w:pPr>
        <w:ind w:left="4632" w:hanging="1800"/>
      </w:pPr>
    </w:lvl>
  </w:abstractNum>
  <w:abstractNum w:abstractNumId="44" w15:restartNumberingAfterBreak="0">
    <w:nsid w:val="7B7E68FD"/>
    <w:multiLevelType w:val="multilevel"/>
    <w:tmpl w:val="F816E5B0"/>
    <w:lvl w:ilvl="0">
      <w:start w:val="1"/>
      <w:numFmt w:val="decimal"/>
      <w:lvlText w:val="%1."/>
      <w:lvlJc w:val="left"/>
      <w:pPr>
        <w:ind w:left="720" w:hanging="360"/>
      </w:pPr>
      <w:rPr>
        <w:b w:val="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4"/>
  </w:num>
  <w:num w:numId="2">
    <w:abstractNumId w:val="24"/>
  </w:num>
  <w:num w:numId="3">
    <w:abstractNumId w:val="27"/>
  </w:num>
  <w:num w:numId="4">
    <w:abstractNumId w:val="3"/>
  </w:num>
  <w:num w:numId="5">
    <w:abstractNumId w:val="21"/>
  </w:num>
  <w:num w:numId="6">
    <w:abstractNumId w:val="19"/>
  </w:num>
  <w:num w:numId="7">
    <w:abstractNumId w:val="16"/>
  </w:num>
  <w:num w:numId="8">
    <w:abstractNumId w:val="23"/>
  </w:num>
  <w:num w:numId="9">
    <w:abstractNumId w:val="25"/>
  </w:num>
  <w:num w:numId="10">
    <w:abstractNumId w:val="22"/>
  </w:num>
  <w:num w:numId="11">
    <w:abstractNumId w:val="34"/>
  </w:num>
  <w:num w:numId="12">
    <w:abstractNumId w:val="1"/>
  </w:num>
  <w:num w:numId="13">
    <w:abstractNumId w:val="33"/>
  </w:num>
  <w:num w:numId="14">
    <w:abstractNumId w:val="26"/>
  </w:num>
  <w:num w:numId="15">
    <w:abstractNumId w:val="28"/>
  </w:num>
  <w:num w:numId="16">
    <w:abstractNumId w:val="31"/>
  </w:num>
  <w:num w:numId="17">
    <w:abstractNumId w:val="39"/>
  </w:num>
  <w:num w:numId="18">
    <w:abstractNumId w:val="14"/>
  </w:num>
  <w:num w:numId="19">
    <w:abstractNumId w:val="18"/>
  </w:num>
  <w:num w:numId="20">
    <w:abstractNumId w:val="35"/>
  </w:num>
  <w:num w:numId="21">
    <w:abstractNumId w:val="29"/>
  </w:num>
  <w:num w:numId="22">
    <w:abstractNumId w:val="38"/>
  </w:num>
  <w:num w:numId="23">
    <w:abstractNumId w:val="17"/>
  </w:num>
  <w:num w:numId="24">
    <w:abstractNumId w:val="5"/>
  </w:num>
  <w:num w:numId="25">
    <w:abstractNumId w:val="8"/>
  </w:num>
  <w:num w:numId="26">
    <w:abstractNumId w:val="32"/>
  </w:num>
  <w:num w:numId="27">
    <w:abstractNumId w:val="36"/>
  </w:num>
  <w:num w:numId="28">
    <w:abstractNumId w:val="15"/>
  </w:num>
  <w:num w:numId="29">
    <w:abstractNumId w:val="6"/>
  </w:num>
  <w:num w:numId="30">
    <w:abstractNumId w:val="42"/>
  </w:num>
  <w:num w:numId="31">
    <w:abstractNumId w:val="13"/>
  </w:num>
  <w:num w:numId="32">
    <w:abstractNumId w:val="40"/>
  </w:num>
  <w:num w:numId="33">
    <w:abstractNumId w:val="30"/>
  </w:num>
  <w:num w:numId="34">
    <w:abstractNumId w:val="12"/>
  </w:num>
  <w:num w:numId="35">
    <w:abstractNumId w:val="44"/>
  </w:num>
  <w:num w:numId="36">
    <w:abstractNumId w:val="10"/>
  </w:num>
  <w:num w:numId="37">
    <w:abstractNumId w:val="43"/>
  </w:num>
  <w:num w:numId="38">
    <w:abstractNumId w:val="0"/>
  </w:num>
  <w:num w:numId="39">
    <w:abstractNumId w:val="7"/>
  </w:num>
  <w:num w:numId="40">
    <w:abstractNumId w:val="2"/>
  </w:num>
  <w:num w:numId="41">
    <w:abstractNumId w:val="37"/>
  </w:num>
  <w:num w:numId="42">
    <w:abstractNumId w:val="20"/>
  </w:num>
  <w:num w:numId="43">
    <w:abstractNumId w:val="11"/>
  </w:num>
  <w:num w:numId="44">
    <w:abstractNumId w:val="9"/>
  </w:num>
  <w:num w:numId="45">
    <w:abstractNumId w:val="4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B2275"/>
    <w:rsid w:val="00024A12"/>
    <w:rsid w:val="00092251"/>
    <w:rsid w:val="000D59CF"/>
    <w:rsid w:val="001251A5"/>
    <w:rsid w:val="00197D35"/>
    <w:rsid w:val="0020637B"/>
    <w:rsid w:val="002B708C"/>
    <w:rsid w:val="002C43EF"/>
    <w:rsid w:val="002D6C7C"/>
    <w:rsid w:val="002E6780"/>
    <w:rsid w:val="003071B0"/>
    <w:rsid w:val="004A143F"/>
    <w:rsid w:val="004C323E"/>
    <w:rsid w:val="004D7749"/>
    <w:rsid w:val="0051623C"/>
    <w:rsid w:val="005A2A00"/>
    <w:rsid w:val="00607170"/>
    <w:rsid w:val="00622980"/>
    <w:rsid w:val="006336FE"/>
    <w:rsid w:val="006A710C"/>
    <w:rsid w:val="006B2275"/>
    <w:rsid w:val="006D47C2"/>
    <w:rsid w:val="007067D9"/>
    <w:rsid w:val="00800307"/>
    <w:rsid w:val="008C08AC"/>
    <w:rsid w:val="00AD6D5C"/>
    <w:rsid w:val="00B345CF"/>
    <w:rsid w:val="00C539A0"/>
    <w:rsid w:val="00D25FD8"/>
    <w:rsid w:val="00D45F56"/>
    <w:rsid w:val="00D5473E"/>
    <w:rsid w:val="00D770F5"/>
    <w:rsid w:val="00E12028"/>
    <w:rsid w:val="00EA1311"/>
    <w:rsid w:val="00ED6140"/>
    <w:rsid w:val="00F0025C"/>
    <w:rsid w:val="00F13DB8"/>
    <w:rsid w:val="00F34D22"/>
    <w:rsid w:val="00F52D8B"/>
    <w:rsid w:val="00F61BDD"/>
    <w:rsid w:val="00FD7C0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CE878B3"/>
  <w15:docId w15:val="{516E0A24-8351-4CD8-8C4A-540A333DC9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imes New Roman" w:hAnsiTheme="minorHAnsi" w:cs="Times New Roman"/>
        <w:color w:val="000000"/>
        <w:sz w:val="22"/>
        <w:lang w:val="ru-RU" w:eastAsia="ru-RU" w:bidi="ar-SA"/>
      </w:rPr>
    </w:rPrDefault>
    <w:pPrDefault>
      <w:pPr>
        <w:spacing w:after="160" w:line="264"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FollowedHyperlink" w:semiHidden="1" w:uiPriority="0" w:unhideWhenUsed="1"/>
    <w:lsdException w:name="Strong" w:uiPriority="0"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0"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0"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link w:val="1"/>
    <w:qFormat/>
    <w:rsid w:val="007067D9"/>
    <w:pPr>
      <w:spacing w:after="200" w:line="276" w:lineRule="auto"/>
    </w:pPr>
    <w:rPr>
      <w:rFonts w:ascii="Calibri" w:hAnsi="Calibri"/>
    </w:rPr>
  </w:style>
  <w:style w:type="paragraph" w:styleId="10">
    <w:name w:val="heading 1"/>
    <w:basedOn w:val="a"/>
    <w:next w:val="a"/>
    <w:link w:val="11"/>
    <w:uiPriority w:val="9"/>
    <w:qFormat/>
    <w:pPr>
      <w:keepNext/>
      <w:spacing w:before="240" w:after="120" w:line="240" w:lineRule="auto"/>
      <w:ind w:firstLine="709"/>
      <w:outlineLvl w:val="0"/>
    </w:pPr>
    <w:rPr>
      <w:rFonts w:ascii="Times New Roman" w:hAnsi="Times New Roman"/>
      <w:b/>
      <w:sz w:val="24"/>
    </w:rPr>
  </w:style>
  <w:style w:type="paragraph" w:styleId="2">
    <w:name w:val="heading 2"/>
    <w:basedOn w:val="a"/>
    <w:next w:val="a"/>
    <w:link w:val="20"/>
    <w:uiPriority w:val="9"/>
    <w:qFormat/>
    <w:pPr>
      <w:keepNext/>
      <w:spacing w:before="240" w:after="60" w:line="240" w:lineRule="auto"/>
      <w:outlineLvl w:val="1"/>
    </w:pPr>
    <w:rPr>
      <w:rFonts w:ascii="Arial" w:hAnsi="Arial"/>
      <w:b/>
      <w:i/>
      <w:sz w:val="28"/>
    </w:rPr>
  </w:style>
  <w:style w:type="paragraph" w:styleId="3">
    <w:name w:val="heading 3"/>
    <w:basedOn w:val="a"/>
    <w:next w:val="a"/>
    <w:link w:val="30"/>
    <w:uiPriority w:val="9"/>
    <w:qFormat/>
    <w:pPr>
      <w:keepNext/>
      <w:spacing w:before="240" w:after="60" w:line="240" w:lineRule="auto"/>
      <w:outlineLvl w:val="2"/>
    </w:pPr>
    <w:rPr>
      <w:rFonts w:ascii="Arial" w:hAnsi="Arial"/>
      <w:b/>
      <w:sz w:val="26"/>
    </w:rPr>
  </w:style>
  <w:style w:type="paragraph" w:styleId="4">
    <w:name w:val="heading 4"/>
    <w:basedOn w:val="3"/>
    <w:next w:val="a"/>
    <w:link w:val="40"/>
    <w:uiPriority w:val="9"/>
    <w:qFormat/>
    <w:pPr>
      <w:keepLines/>
      <w:spacing w:after="240" w:line="360" w:lineRule="auto"/>
      <w:jc w:val="center"/>
      <w:outlineLvl w:val="3"/>
    </w:pPr>
    <w:rPr>
      <w:rFonts w:ascii="Times New Roman" w:hAnsi="Times New Roman"/>
      <w:sz w:val="24"/>
    </w:rPr>
  </w:style>
  <w:style w:type="paragraph" w:styleId="5">
    <w:name w:val="heading 5"/>
    <w:next w:val="a"/>
    <w:link w:val="50"/>
    <w:uiPriority w:val="9"/>
    <w:qFormat/>
    <w:pPr>
      <w:spacing w:before="120" w:after="120"/>
      <w:jc w:val="both"/>
      <w:outlineLvl w:val="4"/>
    </w:pPr>
    <w:rPr>
      <w:rFonts w:ascii="XO Thames" w:hAnsi="XO Thames"/>
      <w:b/>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2">
    <w:name w:val="Обычный1"/>
    <w:rPr>
      <w:rFonts w:ascii="Calibri" w:hAnsi="Calibri"/>
    </w:rPr>
  </w:style>
  <w:style w:type="paragraph" w:styleId="21">
    <w:name w:val="toc 2"/>
    <w:next w:val="a"/>
    <w:link w:val="22"/>
    <w:uiPriority w:val="39"/>
    <w:pPr>
      <w:ind w:left="200"/>
    </w:pPr>
    <w:rPr>
      <w:rFonts w:ascii="XO Thames" w:hAnsi="XO Thames"/>
      <w:sz w:val="28"/>
    </w:rPr>
  </w:style>
  <w:style w:type="character" w:customStyle="1" w:styleId="22">
    <w:name w:val="Оглавление 2 Знак"/>
    <w:link w:val="21"/>
    <w:rPr>
      <w:rFonts w:ascii="XO Thames" w:hAnsi="XO Thames"/>
      <w:sz w:val="28"/>
    </w:rPr>
  </w:style>
  <w:style w:type="paragraph" w:styleId="41">
    <w:name w:val="toc 4"/>
    <w:next w:val="a"/>
    <w:link w:val="42"/>
    <w:uiPriority w:val="39"/>
    <w:pPr>
      <w:ind w:left="600"/>
    </w:pPr>
    <w:rPr>
      <w:rFonts w:ascii="XO Thames" w:hAnsi="XO Thames"/>
      <w:sz w:val="28"/>
    </w:rPr>
  </w:style>
  <w:style w:type="character" w:customStyle="1" w:styleId="42">
    <w:name w:val="Оглавление 4 Знак"/>
    <w:link w:val="41"/>
    <w:rPr>
      <w:rFonts w:ascii="XO Thames" w:hAnsi="XO Thames"/>
      <w:sz w:val="28"/>
    </w:rPr>
  </w:style>
  <w:style w:type="paragraph" w:customStyle="1" w:styleId="a3">
    <w:name w:val="Выделение для Базового Поиска (курсив)"/>
    <w:link w:val="a4"/>
    <w:rPr>
      <w:b/>
      <w:i/>
      <w:color w:val="0058A9"/>
    </w:rPr>
  </w:style>
  <w:style w:type="character" w:customStyle="1" w:styleId="a4">
    <w:name w:val="Выделение для Базового Поиска (курсив)"/>
    <w:link w:val="a3"/>
    <w:rPr>
      <w:b/>
      <w:i/>
      <w:color w:val="0058A9"/>
    </w:rPr>
  </w:style>
  <w:style w:type="paragraph" w:styleId="a5">
    <w:name w:val="endnote text"/>
    <w:basedOn w:val="a"/>
    <w:link w:val="a6"/>
    <w:pPr>
      <w:spacing w:after="0" w:line="240" w:lineRule="auto"/>
    </w:pPr>
    <w:rPr>
      <w:sz w:val="20"/>
    </w:rPr>
  </w:style>
  <w:style w:type="character" w:customStyle="1" w:styleId="a6">
    <w:name w:val="Текст концевой сноски Знак"/>
    <w:basedOn w:val="12"/>
    <w:link w:val="a5"/>
    <w:rPr>
      <w:rFonts w:ascii="Calibri" w:hAnsi="Calibri"/>
      <w:sz w:val="20"/>
    </w:rPr>
  </w:style>
  <w:style w:type="paragraph" w:styleId="a7">
    <w:name w:val="annotation text"/>
    <w:basedOn w:val="a"/>
    <w:link w:val="a8"/>
    <w:pPr>
      <w:spacing w:after="0" w:line="240" w:lineRule="auto"/>
    </w:pPr>
    <w:rPr>
      <w:sz w:val="20"/>
    </w:rPr>
  </w:style>
  <w:style w:type="character" w:customStyle="1" w:styleId="a8">
    <w:name w:val="Текст примечания Знак"/>
    <w:basedOn w:val="12"/>
    <w:link w:val="a7"/>
    <w:rPr>
      <w:rFonts w:ascii="Calibri" w:hAnsi="Calibri"/>
      <w:sz w:val="20"/>
    </w:rPr>
  </w:style>
  <w:style w:type="paragraph" w:styleId="6">
    <w:name w:val="toc 6"/>
    <w:next w:val="a"/>
    <w:link w:val="60"/>
    <w:uiPriority w:val="39"/>
    <w:pPr>
      <w:ind w:left="1000"/>
    </w:pPr>
    <w:rPr>
      <w:rFonts w:ascii="XO Thames" w:hAnsi="XO Thames"/>
      <w:sz w:val="28"/>
    </w:rPr>
  </w:style>
  <w:style w:type="character" w:customStyle="1" w:styleId="60">
    <w:name w:val="Оглавление 6 Знак"/>
    <w:link w:val="6"/>
    <w:rPr>
      <w:rFonts w:ascii="XO Thames" w:hAnsi="XO Thames"/>
      <w:sz w:val="28"/>
    </w:rPr>
  </w:style>
  <w:style w:type="paragraph" w:styleId="7">
    <w:name w:val="toc 7"/>
    <w:next w:val="a"/>
    <w:link w:val="70"/>
    <w:uiPriority w:val="39"/>
    <w:pPr>
      <w:ind w:left="1200"/>
    </w:pPr>
    <w:rPr>
      <w:rFonts w:ascii="XO Thames" w:hAnsi="XO Thames"/>
      <w:sz w:val="28"/>
    </w:rPr>
  </w:style>
  <w:style w:type="character" w:customStyle="1" w:styleId="70">
    <w:name w:val="Оглавление 7 Знак"/>
    <w:link w:val="7"/>
    <w:rPr>
      <w:rFonts w:ascii="XO Thames" w:hAnsi="XO Thames"/>
      <w:sz w:val="28"/>
    </w:rPr>
  </w:style>
  <w:style w:type="paragraph" w:customStyle="1" w:styleId="13">
    <w:name w:val="Нижний колонтитул Знак1"/>
    <w:basedOn w:val="14"/>
    <w:link w:val="15"/>
    <w:rPr>
      <w:rFonts w:ascii="Calibri" w:hAnsi="Calibri"/>
    </w:rPr>
  </w:style>
  <w:style w:type="character" w:customStyle="1" w:styleId="15">
    <w:name w:val="Нижний колонтитул Знак1"/>
    <w:basedOn w:val="16"/>
    <w:link w:val="13"/>
    <w:rPr>
      <w:rFonts w:ascii="Calibri" w:hAnsi="Calibri"/>
    </w:rPr>
  </w:style>
  <w:style w:type="paragraph" w:styleId="23">
    <w:name w:val="Body Text 2"/>
    <w:basedOn w:val="a"/>
    <w:link w:val="24"/>
    <w:pPr>
      <w:spacing w:after="0" w:line="240" w:lineRule="auto"/>
      <w:ind w:right="-57"/>
      <w:jc w:val="both"/>
    </w:pPr>
    <w:rPr>
      <w:rFonts w:ascii="Times New Roman" w:hAnsi="Times New Roman"/>
      <w:sz w:val="24"/>
    </w:rPr>
  </w:style>
  <w:style w:type="character" w:customStyle="1" w:styleId="24">
    <w:name w:val="Основной текст 2 Знак"/>
    <w:basedOn w:val="12"/>
    <w:link w:val="23"/>
    <w:rPr>
      <w:rFonts w:ascii="Times New Roman" w:hAnsi="Times New Roman"/>
      <w:sz w:val="24"/>
    </w:rPr>
  </w:style>
  <w:style w:type="character" w:customStyle="1" w:styleId="30">
    <w:name w:val="Заголовок 3 Знак"/>
    <w:basedOn w:val="12"/>
    <w:link w:val="3"/>
    <w:rPr>
      <w:rFonts w:ascii="Arial" w:hAnsi="Arial"/>
      <w:b/>
      <w:sz w:val="26"/>
    </w:rPr>
  </w:style>
  <w:style w:type="paragraph" w:styleId="a9">
    <w:name w:val="No Spacing"/>
    <w:link w:val="aa"/>
    <w:pPr>
      <w:spacing w:after="0" w:line="240" w:lineRule="auto"/>
    </w:pPr>
    <w:rPr>
      <w:rFonts w:ascii="Calibri" w:hAnsi="Calibri"/>
    </w:rPr>
  </w:style>
  <w:style w:type="character" w:customStyle="1" w:styleId="aa">
    <w:name w:val="Без интервала Знак"/>
    <w:link w:val="a9"/>
    <w:rPr>
      <w:rFonts w:ascii="Calibri" w:hAnsi="Calibri"/>
    </w:rPr>
  </w:style>
  <w:style w:type="paragraph" w:customStyle="1" w:styleId="ab">
    <w:name w:val="Не вступил в силу"/>
    <w:link w:val="ac"/>
    <w:rPr>
      <w:b/>
      <w:shd w:val="clear" w:color="auto" w:fill="D8EDE8"/>
    </w:rPr>
  </w:style>
  <w:style w:type="character" w:customStyle="1" w:styleId="ac">
    <w:name w:val="Не вступил в силу"/>
    <w:link w:val="ab"/>
    <w:rPr>
      <w:b/>
      <w:shd w:val="clear" w:color="auto" w:fill="D8EDE8"/>
    </w:rPr>
  </w:style>
  <w:style w:type="paragraph" w:styleId="ad">
    <w:name w:val="footer"/>
    <w:basedOn w:val="a"/>
    <w:link w:val="ae"/>
    <w:pPr>
      <w:tabs>
        <w:tab w:val="center" w:pos="4677"/>
        <w:tab w:val="right" w:pos="9355"/>
      </w:tabs>
      <w:spacing w:before="120" w:after="120" w:line="240" w:lineRule="auto"/>
    </w:pPr>
    <w:rPr>
      <w:rFonts w:ascii="Times New Roman" w:hAnsi="Times New Roman"/>
      <w:sz w:val="24"/>
    </w:rPr>
  </w:style>
  <w:style w:type="character" w:customStyle="1" w:styleId="ae">
    <w:name w:val="Нижний колонтитул Знак"/>
    <w:basedOn w:val="12"/>
    <w:link w:val="ad"/>
    <w:rPr>
      <w:rFonts w:ascii="Times New Roman" w:hAnsi="Times New Roman"/>
      <w:sz w:val="24"/>
    </w:rPr>
  </w:style>
  <w:style w:type="paragraph" w:customStyle="1" w:styleId="apple-converted-space">
    <w:name w:val="apple-converted-space"/>
    <w:link w:val="apple-converted-space0"/>
  </w:style>
  <w:style w:type="character" w:customStyle="1" w:styleId="apple-converted-space0">
    <w:name w:val="apple-converted-space"/>
    <w:link w:val="apple-converted-space"/>
  </w:style>
  <w:style w:type="paragraph" w:customStyle="1" w:styleId="110">
    <w:name w:val="Текст примечания Знак11"/>
    <w:link w:val="111"/>
    <w:rPr>
      <w:rFonts w:ascii="Times New Roman" w:hAnsi="Times New Roman"/>
      <w:sz w:val="20"/>
    </w:rPr>
  </w:style>
  <w:style w:type="character" w:customStyle="1" w:styleId="111">
    <w:name w:val="Текст примечания Знак11"/>
    <w:link w:val="110"/>
    <w:rPr>
      <w:rFonts w:ascii="Times New Roman" w:hAnsi="Times New Roman"/>
      <w:sz w:val="20"/>
    </w:rPr>
  </w:style>
  <w:style w:type="paragraph" w:customStyle="1" w:styleId="FontStyle56">
    <w:name w:val="Font Style56"/>
    <w:link w:val="FontStyle560"/>
    <w:rPr>
      <w:rFonts w:ascii="Times New Roman" w:hAnsi="Times New Roman"/>
      <w:sz w:val="16"/>
    </w:rPr>
  </w:style>
  <w:style w:type="character" w:customStyle="1" w:styleId="FontStyle560">
    <w:name w:val="Font Style56"/>
    <w:link w:val="FontStyle56"/>
    <w:rPr>
      <w:rFonts w:ascii="Times New Roman" w:hAnsi="Times New Roman"/>
      <w:sz w:val="16"/>
    </w:rPr>
  </w:style>
  <w:style w:type="paragraph" w:customStyle="1" w:styleId="17">
    <w:name w:val="Обычный1"/>
    <w:link w:val="1"/>
    <w:rPr>
      <w:rFonts w:ascii="Calibri" w:hAnsi="Calibri"/>
    </w:rPr>
  </w:style>
  <w:style w:type="character" w:customStyle="1" w:styleId="1">
    <w:name w:val="Обычный1"/>
    <w:link w:val="17"/>
    <w:rPr>
      <w:rFonts w:ascii="Calibri" w:hAnsi="Calibri"/>
    </w:rPr>
  </w:style>
  <w:style w:type="paragraph" w:styleId="31">
    <w:name w:val="toc 3"/>
    <w:next w:val="a"/>
    <w:link w:val="32"/>
    <w:uiPriority w:val="39"/>
    <w:pPr>
      <w:ind w:left="400"/>
    </w:pPr>
    <w:rPr>
      <w:rFonts w:ascii="XO Thames" w:hAnsi="XO Thames"/>
      <w:sz w:val="28"/>
    </w:rPr>
  </w:style>
  <w:style w:type="character" w:customStyle="1" w:styleId="32">
    <w:name w:val="Оглавление 3 Знак"/>
    <w:link w:val="31"/>
    <w:rPr>
      <w:rFonts w:ascii="XO Thames" w:hAnsi="XO Thames"/>
      <w:sz w:val="28"/>
    </w:rPr>
  </w:style>
  <w:style w:type="paragraph" w:customStyle="1" w:styleId="18">
    <w:name w:val="Гиперссылка1"/>
    <w:link w:val="19"/>
    <w:rPr>
      <w:color w:val="0000FF"/>
      <w:u w:val="single"/>
    </w:rPr>
  </w:style>
  <w:style w:type="character" w:customStyle="1" w:styleId="19">
    <w:name w:val="Гиперссылка1"/>
    <w:link w:val="18"/>
    <w:rPr>
      <w:color w:val="0000FF"/>
      <w:u w:val="single"/>
    </w:rPr>
  </w:style>
  <w:style w:type="paragraph" w:customStyle="1" w:styleId="1a">
    <w:name w:val="Тема примечания Знак1"/>
    <w:link w:val="1b"/>
    <w:rPr>
      <w:rFonts w:ascii="Times New Roman" w:hAnsi="Times New Roman"/>
      <w:b/>
      <w:sz w:val="20"/>
    </w:rPr>
  </w:style>
  <w:style w:type="character" w:customStyle="1" w:styleId="1b">
    <w:name w:val="Тема примечания Знак1"/>
    <w:link w:val="1a"/>
    <w:rPr>
      <w:rFonts w:ascii="Times New Roman" w:hAnsi="Times New Roman"/>
      <w:b/>
      <w:sz w:val="20"/>
    </w:rPr>
  </w:style>
  <w:style w:type="paragraph" w:customStyle="1" w:styleId="af">
    <w:name w:val="Цветовое выделение"/>
    <w:link w:val="af0"/>
    <w:rPr>
      <w:b/>
      <w:color w:val="26282F"/>
    </w:rPr>
  </w:style>
  <w:style w:type="character" w:customStyle="1" w:styleId="af0">
    <w:name w:val="Цветовое выделение"/>
    <w:link w:val="af"/>
    <w:rPr>
      <w:b/>
      <w:color w:val="26282F"/>
    </w:rPr>
  </w:style>
  <w:style w:type="paragraph" w:customStyle="1" w:styleId="af1">
    <w:name w:val="Найденные слова"/>
    <w:link w:val="af2"/>
    <w:rPr>
      <w:b/>
      <w:color w:val="26282F"/>
      <w:shd w:val="clear" w:color="auto" w:fill="FFF580"/>
    </w:rPr>
  </w:style>
  <w:style w:type="character" w:customStyle="1" w:styleId="af2">
    <w:name w:val="Найденные слова"/>
    <w:link w:val="af1"/>
    <w:rPr>
      <w:b/>
      <w:color w:val="26282F"/>
      <w:shd w:val="clear" w:color="auto" w:fill="FFF580"/>
    </w:rPr>
  </w:style>
  <w:style w:type="paragraph" w:customStyle="1" w:styleId="af3">
    <w:name w:val="Ссылка на утративший силу документ"/>
    <w:link w:val="af4"/>
    <w:rPr>
      <w:b/>
      <w:color w:val="749232"/>
    </w:rPr>
  </w:style>
  <w:style w:type="character" w:customStyle="1" w:styleId="af4">
    <w:name w:val="Ссылка на утративший силу документ"/>
    <w:link w:val="af3"/>
    <w:rPr>
      <w:b/>
      <w:color w:val="749232"/>
    </w:rPr>
  </w:style>
  <w:style w:type="paragraph" w:customStyle="1" w:styleId="af5">
    <w:name w:val="Продолжение ссылки"/>
    <w:link w:val="af6"/>
  </w:style>
  <w:style w:type="character" w:customStyle="1" w:styleId="af6">
    <w:name w:val="Продолжение ссылки"/>
    <w:link w:val="af5"/>
  </w:style>
  <w:style w:type="paragraph" w:customStyle="1" w:styleId="FontStyle60">
    <w:name w:val="Font Style60"/>
    <w:link w:val="FontStyle600"/>
    <w:rPr>
      <w:rFonts w:ascii="Times New Roman" w:hAnsi="Times New Roman"/>
    </w:rPr>
  </w:style>
  <w:style w:type="character" w:customStyle="1" w:styleId="FontStyle600">
    <w:name w:val="Font Style60"/>
    <w:link w:val="FontStyle60"/>
    <w:rPr>
      <w:rFonts w:ascii="Times New Roman" w:hAnsi="Times New Roman"/>
    </w:rPr>
  </w:style>
  <w:style w:type="paragraph" w:customStyle="1" w:styleId="af7">
    <w:name w:val="Заголовок чужого сообщения"/>
    <w:link w:val="af8"/>
    <w:rPr>
      <w:b/>
      <w:color w:val="FF0000"/>
    </w:rPr>
  </w:style>
  <w:style w:type="character" w:customStyle="1" w:styleId="af8">
    <w:name w:val="Заголовок чужого сообщения"/>
    <w:link w:val="af7"/>
    <w:rPr>
      <w:b/>
      <w:color w:val="FF0000"/>
    </w:rPr>
  </w:style>
  <w:style w:type="character" w:customStyle="1" w:styleId="50">
    <w:name w:val="Заголовок 5 Знак"/>
    <w:link w:val="5"/>
    <w:rPr>
      <w:rFonts w:ascii="XO Thames" w:hAnsi="XO Thames"/>
      <w:b/>
    </w:rPr>
  </w:style>
  <w:style w:type="paragraph" w:customStyle="1" w:styleId="FootnoteTextChar">
    <w:name w:val="Footnote Text Char"/>
    <w:link w:val="FootnoteTextChar0"/>
    <w:rPr>
      <w:rFonts w:ascii="Times New Roman" w:hAnsi="Times New Roman"/>
      <w:sz w:val="20"/>
    </w:rPr>
  </w:style>
  <w:style w:type="character" w:customStyle="1" w:styleId="FootnoteTextChar0">
    <w:name w:val="Footnote Text Char"/>
    <w:link w:val="FootnoteTextChar"/>
    <w:rPr>
      <w:rFonts w:ascii="Times New Roman" w:hAnsi="Times New Roman"/>
      <w:sz w:val="20"/>
    </w:rPr>
  </w:style>
  <w:style w:type="paragraph" w:customStyle="1" w:styleId="112">
    <w:name w:val="Тема примечания Знак11"/>
    <w:link w:val="113"/>
    <w:rPr>
      <w:rFonts w:ascii="Times New Roman" w:hAnsi="Times New Roman"/>
      <w:b/>
      <w:sz w:val="20"/>
    </w:rPr>
  </w:style>
  <w:style w:type="character" w:customStyle="1" w:styleId="113">
    <w:name w:val="Тема примечания Знак11"/>
    <w:link w:val="112"/>
    <w:rPr>
      <w:rFonts w:ascii="Times New Roman" w:hAnsi="Times New Roman"/>
      <w:b/>
      <w:sz w:val="20"/>
    </w:rPr>
  </w:style>
  <w:style w:type="paragraph" w:customStyle="1" w:styleId="blk">
    <w:name w:val="blk"/>
    <w:link w:val="blk0"/>
  </w:style>
  <w:style w:type="character" w:customStyle="1" w:styleId="blk0">
    <w:name w:val="blk"/>
    <w:link w:val="blk"/>
  </w:style>
  <w:style w:type="character" w:customStyle="1" w:styleId="11">
    <w:name w:val="Заголовок 1 Знак"/>
    <w:basedOn w:val="12"/>
    <w:link w:val="10"/>
    <w:rPr>
      <w:rFonts w:ascii="Times New Roman" w:hAnsi="Times New Roman"/>
      <w:b/>
      <w:sz w:val="24"/>
    </w:rPr>
  </w:style>
  <w:style w:type="paragraph" w:customStyle="1" w:styleId="1c">
    <w:name w:val="Знак сноски1"/>
    <w:link w:val="1d"/>
    <w:rPr>
      <w:rFonts w:ascii="Times New Roman" w:hAnsi="Times New Roman"/>
      <w:vertAlign w:val="superscript"/>
    </w:rPr>
  </w:style>
  <w:style w:type="character" w:customStyle="1" w:styleId="1d">
    <w:name w:val="Знак сноски1"/>
    <w:link w:val="1c"/>
    <w:rPr>
      <w:rFonts w:ascii="Times New Roman" w:hAnsi="Times New Roman"/>
      <w:vertAlign w:val="superscript"/>
    </w:rPr>
  </w:style>
  <w:style w:type="paragraph" w:customStyle="1" w:styleId="af9">
    <w:name w:val="Утратил силу"/>
    <w:link w:val="afa"/>
    <w:rPr>
      <w:b/>
      <w:strike/>
      <w:color w:val="666600"/>
    </w:rPr>
  </w:style>
  <w:style w:type="character" w:customStyle="1" w:styleId="afa">
    <w:name w:val="Утратил силу"/>
    <w:link w:val="af9"/>
    <w:rPr>
      <w:b/>
      <w:strike/>
      <w:color w:val="666600"/>
    </w:rPr>
  </w:style>
  <w:style w:type="paragraph" w:customStyle="1" w:styleId="FontStyle57">
    <w:name w:val="Font Style57"/>
    <w:link w:val="FontStyle570"/>
    <w:rPr>
      <w:rFonts w:ascii="Times New Roman" w:hAnsi="Times New Roman"/>
      <w:sz w:val="26"/>
    </w:rPr>
  </w:style>
  <w:style w:type="character" w:customStyle="1" w:styleId="FontStyle570">
    <w:name w:val="Font Style57"/>
    <w:link w:val="FontStyle57"/>
    <w:rPr>
      <w:rFonts w:ascii="Times New Roman" w:hAnsi="Times New Roman"/>
      <w:sz w:val="26"/>
    </w:rPr>
  </w:style>
  <w:style w:type="paragraph" w:customStyle="1" w:styleId="1e">
    <w:name w:val="Слабое выделение1"/>
    <w:link w:val="1f"/>
    <w:rPr>
      <w:i/>
      <w:color w:val="404040"/>
    </w:rPr>
  </w:style>
  <w:style w:type="character" w:customStyle="1" w:styleId="1f">
    <w:name w:val="Слабое выделение1"/>
    <w:link w:val="1e"/>
    <w:rPr>
      <w:i/>
      <w:color w:val="404040"/>
    </w:rPr>
  </w:style>
  <w:style w:type="paragraph" w:customStyle="1" w:styleId="25">
    <w:name w:val="Гиперссылка2"/>
    <w:link w:val="afb"/>
    <w:rPr>
      <w:color w:val="0000FF"/>
      <w:u w:val="single"/>
    </w:rPr>
  </w:style>
  <w:style w:type="character" w:styleId="afb">
    <w:name w:val="Hyperlink"/>
    <w:link w:val="25"/>
    <w:rPr>
      <w:color w:val="0000FF"/>
      <w:u w:val="single"/>
    </w:rPr>
  </w:style>
  <w:style w:type="paragraph" w:customStyle="1" w:styleId="Footnote">
    <w:name w:val="Footnote"/>
    <w:basedOn w:val="a"/>
    <w:link w:val="Footnote0"/>
    <w:pPr>
      <w:spacing w:after="0" w:line="240" w:lineRule="auto"/>
    </w:pPr>
    <w:rPr>
      <w:rFonts w:ascii="Times New Roman" w:hAnsi="Times New Roman"/>
    </w:rPr>
  </w:style>
  <w:style w:type="character" w:customStyle="1" w:styleId="Footnote0">
    <w:name w:val="Footnote"/>
    <w:basedOn w:val="12"/>
    <w:link w:val="Footnote"/>
    <w:rPr>
      <w:rFonts w:ascii="Times New Roman" w:hAnsi="Times New Roman"/>
    </w:rPr>
  </w:style>
  <w:style w:type="paragraph" w:styleId="1f0">
    <w:name w:val="toc 1"/>
    <w:next w:val="a"/>
    <w:link w:val="1f1"/>
    <w:uiPriority w:val="39"/>
    <w:rPr>
      <w:rFonts w:ascii="XO Thames" w:hAnsi="XO Thames"/>
      <w:b/>
      <w:sz w:val="28"/>
    </w:rPr>
  </w:style>
  <w:style w:type="character" w:customStyle="1" w:styleId="1f1">
    <w:name w:val="Оглавление 1 Знак"/>
    <w:link w:val="1f0"/>
    <w:rPr>
      <w:rFonts w:ascii="XO Thames" w:hAnsi="XO Thames"/>
      <w:b/>
      <w:sz w:val="28"/>
    </w:rPr>
  </w:style>
  <w:style w:type="paragraph" w:customStyle="1" w:styleId="afc">
    <w:name w:val="Активная гипертекстовая ссылка"/>
    <w:link w:val="afd"/>
    <w:rPr>
      <w:b/>
      <w:color w:val="106BBE"/>
      <w:u w:val="single"/>
    </w:rPr>
  </w:style>
  <w:style w:type="character" w:customStyle="1" w:styleId="afd">
    <w:name w:val="Активная гипертекстовая ссылка"/>
    <w:link w:val="afc"/>
    <w:rPr>
      <w:b/>
      <w:color w:val="106BBE"/>
      <w:u w:val="single"/>
    </w:rPr>
  </w:style>
  <w:style w:type="paragraph" w:customStyle="1" w:styleId="HeaderandFooter">
    <w:name w:val="Header and Footer"/>
    <w:link w:val="HeaderandFooter0"/>
    <w:pPr>
      <w:spacing w:line="240" w:lineRule="auto"/>
      <w:jc w:val="both"/>
    </w:pPr>
    <w:rPr>
      <w:rFonts w:ascii="XO Thames" w:hAnsi="XO Thames"/>
      <w:sz w:val="20"/>
    </w:rPr>
  </w:style>
  <w:style w:type="character" w:customStyle="1" w:styleId="HeaderandFooter0">
    <w:name w:val="Header and Footer"/>
    <w:link w:val="HeaderandFooter"/>
    <w:rPr>
      <w:rFonts w:ascii="XO Thames" w:hAnsi="XO Thames"/>
      <w:sz w:val="20"/>
    </w:rPr>
  </w:style>
  <w:style w:type="paragraph" w:styleId="26">
    <w:name w:val="Body Text Indent 2"/>
    <w:basedOn w:val="a"/>
    <w:link w:val="27"/>
    <w:pPr>
      <w:spacing w:after="120" w:line="480" w:lineRule="auto"/>
      <w:ind w:left="283"/>
    </w:pPr>
    <w:rPr>
      <w:rFonts w:ascii="Times New Roman" w:hAnsi="Times New Roman"/>
      <w:sz w:val="24"/>
    </w:rPr>
  </w:style>
  <w:style w:type="character" w:customStyle="1" w:styleId="27">
    <w:name w:val="Основной текст с отступом 2 Знак"/>
    <w:basedOn w:val="12"/>
    <w:link w:val="26"/>
    <w:rPr>
      <w:rFonts w:ascii="Times New Roman" w:hAnsi="Times New Roman"/>
      <w:sz w:val="24"/>
    </w:rPr>
  </w:style>
  <w:style w:type="paragraph" w:customStyle="1" w:styleId="1f2">
    <w:name w:val="Основной шрифт абзаца1"/>
  </w:style>
  <w:style w:type="paragraph" w:styleId="9">
    <w:name w:val="toc 9"/>
    <w:next w:val="a"/>
    <w:link w:val="90"/>
    <w:uiPriority w:val="39"/>
    <w:pPr>
      <w:ind w:left="1600"/>
    </w:pPr>
    <w:rPr>
      <w:rFonts w:ascii="XO Thames" w:hAnsi="XO Thames"/>
      <w:sz w:val="28"/>
    </w:rPr>
  </w:style>
  <w:style w:type="character" w:customStyle="1" w:styleId="90">
    <w:name w:val="Оглавление 9 Знак"/>
    <w:link w:val="9"/>
    <w:rPr>
      <w:rFonts w:ascii="XO Thames" w:hAnsi="XO Thames"/>
      <w:sz w:val="28"/>
    </w:rPr>
  </w:style>
  <w:style w:type="paragraph" w:customStyle="1" w:styleId="afe">
    <w:name w:val="Заголовок своего сообщения"/>
    <w:link w:val="aff"/>
    <w:rPr>
      <w:b/>
      <w:color w:val="26282F"/>
    </w:rPr>
  </w:style>
  <w:style w:type="character" w:customStyle="1" w:styleId="aff">
    <w:name w:val="Заголовок своего сообщения"/>
    <w:link w:val="afe"/>
    <w:rPr>
      <w:b/>
      <w:color w:val="26282F"/>
    </w:rPr>
  </w:style>
  <w:style w:type="paragraph" w:customStyle="1" w:styleId="1f3">
    <w:name w:val="Текст сноски Знак1"/>
    <w:basedOn w:val="14"/>
    <w:link w:val="1f4"/>
    <w:rPr>
      <w:rFonts w:ascii="Calibri" w:hAnsi="Calibri"/>
      <w:sz w:val="20"/>
    </w:rPr>
  </w:style>
  <w:style w:type="character" w:customStyle="1" w:styleId="1f4">
    <w:name w:val="Текст сноски Знак1"/>
    <w:basedOn w:val="16"/>
    <w:link w:val="1f3"/>
    <w:rPr>
      <w:rFonts w:ascii="Calibri" w:hAnsi="Calibri"/>
      <w:sz w:val="20"/>
    </w:rPr>
  </w:style>
  <w:style w:type="paragraph" w:styleId="aff0">
    <w:name w:val="Normal (Web)"/>
    <w:basedOn w:val="a"/>
    <w:link w:val="aff1"/>
    <w:rPr>
      <w:rFonts w:ascii="Times New Roman" w:hAnsi="Times New Roman"/>
      <w:sz w:val="24"/>
    </w:rPr>
  </w:style>
  <w:style w:type="character" w:customStyle="1" w:styleId="aff1">
    <w:name w:val="Обычный (веб) Знак"/>
    <w:basedOn w:val="12"/>
    <w:link w:val="aff0"/>
    <w:rPr>
      <w:rFonts w:ascii="Times New Roman" w:hAnsi="Times New Roman"/>
      <w:sz w:val="24"/>
    </w:rPr>
  </w:style>
  <w:style w:type="paragraph" w:customStyle="1" w:styleId="aff2">
    <w:name w:val="Название Знак"/>
    <w:basedOn w:val="14"/>
    <w:link w:val="aff3"/>
    <w:rPr>
      <w:rFonts w:asciiTheme="majorHAnsi" w:hAnsiTheme="majorHAnsi"/>
      <w:spacing w:val="-10"/>
      <w:sz w:val="56"/>
    </w:rPr>
  </w:style>
  <w:style w:type="character" w:customStyle="1" w:styleId="aff3">
    <w:name w:val="Название Знак"/>
    <w:basedOn w:val="16"/>
    <w:link w:val="aff2"/>
    <w:rPr>
      <w:rFonts w:asciiTheme="majorHAnsi" w:hAnsiTheme="majorHAnsi"/>
      <w:spacing w:val="-10"/>
      <w:sz w:val="56"/>
    </w:rPr>
  </w:style>
  <w:style w:type="paragraph" w:styleId="8">
    <w:name w:val="toc 8"/>
    <w:next w:val="a"/>
    <w:link w:val="80"/>
    <w:uiPriority w:val="39"/>
    <w:pPr>
      <w:ind w:left="1400"/>
    </w:pPr>
    <w:rPr>
      <w:rFonts w:ascii="XO Thames" w:hAnsi="XO Thames"/>
      <w:sz w:val="28"/>
    </w:rPr>
  </w:style>
  <w:style w:type="character" w:customStyle="1" w:styleId="80">
    <w:name w:val="Оглавление 8 Знак"/>
    <w:link w:val="8"/>
    <w:rPr>
      <w:rFonts w:ascii="XO Thames" w:hAnsi="XO Thames"/>
      <w:sz w:val="28"/>
    </w:rPr>
  </w:style>
  <w:style w:type="paragraph" w:customStyle="1" w:styleId="aff4">
    <w:name w:val="Гипертекстовая ссылка"/>
    <w:link w:val="aff5"/>
    <w:rPr>
      <w:b/>
      <w:color w:val="106BBE"/>
    </w:rPr>
  </w:style>
  <w:style w:type="character" w:customStyle="1" w:styleId="aff5">
    <w:name w:val="Гипертекстовая ссылка"/>
    <w:link w:val="aff4"/>
    <w:rPr>
      <w:b/>
      <w:color w:val="106BBE"/>
    </w:rPr>
  </w:style>
  <w:style w:type="paragraph" w:customStyle="1" w:styleId="1f5">
    <w:name w:val="Выделение1"/>
    <w:link w:val="1f6"/>
    <w:rPr>
      <w:rFonts w:ascii="Times New Roman" w:hAnsi="Times New Roman"/>
      <w:i/>
    </w:rPr>
  </w:style>
  <w:style w:type="character" w:customStyle="1" w:styleId="1f6">
    <w:name w:val="Выделение1"/>
    <w:link w:val="1f5"/>
    <w:rPr>
      <w:rFonts w:ascii="Times New Roman" w:hAnsi="Times New Roman"/>
      <w:i/>
    </w:rPr>
  </w:style>
  <w:style w:type="paragraph" w:customStyle="1" w:styleId="aff6">
    <w:name w:val="Сравнение редакций"/>
    <w:link w:val="aff7"/>
    <w:rPr>
      <w:b/>
      <w:color w:val="26282F"/>
    </w:rPr>
  </w:style>
  <w:style w:type="character" w:customStyle="1" w:styleId="aff7">
    <w:name w:val="Сравнение редакций"/>
    <w:link w:val="aff6"/>
    <w:rPr>
      <w:b/>
      <w:color w:val="26282F"/>
    </w:rPr>
  </w:style>
  <w:style w:type="paragraph" w:customStyle="1" w:styleId="aff8">
    <w:name w:val="Сравнение редакций. Удаленный фрагмент"/>
    <w:link w:val="aff9"/>
    <w:rPr>
      <w:shd w:val="clear" w:color="auto" w:fill="C4C413"/>
    </w:rPr>
  </w:style>
  <w:style w:type="character" w:customStyle="1" w:styleId="aff9">
    <w:name w:val="Сравнение редакций. Удаленный фрагмент"/>
    <w:link w:val="aff8"/>
    <w:rPr>
      <w:shd w:val="clear" w:color="auto" w:fill="C4C413"/>
    </w:rPr>
  </w:style>
  <w:style w:type="paragraph" w:styleId="51">
    <w:name w:val="toc 5"/>
    <w:next w:val="a"/>
    <w:link w:val="52"/>
    <w:uiPriority w:val="39"/>
    <w:pPr>
      <w:ind w:left="800"/>
    </w:pPr>
    <w:rPr>
      <w:rFonts w:ascii="XO Thames" w:hAnsi="XO Thames"/>
      <w:sz w:val="28"/>
    </w:rPr>
  </w:style>
  <w:style w:type="character" w:customStyle="1" w:styleId="52">
    <w:name w:val="Оглавление 5 Знак"/>
    <w:link w:val="51"/>
    <w:rPr>
      <w:rFonts w:ascii="XO Thames" w:hAnsi="XO Thames"/>
      <w:sz w:val="28"/>
    </w:rPr>
  </w:style>
  <w:style w:type="paragraph" w:customStyle="1" w:styleId="1f7">
    <w:name w:val="Обычный (веб) Знак1"/>
    <w:basedOn w:val="a"/>
    <w:next w:val="aff0"/>
    <w:link w:val="1f8"/>
    <w:pPr>
      <w:widowControl w:val="0"/>
      <w:spacing w:after="0" w:line="240" w:lineRule="auto"/>
    </w:pPr>
    <w:rPr>
      <w:rFonts w:ascii="Times New Roman" w:hAnsi="Times New Roman"/>
      <w:sz w:val="24"/>
    </w:rPr>
  </w:style>
  <w:style w:type="character" w:customStyle="1" w:styleId="1f8">
    <w:name w:val="Обычный (веб) Знак1"/>
    <w:basedOn w:val="12"/>
    <w:link w:val="1f7"/>
    <w:rPr>
      <w:rFonts w:ascii="Times New Roman" w:hAnsi="Times New Roman"/>
      <w:color w:val="000000"/>
      <w:sz w:val="24"/>
    </w:rPr>
  </w:style>
  <w:style w:type="paragraph" w:customStyle="1" w:styleId="14">
    <w:name w:val="Основной шрифт абзаца1"/>
    <w:link w:val="16"/>
  </w:style>
  <w:style w:type="character" w:customStyle="1" w:styleId="16">
    <w:name w:val="Основной шрифт абзаца1"/>
    <w:link w:val="14"/>
  </w:style>
  <w:style w:type="paragraph" w:styleId="affa">
    <w:name w:val="Subtitle"/>
    <w:basedOn w:val="a"/>
    <w:next w:val="a"/>
    <w:link w:val="affb"/>
    <w:uiPriority w:val="11"/>
    <w:qFormat/>
    <w:pPr>
      <w:spacing w:after="60"/>
      <w:jc w:val="center"/>
      <w:outlineLvl w:val="1"/>
    </w:pPr>
    <w:rPr>
      <w:rFonts w:ascii="Calibri Light" w:hAnsi="Calibri Light"/>
      <w:sz w:val="24"/>
    </w:rPr>
  </w:style>
  <w:style w:type="character" w:customStyle="1" w:styleId="affb">
    <w:name w:val="Подзаголовок Знак"/>
    <w:basedOn w:val="12"/>
    <w:link w:val="affa"/>
    <w:rPr>
      <w:rFonts w:ascii="Calibri Light" w:hAnsi="Calibri Light"/>
      <w:sz w:val="24"/>
    </w:rPr>
  </w:style>
  <w:style w:type="paragraph" w:customStyle="1" w:styleId="affc">
    <w:name w:val="Сравнение редакций. Добавленный фрагмент"/>
    <w:link w:val="affd"/>
    <w:rPr>
      <w:shd w:val="clear" w:color="auto" w:fill="C1D7FF"/>
    </w:rPr>
  </w:style>
  <w:style w:type="character" w:customStyle="1" w:styleId="affd">
    <w:name w:val="Сравнение редакций. Добавленный фрагмент"/>
    <w:link w:val="affc"/>
    <w:rPr>
      <w:shd w:val="clear" w:color="auto" w:fill="C1D7FF"/>
    </w:rPr>
  </w:style>
  <w:style w:type="paragraph" w:styleId="affe">
    <w:name w:val="Balloon Text"/>
    <w:basedOn w:val="a"/>
    <w:link w:val="afff"/>
    <w:pPr>
      <w:spacing w:after="0" w:line="240" w:lineRule="auto"/>
    </w:pPr>
    <w:rPr>
      <w:rFonts w:ascii="Segoe UI" w:hAnsi="Segoe UI"/>
      <w:sz w:val="18"/>
    </w:rPr>
  </w:style>
  <w:style w:type="character" w:customStyle="1" w:styleId="afff">
    <w:name w:val="Текст выноски Знак"/>
    <w:basedOn w:val="12"/>
    <w:link w:val="affe"/>
    <w:rPr>
      <w:rFonts w:ascii="Segoe UI" w:hAnsi="Segoe UI"/>
      <w:sz w:val="18"/>
    </w:rPr>
  </w:style>
  <w:style w:type="paragraph" w:styleId="afff0">
    <w:name w:val="Body Text"/>
    <w:basedOn w:val="a"/>
    <w:link w:val="afff1"/>
    <w:pPr>
      <w:spacing w:after="0" w:line="240" w:lineRule="auto"/>
    </w:pPr>
    <w:rPr>
      <w:rFonts w:ascii="Times New Roman" w:hAnsi="Times New Roman"/>
      <w:sz w:val="24"/>
    </w:rPr>
  </w:style>
  <w:style w:type="character" w:customStyle="1" w:styleId="afff1">
    <w:name w:val="Основной текст Знак"/>
    <w:basedOn w:val="12"/>
    <w:link w:val="afff0"/>
    <w:rPr>
      <w:rFonts w:ascii="Times New Roman" w:hAnsi="Times New Roman"/>
      <w:sz w:val="24"/>
    </w:rPr>
  </w:style>
  <w:style w:type="paragraph" w:customStyle="1" w:styleId="1f9">
    <w:name w:val="Текст примечания Знак1"/>
    <w:link w:val="1fa"/>
    <w:rPr>
      <w:rFonts w:ascii="Times New Roman" w:hAnsi="Times New Roman"/>
      <w:sz w:val="20"/>
    </w:rPr>
  </w:style>
  <w:style w:type="character" w:customStyle="1" w:styleId="1fa">
    <w:name w:val="Текст примечания Знак1"/>
    <w:link w:val="1f9"/>
    <w:rPr>
      <w:rFonts w:ascii="Times New Roman" w:hAnsi="Times New Roman"/>
      <w:sz w:val="20"/>
    </w:rPr>
  </w:style>
  <w:style w:type="paragraph" w:styleId="afff2">
    <w:name w:val="Title"/>
    <w:basedOn w:val="a"/>
    <w:next w:val="a"/>
    <w:link w:val="afff3"/>
    <w:uiPriority w:val="10"/>
    <w:qFormat/>
    <w:pPr>
      <w:spacing w:after="0" w:line="240" w:lineRule="auto"/>
      <w:contextualSpacing/>
    </w:pPr>
    <w:rPr>
      <w:rFonts w:ascii="Times New Roman" w:hAnsi="Times New Roman"/>
      <w:sz w:val="24"/>
    </w:rPr>
  </w:style>
  <w:style w:type="character" w:customStyle="1" w:styleId="afff3">
    <w:name w:val="Заголовок Знак"/>
    <w:basedOn w:val="12"/>
    <w:link w:val="afff2"/>
    <w:rPr>
      <w:rFonts w:ascii="Times New Roman" w:hAnsi="Times New Roman"/>
      <w:sz w:val="24"/>
    </w:rPr>
  </w:style>
  <w:style w:type="character" w:customStyle="1" w:styleId="40">
    <w:name w:val="Заголовок 4 Знак"/>
    <w:basedOn w:val="30"/>
    <w:link w:val="4"/>
    <w:rPr>
      <w:rFonts w:ascii="Times New Roman" w:hAnsi="Times New Roman"/>
      <w:b/>
      <w:sz w:val="24"/>
    </w:rPr>
  </w:style>
  <w:style w:type="paragraph" w:styleId="afff4">
    <w:name w:val="annotation subject"/>
    <w:basedOn w:val="a7"/>
    <w:next w:val="a7"/>
    <w:link w:val="afff5"/>
    <w:rPr>
      <w:rFonts w:ascii="Times New Roman" w:hAnsi="Times New Roman"/>
      <w:b/>
    </w:rPr>
  </w:style>
  <w:style w:type="character" w:customStyle="1" w:styleId="afff5">
    <w:name w:val="Тема примечания Знак"/>
    <w:basedOn w:val="a8"/>
    <w:link w:val="afff4"/>
    <w:rPr>
      <w:rFonts w:ascii="Times New Roman" w:hAnsi="Times New Roman"/>
      <w:b/>
      <w:sz w:val="20"/>
    </w:rPr>
  </w:style>
  <w:style w:type="paragraph" w:customStyle="1" w:styleId="afff6">
    <w:name w:val="Опечатки"/>
    <w:link w:val="afff7"/>
    <w:rPr>
      <w:color w:val="FF0000"/>
    </w:rPr>
  </w:style>
  <w:style w:type="character" w:customStyle="1" w:styleId="afff7">
    <w:name w:val="Опечатки"/>
    <w:link w:val="afff6"/>
    <w:rPr>
      <w:color w:val="FF0000"/>
    </w:rPr>
  </w:style>
  <w:style w:type="character" w:customStyle="1" w:styleId="20">
    <w:name w:val="Заголовок 2 Знак"/>
    <w:basedOn w:val="12"/>
    <w:link w:val="2"/>
    <w:rPr>
      <w:rFonts w:ascii="Arial" w:hAnsi="Arial"/>
      <w:b/>
      <w:i/>
      <w:sz w:val="28"/>
    </w:rPr>
  </w:style>
  <w:style w:type="paragraph" w:styleId="afff8">
    <w:name w:val="List Paragraph"/>
    <w:basedOn w:val="a"/>
    <w:link w:val="afff9"/>
    <w:pPr>
      <w:spacing w:before="120" w:after="120" w:line="240" w:lineRule="auto"/>
      <w:ind w:left="708"/>
    </w:pPr>
    <w:rPr>
      <w:rFonts w:ascii="Times New Roman" w:hAnsi="Times New Roman"/>
      <w:sz w:val="24"/>
    </w:rPr>
  </w:style>
  <w:style w:type="character" w:customStyle="1" w:styleId="afff9">
    <w:name w:val="Абзац списка Знак"/>
    <w:basedOn w:val="12"/>
    <w:link w:val="afff8"/>
    <w:rPr>
      <w:rFonts w:ascii="Times New Roman" w:hAnsi="Times New Roman"/>
      <w:sz w:val="24"/>
    </w:rPr>
  </w:style>
  <w:style w:type="paragraph" w:styleId="afffa">
    <w:name w:val="header"/>
    <w:basedOn w:val="a"/>
    <w:link w:val="afffb"/>
    <w:pPr>
      <w:tabs>
        <w:tab w:val="center" w:pos="4677"/>
        <w:tab w:val="right" w:pos="9355"/>
      </w:tabs>
      <w:spacing w:after="0" w:line="240" w:lineRule="auto"/>
    </w:pPr>
    <w:rPr>
      <w:rFonts w:ascii="Times New Roman" w:hAnsi="Times New Roman"/>
      <w:sz w:val="24"/>
    </w:rPr>
  </w:style>
  <w:style w:type="character" w:customStyle="1" w:styleId="afffb">
    <w:name w:val="Верхний колонтитул Знак"/>
    <w:basedOn w:val="12"/>
    <w:link w:val="afffa"/>
    <w:rPr>
      <w:rFonts w:ascii="Times New Roman" w:hAnsi="Times New Roman"/>
      <w:sz w:val="24"/>
    </w:rPr>
  </w:style>
  <w:style w:type="paragraph" w:customStyle="1" w:styleId="afffc">
    <w:name w:val="Выделение для Базового Поиска"/>
    <w:link w:val="afffd"/>
    <w:rPr>
      <w:b/>
      <w:color w:val="0058A9"/>
    </w:rPr>
  </w:style>
  <w:style w:type="character" w:customStyle="1" w:styleId="afffd">
    <w:name w:val="Выделение для Базового Поиска"/>
    <w:link w:val="afffc"/>
    <w:rPr>
      <w:b/>
      <w:color w:val="0058A9"/>
    </w:rPr>
  </w:style>
  <w:style w:type="paragraph" w:customStyle="1" w:styleId="afffe">
    <w:name w:val="Заголовок статьи"/>
    <w:basedOn w:val="a"/>
    <w:next w:val="a"/>
    <w:rsid w:val="00800307"/>
    <w:pPr>
      <w:widowControl w:val="0"/>
      <w:spacing w:after="0" w:line="360" w:lineRule="auto"/>
      <w:ind w:left="1612" w:hanging="892"/>
      <w:jc w:val="both"/>
    </w:pPr>
    <w:rPr>
      <w:rFonts w:ascii="Times New Roman" w:hAnsi="Times New Roman"/>
      <w:sz w:val="24"/>
    </w:rPr>
  </w:style>
  <w:style w:type="paragraph" w:customStyle="1" w:styleId="1fb">
    <w:name w:val="Знак концевой сноски1"/>
    <w:link w:val="affff"/>
    <w:rsid w:val="00800307"/>
    <w:pPr>
      <w:spacing w:after="200" w:line="276" w:lineRule="auto"/>
    </w:pPr>
    <w:rPr>
      <w:vertAlign w:val="superscript"/>
    </w:rPr>
  </w:style>
  <w:style w:type="character" w:styleId="affff">
    <w:name w:val="endnote reference"/>
    <w:link w:val="1fb"/>
    <w:rsid w:val="00800307"/>
    <w:rPr>
      <w:vertAlign w:val="superscript"/>
    </w:rPr>
  </w:style>
  <w:style w:type="paragraph" w:customStyle="1" w:styleId="affff0">
    <w:name w:val="Необходимые документы"/>
    <w:basedOn w:val="affff1"/>
    <w:next w:val="a"/>
    <w:rsid w:val="00800307"/>
    <w:pPr>
      <w:ind w:left="0" w:firstLine="118"/>
    </w:pPr>
  </w:style>
  <w:style w:type="paragraph" w:customStyle="1" w:styleId="affff2">
    <w:name w:val="Формула"/>
    <w:basedOn w:val="a"/>
    <w:next w:val="a"/>
    <w:rsid w:val="00800307"/>
    <w:pPr>
      <w:widowControl w:val="0"/>
      <w:spacing w:before="240" w:after="240" w:line="360" w:lineRule="auto"/>
      <w:ind w:left="420" w:right="420" w:firstLine="300"/>
      <w:jc w:val="both"/>
    </w:pPr>
    <w:rPr>
      <w:rFonts w:ascii="Times New Roman" w:hAnsi="Times New Roman"/>
      <w:sz w:val="24"/>
      <w:shd w:val="clear" w:color="auto" w:fill="F5F3DA"/>
    </w:rPr>
  </w:style>
  <w:style w:type="paragraph" w:customStyle="1" w:styleId="affff3">
    <w:name w:val="Оглавление"/>
    <w:basedOn w:val="affff4"/>
    <w:next w:val="a"/>
    <w:rsid w:val="00800307"/>
    <w:pPr>
      <w:ind w:left="140"/>
    </w:pPr>
  </w:style>
  <w:style w:type="paragraph" w:customStyle="1" w:styleId="affff5">
    <w:name w:val="Ссылка на официальную публикацию"/>
    <w:basedOn w:val="a"/>
    <w:next w:val="a"/>
    <w:rsid w:val="00800307"/>
    <w:pPr>
      <w:widowControl w:val="0"/>
      <w:spacing w:after="0" w:line="360" w:lineRule="auto"/>
      <w:ind w:firstLine="720"/>
      <w:jc w:val="both"/>
    </w:pPr>
    <w:rPr>
      <w:rFonts w:ascii="Times New Roman" w:hAnsi="Times New Roman"/>
      <w:sz w:val="24"/>
    </w:rPr>
  </w:style>
  <w:style w:type="paragraph" w:customStyle="1" w:styleId="affff6">
    <w:name w:val="Текст (справка)"/>
    <w:basedOn w:val="a"/>
    <w:next w:val="a"/>
    <w:rsid w:val="00800307"/>
    <w:pPr>
      <w:widowControl w:val="0"/>
      <w:spacing w:after="0" w:line="360" w:lineRule="auto"/>
      <w:ind w:left="170" w:right="170"/>
    </w:pPr>
    <w:rPr>
      <w:rFonts w:ascii="Times New Roman" w:hAnsi="Times New Roman"/>
      <w:sz w:val="24"/>
    </w:rPr>
  </w:style>
  <w:style w:type="paragraph" w:customStyle="1" w:styleId="-">
    <w:name w:val="ЭР-содержание (правое окно)"/>
    <w:basedOn w:val="a"/>
    <w:next w:val="a"/>
    <w:rsid w:val="00800307"/>
    <w:pPr>
      <w:widowControl w:val="0"/>
      <w:spacing w:before="300" w:after="0" w:line="360" w:lineRule="auto"/>
    </w:pPr>
    <w:rPr>
      <w:rFonts w:ascii="Times New Roman" w:hAnsi="Times New Roman"/>
      <w:sz w:val="24"/>
    </w:rPr>
  </w:style>
  <w:style w:type="paragraph" w:customStyle="1" w:styleId="affff7">
    <w:name w:val="Подчёркнуный текст"/>
    <w:basedOn w:val="a"/>
    <w:next w:val="a"/>
    <w:rsid w:val="00800307"/>
    <w:pPr>
      <w:widowControl w:val="0"/>
      <w:spacing w:after="0" w:line="360" w:lineRule="auto"/>
      <w:ind w:firstLine="720"/>
      <w:jc w:val="both"/>
    </w:pPr>
    <w:rPr>
      <w:rFonts w:ascii="Times New Roman" w:hAnsi="Times New Roman"/>
      <w:sz w:val="24"/>
    </w:rPr>
  </w:style>
  <w:style w:type="character" w:styleId="affff8">
    <w:name w:val="footnote reference"/>
    <w:rsid w:val="00800307"/>
    <w:rPr>
      <w:vertAlign w:val="superscript"/>
    </w:rPr>
  </w:style>
  <w:style w:type="paragraph" w:customStyle="1" w:styleId="affff9">
    <w:name w:val="Куда обратиться?"/>
    <w:basedOn w:val="affff1"/>
    <w:next w:val="a"/>
    <w:rsid w:val="00800307"/>
  </w:style>
  <w:style w:type="paragraph" w:customStyle="1" w:styleId="1fc">
    <w:name w:val="Номер страницы1"/>
    <w:link w:val="affffa"/>
    <w:rsid w:val="00800307"/>
    <w:pPr>
      <w:spacing w:after="200" w:line="276" w:lineRule="auto"/>
    </w:pPr>
  </w:style>
  <w:style w:type="character" w:styleId="affffa">
    <w:name w:val="page number"/>
    <w:link w:val="1fc"/>
    <w:rsid w:val="00800307"/>
  </w:style>
  <w:style w:type="paragraph" w:customStyle="1" w:styleId="affffb">
    <w:name w:val="Интерактивный заголовок"/>
    <w:basedOn w:val="1fd"/>
    <w:next w:val="a"/>
    <w:rsid w:val="00800307"/>
    <w:rPr>
      <w:u w:val="single"/>
    </w:rPr>
  </w:style>
  <w:style w:type="paragraph" w:customStyle="1" w:styleId="affffc">
    <w:name w:val="Заголовок для информации об изменениях"/>
    <w:basedOn w:val="10"/>
    <w:next w:val="a"/>
    <w:rsid w:val="00800307"/>
    <w:pPr>
      <w:keepLines/>
      <w:spacing w:before="0" w:after="240" w:line="360" w:lineRule="auto"/>
      <w:jc w:val="center"/>
      <w:outlineLvl w:val="8"/>
    </w:pPr>
    <w:rPr>
      <w:b w:val="0"/>
      <w:sz w:val="18"/>
      <w:highlight w:val="white"/>
    </w:rPr>
  </w:style>
  <w:style w:type="paragraph" w:customStyle="1" w:styleId="affffd">
    <w:name w:val="Текст в таблице"/>
    <w:basedOn w:val="affffe"/>
    <w:next w:val="a"/>
    <w:rsid w:val="00800307"/>
    <w:pPr>
      <w:ind w:firstLine="500"/>
    </w:pPr>
  </w:style>
  <w:style w:type="paragraph" w:customStyle="1" w:styleId="afffff">
    <w:name w:val="Напишите нам"/>
    <w:basedOn w:val="a"/>
    <w:next w:val="a"/>
    <w:rsid w:val="00800307"/>
    <w:pPr>
      <w:widowControl w:val="0"/>
      <w:spacing w:before="90" w:after="90" w:line="360" w:lineRule="auto"/>
      <w:ind w:left="180" w:right="180"/>
      <w:jc w:val="both"/>
    </w:pPr>
    <w:rPr>
      <w:rFonts w:ascii="Times New Roman" w:hAnsi="Times New Roman"/>
      <w:sz w:val="20"/>
      <w:shd w:val="clear" w:color="auto" w:fill="EFFFAD"/>
    </w:rPr>
  </w:style>
  <w:style w:type="paragraph" w:customStyle="1" w:styleId="afffff0">
    <w:name w:val="Заголовок группы контролов"/>
    <w:basedOn w:val="a"/>
    <w:next w:val="a"/>
    <w:rsid w:val="00800307"/>
    <w:pPr>
      <w:widowControl w:val="0"/>
      <w:spacing w:after="0" w:line="360" w:lineRule="auto"/>
      <w:ind w:firstLine="720"/>
      <w:jc w:val="both"/>
    </w:pPr>
    <w:rPr>
      <w:rFonts w:ascii="Times New Roman" w:hAnsi="Times New Roman"/>
      <w:b/>
      <w:sz w:val="24"/>
    </w:rPr>
  </w:style>
  <w:style w:type="paragraph" w:customStyle="1" w:styleId="affffe">
    <w:name w:val="Нормальный (таблица)"/>
    <w:basedOn w:val="a"/>
    <w:next w:val="a"/>
    <w:rsid w:val="00800307"/>
    <w:pPr>
      <w:widowControl w:val="0"/>
      <w:spacing w:after="0" w:line="360" w:lineRule="auto"/>
      <w:jc w:val="both"/>
    </w:pPr>
    <w:rPr>
      <w:rFonts w:ascii="Times New Roman" w:hAnsi="Times New Roman"/>
      <w:sz w:val="24"/>
    </w:rPr>
  </w:style>
  <w:style w:type="paragraph" w:customStyle="1" w:styleId="afffff1">
    <w:name w:val="Колонтитул (левый)"/>
    <w:basedOn w:val="afffff2"/>
    <w:next w:val="a"/>
    <w:rsid w:val="00800307"/>
    <w:rPr>
      <w:sz w:val="14"/>
    </w:rPr>
  </w:style>
  <w:style w:type="paragraph" w:customStyle="1" w:styleId="1fe">
    <w:name w:val="Неразрешенное упоминание1"/>
    <w:link w:val="28"/>
    <w:rsid w:val="00800307"/>
    <w:pPr>
      <w:spacing w:after="200" w:line="276" w:lineRule="auto"/>
    </w:pPr>
    <w:rPr>
      <w:color w:val="605E5C"/>
      <w:shd w:val="clear" w:color="auto" w:fill="E1DFDD"/>
    </w:rPr>
  </w:style>
  <w:style w:type="character" w:customStyle="1" w:styleId="28">
    <w:name w:val="Неразрешенное упоминание2"/>
    <w:link w:val="1fe"/>
    <w:rsid w:val="00800307"/>
    <w:rPr>
      <w:color w:val="605E5C"/>
    </w:rPr>
  </w:style>
  <w:style w:type="paragraph" w:customStyle="1" w:styleId="afffff3">
    <w:name w:val="Примечание."/>
    <w:basedOn w:val="affff1"/>
    <w:next w:val="a"/>
    <w:rsid w:val="00800307"/>
  </w:style>
  <w:style w:type="paragraph" w:customStyle="1" w:styleId="afffff4">
    <w:name w:val="Заголовок ЭР (левое окно)"/>
    <w:basedOn w:val="a"/>
    <w:next w:val="a"/>
    <w:rsid w:val="00800307"/>
    <w:pPr>
      <w:widowControl w:val="0"/>
      <w:spacing w:before="300" w:after="250" w:line="360" w:lineRule="auto"/>
      <w:jc w:val="center"/>
    </w:pPr>
    <w:rPr>
      <w:rFonts w:ascii="Times New Roman" w:hAnsi="Times New Roman"/>
      <w:b/>
      <w:color w:val="26282F"/>
      <w:sz w:val="26"/>
    </w:rPr>
  </w:style>
  <w:style w:type="paragraph" w:customStyle="1" w:styleId="affff1">
    <w:name w:val="Внимание"/>
    <w:basedOn w:val="a"/>
    <w:next w:val="a"/>
    <w:rsid w:val="00800307"/>
    <w:pPr>
      <w:widowControl w:val="0"/>
      <w:spacing w:before="240" w:after="240" w:line="360" w:lineRule="auto"/>
      <w:ind w:left="420" w:right="420" w:firstLine="300"/>
      <w:jc w:val="both"/>
    </w:pPr>
    <w:rPr>
      <w:rFonts w:ascii="Times New Roman" w:hAnsi="Times New Roman"/>
      <w:sz w:val="24"/>
      <w:shd w:val="clear" w:color="auto" w:fill="F5F3DA"/>
    </w:rPr>
  </w:style>
  <w:style w:type="paragraph" w:customStyle="1" w:styleId="Default">
    <w:name w:val="Default"/>
    <w:rsid w:val="00800307"/>
    <w:pPr>
      <w:spacing w:after="0" w:line="240" w:lineRule="auto"/>
    </w:pPr>
    <w:rPr>
      <w:rFonts w:ascii="Times New Roman" w:hAnsi="Times New Roman"/>
      <w:sz w:val="24"/>
    </w:rPr>
  </w:style>
  <w:style w:type="paragraph" w:customStyle="1" w:styleId="afffff5">
    <w:name w:val="Переменная часть"/>
    <w:basedOn w:val="afffff6"/>
    <w:next w:val="a"/>
    <w:rsid w:val="00800307"/>
    <w:rPr>
      <w:sz w:val="18"/>
    </w:rPr>
  </w:style>
  <w:style w:type="paragraph" w:customStyle="1" w:styleId="pboth">
    <w:name w:val="pboth"/>
    <w:basedOn w:val="a"/>
    <w:rsid w:val="00800307"/>
    <w:pPr>
      <w:spacing w:beforeAutospacing="1" w:afterAutospacing="1" w:line="240" w:lineRule="auto"/>
    </w:pPr>
    <w:rPr>
      <w:rFonts w:ascii="Times New Roman" w:hAnsi="Times New Roman"/>
      <w:sz w:val="24"/>
    </w:rPr>
  </w:style>
  <w:style w:type="character" w:styleId="afffff7">
    <w:name w:val="Subtle Emphasis"/>
    <w:rsid w:val="00800307"/>
    <w:rPr>
      <w:i/>
      <w:color w:val="404040"/>
    </w:rPr>
  </w:style>
  <w:style w:type="paragraph" w:customStyle="1" w:styleId="1fd">
    <w:name w:val="Заголовок1"/>
    <w:basedOn w:val="afffff6"/>
    <w:next w:val="a"/>
    <w:rsid w:val="00800307"/>
    <w:rPr>
      <w:b/>
      <w:color w:val="0058A9"/>
      <w:shd w:val="clear" w:color="auto" w:fill="ECE9D8"/>
    </w:rPr>
  </w:style>
  <w:style w:type="paragraph" w:customStyle="1" w:styleId="afffff8">
    <w:name w:val="Технический комментарий"/>
    <w:basedOn w:val="a"/>
    <w:next w:val="a"/>
    <w:rsid w:val="00800307"/>
    <w:pPr>
      <w:widowControl w:val="0"/>
      <w:spacing w:after="0" w:line="360" w:lineRule="auto"/>
    </w:pPr>
    <w:rPr>
      <w:rFonts w:ascii="Times New Roman" w:hAnsi="Times New Roman"/>
      <w:color w:val="463F31"/>
      <w:sz w:val="24"/>
      <w:shd w:val="clear" w:color="auto" w:fill="FFFFA6"/>
    </w:rPr>
  </w:style>
  <w:style w:type="paragraph" w:customStyle="1" w:styleId="afffff9">
    <w:name w:val="Внимание: недобросовестность!"/>
    <w:basedOn w:val="affff1"/>
    <w:next w:val="a"/>
    <w:rsid w:val="00800307"/>
  </w:style>
  <w:style w:type="paragraph" w:customStyle="1" w:styleId="afffffa">
    <w:name w:val="Дочерний элемент списка"/>
    <w:basedOn w:val="a"/>
    <w:next w:val="a"/>
    <w:rsid w:val="00800307"/>
    <w:pPr>
      <w:widowControl w:val="0"/>
      <w:spacing w:after="0" w:line="360" w:lineRule="auto"/>
      <w:jc w:val="both"/>
    </w:pPr>
    <w:rPr>
      <w:rFonts w:ascii="Times New Roman" w:hAnsi="Times New Roman"/>
      <w:color w:val="868381"/>
      <w:sz w:val="20"/>
    </w:rPr>
  </w:style>
  <w:style w:type="paragraph" w:customStyle="1" w:styleId="afffffb">
    <w:name w:val="Информация об изменениях"/>
    <w:basedOn w:val="afffffc"/>
    <w:next w:val="a"/>
    <w:rsid w:val="00800307"/>
    <w:pPr>
      <w:spacing w:before="180"/>
      <w:ind w:left="360" w:right="360" w:firstLine="0"/>
    </w:pPr>
    <w:rPr>
      <w:shd w:val="clear" w:color="auto" w:fill="EAEFED"/>
    </w:rPr>
  </w:style>
  <w:style w:type="paragraph" w:customStyle="1" w:styleId="1ff">
    <w:name w:val="Строгий1"/>
    <w:link w:val="afffffd"/>
    <w:rsid w:val="00800307"/>
    <w:pPr>
      <w:spacing w:after="200" w:line="276" w:lineRule="auto"/>
    </w:pPr>
    <w:rPr>
      <w:b/>
    </w:rPr>
  </w:style>
  <w:style w:type="character" w:styleId="afffffd">
    <w:name w:val="Strong"/>
    <w:link w:val="1ff"/>
    <w:rsid w:val="00800307"/>
    <w:rPr>
      <w:b/>
    </w:rPr>
  </w:style>
  <w:style w:type="paragraph" w:customStyle="1" w:styleId="120">
    <w:name w:val="таблСлева12"/>
    <w:basedOn w:val="a"/>
    <w:rsid w:val="00800307"/>
    <w:pPr>
      <w:spacing w:after="0" w:line="240" w:lineRule="auto"/>
    </w:pPr>
    <w:rPr>
      <w:rFonts w:ascii="Times New Roman" w:hAnsi="Times New Roman"/>
      <w:sz w:val="24"/>
    </w:rPr>
  </w:style>
  <w:style w:type="paragraph" w:customStyle="1" w:styleId="FontStyle124">
    <w:name w:val="Font Style124"/>
    <w:rsid w:val="00800307"/>
    <w:pPr>
      <w:spacing w:after="200" w:line="276" w:lineRule="auto"/>
    </w:pPr>
  </w:style>
  <w:style w:type="paragraph" w:customStyle="1" w:styleId="afffffe">
    <w:name w:val="Подзаголовок для информации об изменениях"/>
    <w:basedOn w:val="afffffc"/>
    <w:next w:val="a"/>
    <w:rsid w:val="00800307"/>
    <w:rPr>
      <w:b/>
    </w:rPr>
  </w:style>
  <w:style w:type="paragraph" w:customStyle="1" w:styleId="afffff6">
    <w:name w:val="Основное меню (преемственное)"/>
    <w:basedOn w:val="a"/>
    <w:next w:val="a"/>
    <w:rsid w:val="00800307"/>
    <w:pPr>
      <w:widowControl w:val="0"/>
      <w:spacing w:after="0" w:line="360" w:lineRule="auto"/>
      <w:ind w:firstLine="720"/>
      <w:jc w:val="both"/>
    </w:pPr>
    <w:rPr>
      <w:rFonts w:ascii="Verdana" w:hAnsi="Verdana"/>
    </w:rPr>
  </w:style>
  <w:style w:type="paragraph" w:customStyle="1" w:styleId="s1">
    <w:name w:val="s_1"/>
    <w:basedOn w:val="a"/>
    <w:rsid w:val="00800307"/>
    <w:pPr>
      <w:spacing w:beforeAutospacing="1" w:afterAutospacing="1" w:line="240" w:lineRule="auto"/>
    </w:pPr>
    <w:rPr>
      <w:rFonts w:ascii="Times New Roman" w:hAnsi="Times New Roman"/>
      <w:sz w:val="24"/>
    </w:rPr>
  </w:style>
  <w:style w:type="paragraph" w:customStyle="1" w:styleId="ConsPlusNormal">
    <w:name w:val="ConsPlusNormal"/>
    <w:rsid w:val="00800307"/>
    <w:pPr>
      <w:widowControl w:val="0"/>
      <w:spacing w:after="0" w:line="240" w:lineRule="auto"/>
    </w:pPr>
    <w:rPr>
      <w:rFonts w:ascii="Arial" w:hAnsi="Arial"/>
      <w:sz w:val="20"/>
    </w:rPr>
  </w:style>
  <w:style w:type="paragraph" w:customStyle="1" w:styleId="affffff">
    <w:name w:val="Центрированный (таблица)"/>
    <w:basedOn w:val="affffe"/>
    <w:next w:val="a"/>
    <w:rsid w:val="00800307"/>
    <w:pPr>
      <w:jc w:val="center"/>
    </w:pPr>
  </w:style>
  <w:style w:type="paragraph" w:customStyle="1" w:styleId="1ff0">
    <w:name w:val="Знак примечания1"/>
    <w:link w:val="affffff0"/>
    <w:rsid w:val="00800307"/>
    <w:pPr>
      <w:spacing w:after="200" w:line="276" w:lineRule="auto"/>
    </w:pPr>
    <w:rPr>
      <w:sz w:val="16"/>
    </w:rPr>
  </w:style>
  <w:style w:type="character" w:styleId="affffff0">
    <w:name w:val="annotation reference"/>
    <w:link w:val="1ff0"/>
    <w:rsid w:val="00800307"/>
    <w:rPr>
      <w:sz w:val="16"/>
    </w:rPr>
  </w:style>
  <w:style w:type="paragraph" w:customStyle="1" w:styleId="affffff1">
    <w:name w:val="Комментарий"/>
    <w:basedOn w:val="affff6"/>
    <w:next w:val="a"/>
    <w:rsid w:val="00800307"/>
    <w:pPr>
      <w:spacing w:before="75"/>
      <w:ind w:right="0"/>
      <w:jc w:val="both"/>
    </w:pPr>
    <w:rPr>
      <w:color w:val="353842"/>
      <w:shd w:val="clear" w:color="auto" w:fill="F0F0F0"/>
    </w:rPr>
  </w:style>
  <w:style w:type="paragraph" w:customStyle="1" w:styleId="afffff2">
    <w:name w:val="Текст (лев. подпись)"/>
    <w:basedOn w:val="a"/>
    <w:next w:val="a"/>
    <w:rsid w:val="00800307"/>
    <w:pPr>
      <w:widowControl w:val="0"/>
      <w:spacing w:after="0" w:line="360" w:lineRule="auto"/>
    </w:pPr>
    <w:rPr>
      <w:rFonts w:ascii="Times New Roman" w:hAnsi="Times New Roman"/>
      <w:sz w:val="24"/>
    </w:rPr>
  </w:style>
  <w:style w:type="paragraph" w:styleId="29">
    <w:name w:val="List 2"/>
    <w:basedOn w:val="a"/>
    <w:link w:val="2a"/>
    <w:rsid w:val="00800307"/>
    <w:pPr>
      <w:spacing w:before="120" w:after="120" w:line="240" w:lineRule="auto"/>
      <w:ind w:left="720" w:hanging="360"/>
      <w:jc w:val="both"/>
    </w:pPr>
    <w:rPr>
      <w:rFonts w:ascii="Arial" w:hAnsi="Arial"/>
      <w:sz w:val="20"/>
    </w:rPr>
  </w:style>
  <w:style w:type="character" w:customStyle="1" w:styleId="2a">
    <w:name w:val="Список 2 Знак"/>
    <w:basedOn w:val="1"/>
    <w:link w:val="29"/>
    <w:rsid w:val="00800307"/>
    <w:rPr>
      <w:rFonts w:ascii="Arial" w:hAnsi="Arial"/>
      <w:sz w:val="20"/>
    </w:rPr>
  </w:style>
  <w:style w:type="paragraph" w:customStyle="1" w:styleId="TableParagraph">
    <w:name w:val="Table Paragraph"/>
    <w:basedOn w:val="a"/>
    <w:rsid w:val="00800307"/>
    <w:pPr>
      <w:widowControl w:val="0"/>
      <w:spacing w:after="0" w:line="240" w:lineRule="auto"/>
      <w:ind w:left="9"/>
    </w:pPr>
    <w:rPr>
      <w:rFonts w:ascii="Times New Roman" w:hAnsi="Times New Roman"/>
    </w:rPr>
  </w:style>
  <w:style w:type="paragraph" w:customStyle="1" w:styleId="affffff2">
    <w:name w:val="Колонтитул (правый)"/>
    <w:basedOn w:val="affffff3"/>
    <w:next w:val="a"/>
    <w:rsid w:val="00800307"/>
    <w:rPr>
      <w:sz w:val="14"/>
    </w:rPr>
  </w:style>
  <w:style w:type="paragraph" w:customStyle="1" w:styleId="affffff4">
    <w:name w:val="Подвал для информации об изменениях"/>
    <w:basedOn w:val="10"/>
    <w:next w:val="a"/>
    <w:rsid w:val="00800307"/>
    <w:pPr>
      <w:keepLines/>
      <w:spacing w:before="480" w:after="240" w:line="360" w:lineRule="auto"/>
      <w:jc w:val="center"/>
      <w:outlineLvl w:val="8"/>
    </w:pPr>
    <w:rPr>
      <w:b w:val="0"/>
      <w:sz w:val="18"/>
    </w:rPr>
  </w:style>
  <w:style w:type="paragraph" w:customStyle="1" w:styleId="affffff5">
    <w:name w:val="Словарная статья"/>
    <w:basedOn w:val="a"/>
    <w:next w:val="a"/>
    <w:rsid w:val="00800307"/>
    <w:pPr>
      <w:widowControl w:val="0"/>
      <w:spacing w:after="0" w:line="360" w:lineRule="auto"/>
      <w:ind w:right="118"/>
      <w:jc w:val="both"/>
    </w:pPr>
    <w:rPr>
      <w:rFonts w:ascii="Times New Roman" w:hAnsi="Times New Roman"/>
      <w:sz w:val="24"/>
    </w:rPr>
  </w:style>
  <w:style w:type="paragraph" w:customStyle="1" w:styleId="affffff3">
    <w:name w:val="Текст (прав. подпись)"/>
    <w:basedOn w:val="a"/>
    <w:next w:val="a"/>
    <w:rsid w:val="00800307"/>
    <w:pPr>
      <w:widowControl w:val="0"/>
      <w:spacing w:after="0" w:line="360" w:lineRule="auto"/>
      <w:jc w:val="right"/>
    </w:pPr>
    <w:rPr>
      <w:rFonts w:ascii="Times New Roman" w:hAnsi="Times New Roman"/>
      <w:sz w:val="24"/>
    </w:rPr>
  </w:style>
  <w:style w:type="paragraph" w:customStyle="1" w:styleId="affffff6">
    <w:name w:val="Пример."/>
    <w:basedOn w:val="affff1"/>
    <w:next w:val="a"/>
    <w:rsid w:val="00800307"/>
  </w:style>
  <w:style w:type="paragraph" w:customStyle="1" w:styleId="1ff1">
    <w:name w:val="Просмотренная гиперссылка1"/>
    <w:link w:val="affffff7"/>
    <w:rsid w:val="00800307"/>
    <w:pPr>
      <w:spacing w:after="200" w:line="276" w:lineRule="auto"/>
    </w:pPr>
    <w:rPr>
      <w:color w:val="0000FF"/>
      <w:u w:val="single"/>
    </w:rPr>
  </w:style>
  <w:style w:type="character" w:styleId="affffff7">
    <w:name w:val="FollowedHyperlink"/>
    <w:link w:val="1ff1"/>
    <w:rsid w:val="00800307"/>
    <w:rPr>
      <w:color w:val="0000FF"/>
      <w:u w:val="single"/>
    </w:rPr>
  </w:style>
  <w:style w:type="paragraph" w:customStyle="1" w:styleId="affffff8">
    <w:name w:val="Постоянная часть"/>
    <w:basedOn w:val="afffff6"/>
    <w:next w:val="a"/>
    <w:rsid w:val="00800307"/>
    <w:rPr>
      <w:sz w:val="20"/>
    </w:rPr>
  </w:style>
  <w:style w:type="paragraph" w:customStyle="1" w:styleId="affffff9">
    <w:name w:val="Информация об изменениях документа"/>
    <w:basedOn w:val="affffff1"/>
    <w:next w:val="a"/>
    <w:rsid w:val="00800307"/>
    <w:rPr>
      <w:i/>
    </w:rPr>
  </w:style>
  <w:style w:type="paragraph" w:customStyle="1" w:styleId="afffffc">
    <w:name w:val="Текст информации об изменениях"/>
    <w:basedOn w:val="a"/>
    <w:next w:val="a"/>
    <w:rsid w:val="00800307"/>
    <w:pPr>
      <w:widowControl w:val="0"/>
      <w:spacing w:after="0" w:line="360" w:lineRule="auto"/>
      <w:ind w:firstLine="720"/>
      <w:jc w:val="both"/>
    </w:pPr>
    <w:rPr>
      <w:rFonts w:ascii="Times New Roman" w:hAnsi="Times New Roman"/>
      <w:color w:val="353842"/>
      <w:sz w:val="18"/>
    </w:rPr>
  </w:style>
  <w:style w:type="paragraph" w:customStyle="1" w:styleId="affffffa">
    <w:name w:val="Прижатый влево"/>
    <w:basedOn w:val="a"/>
    <w:next w:val="a"/>
    <w:rsid w:val="00800307"/>
    <w:pPr>
      <w:widowControl w:val="0"/>
      <w:spacing w:after="0" w:line="360" w:lineRule="auto"/>
    </w:pPr>
    <w:rPr>
      <w:rFonts w:ascii="Times New Roman" w:hAnsi="Times New Roman"/>
      <w:sz w:val="24"/>
    </w:rPr>
  </w:style>
  <w:style w:type="paragraph" w:customStyle="1" w:styleId="affffffb">
    <w:name w:val="Текст ЭР (см. также)"/>
    <w:basedOn w:val="a"/>
    <w:next w:val="a"/>
    <w:rsid w:val="00800307"/>
    <w:pPr>
      <w:widowControl w:val="0"/>
      <w:spacing w:before="200" w:after="0" w:line="360" w:lineRule="auto"/>
    </w:pPr>
    <w:rPr>
      <w:rFonts w:ascii="Times New Roman" w:hAnsi="Times New Roman"/>
      <w:sz w:val="20"/>
    </w:rPr>
  </w:style>
  <w:style w:type="paragraph" w:styleId="affffffc">
    <w:name w:val="TOC Heading"/>
    <w:basedOn w:val="10"/>
    <w:next w:val="a"/>
    <w:link w:val="affffffd"/>
    <w:rsid w:val="00800307"/>
    <w:pPr>
      <w:keepLines/>
      <w:spacing w:after="0" w:line="264" w:lineRule="auto"/>
      <w:outlineLvl w:val="8"/>
    </w:pPr>
    <w:rPr>
      <w:rFonts w:ascii="Calibri Light" w:hAnsi="Calibri Light"/>
      <w:b w:val="0"/>
      <w:color w:val="2F5496"/>
    </w:rPr>
  </w:style>
  <w:style w:type="character" w:customStyle="1" w:styleId="affffffd">
    <w:name w:val="Заголовок оглавления Знак"/>
    <w:basedOn w:val="11"/>
    <w:link w:val="affffffc"/>
    <w:rsid w:val="00800307"/>
    <w:rPr>
      <w:rFonts w:ascii="Calibri Light" w:hAnsi="Calibri Light"/>
      <w:b w:val="0"/>
      <w:color w:val="2F5496"/>
      <w:sz w:val="24"/>
    </w:rPr>
  </w:style>
  <w:style w:type="paragraph" w:customStyle="1" w:styleId="affffffe">
    <w:name w:val="Комментарий пользователя"/>
    <w:basedOn w:val="affffff1"/>
    <w:next w:val="a"/>
    <w:rsid w:val="00800307"/>
    <w:pPr>
      <w:jc w:val="left"/>
    </w:pPr>
    <w:rPr>
      <w:shd w:val="clear" w:color="auto" w:fill="FFDFE0"/>
    </w:rPr>
  </w:style>
  <w:style w:type="paragraph" w:customStyle="1" w:styleId="affff4">
    <w:name w:val="Таблицы (моноширинный)"/>
    <w:basedOn w:val="a"/>
    <w:next w:val="a"/>
    <w:rsid w:val="00800307"/>
    <w:pPr>
      <w:widowControl w:val="0"/>
      <w:spacing w:after="0" w:line="360" w:lineRule="auto"/>
    </w:pPr>
    <w:rPr>
      <w:rFonts w:ascii="Courier New" w:hAnsi="Courier New"/>
      <w:sz w:val="24"/>
    </w:rPr>
  </w:style>
  <w:style w:type="paragraph" w:customStyle="1" w:styleId="afffffff">
    <w:name w:val="Заголовок ЭР (правое окно)"/>
    <w:basedOn w:val="afffff4"/>
    <w:next w:val="a"/>
    <w:rsid w:val="00800307"/>
    <w:pPr>
      <w:spacing w:after="0"/>
      <w:jc w:val="left"/>
    </w:pPr>
  </w:style>
  <w:style w:type="paragraph" w:customStyle="1" w:styleId="Style36">
    <w:name w:val="Style36"/>
    <w:basedOn w:val="a"/>
    <w:rsid w:val="00800307"/>
  </w:style>
  <w:style w:type="paragraph" w:customStyle="1" w:styleId="afffffff0">
    <w:name w:val="Внимание: криминал!!"/>
    <w:basedOn w:val="affff1"/>
    <w:next w:val="a"/>
    <w:rsid w:val="00800307"/>
  </w:style>
  <w:style w:type="paragraph" w:customStyle="1" w:styleId="afffffff1">
    <w:name w:val="Моноширинный"/>
    <w:basedOn w:val="a"/>
    <w:next w:val="a"/>
    <w:rsid w:val="00800307"/>
    <w:pPr>
      <w:widowControl w:val="0"/>
      <w:spacing w:after="0" w:line="360" w:lineRule="auto"/>
    </w:pPr>
    <w:rPr>
      <w:rFonts w:ascii="Courier New" w:hAnsi="Courier New"/>
      <w:sz w:val="24"/>
    </w:rPr>
  </w:style>
  <w:style w:type="character" w:styleId="afffffff2">
    <w:name w:val="Emphasis"/>
    <w:rsid w:val="00800307"/>
    <w:rPr>
      <w:i/>
    </w:rPr>
  </w:style>
  <w:style w:type="paragraph" w:customStyle="1" w:styleId="afffffff3">
    <w:name w:val="Заголовок распахивающейся части диалога"/>
    <w:basedOn w:val="a"/>
    <w:next w:val="a"/>
    <w:rsid w:val="00800307"/>
    <w:pPr>
      <w:widowControl w:val="0"/>
      <w:spacing w:after="0" w:line="360" w:lineRule="auto"/>
      <w:ind w:firstLine="720"/>
      <w:jc w:val="both"/>
    </w:pPr>
    <w:rPr>
      <w:rFonts w:ascii="Times New Roman" w:hAnsi="Times New Roman"/>
      <w:i/>
      <w:color w:val="000080"/>
    </w:rPr>
  </w:style>
  <w:style w:type="table" w:customStyle="1" w:styleId="TableNormal">
    <w:name w:val="Table Normal"/>
    <w:rsid w:val="00800307"/>
    <w:pPr>
      <w:widowControl w:val="0"/>
      <w:spacing w:after="0" w:line="240" w:lineRule="auto"/>
    </w:pPr>
    <w:rPr>
      <w:rFonts w:ascii="Calibri" w:hAnsi="Calibri"/>
    </w:rPr>
    <w:tblPr>
      <w:tblInd w:w="0" w:type="dxa"/>
      <w:tblCellMar>
        <w:top w:w="0" w:type="dxa"/>
        <w:left w:w="0" w:type="dxa"/>
        <w:bottom w:w="0" w:type="dxa"/>
        <w:right w:w="0" w:type="dxa"/>
      </w:tblCellMar>
    </w:tblPr>
  </w:style>
  <w:style w:type="table" w:customStyle="1" w:styleId="1ff2">
    <w:name w:val="Сетка таблицы1"/>
    <w:basedOn w:val="a1"/>
    <w:rsid w:val="00800307"/>
    <w:pPr>
      <w:spacing w:after="0" w:line="240" w:lineRule="auto"/>
    </w:pPr>
    <w:rPr>
      <w:rFonts w:ascii="Calibri" w:hAnsi="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b">
    <w:name w:val="Сетка таблицы2"/>
    <w:basedOn w:val="a1"/>
    <w:rsid w:val="00800307"/>
    <w:pPr>
      <w:spacing w:after="0" w:line="240" w:lineRule="auto"/>
    </w:pPr>
    <w:rPr>
      <w:rFonts w:ascii="Calibri" w:hAnsi="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styleId="afffffff4">
    <w:name w:val="Table Grid"/>
    <w:basedOn w:val="a1"/>
    <w:rsid w:val="00800307"/>
    <w:pPr>
      <w:spacing w:after="0" w:line="240" w:lineRule="auto"/>
    </w:pPr>
    <w:rPr>
      <w:rFonts w:ascii="Calibri" w:hAnsi="Calibri"/>
      <w:sz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10">
    <w:name w:val="Таблица простая 31"/>
    <w:basedOn w:val="a1"/>
    <w:rsid w:val="00800307"/>
    <w:pPr>
      <w:spacing w:after="0" w:line="240" w:lineRule="auto"/>
    </w:pPr>
    <w:rPr>
      <w:rFonts w:ascii="Calibri" w:hAnsi="Calibri"/>
      <w:sz w:val="20"/>
    </w:rPr>
    <w:tblPr/>
  </w:style>
  <w:style w:type="table" w:customStyle="1" w:styleId="114">
    <w:name w:val="Сетка таблицы11"/>
    <w:basedOn w:val="a1"/>
    <w:rsid w:val="00800307"/>
    <w:pPr>
      <w:spacing w:after="0" w:line="240" w:lineRule="auto"/>
    </w:pPr>
    <w:rPr>
      <w:rFonts w:ascii="Calibri" w:hAnsi="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2c">
    <w:name w:val="Знак2"/>
    <w:basedOn w:val="a"/>
    <w:rsid w:val="00800307"/>
    <w:pPr>
      <w:tabs>
        <w:tab w:val="left" w:pos="708"/>
      </w:tabs>
      <w:spacing w:after="160" w:line="240" w:lineRule="exact"/>
    </w:pPr>
    <w:rPr>
      <w:rFonts w:ascii="Verdana" w:hAnsi="Verdana"/>
      <w:sz w:val="20"/>
    </w:rPr>
  </w:style>
  <w:style w:type="paragraph" w:customStyle="1" w:styleId="Style10">
    <w:name w:val="Style10"/>
    <w:basedOn w:val="a"/>
    <w:rsid w:val="00800307"/>
    <w:pPr>
      <w:widowControl w:val="0"/>
      <w:spacing w:after="0" w:line="317" w:lineRule="exact"/>
      <w:ind w:firstLine="734"/>
      <w:jc w:val="both"/>
    </w:pPr>
    <w:rPr>
      <w:rFonts w:ascii="Times New Roman" w:hAnsi="Times New Roman"/>
      <w:sz w:val="24"/>
    </w:rPr>
  </w:style>
  <w:style w:type="paragraph" w:customStyle="1" w:styleId="Style43">
    <w:name w:val="Style43"/>
    <w:basedOn w:val="a"/>
    <w:rsid w:val="00800307"/>
    <w:pPr>
      <w:widowControl w:val="0"/>
      <w:spacing w:after="0" w:line="277" w:lineRule="exact"/>
    </w:pPr>
    <w:rPr>
      <w:rFonts w:ascii="Times New Roman" w:hAnsi="Times New Roman"/>
      <w:sz w:val="24"/>
    </w:rPr>
  </w:style>
  <w:style w:type="character" w:customStyle="1" w:styleId="1ff3">
    <w:name w:val="Обычный (Интернет) Знак1"/>
    <w:basedOn w:val="1"/>
    <w:rsid w:val="00800307"/>
    <w:rPr>
      <w:rFonts w:ascii="Times New Roman" w:hAnsi="Times New Roman"/>
      <w:sz w:val="24"/>
    </w:rPr>
  </w:style>
  <w:style w:type="paragraph" w:customStyle="1" w:styleId="afffffff5">
    <w:name w:val="Обычный (веб) Знак Знак"/>
    <w:aliases w:val="Обычный (веб) Знак Знак Знак,Обычный (веб) Знак Знак Знак Знак Знак,Обычный (веб) Знак Знак Знак Знак Знак Знак Знак Знак Знак Знак Знак Знак,Обычный (веб)24 Знак Знак"/>
    <w:basedOn w:val="a"/>
    <w:next w:val="aff0"/>
    <w:qFormat/>
    <w:rsid w:val="00800307"/>
    <w:pPr>
      <w:widowControl w:val="0"/>
      <w:spacing w:after="0" w:line="240" w:lineRule="auto"/>
    </w:pPr>
    <w:rPr>
      <w:rFonts w:ascii="Times New Roman" w:hAnsi="Times New Roman"/>
      <w:color w:val="auto"/>
      <w:sz w:val="24"/>
      <w:szCs w:val="24"/>
      <w:lang w:val="en-US" w:eastAsia="nl-NL"/>
    </w:rPr>
  </w:style>
  <w:style w:type="paragraph" w:styleId="afffffff6">
    <w:name w:val="footnote text"/>
    <w:aliases w:val="F1,Текст сноски Знак1 Знак1,Текст сноски Знак Знак Знак1,Текст сноски Знак1 Знак Знак,Текст сноски Знак Знак Знак Знак,Текст сноски Знак4,Текст сноски Знак Знак3,Текст сноски Знак1 Знак Знак Знак3 Знак,Текст сноски Знак3 Знак1,Знак6"/>
    <w:basedOn w:val="a"/>
    <w:link w:val="afffffff7"/>
    <w:uiPriority w:val="99"/>
    <w:qFormat/>
    <w:rsid w:val="00B345CF"/>
    <w:pPr>
      <w:spacing w:after="0" w:line="240" w:lineRule="auto"/>
    </w:pPr>
    <w:rPr>
      <w:rFonts w:ascii="Times New Roman" w:hAnsi="Times New Roman"/>
      <w:color w:val="auto"/>
      <w:sz w:val="20"/>
      <w:lang w:val="x-none" w:eastAsia="x-none"/>
    </w:rPr>
  </w:style>
  <w:style w:type="character" w:customStyle="1" w:styleId="afffffff7">
    <w:name w:val="Текст сноски Знак"/>
    <w:aliases w:val="F1 Знак,Текст сноски Знак1 Знак1 Знак,Текст сноски Знак Знак Знак1 Знак,Текст сноски Знак1 Знак Знак Знак,Текст сноски Знак Знак Знак Знак Знак,Текст сноски Знак4 Знак,Текст сноски Знак Знак3 Знак,Текст сноски Знак3 Знак1 Знак"/>
    <w:basedOn w:val="a0"/>
    <w:link w:val="afffffff6"/>
    <w:uiPriority w:val="99"/>
    <w:qFormat/>
    <w:rsid w:val="00B345CF"/>
    <w:rPr>
      <w:rFonts w:ascii="Times New Roman" w:hAnsi="Times New Roman"/>
      <w:color w:val="auto"/>
      <w:sz w:val="20"/>
      <w:lang w:val="x-none" w:eastAsia="x-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0587429">
      <w:bodyDiv w:val="1"/>
      <w:marLeft w:val="0"/>
      <w:marRight w:val="0"/>
      <w:marTop w:val="0"/>
      <w:marBottom w:val="0"/>
      <w:divBdr>
        <w:top w:val="none" w:sz="0" w:space="0" w:color="auto"/>
        <w:left w:val="none" w:sz="0" w:space="0" w:color="auto"/>
        <w:bottom w:val="none" w:sz="0" w:space="0" w:color="auto"/>
        <w:right w:val="none" w:sz="0" w:space="0" w:color="auto"/>
      </w:divBdr>
    </w:div>
    <w:div w:id="2095127074">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13" Type="http://schemas.openxmlformats.org/officeDocument/2006/relationships/footer" Target="footer7.xm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12" Type="http://schemas.openxmlformats.org/officeDocument/2006/relationships/footer" Target="footer6.xml"/><Relationship Id="rId17" Type="http://schemas.openxmlformats.org/officeDocument/2006/relationships/footer" Target="footer11.xml"/><Relationship Id="rId2" Type="http://schemas.openxmlformats.org/officeDocument/2006/relationships/styles" Target="styles.xml"/><Relationship Id="rId16" Type="http://schemas.openxmlformats.org/officeDocument/2006/relationships/footer" Target="footer10.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5.xml"/><Relationship Id="rId5" Type="http://schemas.openxmlformats.org/officeDocument/2006/relationships/footnotes" Target="footnotes.xml"/><Relationship Id="rId15" Type="http://schemas.openxmlformats.org/officeDocument/2006/relationships/footer" Target="footer9.xml"/><Relationship Id="rId10" Type="http://schemas.openxmlformats.org/officeDocument/2006/relationships/footer" Target="footer4.xm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oter" Target="footer3.xml"/><Relationship Id="rId14" Type="http://schemas.openxmlformats.org/officeDocument/2006/relationships/footer" Target="footer8.xml"/></Relationships>
</file>

<file path=word/theme/theme1.xml><?xml version="1.0" encoding="utf-8"?>
<a:theme xmlns:a="http://schemas.openxmlformats.org/drawingml/2006/main" name="Тема Office">
  <a:themeElements>
    <a:clrScheme name="Стандартная">
      <a:dk1>
        <a:srgbClr val="000000"/>
      </a:dk1>
      <a:lt1>
        <a:srgbClr val="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majorFont>
      <a:minorFont>
        <a:latin typeface="Calibri"/>
        <a:ea typeface=""/>
        <a:cs typeface=""/>
      </a:minorFont>
    </a:fontScheme>
    <a:fmtScheme name="Стандартная">
      <a:fillStyleLst>
        <a:solidFill>
          <a:schemeClr val="phClr"/>
        </a:solidFill>
        <a:gradFill>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gradFill>
        <a:gradFill>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gradFill>
      </a:fillStyleLst>
      <a:lnStyleLst>
        <a:ln w="6350">
          <a:solidFill>
            <a:schemeClr val="phClr"/>
          </a:solidFill>
          <a:prstDash val="solid"/>
        </a:ln>
        <a:ln w="12700">
          <a:solidFill>
            <a:schemeClr val="phClr"/>
          </a:solidFill>
          <a:prstDash val="solid"/>
        </a:ln>
        <a:ln w="19050">
          <a:solidFill>
            <a:schemeClr val="phClr"/>
          </a:solidFill>
          <a:prstDash val="solid"/>
        </a:ln>
      </a:lnStyleLst>
      <a:effectStyleLst>
        <a:effectStyle>
          <a:effectLst>
            <a:outerShdw>
              <a:srgbClr val="000000">
                <a:alpha val="38000"/>
              </a:srgbClr>
            </a:outerShdw>
          </a:effectLst>
        </a:effectStyle>
        <a:effectStyle>
          <a:effectLst>
            <a:outerShdw>
              <a:srgbClr val="000000">
                <a:alpha val="35000"/>
              </a:srgbClr>
            </a:outerShdw>
          </a:effectLst>
        </a:effectStyle>
        <a:effectStyle>
          <a:effectLst>
            <a:outerShdw>
              <a:srgbClr val="000000">
                <a:alpha val="35000"/>
              </a:srgbClr>
            </a:outerShdw>
          </a:effectLst>
        </a:effectStyle>
      </a:effectStyleLst>
      <a:bgFillStyleLst>
        <a:solidFill>
          <a:schemeClr val="phClr"/>
        </a:solidFill>
        <a:solidFill>
          <a:schemeClr val="phClr">
            <a:tint val="95000"/>
            <a:satMod val="170000"/>
          </a:schemeClr>
        </a:solidFill>
        <a:gradFill>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37</TotalTime>
  <Pages>40</Pages>
  <Words>9784</Words>
  <Characters>55774</Characters>
  <Application>Microsoft Office Word</Application>
  <DocSecurity>0</DocSecurity>
  <Lines>464</Lines>
  <Paragraphs>130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65428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Asus</dc:creator>
  <cp:lastModifiedBy>admin</cp:lastModifiedBy>
  <cp:revision>15</cp:revision>
  <dcterms:created xsi:type="dcterms:W3CDTF">2023-05-31T05:36:00Z</dcterms:created>
  <dcterms:modified xsi:type="dcterms:W3CDTF">2023-07-05T11:32:00Z</dcterms:modified>
</cp:coreProperties>
</file>