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6A8ECA" w14:textId="107850D5" w:rsidR="004F038E" w:rsidRDefault="004F038E" w:rsidP="004F038E">
      <w:pPr>
        <w:spacing w:after="0" w:line="276" w:lineRule="auto"/>
        <w:ind w:firstLine="709"/>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Министерство образования Тульской области</w:t>
      </w:r>
    </w:p>
    <w:p w14:paraId="23662AB7" w14:textId="77777777" w:rsidR="004F038E" w:rsidRDefault="004F038E" w:rsidP="004F038E">
      <w:pPr>
        <w:spacing w:after="0" w:line="276" w:lineRule="auto"/>
        <w:ind w:firstLine="709"/>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 xml:space="preserve">Государственное профессиональное образовательное учреждение </w:t>
      </w:r>
    </w:p>
    <w:p w14:paraId="7D32D32E" w14:textId="77777777" w:rsidR="004F038E" w:rsidRDefault="004F038E" w:rsidP="004F038E">
      <w:pPr>
        <w:spacing w:after="0" w:line="276" w:lineRule="auto"/>
        <w:ind w:firstLine="709"/>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 xml:space="preserve">Тульской области </w:t>
      </w:r>
    </w:p>
    <w:p w14:paraId="0E6BB60F" w14:textId="21816CAC" w:rsidR="004F038E" w:rsidRDefault="004F038E" w:rsidP="004F038E">
      <w:pPr>
        <w:spacing w:after="0" w:line="276" w:lineRule="auto"/>
        <w:ind w:firstLine="709"/>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«Тульский государственный технологический колледж»</w:t>
      </w:r>
    </w:p>
    <w:p w14:paraId="6BDF3330" w14:textId="77777777" w:rsidR="004F038E" w:rsidRDefault="004F038E" w:rsidP="004F038E">
      <w:pPr>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 xml:space="preserve">             </w:t>
      </w:r>
    </w:p>
    <w:p w14:paraId="7579C1D9" w14:textId="77777777" w:rsidR="004F038E" w:rsidRDefault="004F038E" w:rsidP="004F038E">
      <w:pPr>
        <w:jc w:val="center"/>
        <w:rPr>
          <w:rFonts w:ascii="Times New Roman" w:hAnsi="Times New Roman"/>
          <w:bCs/>
          <w:kern w:val="0"/>
          <w:sz w:val="24"/>
          <w:szCs w:val="24"/>
          <w14:ligatures w14:val="none"/>
        </w:rPr>
      </w:pPr>
    </w:p>
    <w:p w14:paraId="57EA2D5D" w14:textId="77777777" w:rsidR="004F038E" w:rsidRDefault="004F038E" w:rsidP="004F038E">
      <w:pPr>
        <w:jc w:val="center"/>
        <w:rPr>
          <w:rFonts w:ascii="Times New Roman" w:hAnsi="Times New Roman"/>
          <w:bCs/>
          <w:kern w:val="0"/>
          <w:sz w:val="24"/>
          <w:szCs w:val="24"/>
          <w14:ligatures w14:val="none"/>
        </w:rPr>
      </w:pPr>
    </w:p>
    <w:p w14:paraId="6EBD1867" w14:textId="77777777" w:rsidR="004F038E" w:rsidRDefault="004F038E" w:rsidP="004F038E">
      <w:pPr>
        <w:jc w:val="center"/>
        <w:rPr>
          <w:rFonts w:ascii="Times New Roman" w:hAnsi="Times New Roman"/>
          <w:bCs/>
          <w:kern w:val="0"/>
          <w:sz w:val="24"/>
          <w:szCs w:val="24"/>
          <w14:ligatures w14:val="none"/>
        </w:rPr>
      </w:pPr>
    </w:p>
    <w:p w14:paraId="1E03DFE6" w14:textId="77777777" w:rsidR="004F038E" w:rsidRDefault="004F038E" w:rsidP="004F038E">
      <w:pPr>
        <w:jc w:val="center"/>
        <w:rPr>
          <w:rFonts w:ascii="Times New Roman" w:hAnsi="Times New Roman"/>
          <w:bCs/>
          <w:kern w:val="0"/>
          <w:sz w:val="24"/>
          <w:szCs w:val="24"/>
          <w14:ligatures w14:val="none"/>
        </w:rPr>
      </w:pPr>
    </w:p>
    <w:p w14:paraId="4B9E3F4A" w14:textId="77777777" w:rsidR="004F038E" w:rsidRDefault="004F038E" w:rsidP="004F038E">
      <w:pPr>
        <w:jc w:val="center"/>
        <w:rPr>
          <w:rFonts w:ascii="Times New Roman" w:hAnsi="Times New Roman"/>
          <w:bCs/>
          <w:kern w:val="0"/>
          <w:sz w:val="24"/>
          <w:szCs w:val="24"/>
          <w14:ligatures w14:val="none"/>
        </w:rPr>
      </w:pPr>
    </w:p>
    <w:p w14:paraId="37177C8A" w14:textId="77777777" w:rsidR="004F038E" w:rsidRDefault="004F038E" w:rsidP="004F038E">
      <w:pPr>
        <w:jc w:val="center"/>
        <w:rPr>
          <w:rFonts w:ascii="Times New Roman" w:hAnsi="Times New Roman"/>
          <w:bCs/>
          <w:kern w:val="0"/>
          <w:sz w:val="24"/>
          <w:szCs w:val="24"/>
          <w14:ligatures w14:val="none"/>
        </w:rPr>
      </w:pPr>
    </w:p>
    <w:p w14:paraId="231EE60F" w14:textId="77777777" w:rsidR="004F038E" w:rsidRDefault="004F038E" w:rsidP="004F038E">
      <w:pPr>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 xml:space="preserve">Рабочая программа </w:t>
      </w:r>
    </w:p>
    <w:p w14:paraId="6B50585F" w14:textId="77777777" w:rsidR="004F038E" w:rsidRDefault="004F038E" w:rsidP="004F038E">
      <w:pPr>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ОПД «Основы цифровой экономики»</w:t>
      </w:r>
    </w:p>
    <w:p w14:paraId="37C61BE4" w14:textId="77777777" w:rsidR="004F038E" w:rsidRDefault="004F038E" w:rsidP="004F038E">
      <w:pPr>
        <w:jc w:val="center"/>
        <w:rPr>
          <w:rFonts w:ascii="Times New Roman" w:hAnsi="Times New Roman"/>
          <w:bCs/>
          <w:kern w:val="0"/>
          <w:sz w:val="24"/>
          <w:szCs w:val="24"/>
          <w14:ligatures w14:val="none"/>
        </w:rPr>
      </w:pPr>
    </w:p>
    <w:p w14:paraId="23A6E2D3" w14:textId="77777777" w:rsidR="004F038E" w:rsidRDefault="004F038E" w:rsidP="004F038E">
      <w:pPr>
        <w:jc w:val="center"/>
        <w:rPr>
          <w:rFonts w:ascii="Times New Roman" w:hAnsi="Times New Roman"/>
          <w:bCs/>
          <w:kern w:val="0"/>
          <w:sz w:val="24"/>
          <w:szCs w:val="24"/>
          <w14:ligatures w14:val="none"/>
        </w:rPr>
      </w:pPr>
    </w:p>
    <w:p w14:paraId="6466240A" w14:textId="77777777" w:rsidR="004F038E" w:rsidRDefault="004F038E" w:rsidP="004F038E">
      <w:pPr>
        <w:jc w:val="center"/>
        <w:rPr>
          <w:rFonts w:ascii="Times New Roman" w:hAnsi="Times New Roman"/>
          <w:bCs/>
          <w:kern w:val="0"/>
          <w:sz w:val="24"/>
          <w:szCs w:val="24"/>
          <w14:ligatures w14:val="none"/>
        </w:rPr>
      </w:pPr>
    </w:p>
    <w:p w14:paraId="2C008DB9" w14:textId="77777777" w:rsidR="004F038E" w:rsidRDefault="004F038E" w:rsidP="004F038E">
      <w:pPr>
        <w:jc w:val="center"/>
        <w:rPr>
          <w:rFonts w:ascii="Times New Roman" w:hAnsi="Times New Roman"/>
          <w:bCs/>
          <w:kern w:val="0"/>
          <w:sz w:val="24"/>
          <w:szCs w:val="24"/>
          <w14:ligatures w14:val="none"/>
        </w:rPr>
      </w:pPr>
    </w:p>
    <w:p w14:paraId="2234C76D" w14:textId="77777777" w:rsidR="004F038E" w:rsidRDefault="004F038E" w:rsidP="004F038E">
      <w:pPr>
        <w:jc w:val="center"/>
        <w:rPr>
          <w:rFonts w:ascii="Times New Roman" w:hAnsi="Times New Roman"/>
          <w:bCs/>
          <w:kern w:val="0"/>
          <w:sz w:val="24"/>
          <w:szCs w:val="24"/>
          <w14:ligatures w14:val="none"/>
        </w:rPr>
      </w:pPr>
    </w:p>
    <w:p w14:paraId="1349A0AB" w14:textId="77777777" w:rsidR="004F038E" w:rsidRDefault="004F038E" w:rsidP="004F038E">
      <w:pPr>
        <w:jc w:val="center"/>
        <w:rPr>
          <w:rFonts w:ascii="Times New Roman" w:hAnsi="Times New Roman"/>
          <w:bCs/>
          <w:kern w:val="0"/>
          <w:sz w:val="24"/>
          <w:szCs w:val="24"/>
          <w14:ligatures w14:val="none"/>
        </w:rPr>
      </w:pPr>
    </w:p>
    <w:p w14:paraId="0778EFF5" w14:textId="77777777" w:rsidR="004F038E" w:rsidRDefault="004F038E" w:rsidP="004F038E">
      <w:pPr>
        <w:jc w:val="center"/>
        <w:rPr>
          <w:rFonts w:ascii="Times New Roman" w:hAnsi="Times New Roman"/>
          <w:bCs/>
          <w:kern w:val="0"/>
          <w:sz w:val="24"/>
          <w:szCs w:val="24"/>
          <w14:ligatures w14:val="none"/>
        </w:rPr>
      </w:pPr>
    </w:p>
    <w:p w14:paraId="49778661" w14:textId="77777777" w:rsidR="004F038E" w:rsidRDefault="004F038E" w:rsidP="004F038E">
      <w:pPr>
        <w:jc w:val="center"/>
        <w:rPr>
          <w:rFonts w:ascii="Times New Roman" w:hAnsi="Times New Roman"/>
          <w:bCs/>
          <w:kern w:val="0"/>
          <w:sz w:val="24"/>
          <w:szCs w:val="24"/>
          <w14:ligatures w14:val="none"/>
        </w:rPr>
      </w:pPr>
    </w:p>
    <w:p w14:paraId="6E74BBAA" w14:textId="77777777" w:rsidR="004F038E" w:rsidRDefault="004F038E" w:rsidP="004F038E">
      <w:pPr>
        <w:jc w:val="center"/>
        <w:rPr>
          <w:rFonts w:ascii="Times New Roman" w:hAnsi="Times New Roman"/>
          <w:bCs/>
          <w:kern w:val="0"/>
          <w:sz w:val="24"/>
          <w:szCs w:val="24"/>
          <w14:ligatures w14:val="none"/>
        </w:rPr>
      </w:pPr>
    </w:p>
    <w:p w14:paraId="181736E0" w14:textId="77777777" w:rsidR="004F038E" w:rsidRDefault="004F038E" w:rsidP="004F038E">
      <w:pPr>
        <w:jc w:val="center"/>
        <w:rPr>
          <w:rFonts w:ascii="Times New Roman" w:hAnsi="Times New Roman"/>
          <w:bCs/>
          <w:kern w:val="0"/>
          <w:sz w:val="24"/>
          <w:szCs w:val="24"/>
          <w14:ligatures w14:val="none"/>
        </w:rPr>
      </w:pPr>
    </w:p>
    <w:p w14:paraId="34058A82" w14:textId="77777777" w:rsidR="004F038E" w:rsidRDefault="004F038E" w:rsidP="004F038E">
      <w:pPr>
        <w:jc w:val="center"/>
        <w:rPr>
          <w:rFonts w:ascii="Times New Roman" w:hAnsi="Times New Roman"/>
          <w:bCs/>
          <w:kern w:val="0"/>
          <w:sz w:val="24"/>
          <w:szCs w:val="24"/>
          <w14:ligatures w14:val="none"/>
        </w:rPr>
      </w:pPr>
    </w:p>
    <w:p w14:paraId="28796F69" w14:textId="77777777" w:rsidR="004F038E" w:rsidRDefault="004F038E" w:rsidP="004F038E">
      <w:pPr>
        <w:jc w:val="center"/>
        <w:rPr>
          <w:rFonts w:ascii="Times New Roman" w:hAnsi="Times New Roman"/>
          <w:bCs/>
          <w:kern w:val="0"/>
          <w:sz w:val="24"/>
          <w:szCs w:val="24"/>
          <w14:ligatures w14:val="none"/>
        </w:rPr>
      </w:pPr>
    </w:p>
    <w:p w14:paraId="6D15B5BB" w14:textId="77777777" w:rsidR="004F038E" w:rsidRDefault="004F038E" w:rsidP="004F038E">
      <w:pPr>
        <w:jc w:val="center"/>
        <w:rPr>
          <w:rFonts w:ascii="Times New Roman" w:hAnsi="Times New Roman"/>
          <w:bCs/>
          <w:kern w:val="0"/>
          <w:sz w:val="24"/>
          <w:szCs w:val="24"/>
          <w14:ligatures w14:val="none"/>
        </w:rPr>
      </w:pPr>
    </w:p>
    <w:p w14:paraId="4724BFEA" w14:textId="77777777" w:rsidR="004F038E" w:rsidRDefault="004F038E" w:rsidP="004F038E">
      <w:pPr>
        <w:jc w:val="center"/>
        <w:rPr>
          <w:rFonts w:ascii="Times New Roman" w:hAnsi="Times New Roman"/>
          <w:bCs/>
          <w:kern w:val="0"/>
          <w:sz w:val="24"/>
          <w:szCs w:val="24"/>
          <w14:ligatures w14:val="none"/>
        </w:rPr>
      </w:pPr>
    </w:p>
    <w:p w14:paraId="14BE6010" w14:textId="77777777" w:rsidR="004F038E" w:rsidRDefault="004F038E" w:rsidP="004F038E">
      <w:pPr>
        <w:jc w:val="center"/>
        <w:rPr>
          <w:rFonts w:ascii="Times New Roman" w:hAnsi="Times New Roman"/>
          <w:bCs/>
          <w:kern w:val="0"/>
          <w:sz w:val="24"/>
          <w:szCs w:val="24"/>
          <w14:ligatures w14:val="none"/>
        </w:rPr>
      </w:pPr>
    </w:p>
    <w:p w14:paraId="22222EE3" w14:textId="77777777" w:rsidR="004F038E" w:rsidRDefault="004F038E" w:rsidP="004F038E">
      <w:pPr>
        <w:jc w:val="center"/>
        <w:rPr>
          <w:rFonts w:ascii="Times New Roman" w:hAnsi="Times New Roman"/>
          <w:bCs/>
          <w:kern w:val="0"/>
          <w:sz w:val="24"/>
          <w:szCs w:val="24"/>
          <w14:ligatures w14:val="none"/>
        </w:rPr>
      </w:pPr>
    </w:p>
    <w:p w14:paraId="4752EEE0" w14:textId="77777777" w:rsidR="004F038E" w:rsidRDefault="004F038E" w:rsidP="004F038E">
      <w:pPr>
        <w:jc w:val="center"/>
        <w:rPr>
          <w:rFonts w:ascii="Times New Roman" w:hAnsi="Times New Roman"/>
          <w:bCs/>
          <w:kern w:val="0"/>
          <w:sz w:val="24"/>
          <w:szCs w:val="24"/>
          <w14:ligatures w14:val="none"/>
        </w:rPr>
      </w:pPr>
    </w:p>
    <w:p w14:paraId="4906345B" w14:textId="6D5A253D" w:rsidR="00B53D24" w:rsidRPr="00B53D24" w:rsidRDefault="004F038E" w:rsidP="00F6318B">
      <w:pPr>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Тула - 2023</w:t>
      </w:r>
      <w:r>
        <w:rPr>
          <w:rFonts w:ascii="Times New Roman" w:hAnsi="Times New Roman"/>
          <w:bCs/>
          <w:kern w:val="0"/>
          <w:sz w:val="24"/>
          <w:szCs w:val="24"/>
          <w14:ligatures w14:val="none"/>
        </w:rPr>
        <w:br w:type="page"/>
      </w:r>
    </w:p>
    <w:p w14:paraId="0E1367B8" w14:textId="77777777" w:rsidR="00B53D24" w:rsidRPr="00B53D24" w:rsidRDefault="00B53D24" w:rsidP="00B53D24">
      <w:pPr>
        <w:spacing w:after="0" w:line="240" w:lineRule="auto"/>
        <w:jc w:val="center"/>
        <w:rPr>
          <w:rFonts w:ascii="Times New Roman" w:hAnsi="Times New Roman"/>
          <w:bCs/>
          <w:kern w:val="0"/>
          <w:sz w:val="24"/>
          <w:szCs w:val="24"/>
          <w14:ligatures w14:val="none"/>
        </w:rPr>
      </w:pPr>
    </w:p>
    <w:p w14:paraId="197EBD76" w14:textId="77777777" w:rsidR="00B53D24" w:rsidRPr="00B53D24" w:rsidRDefault="00B53D24" w:rsidP="00B53D24">
      <w:pPr>
        <w:numPr>
          <w:ilvl w:val="0"/>
          <w:numId w:val="1"/>
        </w:numPr>
        <w:suppressAutoHyphens/>
        <w:spacing w:after="0" w:line="276" w:lineRule="auto"/>
        <w:jc w:val="center"/>
        <w:rPr>
          <w:rFonts w:ascii="Times New Roman" w:hAnsi="Times New Roman"/>
          <w:b/>
          <w:kern w:val="0"/>
          <w:sz w:val="24"/>
          <w:szCs w:val="24"/>
          <w14:ligatures w14:val="none"/>
        </w:rPr>
      </w:pPr>
      <w:r w:rsidRPr="00B53D24">
        <w:rPr>
          <w:rFonts w:ascii="Times New Roman" w:hAnsi="Times New Roman"/>
          <w:b/>
          <w:kern w:val="0"/>
          <w:sz w:val="24"/>
          <w:szCs w:val="24"/>
          <w14:ligatures w14:val="none"/>
        </w:rPr>
        <w:t xml:space="preserve">ОБЩАЯ ХАРАКТЕРИСТИКА </w:t>
      </w:r>
      <w:r w:rsidRPr="00B53D24">
        <w:rPr>
          <w:rFonts w:ascii="Times New Roman" w:hAnsi="Times New Roman"/>
          <w:b/>
          <w:color w:val="000000"/>
          <w:kern w:val="0"/>
          <w:sz w:val="24"/>
          <w:szCs w:val="24"/>
          <w14:ligatures w14:val="none"/>
        </w:rPr>
        <w:t>РАБОЧЕЙ ПРОГРАММЫ</w:t>
      </w:r>
      <w:r w:rsidRPr="00B53D24">
        <w:rPr>
          <w:rFonts w:ascii="Times New Roman" w:hAnsi="Times New Roman"/>
          <w:b/>
          <w:kern w:val="0"/>
          <w:sz w:val="24"/>
          <w:szCs w:val="24"/>
          <w14:ligatures w14:val="none"/>
        </w:rPr>
        <w:br/>
        <w:t>ДИСЦИПЛИНЫ</w:t>
      </w:r>
    </w:p>
    <w:p w14:paraId="2E371383" w14:textId="4BA5EF2C" w:rsidR="00B53D24" w:rsidRPr="00B53D24" w:rsidRDefault="00B53D24" w:rsidP="00B53D24">
      <w:pPr>
        <w:suppressAutoHyphens/>
        <w:spacing w:after="0" w:line="240" w:lineRule="auto"/>
        <w:ind w:left="720"/>
        <w:jc w:val="center"/>
        <w:rPr>
          <w:rFonts w:ascii="Times New Roman" w:hAnsi="Times New Roman"/>
          <w:b/>
          <w:kern w:val="0"/>
          <w:sz w:val="24"/>
          <w:szCs w:val="24"/>
          <w14:ligatures w14:val="none"/>
        </w:rPr>
      </w:pPr>
      <w:r w:rsidRPr="00B53D24">
        <w:rPr>
          <w:rFonts w:ascii="Times New Roman" w:hAnsi="Times New Roman"/>
          <w:b/>
          <w:kern w:val="0"/>
          <w:sz w:val="24"/>
          <w:szCs w:val="24"/>
          <w14:ligatures w14:val="none"/>
        </w:rPr>
        <w:t>«</w:t>
      </w:r>
      <w:r w:rsidR="00F6318B">
        <w:rPr>
          <w:rFonts w:ascii="Times New Roman" w:hAnsi="Times New Roman"/>
          <w:b/>
          <w:kern w:val="0"/>
          <w:sz w:val="24"/>
          <w:szCs w:val="24"/>
          <w14:ligatures w14:val="none"/>
        </w:rPr>
        <w:t>Основы цифровой экономики</w:t>
      </w:r>
      <w:r w:rsidRPr="00B53D24">
        <w:rPr>
          <w:rFonts w:ascii="Times New Roman" w:hAnsi="Times New Roman"/>
          <w:b/>
          <w:kern w:val="0"/>
          <w:sz w:val="24"/>
          <w:szCs w:val="24"/>
          <w14:ligatures w14:val="none"/>
        </w:rPr>
        <w:t>»</w:t>
      </w:r>
    </w:p>
    <w:p w14:paraId="11F4528C" w14:textId="77777777" w:rsidR="00B53D24" w:rsidRPr="00B53D24" w:rsidRDefault="00B53D24" w:rsidP="00B53D24">
      <w:pPr>
        <w:spacing w:after="0" w:line="240" w:lineRule="auto"/>
        <w:ind w:firstLine="709"/>
        <w:jc w:val="center"/>
        <w:rPr>
          <w:rFonts w:ascii="Times New Roman" w:hAnsi="Times New Roman"/>
          <w:kern w:val="0"/>
          <w:sz w:val="24"/>
          <w:szCs w:val="24"/>
          <w:vertAlign w:val="superscript"/>
          <w14:ligatures w14:val="none"/>
        </w:rPr>
      </w:pPr>
      <w:r w:rsidRPr="00B53D24">
        <w:rPr>
          <w:rFonts w:ascii="Times New Roman" w:hAnsi="Times New Roman"/>
          <w:kern w:val="0"/>
          <w:sz w:val="24"/>
          <w:szCs w:val="24"/>
          <w:vertAlign w:val="superscript"/>
          <w14:ligatures w14:val="none"/>
        </w:rPr>
        <w:t>(наименование дисциплины)</w:t>
      </w:r>
    </w:p>
    <w:p w14:paraId="650F830C" w14:textId="77777777" w:rsidR="00B53D24" w:rsidRPr="00B53D24" w:rsidRDefault="00B53D24" w:rsidP="00B53D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olor w:val="000000"/>
          <w:kern w:val="0"/>
          <w:sz w:val="24"/>
          <w:szCs w:val="24"/>
          <w14:ligatures w14:val="none"/>
        </w:rPr>
      </w:pPr>
      <w:r w:rsidRPr="00B53D24">
        <w:rPr>
          <w:rFonts w:ascii="Times New Roman" w:hAnsi="Times New Roman"/>
          <w:b/>
          <w:kern w:val="0"/>
          <w:sz w:val="24"/>
          <w:szCs w:val="24"/>
          <w14:ligatures w14:val="none"/>
        </w:rPr>
        <w:t xml:space="preserve">1.1. Место дисциплины в структуре основной образовательной программы: </w:t>
      </w:r>
    </w:p>
    <w:p w14:paraId="1F235A6C" w14:textId="13C26413" w:rsidR="00B53D24" w:rsidRPr="00B53D24" w:rsidRDefault="00B53D24" w:rsidP="00B53D2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Учебная дисциплина «</w:t>
      </w:r>
      <w:r w:rsidR="00F6318B">
        <w:rPr>
          <w:rFonts w:ascii="Times New Roman" w:hAnsi="Times New Roman"/>
          <w:kern w:val="0"/>
          <w:sz w:val="24"/>
          <w:szCs w:val="24"/>
          <w14:ligatures w14:val="none"/>
        </w:rPr>
        <w:t>Основы цифровой экономики</w:t>
      </w:r>
      <w:r w:rsidRPr="00B53D24">
        <w:rPr>
          <w:rFonts w:ascii="Times New Roman" w:hAnsi="Times New Roman"/>
          <w:kern w:val="0"/>
          <w:sz w:val="24"/>
          <w:szCs w:val="24"/>
          <w14:ligatures w14:val="none"/>
        </w:rPr>
        <w:t xml:space="preserve">» является </w:t>
      </w:r>
      <w:r w:rsidRPr="00B53D24">
        <w:rPr>
          <w:rFonts w:ascii="Times New Roman" w:hAnsi="Times New Roman"/>
          <w:i/>
          <w:iCs/>
          <w:kern w:val="0"/>
          <w:sz w:val="24"/>
          <w:szCs w:val="24"/>
          <w14:ligatures w14:val="none"/>
        </w:rPr>
        <w:t>дополнительной</w:t>
      </w:r>
      <w:r w:rsidRPr="00B53D24">
        <w:rPr>
          <w:rFonts w:ascii="Times New Roman" w:hAnsi="Times New Roman"/>
          <w:kern w:val="0"/>
          <w:sz w:val="24"/>
          <w:szCs w:val="24"/>
          <w14:ligatures w14:val="none"/>
        </w:rPr>
        <w:t xml:space="preserve"> частью общепрофессионального цикла основной профессиональной образовательной программы в соответствии с ФГОС СПО по </w:t>
      </w:r>
      <w:r w:rsidRPr="00B53D24">
        <w:rPr>
          <w:rFonts w:ascii="Times New Roman" w:hAnsi="Times New Roman"/>
          <w:i/>
          <w:iCs/>
          <w:color w:val="000000"/>
          <w:kern w:val="0"/>
          <w:sz w:val="24"/>
          <w:szCs w:val="24"/>
          <w14:ligatures w14:val="none"/>
        </w:rPr>
        <w:t>специальности</w:t>
      </w:r>
      <w:r w:rsidR="00D94E61">
        <w:rPr>
          <w:rFonts w:ascii="Times New Roman" w:hAnsi="Times New Roman"/>
          <w:i/>
          <w:iCs/>
          <w:color w:val="000000"/>
          <w:kern w:val="0"/>
          <w:sz w:val="24"/>
          <w:szCs w:val="24"/>
          <w14:ligatures w14:val="none"/>
        </w:rPr>
        <w:t xml:space="preserve"> </w:t>
      </w:r>
      <w:proofErr w:type="gramStart"/>
      <w:r w:rsidR="00D94E61">
        <w:rPr>
          <w:rFonts w:ascii="Times New Roman" w:hAnsi="Times New Roman"/>
          <w:i/>
          <w:iCs/>
          <w:color w:val="000000"/>
          <w:kern w:val="0"/>
          <w:sz w:val="24"/>
          <w:szCs w:val="24"/>
          <w14:ligatures w14:val="none"/>
        </w:rPr>
        <w:t xml:space="preserve">09.01.06 </w:t>
      </w:r>
      <w:r w:rsidR="00750615">
        <w:rPr>
          <w:rFonts w:ascii="Times New Roman" w:hAnsi="Times New Roman"/>
          <w:i/>
          <w:iCs/>
          <w:color w:val="000000"/>
          <w:kern w:val="0"/>
          <w:sz w:val="24"/>
          <w:szCs w:val="24"/>
          <w14:ligatures w14:val="none"/>
        </w:rPr>
        <w:t xml:space="preserve"> </w:t>
      </w:r>
      <w:r w:rsidR="00D94E61">
        <w:rPr>
          <w:rFonts w:ascii="Times New Roman" w:hAnsi="Times New Roman"/>
          <w:i/>
          <w:iCs/>
          <w:color w:val="000000"/>
          <w:kern w:val="0"/>
          <w:sz w:val="24"/>
          <w:szCs w:val="24"/>
          <w14:ligatures w14:val="none"/>
        </w:rPr>
        <w:t>Сетевое</w:t>
      </w:r>
      <w:proofErr w:type="gramEnd"/>
      <w:r w:rsidR="00D94E61">
        <w:rPr>
          <w:rFonts w:ascii="Times New Roman" w:hAnsi="Times New Roman"/>
          <w:i/>
          <w:iCs/>
          <w:color w:val="000000"/>
          <w:kern w:val="0"/>
          <w:sz w:val="24"/>
          <w:szCs w:val="24"/>
          <w14:ligatures w14:val="none"/>
        </w:rPr>
        <w:t xml:space="preserve"> и системное администрирование</w:t>
      </w:r>
    </w:p>
    <w:p w14:paraId="2A50ACC4" w14:textId="69CB6B1F" w:rsidR="00B53D24" w:rsidRPr="00B53D24" w:rsidRDefault="00B53D24" w:rsidP="00B53D2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Особое значение дисциплина имеет при формировании и развитии ОК </w:t>
      </w:r>
      <w:r w:rsidR="00F6318B">
        <w:rPr>
          <w:rFonts w:ascii="Times New Roman" w:hAnsi="Times New Roman"/>
          <w:kern w:val="0"/>
          <w:sz w:val="24"/>
          <w:szCs w:val="24"/>
          <w14:ligatures w14:val="none"/>
        </w:rPr>
        <w:t>01, ОК.02, ОК.03, ОК .04, ОК.05, ОК.09</w:t>
      </w:r>
      <w:r w:rsidR="009F1FA8">
        <w:rPr>
          <w:rFonts w:ascii="Times New Roman" w:hAnsi="Times New Roman"/>
          <w:kern w:val="0"/>
          <w:sz w:val="24"/>
          <w:szCs w:val="24"/>
          <w14:ligatures w14:val="none"/>
        </w:rPr>
        <w:t>, ОК.10</w:t>
      </w:r>
      <w:r w:rsidRPr="00B53D24">
        <w:rPr>
          <w:rFonts w:ascii="Times New Roman" w:hAnsi="Times New Roman"/>
          <w:i/>
          <w:kern w:val="0"/>
          <w:sz w:val="24"/>
          <w:szCs w:val="24"/>
          <w14:ligatures w14:val="none"/>
        </w:rPr>
        <w:t>.</w:t>
      </w:r>
    </w:p>
    <w:p w14:paraId="74009246" w14:textId="77777777" w:rsidR="00B53D24" w:rsidRPr="00B53D24" w:rsidRDefault="00B53D24" w:rsidP="00B53D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b/>
          <w:kern w:val="0"/>
          <w:sz w:val="24"/>
          <w:szCs w:val="24"/>
          <w14:ligatures w14:val="none"/>
        </w:rPr>
      </w:pPr>
      <w:bookmarkStart w:id="0" w:name="_GoBack"/>
      <w:bookmarkEnd w:id="0"/>
    </w:p>
    <w:p w14:paraId="54F874AD" w14:textId="77777777" w:rsidR="00B53D24" w:rsidRPr="00B53D24" w:rsidRDefault="00B53D24" w:rsidP="00B53D24">
      <w:pPr>
        <w:spacing w:after="0" w:line="240" w:lineRule="auto"/>
        <w:ind w:firstLine="709"/>
        <w:rPr>
          <w:rFonts w:ascii="Times New Roman" w:hAnsi="Times New Roman"/>
          <w:b/>
          <w:kern w:val="0"/>
          <w:sz w:val="24"/>
          <w:szCs w:val="24"/>
          <w14:ligatures w14:val="none"/>
        </w:rPr>
      </w:pPr>
      <w:r w:rsidRPr="00B53D24">
        <w:rPr>
          <w:rFonts w:ascii="Times New Roman" w:hAnsi="Times New Roman"/>
          <w:b/>
          <w:kern w:val="0"/>
          <w:sz w:val="24"/>
          <w:szCs w:val="24"/>
          <w14:ligatures w14:val="none"/>
        </w:rPr>
        <w:t>1.2. Цель и планируемые результаты освоения дисциплины:</w:t>
      </w:r>
    </w:p>
    <w:p w14:paraId="5AA0E464" w14:textId="77777777" w:rsidR="00B53D24" w:rsidRPr="00B53D24" w:rsidRDefault="00B53D24" w:rsidP="00B53D24">
      <w:pPr>
        <w:suppressAutoHyphens/>
        <w:spacing w:after="0" w:line="240" w:lineRule="auto"/>
        <w:ind w:firstLine="709"/>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В рамках программы учебной дисциплины обучающимися осваиваются умения </w:t>
      </w:r>
      <w:r w:rsidRPr="00B53D24">
        <w:rPr>
          <w:rFonts w:ascii="Times New Roman" w:hAnsi="Times New Roman"/>
          <w:kern w:val="0"/>
          <w:sz w:val="24"/>
          <w:szCs w:val="24"/>
          <w14:ligatures w14:val="none"/>
        </w:rPr>
        <w:br/>
        <w:t>и знания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3989"/>
        <w:gridCol w:w="3969"/>
      </w:tblGrid>
      <w:tr w:rsidR="00BC55AE" w:rsidRPr="00B53D24" w14:paraId="46B16A31" w14:textId="77777777" w:rsidTr="00BC55AE">
        <w:trPr>
          <w:trHeight w:val="649"/>
        </w:trPr>
        <w:tc>
          <w:tcPr>
            <w:tcW w:w="1535" w:type="dxa"/>
            <w:tcBorders>
              <w:top w:val="single" w:sz="4" w:space="0" w:color="auto"/>
              <w:left w:val="single" w:sz="4" w:space="0" w:color="auto"/>
              <w:bottom w:val="single" w:sz="4" w:space="0" w:color="auto"/>
              <w:right w:val="single" w:sz="4" w:space="0" w:color="auto"/>
            </w:tcBorders>
            <w:hideMark/>
          </w:tcPr>
          <w:p w14:paraId="6966BE78" w14:textId="0ED57072" w:rsidR="00BC55AE" w:rsidRPr="00B53D24" w:rsidRDefault="00BC55AE" w:rsidP="00B53D24">
            <w:pPr>
              <w:suppressAutoHyphens/>
              <w:spacing w:after="0" w:line="240" w:lineRule="auto"/>
              <w:jc w:val="center"/>
              <w:rPr>
                <w:rFonts w:ascii="Times New Roman" w:hAnsi="Times New Roman" w:cs="Times New Roman"/>
                <w:kern w:val="0"/>
                <w:sz w:val="24"/>
                <w:szCs w:val="24"/>
                <w14:ligatures w14:val="none"/>
              </w:rPr>
            </w:pPr>
            <w:r w:rsidRPr="00B53D24">
              <w:rPr>
                <w:rFonts w:ascii="Times New Roman" w:hAnsi="Times New Roman" w:cs="Times New Roman"/>
                <w:kern w:val="0"/>
                <w:sz w:val="24"/>
                <w:szCs w:val="24"/>
                <w14:ligatures w14:val="none"/>
              </w:rPr>
              <w:t>Код</w:t>
            </w:r>
          </w:p>
          <w:p w14:paraId="25A6023F" w14:textId="77777777" w:rsidR="00BC55AE" w:rsidRPr="00B53D24" w:rsidRDefault="00BC55AE" w:rsidP="00B53D24">
            <w:pPr>
              <w:suppressAutoHyphens/>
              <w:spacing w:after="0" w:line="240" w:lineRule="auto"/>
              <w:jc w:val="center"/>
              <w:rPr>
                <w:rFonts w:ascii="Times New Roman" w:hAnsi="Times New Roman"/>
                <w:b/>
                <w:bCs/>
                <w:kern w:val="0"/>
                <w:sz w:val="24"/>
                <w:szCs w:val="24"/>
                <w14:ligatures w14:val="none"/>
              </w:rPr>
            </w:pPr>
            <w:r w:rsidRPr="00B53D24">
              <w:rPr>
                <w:rFonts w:ascii="Times New Roman" w:hAnsi="Times New Roman" w:cs="Times New Roman"/>
                <w:kern w:val="0"/>
                <w:sz w:val="24"/>
                <w:szCs w:val="24"/>
                <w14:ligatures w14:val="none"/>
              </w:rPr>
              <w:t>ПК, ОК</w:t>
            </w:r>
          </w:p>
        </w:tc>
        <w:tc>
          <w:tcPr>
            <w:tcW w:w="3989" w:type="dxa"/>
            <w:tcBorders>
              <w:top w:val="single" w:sz="4" w:space="0" w:color="auto"/>
              <w:left w:val="single" w:sz="4" w:space="0" w:color="auto"/>
              <w:bottom w:val="single" w:sz="4" w:space="0" w:color="auto"/>
              <w:right w:val="single" w:sz="4" w:space="0" w:color="auto"/>
            </w:tcBorders>
            <w:hideMark/>
          </w:tcPr>
          <w:p w14:paraId="5D5A0D63" w14:textId="77777777" w:rsidR="00BC55AE" w:rsidRPr="00B53D24" w:rsidRDefault="00BC55AE" w:rsidP="00B53D24">
            <w:pPr>
              <w:suppressAutoHyphens/>
              <w:spacing w:after="0" w:line="240" w:lineRule="auto"/>
              <w:jc w:val="center"/>
              <w:rPr>
                <w:rFonts w:ascii="Times New Roman" w:hAnsi="Times New Roman"/>
                <w:b/>
                <w:bCs/>
                <w:kern w:val="0"/>
                <w:sz w:val="24"/>
                <w:szCs w:val="24"/>
                <w14:ligatures w14:val="none"/>
              </w:rPr>
            </w:pPr>
            <w:r w:rsidRPr="00B53D24">
              <w:rPr>
                <w:rFonts w:ascii="Times New Roman" w:hAnsi="Times New Roman" w:cs="Times New Roman"/>
                <w:kern w:val="0"/>
                <w:sz w:val="24"/>
                <w:szCs w:val="24"/>
                <w14:ligatures w14:val="none"/>
              </w:rPr>
              <w:t>Умения</w:t>
            </w:r>
          </w:p>
        </w:tc>
        <w:tc>
          <w:tcPr>
            <w:tcW w:w="3969" w:type="dxa"/>
            <w:tcBorders>
              <w:top w:val="single" w:sz="4" w:space="0" w:color="auto"/>
              <w:left w:val="single" w:sz="4" w:space="0" w:color="auto"/>
              <w:bottom w:val="single" w:sz="4" w:space="0" w:color="auto"/>
              <w:right w:val="single" w:sz="4" w:space="0" w:color="auto"/>
            </w:tcBorders>
            <w:hideMark/>
          </w:tcPr>
          <w:p w14:paraId="0EDCC655" w14:textId="77777777" w:rsidR="00BC55AE" w:rsidRPr="00B53D24" w:rsidRDefault="00BC55AE" w:rsidP="00B53D24">
            <w:pPr>
              <w:suppressAutoHyphens/>
              <w:spacing w:after="0" w:line="240" w:lineRule="auto"/>
              <w:jc w:val="center"/>
              <w:rPr>
                <w:rFonts w:ascii="Times New Roman" w:hAnsi="Times New Roman"/>
                <w:b/>
                <w:bCs/>
                <w:kern w:val="0"/>
                <w:sz w:val="24"/>
                <w:szCs w:val="24"/>
                <w14:ligatures w14:val="none"/>
              </w:rPr>
            </w:pPr>
            <w:r w:rsidRPr="00B53D24">
              <w:rPr>
                <w:rFonts w:ascii="Times New Roman" w:hAnsi="Times New Roman" w:cs="Times New Roman"/>
                <w:kern w:val="0"/>
                <w:sz w:val="24"/>
                <w:szCs w:val="24"/>
                <w14:ligatures w14:val="none"/>
              </w:rPr>
              <w:t>Знания</w:t>
            </w:r>
          </w:p>
        </w:tc>
      </w:tr>
      <w:tr w:rsidR="00BC55AE" w:rsidRPr="00B53D24" w14:paraId="2FE4C78A" w14:textId="77777777" w:rsidTr="00BC55AE">
        <w:trPr>
          <w:trHeight w:val="212"/>
        </w:trPr>
        <w:tc>
          <w:tcPr>
            <w:tcW w:w="1535" w:type="dxa"/>
            <w:tcBorders>
              <w:top w:val="single" w:sz="4" w:space="0" w:color="auto"/>
              <w:left w:val="single" w:sz="4" w:space="0" w:color="auto"/>
              <w:bottom w:val="single" w:sz="4" w:space="0" w:color="auto"/>
              <w:right w:val="single" w:sz="4" w:space="0" w:color="auto"/>
            </w:tcBorders>
            <w:hideMark/>
          </w:tcPr>
          <w:p w14:paraId="52328B2B" w14:textId="77777777" w:rsidR="00BC55AE" w:rsidRPr="00B53D24" w:rsidRDefault="00BC55AE" w:rsidP="00BC55A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7811C42A" w14:textId="77777777" w:rsidR="00BC55AE" w:rsidRPr="00BF71A1"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5C9F6D67" w14:textId="77777777" w:rsidR="00BC55AE" w:rsidRPr="00BF71A1"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6B34E2DB" w14:textId="77777777" w:rsidR="00BC55AE" w:rsidRPr="00BF71A1"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66EFCE9D" w14:textId="77777777" w:rsidR="00BC55AE" w:rsidRPr="00BF71A1"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1F43C64D" w14:textId="5714C0BA" w:rsidR="00BC55AE" w:rsidRPr="00B53D24" w:rsidRDefault="00BC55AE" w:rsidP="00B53D24">
            <w:pPr>
              <w:suppressAutoHyphens/>
              <w:spacing w:after="0" w:line="240" w:lineRule="auto"/>
              <w:rPr>
                <w:rFonts w:ascii="Times New Roman" w:hAnsi="Times New Roman"/>
                <w:i/>
                <w:kern w:val="0"/>
                <w14:ligatures w14:val="none"/>
              </w:rPr>
            </w:pPr>
          </w:p>
        </w:tc>
        <w:tc>
          <w:tcPr>
            <w:tcW w:w="3989" w:type="dxa"/>
            <w:tcBorders>
              <w:top w:val="single" w:sz="4" w:space="0" w:color="auto"/>
              <w:left w:val="single" w:sz="4" w:space="0" w:color="auto"/>
              <w:bottom w:val="single" w:sz="4" w:space="0" w:color="auto"/>
              <w:right w:val="single" w:sz="4" w:space="0" w:color="auto"/>
            </w:tcBorders>
            <w:hideMark/>
          </w:tcPr>
          <w:p w14:paraId="7E825B8A" w14:textId="3B6D80CB"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У.01 Использовать цифровые средства и ресурсы для генерирования</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новых идей и решений</w:t>
            </w:r>
          </w:p>
          <w:p w14:paraId="6EC06665" w14:textId="304D3219"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У.02 использовать информационные ресурсы для поиска и хранения</w:t>
            </w:r>
          </w:p>
          <w:p w14:paraId="66252521" w14:textId="6461A2E2"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информации</w:t>
            </w:r>
          </w:p>
          <w:p w14:paraId="4298BC05" w14:textId="034DC1C5"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У.03 использовать цифровые средства и приложения для создания</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продукта</w:t>
            </w:r>
          </w:p>
          <w:p w14:paraId="5B75AB6A" w14:textId="690950A2" w:rsidR="00BC55AE" w:rsidRPr="00BC55AE"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У.04 Анализировать, отбирать и обобщать полученную информацию для</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решения практических и исследовательских задач</w:t>
            </w:r>
          </w:p>
        </w:tc>
        <w:tc>
          <w:tcPr>
            <w:tcW w:w="3969" w:type="dxa"/>
            <w:tcBorders>
              <w:top w:val="single" w:sz="4" w:space="0" w:color="auto"/>
              <w:left w:val="single" w:sz="4" w:space="0" w:color="auto"/>
              <w:bottom w:val="single" w:sz="4" w:space="0" w:color="auto"/>
              <w:right w:val="single" w:sz="4" w:space="0" w:color="auto"/>
            </w:tcBorders>
            <w:hideMark/>
          </w:tcPr>
          <w:p w14:paraId="01E3DEF0" w14:textId="659308AC"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З.01Назначение и виды информационных технологий, технологии</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сбора, накопления, обработки, передачи и распространения информации;</w:t>
            </w:r>
          </w:p>
          <w:p w14:paraId="0CBD087F" w14:textId="5AC1EE90"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З.02 Понимать и усваивать информацию при чтении научной</w:t>
            </w:r>
          </w:p>
          <w:p w14:paraId="4AFBB465" w14:textId="77777777"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литературы, использовать полученные сведения при подготовке к занятиям</w:t>
            </w:r>
          </w:p>
          <w:p w14:paraId="2A9B6DF5" w14:textId="7C65455A"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 xml:space="preserve">З.03 </w:t>
            </w:r>
            <w:r>
              <w:rPr>
                <w:rFonts w:ascii="Times New Roman" w:eastAsia="Times New Roman" w:hAnsi="Times New Roman" w:cs="Times New Roman"/>
                <w:color w:val="1A1A1A"/>
                <w:kern w:val="0"/>
                <w:sz w:val="24"/>
                <w:szCs w:val="24"/>
                <w:lang w:eastAsia="ru-RU"/>
                <w14:ligatures w14:val="none"/>
              </w:rPr>
              <w:t>П</w:t>
            </w:r>
            <w:r w:rsidRPr="00BC55AE">
              <w:rPr>
                <w:rFonts w:ascii="Times New Roman" w:eastAsia="Times New Roman" w:hAnsi="Times New Roman" w:cs="Times New Roman"/>
                <w:color w:val="1A1A1A"/>
                <w:kern w:val="0"/>
                <w:sz w:val="24"/>
                <w:szCs w:val="24"/>
                <w:lang w:eastAsia="ru-RU"/>
                <w14:ligatures w14:val="none"/>
              </w:rPr>
              <w:t>риемы структурирования информации</w:t>
            </w:r>
          </w:p>
          <w:p w14:paraId="60225C51" w14:textId="4AEA167A"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 xml:space="preserve">З.04 </w:t>
            </w:r>
            <w:r>
              <w:rPr>
                <w:rFonts w:ascii="Times New Roman" w:eastAsia="Times New Roman" w:hAnsi="Times New Roman" w:cs="Times New Roman"/>
                <w:color w:val="1A1A1A"/>
                <w:kern w:val="0"/>
                <w:sz w:val="24"/>
                <w:szCs w:val="24"/>
                <w:lang w:eastAsia="ru-RU"/>
                <w14:ligatures w14:val="none"/>
              </w:rPr>
              <w:t>Ф</w:t>
            </w:r>
            <w:r w:rsidRPr="00BC55AE">
              <w:rPr>
                <w:rFonts w:ascii="Times New Roman" w:eastAsia="Times New Roman" w:hAnsi="Times New Roman" w:cs="Times New Roman"/>
                <w:color w:val="1A1A1A"/>
                <w:kern w:val="0"/>
                <w:sz w:val="24"/>
                <w:szCs w:val="24"/>
                <w:lang w:eastAsia="ru-RU"/>
                <w14:ligatures w14:val="none"/>
              </w:rPr>
              <w:t>ормат оформления результатов поиска информации по дисциплине</w:t>
            </w:r>
          </w:p>
          <w:p w14:paraId="211765B9" w14:textId="220D3B5B"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З.05 Принципы защиты</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информации от несанкционированного</w:t>
            </w:r>
          </w:p>
          <w:p w14:paraId="62562C55" w14:textId="19A63B0F"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доступа</w:t>
            </w:r>
          </w:p>
          <w:p w14:paraId="7CD26E77" w14:textId="26D00C02" w:rsidR="00BC55AE" w:rsidRPr="00BC55AE" w:rsidRDefault="00BC55AE" w:rsidP="00B53D24">
            <w:pPr>
              <w:suppressAutoHyphens/>
              <w:spacing w:after="0" w:line="240" w:lineRule="auto"/>
              <w:rPr>
                <w:rFonts w:ascii="Times New Roman" w:hAnsi="Times New Roman" w:cs="Times New Roman"/>
                <w:i/>
                <w:kern w:val="0"/>
                <w:sz w:val="24"/>
                <w:szCs w:val="24"/>
                <w14:ligatures w14:val="none"/>
              </w:rPr>
            </w:pPr>
          </w:p>
        </w:tc>
      </w:tr>
    </w:tbl>
    <w:p w14:paraId="6C18F26A" w14:textId="2DF94593" w:rsidR="00DB1A8F" w:rsidRPr="00DB1A8F" w:rsidRDefault="00DB1A8F" w:rsidP="00DB1A8F">
      <w:pPr>
        <w:shd w:val="clear" w:color="auto" w:fill="FFFFFF"/>
        <w:spacing w:after="0" w:line="240" w:lineRule="auto"/>
        <w:rPr>
          <w:rFonts w:ascii="Helvetica" w:eastAsia="Times New Roman" w:hAnsi="Helvetica" w:cs="Helvetica"/>
          <w:color w:val="1A1A1A"/>
          <w:kern w:val="0"/>
          <w:sz w:val="23"/>
          <w:szCs w:val="23"/>
          <w:lang w:eastAsia="ru-RU"/>
          <w14:ligatures w14:val="none"/>
        </w:rPr>
      </w:pPr>
    </w:p>
    <w:p w14:paraId="23B0207B" w14:textId="77777777" w:rsidR="00806183" w:rsidRDefault="00806183" w:rsidP="00DB1A8F">
      <w:pPr>
        <w:shd w:val="clear" w:color="auto" w:fill="FFFFFF"/>
        <w:spacing w:after="0" w:line="240" w:lineRule="auto"/>
        <w:rPr>
          <w:rFonts w:ascii="Helvetica" w:eastAsia="Times New Roman" w:hAnsi="Helvetica" w:cs="Helvetica"/>
          <w:color w:val="1A1A1A"/>
          <w:kern w:val="0"/>
          <w:sz w:val="23"/>
          <w:szCs w:val="23"/>
          <w:lang w:eastAsia="ru-RU"/>
          <w14:ligatures w14:val="none"/>
        </w:rPr>
      </w:pPr>
    </w:p>
    <w:p w14:paraId="3F4BF334" w14:textId="52BE3BD2" w:rsidR="00DB1A8F" w:rsidRPr="00806183" w:rsidRDefault="00DB1A8F"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В результате освоения учебной дисциплины обучающийся должен</w:t>
      </w:r>
      <w:r w:rsid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обладать общими компетенциями, включающими способность:</w:t>
      </w:r>
    </w:p>
    <w:p w14:paraId="7A58C99C" w14:textId="77777777" w:rsidR="009F1FA8" w:rsidRPr="00806183" w:rsidRDefault="009F1FA8"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p>
    <w:p w14:paraId="28483320" w14:textId="77777777" w:rsidR="00806183" w:rsidRDefault="009F1FA8" w:rsidP="00806183">
      <w:pPr>
        <w:pStyle w:val="ac"/>
        <w:shd w:val="clear" w:color="auto" w:fill="FFFFFF"/>
        <w:spacing w:before="0" w:beforeAutospacing="0" w:after="0" w:afterAutospacing="0"/>
        <w:jc w:val="both"/>
        <w:rPr>
          <w:color w:val="333333"/>
        </w:rPr>
      </w:pPr>
      <w:r w:rsidRPr="00806183">
        <w:rPr>
          <w:color w:val="333333"/>
        </w:rPr>
        <w:t>ОК 01. Выбирать способы решения задач профессиональной деятельности, применительно к различным контекстам.</w:t>
      </w:r>
    </w:p>
    <w:p w14:paraId="69A789ED" w14:textId="7F1A1FF0"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02. Осуществлять поиск, анализ и интерпретацию информации, необходимой для выполнения задач профессиональной деятельности.</w:t>
      </w:r>
    </w:p>
    <w:p w14:paraId="5B632C74"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03. Планировать и реализовывать собственное профессиональное и личностное развитие.</w:t>
      </w:r>
    </w:p>
    <w:p w14:paraId="06AD3270"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04. Работать в коллективе и команде, эффективно взаимодействовать с коллегами, руководством, клиентами.</w:t>
      </w:r>
    </w:p>
    <w:p w14:paraId="3D74B36D"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lastRenderedPageBreak/>
        <w:t>ОК 05. Осуществлять устную и письменную коммуникацию на государственном языке с учетом особенностей социального и культурного контекста.</w:t>
      </w:r>
    </w:p>
    <w:p w14:paraId="1ADFC54D"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09. Использовать информационные технологии в профессиональной деятельности.</w:t>
      </w:r>
    </w:p>
    <w:p w14:paraId="15A0E455"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10. Пользоваться профессиональной документацией на государственном и иностранном языке.</w:t>
      </w:r>
    </w:p>
    <w:p w14:paraId="701C9E36" w14:textId="77777777"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p>
    <w:p w14:paraId="5E4C35C8" w14:textId="3EFCABB4"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Личностные результаты учебной дисциплины формулируются в соответствии с программной воспитания в пределах ППССЗ по данной специальности.</w:t>
      </w:r>
    </w:p>
    <w:p w14:paraId="2CB82807" w14:textId="77777777"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 Осознающий себя гражданином и защитником великой страны.</w:t>
      </w:r>
    </w:p>
    <w:p w14:paraId="19DA03C6" w14:textId="7D420620"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2 Проявляющий активную гражданскую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взаимодействующие и участвующие в деятельности общественных организаций. Готовый использовать свой личный и</w:t>
      </w:r>
    </w:p>
    <w:p w14:paraId="5BCF85D7" w14:textId="77777777"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профессиональный потенциал для защиты национальных интересов России.</w:t>
      </w:r>
    </w:p>
    <w:p w14:paraId="2204B839" w14:textId="5923CDA6"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3 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 Лояльный к установкам и проявлениям представителей субкультур, отличающий их от групп с деструктивным поведением. Демонстрирующий неприятие и предупреждающий социально опасное поведение окружающих.</w:t>
      </w:r>
    </w:p>
    <w:p w14:paraId="317517BE" w14:textId="73EF1DB1"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4 Принимающий семейные ценности своего народа,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p w14:paraId="3652E709" w14:textId="2B3BADF6"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5 Занимающий активную гражданскую позицию избирателя, волонтера, общественного деятеля.</w:t>
      </w:r>
    </w:p>
    <w:p w14:paraId="33903387" w14:textId="4C1E651A"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6 Принимающий цели и задачи научно-технологического, экономического, информационного развития России, готовый работать на их достижение. Стремящийся к формированию в сетевой среде личностного и профессионального, конструктивного «цифрового следа».</w:t>
      </w:r>
    </w:p>
    <w:p w14:paraId="6D730632" w14:textId="50D9111D"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 xml:space="preserve">ЛР 7 Готовый соответствовать ожиданиям работодателей: </w:t>
      </w:r>
      <w:proofErr w:type="spellStart"/>
      <w:r w:rsidRPr="00806183">
        <w:rPr>
          <w:rFonts w:ascii="Times New Roman" w:eastAsia="Times New Roman" w:hAnsi="Times New Roman" w:cs="Times New Roman"/>
          <w:color w:val="1A1A1A"/>
          <w:kern w:val="0"/>
          <w:sz w:val="24"/>
          <w:szCs w:val="24"/>
          <w:lang w:eastAsia="ru-RU"/>
          <w14:ligatures w14:val="none"/>
        </w:rPr>
        <w:t>проектно</w:t>
      </w:r>
      <w:proofErr w:type="spellEnd"/>
      <w:r w:rsidRPr="00806183">
        <w:rPr>
          <w:rFonts w:ascii="Times New Roman" w:eastAsia="Times New Roman" w:hAnsi="Times New Roman" w:cs="Times New Roman"/>
          <w:color w:val="1A1A1A"/>
          <w:kern w:val="0"/>
          <w:sz w:val="24"/>
          <w:szCs w:val="24"/>
          <w:lang w:eastAsia="ru-RU"/>
          <w14:ligatures w14:val="none"/>
        </w:rPr>
        <w:t xml:space="preserve"> мыслящий, эффективно взаимодействующий с членами команды и сотрудничающий с другими людьми, профессиональные требования,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p w14:paraId="32500F38" w14:textId="73190470"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8 Проявляющий и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w:t>
      </w:r>
    </w:p>
    <w:p w14:paraId="4464A7E4" w14:textId="77777777"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государства.</w:t>
      </w:r>
    </w:p>
    <w:p w14:paraId="694A8D50" w14:textId="7DA37736"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 xml:space="preserve">ЛР 9 Уважающий этнокультурные, религиозные права человека, в том числе с особенностями развития; ценящий собственную и чужую уникальность в </w:t>
      </w:r>
      <w:proofErr w:type="gramStart"/>
      <w:r w:rsidRPr="00806183">
        <w:rPr>
          <w:rFonts w:ascii="Times New Roman" w:eastAsia="Times New Roman" w:hAnsi="Times New Roman" w:cs="Times New Roman"/>
          <w:color w:val="1A1A1A"/>
          <w:kern w:val="0"/>
          <w:sz w:val="24"/>
          <w:szCs w:val="24"/>
          <w:lang w:eastAsia="ru-RU"/>
          <w14:ligatures w14:val="none"/>
        </w:rPr>
        <w:t>различных  ситуациях</w:t>
      </w:r>
      <w:proofErr w:type="gramEnd"/>
      <w:r w:rsidRPr="00806183">
        <w:rPr>
          <w:rFonts w:ascii="Times New Roman" w:eastAsia="Times New Roman" w:hAnsi="Times New Roman" w:cs="Times New Roman"/>
          <w:color w:val="1A1A1A"/>
          <w:kern w:val="0"/>
          <w:sz w:val="24"/>
          <w:szCs w:val="24"/>
          <w:lang w:eastAsia="ru-RU"/>
          <w14:ligatures w14:val="none"/>
        </w:rPr>
        <w:t>, во всех формах и видах деятельности.</w:t>
      </w:r>
    </w:p>
    <w:p w14:paraId="400A0CA2" w14:textId="7AF9A39B"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 xml:space="preserve">ЛР 10 Принимающий активное участие в социально значимых мероприятиях, соблюдающий нормы правопорядка, следующий идеалам гражданского общества, обеспечения безопасности, прав и свобод граждан России; готовый оказать поддержку нуждающимся. 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w:t>
      </w:r>
      <w:proofErr w:type="spellStart"/>
      <w:r w:rsidRPr="00806183">
        <w:rPr>
          <w:rFonts w:ascii="Times New Roman" w:eastAsia="Times New Roman" w:hAnsi="Times New Roman" w:cs="Times New Roman"/>
          <w:color w:val="1A1A1A"/>
          <w:kern w:val="0"/>
          <w:sz w:val="24"/>
          <w:szCs w:val="24"/>
          <w:lang w:eastAsia="ru-RU"/>
          <w14:ligatures w14:val="none"/>
        </w:rPr>
        <w:t>психоактивных</w:t>
      </w:r>
      <w:proofErr w:type="spellEnd"/>
      <w:r w:rsidRPr="00806183">
        <w:rPr>
          <w:rFonts w:ascii="Times New Roman" w:eastAsia="Times New Roman" w:hAnsi="Times New Roman" w:cs="Times New Roman"/>
          <w:color w:val="1A1A1A"/>
          <w:kern w:val="0"/>
          <w:sz w:val="24"/>
          <w:szCs w:val="24"/>
          <w:lang w:eastAsia="ru-RU"/>
          <w14:ligatures w14:val="none"/>
        </w:rPr>
        <w:t xml:space="preserve"> веществ, азартных игр и т.д.</w:t>
      </w:r>
    </w:p>
    <w:p w14:paraId="4F60D107" w14:textId="665BC8EF"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11Лояльный к установкам и проявлениям представителей</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 xml:space="preserve">субкультур, отличающий их от групп с деструктивным и </w:t>
      </w:r>
      <w:proofErr w:type="spellStart"/>
      <w:r w:rsidRPr="00806183">
        <w:rPr>
          <w:rFonts w:ascii="Times New Roman" w:eastAsia="Times New Roman" w:hAnsi="Times New Roman" w:cs="Times New Roman"/>
          <w:color w:val="1A1A1A"/>
          <w:kern w:val="0"/>
          <w:sz w:val="24"/>
          <w:szCs w:val="24"/>
          <w:lang w:eastAsia="ru-RU"/>
          <w14:ligatures w14:val="none"/>
        </w:rPr>
        <w:t>девиантным</w:t>
      </w:r>
      <w:proofErr w:type="spellEnd"/>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поведением.</w:t>
      </w:r>
    </w:p>
    <w:p w14:paraId="386745B2" w14:textId="386247BB"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12</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Осознающий приоритетную ценность личности человека;</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уважающий собственную и чужую уникальность в различных ситуациях, во</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всех формах и видах деятельности.</w:t>
      </w:r>
    </w:p>
    <w:p w14:paraId="56F05259" w14:textId="2D6698CB"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14Стрессоустойчивость, коммуникабельность</w:t>
      </w:r>
    </w:p>
    <w:p w14:paraId="71F0880B" w14:textId="604010CD"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lastRenderedPageBreak/>
        <w:t>ЛР 16Открытый к текущим и перспективным изменениям в мире</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труда, демонстрирующий навыки самообразования и саморазвития.</w:t>
      </w:r>
    </w:p>
    <w:p w14:paraId="2A6499FC" w14:textId="23047084"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17Инновационность мышления в реализации производственных</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задач</w:t>
      </w:r>
    </w:p>
    <w:p w14:paraId="06C6AEF4" w14:textId="1F48B672"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18</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Выполнение социальных норм и правил, внутреннего</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распорядка колледжа и предприятия</w:t>
      </w:r>
    </w:p>
    <w:p w14:paraId="629EE018" w14:textId="0EEF06B9"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20</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Самооценка и рефлексия результатов своей деятельности и</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развития</w:t>
      </w:r>
    </w:p>
    <w:p w14:paraId="336DC916" w14:textId="0407E4D8" w:rsidR="00C12729" w:rsidRPr="00C12729" w:rsidRDefault="00C12729" w:rsidP="00C12729">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p>
    <w:p w14:paraId="76C7B9CB" w14:textId="77777777" w:rsidR="00B53D24" w:rsidRPr="00C12729" w:rsidRDefault="00B53D24" w:rsidP="00B53D24">
      <w:pPr>
        <w:suppressAutoHyphens/>
        <w:spacing w:after="240" w:line="240" w:lineRule="auto"/>
        <w:ind w:firstLine="709"/>
        <w:rPr>
          <w:rFonts w:ascii="Times New Roman" w:hAnsi="Times New Roman" w:cs="Times New Roman"/>
          <w:b/>
          <w:kern w:val="0"/>
          <w:sz w:val="24"/>
          <w:szCs w:val="24"/>
          <w14:ligatures w14:val="none"/>
        </w:rPr>
      </w:pPr>
    </w:p>
    <w:p w14:paraId="672F9795" w14:textId="77777777" w:rsidR="00B53D24" w:rsidRPr="00B53D24" w:rsidRDefault="00B53D24" w:rsidP="00B53D24">
      <w:pPr>
        <w:suppressAutoHyphens/>
        <w:spacing w:after="240" w:line="240" w:lineRule="auto"/>
        <w:jc w:val="center"/>
        <w:rPr>
          <w:rFonts w:ascii="Times New Roman" w:hAnsi="Times New Roman"/>
          <w:b/>
          <w:kern w:val="0"/>
          <w:sz w:val="24"/>
          <w:szCs w:val="24"/>
          <w14:ligatures w14:val="none"/>
        </w:rPr>
      </w:pPr>
      <w:r w:rsidRPr="00B53D24">
        <w:rPr>
          <w:rFonts w:ascii="Times New Roman" w:hAnsi="Times New Roman"/>
          <w:b/>
          <w:kern w:val="0"/>
          <w:sz w:val="24"/>
          <w:szCs w:val="24"/>
          <w14:ligatures w14:val="none"/>
        </w:rPr>
        <w:t>2. СТРУКТУРА И СОДЕРЖАНИЕ УЧЕБНОЙ ДИСЦИПЛИНЫ</w:t>
      </w:r>
    </w:p>
    <w:p w14:paraId="27D70C44" w14:textId="77777777" w:rsidR="00B53D24" w:rsidRPr="00B53D24" w:rsidRDefault="00B53D24" w:rsidP="00B53D24">
      <w:pPr>
        <w:suppressAutoHyphens/>
        <w:spacing w:after="240" w:line="240" w:lineRule="auto"/>
        <w:ind w:firstLine="709"/>
        <w:rPr>
          <w:rFonts w:ascii="Times New Roman" w:hAnsi="Times New Roman"/>
          <w:b/>
          <w:kern w:val="0"/>
          <w:sz w:val="24"/>
          <w:szCs w:val="24"/>
          <w14:ligatures w14:val="none"/>
        </w:rPr>
      </w:pPr>
      <w:r w:rsidRPr="00B53D24">
        <w:rPr>
          <w:rFonts w:ascii="Times New Roman" w:hAnsi="Times New Roman"/>
          <w:b/>
          <w:kern w:val="0"/>
          <w:sz w:val="24"/>
          <w:szCs w:val="24"/>
          <w14:ligatures w14:val="none"/>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B53D24" w:rsidRPr="00B53D24" w14:paraId="31E7F171" w14:textId="77777777" w:rsidTr="009A339F">
        <w:trPr>
          <w:trHeight w:val="490"/>
        </w:trPr>
        <w:tc>
          <w:tcPr>
            <w:tcW w:w="3685" w:type="pct"/>
            <w:vAlign w:val="center"/>
          </w:tcPr>
          <w:p w14:paraId="7FFE5E12" w14:textId="77777777" w:rsidR="00B53D24" w:rsidRPr="00B53D24" w:rsidRDefault="00B53D24" w:rsidP="00B53D24">
            <w:pPr>
              <w:suppressAutoHyphens/>
              <w:spacing w:after="0" w:line="240" w:lineRule="auto"/>
              <w:rPr>
                <w:rFonts w:ascii="Times New Roman" w:hAnsi="Times New Roman"/>
                <w:b/>
                <w:kern w:val="0"/>
                <w14:ligatures w14:val="none"/>
              </w:rPr>
            </w:pPr>
            <w:r w:rsidRPr="00B53D24">
              <w:rPr>
                <w:rFonts w:ascii="Times New Roman" w:hAnsi="Times New Roman"/>
                <w:b/>
                <w:kern w:val="0"/>
                <w14:ligatures w14:val="none"/>
              </w:rPr>
              <w:t>Вид учебной работы</w:t>
            </w:r>
          </w:p>
        </w:tc>
        <w:tc>
          <w:tcPr>
            <w:tcW w:w="1315" w:type="pct"/>
            <w:vAlign w:val="center"/>
          </w:tcPr>
          <w:p w14:paraId="5C6BE2C8" w14:textId="77777777" w:rsidR="00B53D24" w:rsidRPr="00B53D24" w:rsidRDefault="00B53D24" w:rsidP="00B53D24">
            <w:pPr>
              <w:suppressAutoHyphens/>
              <w:spacing w:after="0" w:line="240" w:lineRule="auto"/>
              <w:rPr>
                <w:rFonts w:ascii="Times New Roman" w:hAnsi="Times New Roman"/>
                <w:b/>
                <w:iCs/>
                <w:kern w:val="0"/>
                <w14:ligatures w14:val="none"/>
              </w:rPr>
            </w:pPr>
            <w:r w:rsidRPr="00B53D24">
              <w:rPr>
                <w:rFonts w:ascii="Times New Roman" w:hAnsi="Times New Roman"/>
                <w:b/>
                <w:iCs/>
                <w:kern w:val="0"/>
                <w14:ligatures w14:val="none"/>
              </w:rPr>
              <w:t>Объем в часах</w:t>
            </w:r>
          </w:p>
        </w:tc>
      </w:tr>
      <w:tr w:rsidR="00B53D24" w:rsidRPr="00B53D24" w14:paraId="3AD1BF77" w14:textId="77777777" w:rsidTr="009A339F">
        <w:trPr>
          <w:trHeight w:val="490"/>
        </w:trPr>
        <w:tc>
          <w:tcPr>
            <w:tcW w:w="3685" w:type="pct"/>
            <w:vAlign w:val="center"/>
          </w:tcPr>
          <w:p w14:paraId="2A264D46" w14:textId="77777777" w:rsidR="00B53D24" w:rsidRPr="00B53D24" w:rsidRDefault="00B53D24" w:rsidP="00B53D24">
            <w:pPr>
              <w:suppressAutoHyphens/>
              <w:spacing w:after="0" w:line="240" w:lineRule="auto"/>
              <w:rPr>
                <w:rFonts w:ascii="Times New Roman" w:hAnsi="Times New Roman"/>
                <w:b/>
                <w:kern w:val="0"/>
                <w14:ligatures w14:val="none"/>
              </w:rPr>
            </w:pPr>
            <w:r w:rsidRPr="00B53D24">
              <w:rPr>
                <w:rFonts w:ascii="Times New Roman" w:hAnsi="Times New Roman"/>
                <w:b/>
                <w:kern w:val="0"/>
                <w14:ligatures w14:val="none"/>
              </w:rPr>
              <w:t>Объем образовательной программы учебной дисциплины</w:t>
            </w:r>
          </w:p>
        </w:tc>
        <w:tc>
          <w:tcPr>
            <w:tcW w:w="1315" w:type="pct"/>
            <w:vAlign w:val="center"/>
          </w:tcPr>
          <w:p w14:paraId="1A6F4C60" w14:textId="6D8D0402" w:rsidR="00B53D24" w:rsidRPr="00B53D24" w:rsidRDefault="00DB1A8F" w:rsidP="00B53D24">
            <w:pPr>
              <w:suppressAutoHyphens/>
              <w:spacing w:after="0" w:line="240" w:lineRule="auto"/>
              <w:rPr>
                <w:rFonts w:ascii="Times New Roman" w:hAnsi="Times New Roman"/>
                <w:iCs/>
                <w:kern w:val="0"/>
                <w14:ligatures w14:val="none"/>
              </w:rPr>
            </w:pPr>
            <w:r>
              <w:rPr>
                <w:rFonts w:ascii="Times New Roman" w:hAnsi="Times New Roman"/>
                <w:iCs/>
                <w:kern w:val="0"/>
                <w14:ligatures w14:val="none"/>
              </w:rPr>
              <w:t>36</w:t>
            </w:r>
          </w:p>
        </w:tc>
      </w:tr>
      <w:tr w:rsidR="00B53D24" w:rsidRPr="00B53D24" w14:paraId="618BE6F3" w14:textId="77777777" w:rsidTr="009A339F">
        <w:trPr>
          <w:trHeight w:val="336"/>
        </w:trPr>
        <w:tc>
          <w:tcPr>
            <w:tcW w:w="5000" w:type="pct"/>
            <w:gridSpan w:val="2"/>
            <w:vAlign w:val="center"/>
          </w:tcPr>
          <w:p w14:paraId="747C59BF" w14:textId="77777777" w:rsidR="00B53D24" w:rsidRPr="00B53D24" w:rsidRDefault="00B53D24" w:rsidP="00B53D24">
            <w:pPr>
              <w:suppressAutoHyphens/>
              <w:spacing w:after="0" w:line="240" w:lineRule="auto"/>
              <w:rPr>
                <w:rFonts w:ascii="Times New Roman" w:hAnsi="Times New Roman"/>
                <w:iCs/>
                <w:kern w:val="0"/>
                <w14:ligatures w14:val="none"/>
              </w:rPr>
            </w:pPr>
            <w:r w:rsidRPr="00B53D24">
              <w:rPr>
                <w:rFonts w:ascii="Times New Roman" w:hAnsi="Times New Roman"/>
                <w:kern w:val="0"/>
                <w14:ligatures w14:val="none"/>
              </w:rPr>
              <w:t>в т. ч.:</w:t>
            </w:r>
          </w:p>
        </w:tc>
      </w:tr>
      <w:tr w:rsidR="00B53D24" w:rsidRPr="00B53D24" w14:paraId="57795F89" w14:textId="77777777" w:rsidTr="009A339F">
        <w:trPr>
          <w:trHeight w:val="490"/>
        </w:trPr>
        <w:tc>
          <w:tcPr>
            <w:tcW w:w="3685" w:type="pct"/>
            <w:vAlign w:val="center"/>
          </w:tcPr>
          <w:p w14:paraId="4F27EE24" w14:textId="77777777" w:rsidR="00B53D24" w:rsidRPr="00B53D24" w:rsidRDefault="00B53D24" w:rsidP="00B53D24">
            <w:pPr>
              <w:suppressAutoHyphens/>
              <w:spacing w:after="0" w:line="240" w:lineRule="auto"/>
              <w:rPr>
                <w:rFonts w:ascii="Times New Roman" w:hAnsi="Times New Roman"/>
                <w:kern w:val="0"/>
                <w14:ligatures w14:val="none"/>
              </w:rPr>
            </w:pPr>
            <w:r w:rsidRPr="00B53D24">
              <w:rPr>
                <w:rFonts w:ascii="Times New Roman" w:hAnsi="Times New Roman"/>
                <w:kern w:val="0"/>
                <w14:ligatures w14:val="none"/>
              </w:rPr>
              <w:t>теоретическое обучение</w:t>
            </w:r>
          </w:p>
        </w:tc>
        <w:tc>
          <w:tcPr>
            <w:tcW w:w="1315" w:type="pct"/>
            <w:vAlign w:val="center"/>
          </w:tcPr>
          <w:p w14:paraId="49E7AA34" w14:textId="2B7DB69F" w:rsidR="00B53D24" w:rsidRPr="00B53D24" w:rsidRDefault="00252FA3" w:rsidP="00B53D24">
            <w:pPr>
              <w:suppressAutoHyphens/>
              <w:spacing w:after="0" w:line="240" w:lineRule="auto"/>
              <w:rPr>
                <w:rFonts w:ascii="Times New Roman" w:hAnsi="Times New Roman"/>
                <w:iCs/>
                <w:kern w:val="0"/>
                <w14:ligatures w14:val="none"/>
              </w:rPr>
            </w:pPr>
            <w:r>
              <w:rPr>
                <w:rFonts w:ascii="Times New Roman" w:hAnsi="Times New Roman"/>
                <w:iCs/>
                <w:kern w:val="0"/>
                <w14:ligatures w14:val="none"/>
              </w:rPr>
              <w:t>24</w:t>
            </w:r>
          </w:p>
        </w:tc>
      </w:tr>
      <w:tr w:rsidR="00B53D24" w:rsidRPr="00B53D24" w14:paraId="1584F1AF" w14:textId="77777777" w:rsidTr="009A339F">
        <w:trPr>
          <w:trHeight w:val="490"/>
        </w:trPr>
        <w:tc>
          <w:tcPr>
            <w:tcW w:w="3685" w:type="pct"/>
            <w:vAlign w:val="center"/>
          </w:tcPr>
          <w:p w14:paraId="2355A6F2" w14:textId="4E1129AB" w:rsidR="00B53D24" w:rsidRPr="00B53D24" w:rsidRDefault="00B53D24" w:rsidP="00B53D24">
            <w:pPr>
              <w:suppressAutoHyphens/>
              <w:spacing w:after="0" w:line="240" w:lineRule="auto"/>
              <w:rPr>
                <w:rFonts w:ascii="Times New Roman" w:hAnsi="Times New Roman"/>
                <w:kern w:val="0"/>
                <w14:ligatures w14:val="none"/>
              </w:rPr>
            </w:pPr>
            <w:r w:rsidRPr="00B53D24">
              <w:rPr>
                <w:rFonts w:ascii="Times New Roman" w:hAnsi="Times New Roman"/>
                <w:kern w:val="0"/>
                <w14:ligatures w14:val="none"/>
              </w:rPr>
              <w:t>практические занятия</w:t>
            </w:r>
            <w:r w:rsidRPr="00B53D24">
              <w:rPr>
                <w:rFonts w:ascii="Times New Roman" w:hAnsi="Times New Roman"/>
                <w:i/>
                <w:kern w:val="0"/>
                <w14:ligatures w14:val="none"/>
              </w:rPr>
              <w:t xml:space="preserve"> </w:t>
            </w:r>
          </w:p>
        </w:tc>
        <w:tc>
          <w:tcPr>
            <w:tcW w:w="1315" w:type="pct"/>
            <w:vAlign w:val="center"/>
          </w:tcPr>
          <w:p w14:paraId="27F24D1C" w14:textId="3103B825" w:rsidR="00B53D24" w:rsidRPr="00B53D24" w:rsidRDefault="00252FA3" w:rsidP="00B53D24">
            <w:pPr>
              <w:suppressAutoHyphens/>
              <w:spacing w:after="0" w:line="240" w:lineRule="auto"/>
              <w:rPr>
                <w:rFonts w:ascii="Times New Roman" w:hAnsi="Times New Roman"/>
                <w:iCs/>
                <w:kern w:val="0"/>
                <w14:ligatures w14:val="none"/>
              </w:rPr>
            </w:pPr>
            <w:r>
              <w:rPr>
                <w:rFonts w:ascii="Times New Roman" w:hAnsi="Times New Roman"/>
                <w:iCs/>
                <w:kern w:val="0"/>
                <w14:ligatures w14:val="none"/>
              </w:rPr>
              <w:t>12</w:t>
            </w:r>
          </w:p>
        </w:tc>
      </w:tr>
      <w:tr w:rsidR="00B53D24" w:rsidRPr="00B53D24" w14:paraId="2BE87C7D" w14:textId="77777777" w:rsidTr="009A339F">
        <w:trPr>
          <w:trHeight w:val="331"/>
        </w:trPr>
        <w:tc>
          <w:tcPr>
            <w:tcW w:w="3685" w:type="pct"/>
            <w:vAlign w:val="center"/>
          </w:tcPr>
          <w:p w14:paraId="01193D7F" w14:textId="77777777" w:rsidR="00B53D24" w:rsidRPr="00B53D24" w:rsidRDefault="00B53D24" w:rsidP="00B53D24">
            <w:pPr>
              <w:suppressAutoHyphens/>
              <w:spacing w:after="0" w:line="240" w:lineRule="auto"/>
              <w:rPr>
                <w:rFonts w:ascii="Times New Roman" w:hAnsi="Times New Roman"/>
                <w:i/>
                <w:kern w:val="0"/>
                <w14:ligatures w14:val="none"/>
              </w:rPr>
            </w:pPr>
            <w:r w:rsidRPr="00B53D24">
              <w:rPr>
                <w:rFonts w:ascii="Times New Roman" w:hAnsi="Times New Roman"/>
                <w:b/>
                <w:iCs/>
                <w:kern w:val="0"/>
                <w14:ligatures w14:val="none"/>
              </w:rPr>
              <w:t>Промежуточная аттестация</w:t>
            </w:r>
          </w:p>
        </w:tc>
        <w:tc>
          <w:tcPr>
            <w:tcW w:w="1315" w:type="pct"/>
            <w:vAlign w:val="center"/>
          </w:tcPr>
          <w:p w14:paraId="4058DB79" w14:textId="24D56B8C" w:rsidR="00B53D24" w:rsidRPr="00B53D24" w:rsidRDefault="00252FA3" w:rsidP="00B53D24">
            <w:pPr>
              <w:suppressAutoHyphens/>
              <w:spacing w:after="0" w:line="240" w:lineRule="auto"/>
              <w:rPr>
                <w:rFonts w:ascii="Times New Roman" w:hAnsi="Times New Roman"/>
                <w:iCs/>
                <w:kern w:val="0"/>
                <w14:ligatures w14:val="none"/>
              </w:rPr>
            </w:pPr>
            <w:r>
              <w:rPr>
                <w:rFonts w:ascii="Times New Roman" w:hAnsi="Times New Roman"/>
                <w:iCs/>
                <w:kern w:val="0"/>
                <w14:ligatures w14:val="none"/>
              </w:rPr>
              <w:t>-</w:t>
            </w:r>
          </w:p>
        </w:tc>
      </w:tr>
    </w:tbl>
    <w:p w14:paraId="10FC89F3" w14:textId="77777777" w:rsidR="00B53D24" w:rsidRPr="00B53D24" w:rsidRDefault="00B53D24" w:rsidP="00B53D24">
      <w:pPr>
        <w:suppressAutoHyphens/>
        <w:spacing w:after="0" w:line="240" w:lineRule="auto"/>
        <w:ind w:firstLine="709"/>
        <w:rPr>
          <w:rFonts w:ascii="Times New Roman" w:hAnsi="Times New Roman"/>
          <w:bCs/>
          <w:i/>
          <w:kern w:val="0"/>
          <w:sz w:val="12"/>
          <w:szCs w:val="12"/>
          <w14:ligatures w14:val="none"/>
        </w:rPr>
      </w:pPr>
    </w:p>
    <w:p w14:paraId="6F20F2CA" w14:textId="77777777" w:rsidR="00B53D24" w:rsidRPr="00B53D24" w:rsidRDefault="00B53D24" w:rsidP="00B53D24">
      <w:pPr>
        <w:spacing w:after="0" w:line="240" w:lineRule="auto"/>
        <w:rPr>
          <w:rFonts w:ascii="Times New Roman" w:hAnsi="Times New Roman"/>
          <w:b/>
          <w:i/>
          <w:kern w:val="0"/>
          <w14:ligatures w14:val="none"/>
        </w:rPr>
        <w:sectPr w:rsidR="00B53D24" w:rsidRPr="00B53D24" w:rsidSect="00733AEF">
          <w:footerReference w:type="even" r:id="rId7"/>
          <w:footerReference w:type="default" r:id="rId8"/>
          <w:pgSz w:w="11906" w:h="16838"/>
          <w:pgMar w:top="1134" w:right="850" w:bottom="284" w:left="1701" w:header="708" w:footer="708" w:gutter="0"/>
          <w:cols w:space="720"/>
          <w:docGrid w:linePitch="299"/>
        </w:sectPr>
      </w:pPr>
    </w:p>
    <w:p w14:paraId="5E0F1030" w14:textId="77777777" w:rsidR="00B53D24" w:rsidRPr="00B53D24" w:rsidRDefault="00B53D24" w:rsidP="00B53D24">
      <w:pPr>
        <w:spacing w:after="0" w:line="240" w:lineRule="auto"/>
        <w:ind w:firstLine="709"/>
        <w:rPr>
          <w:rFonts w:ascii="Times New Roman" w:hAnsi="Times New Roman"/>
          <w:b/>
          <w:bCs/>
          <w:kern w:val="0"/>
          <w14:ligatures w14:val="none"/>
        </w:rPr>
      </w:pPr>
      <w:r w:rsidRPr="00B53D24">
        <w:rPr>
          <w:rFonts w:ascii="Times New Roman" w:hAnsi="Times New Roman"/>
          <w:b/>
          <w:kern w:val="0"/>
          <w14:ligatures w14:val="none"/>
        </w:rPr>
        <w:lastRenderedPageBreak/>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7170"/>
        <w:gridCol w:w="1900"/>
        <w:gridCol w:w="1773"/>
        <w:gridCol w:w="1773"/>
      </w:tblGrid>
      <w:tr w:rsidR="00B53D24" w:rsidRPr="00B53D24" w14:paraId="3E6109C3" w14:textId="77777777" w:rsidTr="00372BA3">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02ECF55B"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Наименование разделов и тем</w:t>
            </w:r>
          </w:p>
        </w:tc>
        <w:tc>
          <w:tcPr>
            <w:tcW w:w="2438" w:type="pct"/>
            <w:tcBorders>
              <w:top w:val="single" w:sz="4" w:space="0" w:color="auto"/>
              <w:left w:val="single" w:sz="4" w:space="0" w:color="auto"/>
              <w:bottom w:val="single" w:sz="4" w:space="0" w:color="auto"/>
              <w:right w:val="single" w:sz="4" w:space="0" w:color="auto"/>
            </w:tcBorders>
            <w:vAlign w:val="center"/>
            <w:hideMark/>
          </w:tcPr>
          <w:p w14:paraId="578D5775"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Содержание учебного материала и формы организации деятельности обучающихся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64611492"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 xml:space="preserve">Объем, </w:t>
            </w:r>
            <w:proofErr w:type="spellStart"/>
            <w:r w:rsidRPr="00B53D24">
              <w:rPr>
                <w:rFonts w:ascii="Times New Roman" w:hAnsi="Times New Roman" w:cs="Times New Roman"/>
                <w:b/>
                <w:bCs/>
                <w:kern w:val="0"/>
                <w14:ligatures w14:val="none"/>
              </w:rPr>
              <w:t>ак</w:t>
            </w:r>
            <w:proofErr w:type="spellEnd"/>
            <w:r w:rsidRPr="00B53D24">
              <w:rPr>
                <w:rFonts w:ascii="Times New Roman" w:hAnsi="Times New Roman" w:cs="Times New Roman"/>
                <w:b/>
                <w:bCs/>
                <w:kern w:val="0"/>
                <w14:ligatures w14:val="none"/>
              </w:rPr>
              <w:t xml:space="preserve">. ч / </w:t>
            </w:r>
            <w:r w:rsidRPr="00B53D24">
              <w:rPr>
                <w:rFonts w:ascii="Times New Roman" w:hAnsi="Times New Roman" w:cs="Times New Roman"/>
                <w:b/>
                <w:bCs/>
                <w:kern w:val="0"/>
                <w14:ligatures w14:val="none"/>
              </w:rPr>
              <w:br/>
              <w:t xml:space="preserve">в том числе </w:t>
            </w:r>
            <w:r w:rsidRPr="00B53D24">
              <w:rPr>
                <w:rFonts w:ascii="Times New Roman" w:hAnsi="Times New Roman" w:cs="Times New Roman"/>
                <w:b/>
                <w:bCs/>
                <w:kern w:val="0"/>
                <w14:ligatures w14:val="none"/>
              </w:rPr>
              <w:br/>
              <w:t xml:space="preserve">в форме практической подготовки, </w:t>
            </w:r>
            <w:proofErr w:type="spellStart"/>
            <w:r w:rsidRPr="00B53D24">
              <w:rPr>
                <w:rFonts w:ascii="Times New Roman" w:hAnsi="Times New Roman" w:cs="Times New Roman"/>
                <w:b/>
                <w:bCs/>
                <w:kern w:val="0"/>
                <w14:ligatures w14:val="none"/>
              </w:rPr>
              <w:t>ак</w:t>
            </w:r>
            <w:proofErr w:type="spellEnd"/>
            <w:r w:rsidRPr="00B53D24">
              <w:rPr>
                <w:rFonts w:ascii="Times New Roman" w:hAnsi="Times New Roman" w:cs="Times New Roman"/>
                <w:b/>
                <w:bCs/>
                <w:kern w:val="0"/>
                <w14:ligatures w14:val="none"/>
              </w:rPr>
              <w:t>. ч</w:t>
            </w:r>
          </w:p>
        </w:tc>
        <w:tc>
          <w:tcPr>
            <w:tcW w:w="603" w:type="pct"/>
            <w:tcBorders>
              <w:top w:val="single" w:sz="4" w:space="0" w:color="auto"/>
              <w:left w:val="single" w:sz="4" w:space="0" w:color="auto"/>
              <w:bottom w:val="single" w:sz="4" w:space="0" w:color="auto"/>
              <w:right w:val="single" w:sz="4" w:space="0" w:color="auto"/>
            </w:tcBorders>
            <w:vAlign w:val="center"/>
            <w:hideMark/>
          </w:tcPr>
          <w:p w14:paraId="7B5F198D"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Коды компетенций, формированию которых способствует элемент программы</w:t>
            </w:r>
          </w:p>
        </w:tc>
        <w:tc>
          <w:tcPr>
            <w:tcW w:w="603" w:type="pct"/>
            <w:tcBorders>
              <w:top w:val="single" w:sz="4" w:space="0" w:color="auto"/>
              <w:left w:val="single" w:sz="4" w:space="0" w:color="auto"/>
              <w:bottom w:val="single" w:sz="4" w:space="0" w:color="auto"/>
              <w:right w:val="single" w:sz="4" w:space="0" w:color="auto"/>
            </w:tcBorders>
          </w:tcPr>
          <w:p w14:paraId="0A642160"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 xml:space="preserve">Код Н/У/З, </w:t>
            </w:r>
            <w:proofErr w:type="spellStart"/>
            <w:r w:rsidRPr="00B53D24">
              <w:rPr>
                <w:rFonts w:ascii="Times New Roman" w:hAnsi="Times New Roman" w:cs="Times New Roman"/>
                <w:b/>
                <w:bCs/>
                <w:kern w:val="0"/>
                <w14:ligatures w14:val="none"/>
              </w:rPr>
              <w:t>Уо</w:t>
            </w:r>
            <w:proofErr w:type="spellEnd"/>
            <w:r w:rsidRPr="00B53D24">
              <w:rPr>
                <w:rFonts w:ascii="Times New Roman" w:hAnsi="Times New Roman" w:cs="Times New Roman"/>
                <w:b/>
                <w:bCs/>
                <w:kern w:val="0"/>
                <w14:ligatures w14:val="none"/>
              </w:rPr>
              <w:t xml:space="preserve">, </w:t>
            </w:r>
            <w:proofErr w:type="spellStart"/>
            <w:r w:rsidRPr="00B53D24">
              <w:rPr>
                <w:rFonts w:ascii="Times New Roman" w:hAnsi="Times New Roman" w:cs="Times New Roman"/>
                <w:b/>
                <w:bCs/>
                <w:kern w:val="0"/>
                <w14:ligatures w14:val="none"/>
              </w:rPr>
              <w:t>Зо</w:t>
            </w:r>
            <w:proofErr w:type="spellEnd"/>
          </w:p>
        </w:tc>
      </w:tr>
      <w:tr w:rsidR="00B53D24" w:rsidRPr="00B53D24" w14:paraId="5E68F843" w14:textId="77777777" w:rsidTr="00372BA3">
        <w:trPr>
          <w:trHeight w:val="20"/>
        </w:trPr>
        <w:tc>
          <w:tcPr>
            <w:tcW w:w="710" w:type="pct"/>
            <w:tcBorders>
              <w:top w:val="single" w:sz="4" w:space="0" w:color="auto"/>
              <w:left w:val="single" w:sz="4" w:space="0" w:color="auto"/>
              <w:bottom w:val="single" w:sz="4" w:space="0" w:color="auto"/>
              <w:right w:val="single" w:sz="4" w:space="0" w:color="auto"/>
            </w:tcBorders>
            <w:hideMark/>
          </w:tcPr>
          <w:p w14:paraId="2BC045EC"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r w:rsidRPr="00B53D24">
              <w:rPr>
                <w:rFonts w:ascii="Times New Roman" w:hAnsi="Times New Roman" w:cs="Times New Roman"/>
                <w:b/>
                <w:bCs/>
                <w:i/>
                <w:iCs/>
                <w:kern w:val="0"/>
                <w14:ligatures w14:val="none"/>
              </w:rPr>
              <w:t>1</w:t>
            </w:r>
          </w:p>
        </w:tc>
        <w:tc>
          <w:tcPr>
            <w:tcW w:w="2438" w:type="pct"/>
            <w:tcBorders>
              <w:top w:val="single" w:sz="4" w:space="0" w:color="auto"/>
              <w:left w:val="single" w:sz="4" w:space="0" w:color="auto"/>
              <w:bottom w:val="single" w:sz="4" w:space="0" w:color="auto"/>
              <w:right w:val="single" w:sz="4" w:space="0" w:color="auto"/>
            </w:tcBorders>
            <w:hideMark/>
          </w:tcPr>
          <w:p w14:paraId="0A473E89"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r w:rsidRPr="00B53D24">
              <w:rPr>
                <w:rFonts w:ascii="Times New Roman" w:hAnsi="Times New Roman" w:cs="Times New Roman"/>
                <w:b/>
                <w:bCs/>
                <w:i/>
                <w:iCs/>
                <w:kern w:val="0"/>
                <w14:ligatures w14:val="none"/>
              </w:rPr>
              <w:t>2</w:t>
            </w:r>
          </w:p>
        </w:tc>
        <w:tc>
          <w:tcPr>
            <w:tcW w:w="646" w:type="pct"/>
            <w:tcBorders>
              <w:top w:val="single" w:sz="4" w:space="0" w:color="auto"/>
              <w:left w:val="single" w:sz="4" w:space="0" w:color="auto"/>
              <w:bottom w:val="single" w:sz="4" w:space="0" w:color="auto"/>
              <w:right w:val="single" w:sz="4" w:space="0" w:color="auto"/>
            </w:tcBorders>
            <w:hideMark/>
          </w:tcPr>
          <w:p w14:paraId="6A36D267"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r w:rsidRPr="00B53D24">
              <w:rPr>
                <w:rFonts w:ascii="Times New Roman" w:hAnsi="Times New Roman" w:cs="Times New Roman"/>
                <w:b/>
                <w:bCs/>
                <w:i/>
                <w:iCs/>
                <w:kern w:val="0"/>
                <w14:ligatures w14:val="none"/>
              </w:rPr>
              <w:t>3</w:t>
            </w:r>
          </w:p>
        </w:tc>
        <w:tc>
          <w:tcPr>
            <w:tcW w:w="603" w:type="pct"/>
            <w:tcBorders>
              <w:top w:val="single" w:sz="4" w:space="0" w:color="auto"/>
              <w:left w:val="single" w:sz="4" w:space="0" w:color="auto"/>
              <w:bottom w:val="single" w:sz="4" w:space="0" w:color="auto"/>
              <w:right w:val="single" w:sz="4" w:space="0" w:color="auto"/>
            </w:tcBorders>
            <w:hideMark/>
          </w:tcPr>
          <w:p w14:paraId="5432A1F1"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r w:rsidRPr="00B53D24">
              <w:rPr>
                <w:rFonts w:ascii="Times New Roman" w:hAnsi="Times New Roman" w:cs="Times New Roman"/>
                <w:b/>
                <w:bCs/>
                <w:i/>
                <w:iCs/>
                <w:kern w:val="0"/>
                <w14:ligatures w14:val="none"/>
              </w:rPr>
              <w:t>4</w:t>
            </w:r>
          </w:p>
        </w:tc>
        <w:tc>
          <w:tcPr>
            <w:tcW w:w="603" w:type="pct"/>
            <w:tcBorders>
              <w:top w:val="single" w:sz="4" w:space="0" w:color="auto"/>
              <w:left w:val="single" w:sz="4" w:space="0" w:color="auto"/>
              <w:bottom w:val="single" w:sz="4" w:space="0" w:color="auto"/>
              <w:right w:val="single" w:sz="4" w:space="0" w:color="auto"/>
            </w:tcBorders>
          </w:tcPr>
          <w:p w14:paraId="357B834D"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p>
        </w:tc>
      </w:tr>
      <w:tr w:rsidR="00B53D24" w:rsidRPr="00B53D24" w14:paraId="02EFCCF7" w14:textId="77777777" w:rsidTr="00372BA3">
        <w:trPr>
          <w:trHeight w:val="20"/>
        </w:trPr>
        <w:tc>
          <w:tcPr>
            <w:tcW w:w="3148" w:type="pct"/>
            <w:gridSpan w:val="2"/>
            <w:tcBorders>
              <w:top w:val="single" w:sz="4" w:space="0" w:color="auto"/>
              <w:left w:val="single" w:sz="4" w:space="0" w:color="auto"/>
              <w:bottom w:val="single" w:sz="4" w:space="0" w:color="auto"/>
              <w:right w:val="single" w:sz="4" w:space="0" w:color="auto"/>
            </w:tcBorders>
          </w:tcPr>
          <w:p w14:paraId="3DD99567" w14:textId="1C20B1EB" w:rsidR="00E7763D" w:rsidRPr="00E70872" w:rsidRDefault="00B53D24" w:rsidP="00E7763D">
            <w:pPr>
              <w:pStyle w:val="ac"/>
              <w:shd w:val="clear" w:color="auto" w:fill="FFFFFF"/>
              <w:spacing w:before="0" w:beforeAutospacing="0" w:after="150" w:afterAutospacing="0"/>
              <w:rPr>
                <w:color w:val="333333"/>
              </w:rPr>
            </w:pPr>
            <w:r w:rsidRPr="00E70872">
              <w:rPr>
                <w:b/>
                <w:bCs/>
              </w:rPr>
              <w:t>Раздел 1</w:t>
            </w:r>
          </w:p>
          <w:p w14:paraId="5F455D71" w14:textId="77777777" w:rsidR="00E7763D" w:rsidRPr="00E70872" w:rsidRDefault="00E7763D" w:rsidP="00E7763D">
            <w:pPr>
              <w:pStyle w:val="ac"/>
              <w:shd w:val="clear" w:color="auto" w:fill="FFFFFF"/>
              <w:spacing w:before="0" w:beforeAutospacing="0" w:after="150" w:afterAutospacing="0"/>
              <w:rPr>
                <w:color w:val="333333"/>
              </w:rPr>
            </w:pPr>
            <w:r w:rsidRPr="00E70872">
              <w:rPr>
                <w:b/>
                <w:bCs/>
                <w:color w:val="333333"/>
              </w:rPr>
              <w:t xml:space="preserve">Теоретические основы </w:t>
            </w:r>
            <w:proofErr w:type="spellStart"/>
            <w:r w:rsidRPr="00E70872">
              <w:rPr>
                <w:b/>
                <w:bCs/>
                <w:color w:val="333333"/>
              </w:rPr>
              <w:t>цифровизации</w:t>
            </w:r>
            <w:proofErr w:type="spellEnd"/>
            <w:r w:rsidRPr="00E70872">
              <w:rPr>
                <w:b/>
                <w:bCs/>
                <w:color w:val="333333"/>
              </w:rPr>
              <w:t xml:space="preserve"> экономики</w:t>
            </w:r>
          </w:p>
          <w:p w14:paraId="3B79FAD8" w14:textId="031EADC4" w:rsidR="00B53D24" w:rsidRPr="00E70872" w:rsidRDefault="00B53D24" w:rsidP="00B53D24">
            <w:pPr>
              <w:spacing w:after="0" w:line="240" w:lineRule="auto"/>
              <w:rPr>
                <w:rFonts w:ascii="Times New Roman" w:hAnsi="Times New Roman" w:cs="Times New Roman"/>
                <w:b/>
                <w:bCs/>
                <w:kern w:val="0"/>
                <w:sz w:val="24"/>
                <w:szCs w:val="24"/>
                <w14:ligatures w14:val="none"/>
              </w:rPr>
            </w:pPr>
          </w:p>
        </w:tc>
        <w:tc>
          <w:tcPr>
            <w:tcW w:w="646" w:type="pct"/>
            <w:tcBorders>
              <w:top w:val="single" w:sz="4" w:space="0" w:color="auto"/>
              <w:left w:val="single" w:sz="4" w:space="0" w:color="auto"/>
              <w:bottom w:val="single" w:sz="4" w:space="0" w:color="auto"/>
              <w:right w:val="single" w:sz="4" w:space="0" w:color="auto"/>
            </w:tcBorders>
            <w:hideMark/>
          </w:tcPr>
          <w:p w14:paraId="519907D6" w14:textId="2E017185" w:rsidR="00B53D24" w:rsidRPr="00BF71A1" w:rsidRDefault="00E7763D" w:rsidP="00B53D24">
            <w:pPr>
              <w:spacing w:after="0" w:line="240" w:lineRule="auto"/>
              <w:jc w:val="center"/>
              <w:rPr>
                <w:rFonts w:ascii="Times New Roman" w:hAnsi="Times New Roman" w:cs="Times New Roman"/>
                <w:b/>
                <w:bCs/>
                <w:kern w:val="0"/>
                <w:sz w:val="24"/>
                <w:szCs w:val="24"/>
                <w14:ligatures w14:val="none"/>
              </w:rPr>
            </w:pPr>
            <w:r w:rsidRPr="00BF71A1">
              <w:rPr>
                <w:rFonts w:ascii="Times New Roman" w:hAnsi="Times New Roman" w:cs="Times New Roman"/>
                <w:kern w:val="0"/>
                <w:sz w:val="24"/>
                <w:szCs w:val="24"/>
                <w14:ligatures w14:val="none"/>
              </w:rPr>
              <w:t>1</w:t>
            </w:r>
            <w:r w:rsidR="00E70872">
              <w:rPr>
                <w:rFonts w:ascii="Times New Roman" w:hAnsi="Times New Roman" w:cs="Times New Roman"/>
                <w:kern w:val="0"/>
                <w:sz w:val="24"/>
                <w:szCs w:val="24"/>
                <w14:ligatures w14:val="none"/>
              </w:rPr>
              <w:t>8</w:t>
            </w:r>
          </w:p>
        </w:tc>
        <w:tc>
          <w:tcPr>
            <w:tcW w:w="603" w:type="pct"/>
            <w:tcBorders>
              <w:top w:val="single" w:sz="4" w:space="0" w:color="auto"/>
              <w:left w:val="single" w:sz="4" w:space="0" w:color="auto"/>
              <w:bottom w:val="single" w:sz="4" w:space="0" w:color="auto"/>
              <w:right w:val="single" w:sz="4" w:space="0" w:color="auto"/>
            </w:tcBorders>
          </w:tcPr>
          <w:p w14:paraId="76CE85A4" w14:textId="77777777" w:rsidR="00B53D24" w:rsidRPr="00BF71A1" w:rsidRDefault="00B53D24" w:rsidP="00B53D24">
            <w:pPr>
              <w:spacing w:after="0" w:line="240" w:lineRule="auto"/>
              <w:jc w:val="center"/>
              <w:rPr>
                <w:rFonts w:ascii="Times New Roman" w:hAnsi="Times New Roman" w:cs="Times New Roman"/>
                <w:b/>
                <w:bCs/>
                <w:kern w:val="0"/>
                <w:sz w:val="24"/>
                <w:szCs w:val="24"/>
                <w14:ligatures w14:val="none"/>
              </w:rPr>
            </w:pPr>
          </w:p>
        </w:tc>
        <w:tc>
          <w:tcPr>
            <w:tcW w:w="603" w:type="pct"/>
            <w:tcBorders>
              <w:top w:val="single" w:sz="4" w:space="0" w:color="auto"/>
              <w:left w:val="single" w:sz="4" w:space="0" w:color="auto"/>
              <w:bottom w:val="single" w:sz="4" w:space="0" w:color="auto"/>
              <w:right w:val="single" w:sz="4" w:space="0" w:color="auto"/>
            </w:tcBorders>
          </w:tcPr>
          <w:p w14:paraId="6BE9C9CE"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p>
        </w:tc>
      </w:tr>
      <w:tr w:rsidR="00B53D24" w:rsidRPr="00B53D24" w14:paraId="7ABBEE20" w14:textId="77777777" w:rsidTr="00372BA3">
        <w:trPr>
          <w:trHeight w:val="20"/>
        </w:trPr>
        <w:tc>
          <w:tcPr>
            <w:tcW w:w="710" w:type="pct"/>
            <w:tcBorders>
              <w:top w:val="single" w:sz="4" w:space="0" w:color="auto"/>
              <w:left w:val="single" w:sz="4" w:space="0" w:color="auto"/>
              <w:bottom w:val="single" w:sz="4" w:space="0" w:color="auto"/>
              <w:right w:val="single" w:sz="4" w:space="0" w:color="auto"/>
            </w:tcBorders>
          </w:tcPr>
          <w:p w14:paraId="3569F34F" w14:textId="77777777" w:rsidR="00E70872" w:rsidRDefault="00E7763D" w:rsidP="00E7763D">
            <w:pPr>
              <w:pStyle w:val="ac"/>
              <w:shd w:val="clear" w:color="auto" w:fill="FFFFFF"/>
              <w:spacing w:before="0" w:beforeAutospacing="0" w:after="150" w:afterAutospacing="0"/>
              <w:rPr>
                <w:color w:val="333333"/>
              </w:rPr>
            </w:pPr>
            <w:r w:rsidRPr="00E70872">
              <w:rPr>
                <w:b/>
                <w:bCs/>
                <w:color w:val="333333"/>
              </w:rPr>
              <w:t>Тема 1.1</w:t>
            </w:r>
            <w:r w:rsidRPr="00E70872">
              <w:rPr>
                <w:color w:val="333333"/>
              </w:rPr>
              <w:t> </w:t>
            </w:r>
          </w:p>
          <w:p w14:paraId="6D6553D9" w14:textId="61D7F8A0" w:rsidR="00E7763D" w:rsidRPr="00E70872" w:rsidRDefault="00E7763D" w:rsidP="00E7763D">
            <w:pPr>
              <w:pStyle w:val="ac"/>
              <w:shd w:val="clear" w:color="auto" w:fill="FFFFFF"/>
              <w:spacing w:before="0" w:beforeAutospacing="0" w:after="150" w:afterAutospacing="0"/>
              <w:rPr>
                <w:color w:val="333333"/>
              </w:rPr>
            </w:pPr>
            <w:r w:rsidRPr="00E70872">
              <w:rPr>
                <w:color w:val="333333"/>
              </w:rPr>
              <w:t>Цифровая экономика: сущность и эволюция развития в системе информационной экономики</w:t>
            </w:r>
          </w:p>
          <w:p w14:paraId="684B7446" w14:textId="77777777" w:rsidR="00B53D24" w:rsidRPr="00E70872" w:rsidRDefault="00B53D24" w:rsidP="00B53D24">
            <w:pPr>
              <w:spacing w:after="0" w:line="240" w:lineRule="auto"/>
              <w:rPr>
                <w:rFonts w:ascii="Times New Roman" w:hAnsi="Times New Roman" w:cs="Times New Roman"/>
                <w:b/>
                <w:bCs/>
                <w:kern w:val="0"/>
                <w:sz w:val="24"/>
                <w:szCs w:val="24"/>
                <w14:ligatures w14:val="none"/>
              </w:rPr>
            </w:pPr>
          </w:p>
        </w:tc>
        <w:tc>
          <w:tcPr>
            <w:tcW w:w="2438" w:type="pct"/>
            <w:tcBorders>
              <w:top w:val="single" w:sz="4" w:space="0" w:color="auto"/>
              <w:left w:val="single" w:sz="4" w:space="0" w:color="auto"/>
              <w:bottom w:val="single" w:sz="4" w:space="0" w:color="auto"/>
              <w:right w:val="single" w:sz="4" w:space="0" w:color="auto"/>
            </w:tcBorders>
            <w:hideMark/>
          </w:tcPr>
          <w:p w14:paraId="31B8823D" w14:textId="77777777" w:rsidR="00B53D24" w:rsidRPr="00E70872" w:rsidRDefault="00B53D24" w:rsidP="00BF71A1">
            <w:pPr>
              <w:spacing w:after="0" w:line="240" w:lineRule="auto"/>
              <w:jc w:val="both"/>
              <w:rPr>
                <w:rFonts w:ascii="Times New Roman" w:hAnsi="Times New Roman" w:cs="Times New Roman"/>
                <w:b/>
                <w:bCs/>
                <w:kern w:val="0"/>
                <w:sz w:val="24"/>
                <w:szCs w:val="24"/>
                <w14:ligatures w14:val="none"/>
              </w:rPr>
            </w:pPr>
            <w:r w:rsidRPr="00E70872">
              <w:rPr>
                <w:rFonts w:ascii="Times New Roman" w:hAnsi="Times New Roman" w:cs="Times New Roman"/>
                <w:b/>
                <w:bCs/>
                <w:kern w:val="0"/>
                <w:sz w:val="24"/>
                <w:szCs w:val="24"/>
                <w14:ligatures w14:val="none"/>
              </w:rPr>
              <w:t>Содержание учебного материала</w:t>
            </w:r>
          </w:p>
          <w:p w14:paraId="0E692BB7" w14:textId="4A190DF8" w:rsidR="00B53D24" w:rsidRPr="00E70872" w:rsidRDefault="00E7763D" w:rsidP="00BF71A1">
            <w:pPr>
              <w:spacing w:after="0" w:line="240" w:lineRule="auto"/>
              <w:jc w:val="both"/>
              <w:rPr>
                <w:rFonts w:ascii="Times New Roman" w:hAnsi="Times New Roman" w:cs="Times New Roman"/>
                <w:bCs/>
                <w:kern w:val="0"/>
                <w:sz w:val="24"/>
                <w:szCs w:val="24"/>
                <w14:ligatures w14:val="none"/>
              </w:rPr>
            </w:pPr>
            <w:r w:rsidRPr="00E70872">
              <w:rPr>
                <w:rFonts w:ascii="Times New Roman" w:hAnsi="Times New Roman" w:cs="Times New Roman"/>
                <w:bCs/>
                <w:kern w:val="0"/>
                <w:sz w:val="24"/>
                <w:szCs w:val="24"/>
                <w14:ligatures w14:val="none"/>
              </w:rPr>
              <w:t>Информация, развитие информационного общества. Характеристика</w:t>
            </w:r>
            <w:r w:rsidR="00BF71A1" w:rsidRPr="00E70872">
              <w:rPr>
                <w:rFonts w:ascii="Times New Roman" w:hAnsi="Times New Roman" w:cs="Times New Roman"/>
                <w:bCs/>
                <w:kern w:val="0"/>
                <w:sz w:val="24"/>
                <w:szCs w:val="24"/>
                <w14:ligatures w14:val="none"/>
              </w:rPr>
              <w:t xml:space="preserve"> </w:t>
            </w:r>
            <w:r w:rsidRPr="00E70872">
              <w:rPr>
                <w:rFonts w:ascii="Times New Roman" w:hAnsi="Times New Roman" w:cs="Times New Roman"/>
                <w:bCs/>
                <w:kern w:val="0"/>
                <w:sz w:val="24"/>
                <w:szCs w:val="24"/>
                <w14:ligatures w14:val="none"/>
              </w:rPr>
              <w:t>информационного общества. Стадии общественного развития.</w:t>
            </w:r>
            <w:r w:rsidR="00BF71A1" w:rsidRPr="00E70872">
              <w:rPr>
                <w:rFonts w:ascii="Times New Roman" w:hAnsi="Times New Roman" w:cs="Times New Roman"/>
                <w:bCs/>
                <w:kern w:val="0"/>
                <w:sz w:val="24"/>
                <w:szCs w:val="24"/>
                <w14:ligatures w14:val="none"/>
              </w:rPr>
              <w:t xml:space="preserve"> </w:t>
            </w:r>
            <w:r w:rsidRPr="00E70872">
              <w:rPr>
                <w:rFonts w:ascii="Times New Roman" w:hAnsi="Times New Roman" w:cs="Times New Roman"/>
                <w:bCs/>
                <w:kern w:val="0"/>
                <w:sz w:val="24"/>
                <w:szCs w:val="24"/>
                <w14:ligatures w14:val="none"/>
              </w:rPr>
              <w:t>Информационное общество. Тенденции и проблемы развития цифровой</w:t>
            </w:r>
            <w:r w:rsidR="00BF71A1" w:rsidRPr="00E70872">
              <w:rPr>
                <w:rFonts w:ascii="Times New Roman" w:hAnsi="Times New Roman" w:cs="Times New Roman"/>
                <w:bCs/>
                <w:kern w:val="0"/>
                <w:sz w:val="24"/>
                <w:szCs w:val="24"/>
                <w14:ligatures w14:val="none"/>
              </w:rPr>
              <w:t xml:space="preserve"> </w:t>
            </w:r>
            <w:r w:rsidRPr="00E70872">
              <w:rPr>
                <w:rFonts w:ascii="Times New Roman" w:hAnsi="Times New Roman" w:cs="Times New Roman"/>
                <w:bCs/>
                <w:kern w:val="0"/>
                <w:sz w:val="24"/>
                <w:szCs w:val="24"/>
                <w14:ligatures w14:val="none"/>
              </w:rPr>
              <w:t>экономики информационного общества. Цифровая революция.</w:t>
            </w:r>
            <w:r w:rsidR="00BF71A1" w:rsidRPr="00E70872">
              <w:rPr>
                <w:rFonts w:ascii="Times New Roman" w:hAnsi="Times New Roman" w:cs="Times New Roman"/>
                <w:bCs/>
                <w:kern w:val="0"/>
                <w:sz w:val="24"/>
                <w:szCs w:val="24"/>
                <w14:ligatures w14:val="none"/>
              </w:rPr>
              <w:t xml:space="preserve"> </w:t>
            </w:r>
            <w:r w:rsidRPr="00E70872">
              <w:rPr>
                <w:rFonts w:ascii="Times New Roman" w:hAnsi="Times New Roman" w:cs="Times New Roman"/>
                <w:bCs/>
                <w:kern w:val="0"/>
                <w:sz w:val="24"/>
                <w:szCs w:val="24"/>
                <w14:ligatures w14:val="none"/>
              </w:rPr>
              <w:t>Требованиям, предъявляемыми к обществу и характеризующими 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73BEBEE1" w14:textId="695F0E4B" w:rsidR="00B53D24" w:rsidRPr="00BF71A1" w:rsidRDefault="00E7763D" w:rsidP="00B53D24">
            <w:pPr>
              <w:suppressAutoHyphens/>
              <w:spacing w:after="0" w:line="240" w:lineRule="auto"/>
              <w:jc w:val="center"/>
              <w:rPr>
                <w:rFonts w:ascii="Times New Roman" w:hAnsi="Times New Roman" w:cs="Times New Roman"/>
                <w:kern w:val="0"/>
                <w:sz w:val="24"/>
                <w:szCs w:val="24"/>
                <w14:ligatures w14:val="none"/>
              </w:rPr>
            </w:pPr>
            <w:r w:rsidRPr="00BF71A1">
              <w:rPr>
                <w:rFonts w:ascii="Times New Roman" w:hAnsi="Times New Roman" w:cs="Times New Roman"/>
                <w:kern w:val="0"/>
                <w:sz w:val="24"/>
                <w:szCs w:val="24"/>
                <w14:ligatures w14:val="none"/>
              </w:rPr>
              <w:t>2</w:t>
            </w:r>
          </w:p>
        </w:tc>
        <w:tc>
          <w:tcPr>
            <w:tcW w:w="603" w:type="pct"/>
            <w:tcBorders>
              <w:top w:val="single" w:sz="4" w:space="0" w:color="auto"/>
              <w:left w:val="single" w:sz="4" w:space="0" w:color="auto"/>
              <w:bottom w:val="single" w:sz="4" w:space="0" w:color="auto"/>
              <w:right w:val="single" w:sz="4" w:space="0" w:color="auto"/>
            </w:tcBorders>
            <w:hideMark/>
          </w:tcPr>
          <w:p w14:paraId="0DDA8197"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17E39D4B"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121608EF"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7261859F"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22502BEF"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77ADAECD" w14:textId="4DD13853" w:rsidR="00B53D24" w:rsidRPr="00BF71A1" w:rsidRDefault="00B53D24" w:rsidP="00B53D24">
            <w:pPr>
              <w:spacing w:after="0" w:line="240" w:lineRule="auto"/>
              <w:rPr>
                <w:rFonts w:ascii="Times New Roman" w:hAnsi="Times New Roman" w:cs="Times New Roman"/>
                <w:b/>
                <w:kern w:val="0"/>
                <w:sz w:val="24"/>
                <w:szCs w:val="24"/>
                <w14:ligatures w14:val="none"/>
              </w:rPr>
            </w:pPr>
          </w:p>
        </w:tc>
        <w:tc>
          <w:tcPr>
            <w:tcW w:w="603" w:type="pct"/>
            <w:tcBorders>
              <w:top w:val="single" w:sz="4" w:space="0" w:color="auto"/>
              <w:left w:val="single" w:sz="4" w:space="0" w:color="auto"/>
              <w:bottom w:val="single" w:sz="4" w:space="0" w:color="auto"/>
              <w:right w:val="single" w:sz="4" w:space="0" w:color="auto"/>
            </w:tcBorders>
          </w:tcPr>
          <w:p w14:paraId="5D17F26C" w14:textId="77777777" w:rsidR="00B53D24" w:rsidRPr="00B53D24" w:rsidRDefault="00B53D24" w:rsidP="00B53D24">
            <w:pPr>
              <w:spacing w:after="0" w:line="240" w:lineRule="auto"/>
              <w:rPr>
                <w:rFonts w:ascii="Times New Roman" w:hAnsi="Times New Roman" w:cs="Times New Roman"/>
                <w:b/>
                <w:i/>
                <w:kern w:val="0"/>
                <w14:ligatures w14:val="none"/>
              </w:rPr>
            </w:pPr>
          </w:p>
        </w:tc>
      </w:tr>
      <w:tr w:rsidR="00B53D24" w:rsidRPr="00B53D24" w14:paraId="11377AF4" w14:textId="77777777" w:rsidTr="00372BA3">
        <w:trPr>
          <w:trHeight w:val="20"/>
        </w:trPr>
        <w:tc>
          <w:tcPr>
            <w:tcW w:w="710" w:type="pct"/>
            <w:vMerge w:val="restart"/>
            <w:tcBorders>
              <w:top w:val="single" w:sz="4" w:space="0" w:color="auto"/>
              <w:left w:val="single" w:sz="4" w:space="0" w:color="auto"/>
              <w:bottom w:val="single" w:sz="4" w:space="0" w:color="auto"/>
              <w:right w:val="single" w:sz="4" w:space="0" w:color="auto"/>
            </w:tcBorders>
            <w:hideMark/>
          </w:tcPr>
          <w:p w14:paraId="427EC1C2"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b/>
                <w:bCs/>
                <w:kern w:val="0"/>
                <w14:ligatures w14:val="none"/>
              </w:rPr>
              <w:t xml:space="preserve">Тема 1.2 </w:t>
            </w:r>
            <w:r w:rsidRPr="00E7763D">
              <w:rPr>
                <w:rFonts w:ascii="Times New Roman" w:hAnsi="Times New Roman" w:cs="Times New Roman"/>
                <w:kern w:val="0"/>
                <w14:ligatures w14:val="none"/>
              </w:rPr>
              <w:t>Информация</w:t>
            </w:r>
          </w:p>
          <w:p w14:paraId="13DBFEAE"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kern w:val="0"/>
                <w14:ligatures w14:val="none"/>
              </w:rPr>
              <w:t>как производительная</w:t>
            </w:r>
          </w:p>
          <w:p w14:paraId="79C60C75"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kern w:val="0"/>
                <w14:ligatures w14:val="none"/>
              </w:rPr>
              <w:t>сила современного</w:t>
            </w:r>
          </w:p>
          <w:p w14:paraId="3DD8EDFF"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kern w:val="0"/>
                <w14:ligatures w14:val="none"/>
              </w:rPr>
              <w:t>общества. Модели</w:t>
            </w:r>
          </w:p>
          <w:p w14:paraId="462F3577"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kern w:val="0"/>
                <w14:ligatures w14:val="none"/>
              </w:rPr>
              <w:t>информационной</w:t>
            </w:r>
          </w:p>
          <w:p w14:paraId="519B424A" w14:textId="1C22EA4D" w:rsidR="00B53D24" w:rsidRPr="00B53D24" w:rsidRDefault="00E7763D" w:rsidP="00E7763D">
            <w:pPr>
              <w:spacing w:after="0" w:line="240" w:lineRule="auto"/>
              <w:rPr>
                <w:rFonts w:ascii="Times New Roman" w:hAnsi="Times New Roman" w:cs="Times New Roman"/>
                <w:b/>
                <w:bCs/>
                <w:kern w:val="0"/>
                <w:lang w:val="en-US"/>
                <w14:ligatures w14:val="none"/>
              </w:rPr>
            </w:pPr>
            <w:r w:rsidRPr="00E7763D">
              <w:rPr>
                <w:rFonts w:ascii="Times New Roman" w:hAnsi="Times New Roman" w:cs="Times New Roman"/>
                <w:kern w:val="0"/>
                <w14:ligatures w14:val="none"/>
              </w:rPr>
              <w:t>экономики.</w:t>
            </w:r>
          </w:p>
        </w:tc>
        <w:tc>
          <w:tcPr>
            <w:tcW w:w="2438" w:type="pct"/>
            <w:tcBorders>
              <w:top w:val="single" w:sz="4" w:space="0" w:color="auto"/>
              <w:left w:val="single" w:sz="4" w:space="0" w:color="auto"/>
              <w:bottom w:val="single" w:sz="4" w:space="0" w:color="auto"/>
              <w:right w:val="single" w:sz="4" w:space="0" w:color="auto"/>
            </w:tcBorders>
            <w:hideMark/>
          </w:tcPr>
          <w:p w14:paraId="04C07B6E" w14:textId="77777777" w:rsidR="00B53D24" w:rsidRPr="00BF71A1" w:rsidRDefault="00B53D24" w:rsidP="00BF71A1">
            <w:pPr>
              <w:spacing w:after="0" w:line="240" w:lineRule="auto"/>
              <w:jc w:val="both"/>
              <w:rPr>
                <w:rFonts w:ascii="Times New Roman" w:hAnsi="Times New Roman" w:cs="Times New Roman"/>
                <w:b/>
                <w:bCs/>
                <w:kern w:val="0"/>
                <w:sz w:val="24"/>
                <w:szCs w:val="24"/>
                <w14:ligatures w14:val="none"/>
              </w:rPr>
            </w:pPr>
            <w:r w:rsidRPr="00BF71A1">
              <w:rPr>
                <w:rFonts w:ascii="Times New Roman" w:hAnsi="Times New Roman" w:cs="Times New Roman"/>
                <w:b/>
                <w:bCs/>
                <w:kern w:val="0"/>
                <w:sz w:val="24"/>
                <w:szCs w:val="24"/>
                <w14:ligatures w14:val="none"/>
              </w:rPr>
              <w:t xml:space="preserve">Содержание учебного материала </w:t>
            </w:r>
          </w:p>
          <w:p w14:paraId="4C4AE600" w14:textId="598AB7C5" w:rsidR="00E7763D" w:rsidRPr="00BF71A1" w:rsidRDefault="00E7763D" w:rsidP="00BF71A1">
            <w:pPr>
              <w:spacing w:after="0" w:line="240" w:lineRule="auto"/>
              <w:jc w:val="both"/>
              <w:rPr>
                <w:rFonts w:ascii="Times New Roman" w:hAnsi="Times New Roman" w:cs="Times New Roman"/>
                <w:b/>
                <w:bCs/>
                <w:kern w:val="0"/>
                <w:sz w:val="24"/>
                <w:szCs w:val="24"/>
                <w14:ligatures w14:val="none"/>
              </w:rPr>
            </w:pPr>
            <w:r w:rsidRPr="00BF71A1">
              <w:rPr>
                <w:rFonts w:ascii="Times New Roman" w:hAnsi="Times New Roman" w:cs="Times New Roman"/>
                <w:color w:val="333333"/>
                <w:sz w:val="24"/>
                <w:szCs w:val="24"/>
                <w:shd w:val="clear" w:color="auto" w:fill="FFFFFF"/>
              </w:rPr>
              <w:t xml:space="preserve">Информация как производительная сила и стратегический ресурс. Модели информационной экономики. Принципы информационного общества. Структура современного общества. Производственные отношения. Экономическая сфера общества. </w:t>
            </w:r>
          </w:p>
        </w:tc>
        <w:tc>
          <w:tcPr>
            <w:tcW w:w="646" w:type="pct"/>
            <w:tcBorders>
              <w:top w:val="single" w:sz="4" w:space="0" w:color="auto"/>
              <w:left w:val="single" w:sz="4" w:space="0" w:color="auto"/>
              <w:bottom w:val="single" w:sz="4" w:space="0" w:color="auto"/>
              <w:right w:val="single" w:sz="4" w:space="0" w:color="auto"/>
            </w:tcBorders>
            <w:vAlign w:val="center"/>
          </w:tcPr>
          <w:p w14:paraId="70667506" w14:textId="31288945" w:rsidR="00B53D24" w:rsidRPr="00BF71A1" w:rsidRDefault="00E7763D" w:rsidP="00B53D24">
            <w:pPr>
              <w:spacing w:after="0" w:line="240" w:lineRule="auto"/>
              <w:jc w:val="center"/>
              <w:rPr>
                <w:rFonts w:ascii="Times New Roman" w:hAnsi="Times New Roman" w:cs="Times New Roman"/>
                <w:b/>
                <w:kern w:val="0"/>
                <w:sz w:val="24"/>
                <w:szCs w:val="24"/>
                <w14:ligatures w14:val="none"/>
              </w:rPr>
            </w:pPr>
            <w:r w:rsidRPr="00BF71A1">
              <w:rPr>
                <w:rFonts w:ascii="Times New Roman" w:hAnsi="Times New Roman" w:cs="Times New Roman"/>
                <w:b/>
                <w:kern w:val="0"/>
                <w:sz w:val="24"/>
                <w:szCs w:val="24"/>
                <w14:ligatures w14:val="none"/>
              </w:rPr>
              <w:t>2</w:t>
            </w:r>
          </w:p>
          <w:p w14:paraId="25A45E05" w14:textId="77777777" w:rsidR="00B53D24" w:rsidRPr="00BF71A1" w:rsidRDefault="00B53D24" w:rsidP="00B53D24">
            <w:pPr>
              <w:spacing w:after="0" w:line="240" w:lineRule="auto"/>
              <w:jc w:val="center"/>
              <w:rPr>
                <w:rFonts w:ascii="Times New Roman" w:hAnsi="Times New Roman" w:cs="Times New Roman"/>
                <w:b/>
                <w:bCs/>
                <w:kern w:val="0"/>
                <w:sz w:val="24"/>
                <w:szCs w:val="24"/>
                <w14:ligatures w14:val="none"/>
              </w:rPr>
            </w:pPr>
          </w:p>
        </w:tc>
        <w:tc>
          <w:tcPr>
            <w:tcW w:w="603" w:type="pct"/>
            <w:vMerge w:val="restart"/>
            <w:tcBorders>
              <w:top w:val="single" w:sz="4" w:space="0" w:color="auto"/>
              <w:left w:val="single" w:sz="4" w:space="0" w:color="auto"/>
              <w:bottom w:val="single" w:sz="4" w:space="0" w:color="auto"/>
              <w:right w:val="single" w:sz="4" w:space="0" w:color="auto"/>
            </w:tcBorders>
            <w:hideMark/>
          </w:tcPr>
          <w:p w14:paraId="46926A1F"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65C9BFBC"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07CD7A99"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70E4F740"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1AEE50E2"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2DB79C97" w14:textId="6E6AA37D" w:rsidR="00B53D24" w:rsidRPr="00BF71A1" w:rsidRDefault="00B53D24" w:rsidP="00B53D24">
            <w:pPr>
              <w:spacing w:after="0" w:line="240" w:lineRule="auto"/>
              <w:rPr>
                <w:rFonts w:ascii="Times New Roman" w:hAnsi="Times New Roman" w:cs="Times New Roman"/>
                <w:b/>
                <w:kern w:val="0"/>
                <w:sz w:val="24"/>
                <w:szCs w:val="24"/>
                <w14:ligatures w14:val="none"/>
              </w:rPr>
            </w:pPr>
          </w:p>
        </w:tc>
        <w:tc>
          <w:tcPr>
            <w:tcW w:w="603" w:type="pct"/>
            <w:tcBorders>
              <w:top w:val="single" w:sz="4" w:space="0" w:color="auto"/>
              <w:left w:val="single" w:sz="4" w:space="0" w:color="auto"/>
              <w:bottom w:val="single" w:sz="4" w:space="0" w:color="auto"/>
              <w:right w:val="single" w:sz="4" w:space="0" w:color="auto"/>
            </w:tcBorders>
          </w:tcPr>
          <w:p w14:paraId="77FF1E39" w14:textId="77777777" w:rsidR="00B53D24" w:rsidRPr="00B53D24" w:rsidRDefault="00B53D24" w:rsidP="00B53D24">
            <w:pPr>
              <w:spacing w:after="0" w:line="240" w:lineRule="auto"/>
              <w:rPr>
                <w:rFonts w:ascii="Times New Roman" w:hAnsi="Times New Roman" w:cs="Times New Roman"/>
                <w:b/>
                <w:kern w:val="0"/>
                <w14:ligatures w14:val="none"/>
              </w:rPr>
            </w:pPr>
          </w:p>
        </w:tc>
      </w:tr>
      <w:tr w:rsidR="00B53D24" w:rsidRPr="00B53D24" w14:paraId="008FF895" w14:textId="77777777" w:rsidTr="00372BA3">
        <w:trPr>
          <w:trHeight w:val="20"/>
        </w:trPr>
        <w:tc>
          <w:tcPr>
            <w:tcW w:w="710" w:type="pct"/>
            <w:vMerge/>
            <w:tcBorders>
              <w:top w:val="single" w:sz="4" w:space="0" w:color="auto"/>
              <w:left w:val="single" w:sz="4" w:space="0" w:color="auto"/>
              <w:bottom w:val="single" w:sz="4" w:space="0" w:color="auto"/>
              <w:right w:val="single" w:sz="4" w:space="0" w:color="auto"/>
            </w:tcBorders>
            <w:vAlign w:val="center"/>
            <w:hideMark/>
          </w:tcPr>
          <w:p w14:paraId="7CFA0DA5" w14:textId="77777777" w:rsidR="00B53D24" w:rsidRPr="00750615" w:rsidRDefault="00B53D24" w:rsidP="00B53D24">
            <w:pPr>
              <w:spacing w:after="0" w:line="240" w:lineRule="auto"/>
              <w:rPr>
                <w:rFonts w:ascii="Times New Roman" w:hAnsi="Times New Roman" w:cs="Times New Roman"/>
                <w:b/>
                <w:bCs/>
                <w:kern w:val="0"/>
                <w14:ligatures w14:val="none"/>
              </w:rPr>
            </w:pPr>
          </w:p>
        </w:tc>
        <w:tc>
          <w:tcPr>
            <w:tcW w:w="2438" w:type="pct"/>
            <w:tcBorders>
              <w:top w:val="single" w:sz="4" w:space="0" w:color="auto"/>
              <w:left w:val="single" w:sz="4" w:space="0" w:color="auto"/>
              <w:bottom w:val="single" w:sz="4" w:space="0" w:color="auto"/>
              <w:right w:val="single" w:sz="4" w:space="0" w:color="auto"/>
            </w:tcBorders>
            <w:hideMark/>
          </w:tcPr>
          <w:p w14:paraId="1FEA5D91" w14:textId="6F73F029" w:rsidR="00B53D24" w:rsidRPr="00BF71A1" w:rsidRDefault="00E7763D" w:rsidP="00BF71A1">
            <w:pPr>
              <w:spacing w:after="0" w:line="240" w:lineRule="auto"/>
              <w:jc w:val="both"/>
              <w:rPr>
                <w:rFonts w:ascii="Times New Roman" w:hAnsi="Times New Roman" w:cs="Times New Roman"/>
                <w:b/>
                <w:bCs/>
                <w:kern w:val="0"/>
                <w:sz w:val="24"/>
                <w:szCs w:val="24"/>
                <w14:ligatures w14:val="none"/>
              </w:rPr>
            </w:pPr>
            <w:r w:rsidRPr="00BF71A1">
              <w:rPr>
                <w:rFonts w:ascii="Times New Roman" w:hAnsi="Times New Roman" w:cs="Times New Roman"/>
                <w:b/>
                <w:bCs/>
                <w:kern w:val="0"/>
                <w:sz w:val="24"/>
                <w:szCs w:val="24"/>
                <w14:ligatures w14:val="none"/>
              </w:rPr>
              <w:t>Практическое занятие 1.</w:t>
            </w:r>
            <w:r w:rsidR="00B53D24" w:rsidRPr="00BF71A1">
              <w:rPr>
                <w:rFonts w:ascii="Times New Roman" w:hAnsi="Times New Roman" w:cs="Times New Roman"/>
                <w:b/>
                <w:bCs/>
                <w:kern w:val="0"/>
                <w:sz w:val="24"/>
                <w:szCs w:val="24"/>
                <w14:ligatures w14:val="none"/>
              </w:rPr>
              <w:t xml:space="preserve"> </w:t>
            </w:r>
            <w:r w:rsidRPr="00BF71A1">
              <w:rPr>
                <w:rFonts w:ascii="Times New Roman" w:hAnsi="Times New Roman" w:cs="Times New Roman"/>
                <w:color w:val="333333"/>
                <w:sz w:val="24"/>
                <w:szCs w:val="24"/>
                <w:shd w:val="clear" w:color="auto" w:fill="FFFFFF"/>
              </w:rPr>
              <w:t xml:space="preserve">Экономическая информация. Микро-, мезо- и </w:t>
            </w:r>
            <w:proofErr w:type="gramStart"/>
            <w:r w:rsidRPr="00BF71A1">
              <w:rPr>
                <w:rFonts w:ascii="Times New Roman" w:hAnsi="Times New Roman" w:cs="Times New Roman"/>
                <w:color w:val="333333"/>
                <w:sz w:val="24"/>
                <w:szCs w:val="24"/>
                <w:shd w:val="clear" w:color="auto" w:fill="FFFFFF"/>
              </w:rPr>
              <w:t>макро- экономические</w:t>
            </w:r>
            <w:proofErr w:type="gramEnd"/>
            <w:r w:rsidRPr="00BF71A1">
              <w:rPr>
                <w:rFonts w:ascii="Times New Roman" w:hAnsi="Times New Roman" w:cs="Times New Roman"/>
                <w:color w:val="333333"/>
                <w:sz w:val="24"/>
                <w:szCs w:val="24"/>
                <w:shd w:val="clear" w:color="auto" w:fill="FFFFFF"/>
              </w:rPr>
              <w:t xml:space="preserve"> характеристики современного информационного общества. Сканирование внешней среды. Субъектно-объектная модель информационного общества.</w:t>
            </w:r>
          </w:p>
        </w:tc>
        <w:tc>
          <w:tcPr>
            <w:tcW w:w="646" w:type="pct"/>
            <w:tcBorders>
              <w:top w:val="single" w:sz="4" w:space="0" w:color="auto"/>
              <w:left w:val="single" w:sz="4" w:space="0" w:color="auto"/>
              <w:bottom w:val="single" w:sz="4" w:space="0" w:color="auto"/>
              <w:right w:val="single" w:sz="4" w:space="0" w:color="auto"/>
            </w:tcBorders>
            <w:vAlign w:val="center"/>
            <w:hideMark/>
          </w:tcPr>
          <w:p w14:paraId="7D14496E" w14:textId="1C6D683B" w:rsidR="00B53D24" w:rsidRPr="00B53D24" w:rsidRDefault="00E7763D"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vMerge/>
            <w:tcBorders>
              <w:top w:val="single" w:sz="4" w:space="0" w:color="auto"/>
              <w:left w:val="single" w:sz="4" w:space="0" w:color="auto"/>
              <w:bottom w:val="single" w:sz="4" w:space="0" w:color="auto"/>
              <w:right w:val="single" w:sz="4" w:space="0" w:color="auto"/>
            </w:tcBorders>
            <w:vAlign w:val="center"/>
            <w:hideMark/>
          </w:tcPr>
          <w:p w14:paraId="0E52054A" w14:textId="77777777" w:rsidR="00B53D24" w:rsidRPr="00B53D24" w:rsidRDefault="00B53D24"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7BA192F7" w14:textId="77777777" w:rsidR="00B53D24" w:rsidRPr="00B53D24" w:rsidRDefault="00B53D24" w:rsidP="00B53D24">
            <w:pPr>
              <w:spacing w:after="0" w:line="240" w:lineRule="auto"/>
              <w:rPr>
                <w:rFonts w:ascii="Times New Roman" w:hAnsi="Times New Roman" w:cs="Times New Roman"/>
                <w:b/>
                <w:kern w:val="0"/>
                <w14:ligatures w14:val="none"/>
              </w:rPr>
            </w:pPr>
          </w:p>
        </w:tc>
      </w:tr>
      <w:tr w:rsidR="00E70872" w:rsidRPr="00B53D24" w14:paraId="69DA6AB8" w14:textId="77777777" w:rsidTr="00372BA3">
        <w:trPr>
          <w:trHeight w:val="20"/>
        </w:trPr>
        <w:tc>
          <w:tcPr>
            <w:tcW w:w="710" w:type="pct"/>
            <w:vMerge w:val="restart"/>
            <w:tcBorders>
              <w:top w:val="single" w:sz="4" w:space="0" w:color="auto"/>
              <w:left w:val="single" w:sz="4" w:space="0" w:color="auto"/>
              <w:right w:val="single" w:sz="4" w:space="0" w:color="auto"/>
            </w:tcBorders>
            <w:vAlign w:val="center"/>
          </w:tcPr>
          <w:p w14:paraId="2FE08040" w14:textId="1071B618" w:rsidR="00E70872" w:rsidRPr="00E70872" w:rsidRDefault="00E70872" w:rsidP="00E70872">
            <w:pPr>
              <w:shd w:val="clear" w:color="auto" w:fill="FFFFFF"/>
              <w:spacing w:after="0" w:line="240" w:lineRule="auto"/>
              <w:rPr>
                <w:rFonts w:ascii="Times New Roman" w:eastAsia="Times New Roman" w:hAnsi="Times New Roman" w:cs="Times New Roman"/>
                <w:b/>
                <w:bCs/>
                <w:color w:val="1A1A1A"/>
                <w:kern w:val="0"/>
                <w:sz w:val="24"/>
                <w:szCs w:val="24"/>
                <w:lang w:eastAsia="ru-RU"/>
                <w14:ligatures w14:val="none"/>
              </w:rPr>
            </w:pPr>
            <w:r w:rsidRPr="00E70872">
              <w:rPr>
                <w:rFonts w:ascii="Times New Roman" w:eastAsia="Times New Roman" w:hAnsi="Times New Roman" w:cs="Times New Roman"/>
                <w:b/>
                <w:bCs/>
                <w:color w:val="1A1A1A"/>
                <w:kern w:val="0"/>
                <w:sz w:val="24"/>
                <w:szCs w:val="24"/>
                <w:lang w:eastAsia="ru-RU"/>
                <w14:ligatures w14:val="none"/>
              </w:rPr>
              <w:t>Тема</w:t>
            </w:r>
            <w:r>
              <w:rPr>
                <w:rFonts w:ascii="Times New Roman" w:eastAsia="Times New Roman" w:hAnsi="Times New Roman" w:cs="Times New Roman"/>
                <w:b/>
                <w:bCs/>
                <w:color w:val="1A1A1A"/>
                <w:kern w:val="0"/>
                <w:sz w:val="24"/>
                <w:szCs w:val="24"/>
                <w:lang w:eastAsia="ru-RU"/>
                <w14:ligatures w14:val="none"/>
              </w:rPr>
              <w:t xml:space="preserve"> </w:t>
            </w:r>
            <w:r w:rsidRPr="00E70872">
              <w:rPr>
                <w:rFonts w:ascii="Times New Roman" w:eastAsia="Times New Roman" w:hAnsi="Times New Roman" w:cs="Times New Roman"/>
                <w:b/>
                <w:bCs/>
                <w:color w:val="1A1A1A"/>
                <w:kern w:val="0"/>
                <w:sz w:val="24"/>
                <w:szCs w:val="24"/>
                <w:lang w:eastAsia="ru-RU"/>
                <w14:ligatures w14:val="none"/>
              </w:rPr>
              <w:t>1.3</w:t>
            </w:r>
          </w:p>
          <w:p w14:paraId="52A4DE35" w14:textId="77777777" w:rsidR="00E70872" w:rsidRPr="00E70872" w:rsidRDefault="00E70872" w:rsidP="00E70872">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Нормативное</w:t>
            </w:r>
          </w:p>
          <w:p w14:paraId="19ED719F" w14:textId="77777777" w:rsidR="00E70872" w:rsidRPr="00E70872" w:rsidRDefault="00E70872" w:rsidP="00E70872">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lastRenderedPageBreak/>
              <w:t>регулирование</w:t>
            </w:r>
          </w:p>
          <w:p w14:paraId="452C967C" w14:textId="77777777" w:rsidR="00E70872" w:rsidRPr="00E70872" w:rsidRDefault="00E70872" w:rsidP="00E70872">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среды в РФ</w:t>
            </w:r>
          </w:p>
          <w:p w14:paraId="4DE67538" w14:textId="77777777" w:rsidR="00E70872" w:rsidRPr="00E70872" w:rsidRDefault="00E70872" w:rsidP="00B53D24">
            <w:pPr>
              <w:spacing w:after="0" w:line="240" w:lineRule="auto"/>
              <w:rPr>
                <w:rFonts w:ascii="Times New Roman" w:hAnsi="Times New Roman" w:cs="Times New Roman"/>
                <w:b/>
                <w:bCs/>
                <w:kern w:val="0"/>
                <w:sz w:val="24"/>
                <w:szCs w:val="24"/>
                <w14:ligatures w14:val="none"/>
              </w:rPr>
            </w:pPr>
          </w:p>
        </w:tc>
        <w:tc>
          <w:tcPr>
            <w:tcW w:w="2438" w:type="pct"/>
            <w:tcBorders>
              <w:top w:val="single" w:sz="4" w:space="0" w:color="auto"/>
              <w:left w:val="single" w:sz="4" w:space="0" w:color="auto"/>
              <w:bottom w:val="single" w:sz="4" w:space="0" w:color="auto"/>
              <w:right w:val="single" w:sz="4" w:space="0" w:color="auto"/>
            </w:tcBorders>
          </w:tcPr>
          <w:p w14:paraId="22FE4E1F" w14:textId="7777777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lastRenderedPageBreak/>
              <w:t>Программа «Цифровая экономика Российской Федерации»: цели и задачи развития</w:t>
            </w:r>
          </w:p>
          <w:p w14:paraId="1107C778" w14:textId="7777777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lastRenderedPageBreak/>
              <w:t>цифровой экономики - экономического уклада, переход на качественно новый</w:t>
            </w:r>
          </w:p>
          <w:p w14:paraId="727BEFA7" w14:textId="7777777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уровень использования информационно - телекоммуникационных технологий во</w:t>
            </w:r>
          </w:p>
          <w:p w14:paraId="4DFDB047" w14:textId="403E8A6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всех сферах социально-экономической деятельности. Функции государства и правовое обеспечение перехода к цифровой экономике. Национальные Федеральные</w:t>
            </w:r>
          </w:p>
          <w:p w14:paraId="186081A4" w14:textId="7777777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проекты.</w:t>
            </w:r>
          </w:p>
          <w:p w14:paraId="339FB44B" w14:textId="0A60DFB9"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hAnsi="Times New Roman" w:cs="Times New Roman"/>
                <w:color w:val="1A1A1A"/>
                <w:sz w:val="24"/>
                <w:szCs w:val="24"/>
                <w:shd w:val="clear" w:color="auto" w:fill="FFFFFF"/>
              </w:rPr>
              <w:t>Система управления цифровой трансформацией региона</w:t>
            </w:r>
          </w:p>
          <w:p w14:paraId="1D2BD643" w14:textId="77777777" w:rsidR="00E70872" w:rsidRPr="00E70872" w:rsidRDefault="00E70872" w:rsidP="00CC5519">
            <w:pPr>
              <w:spacing w:after="0" w:line="240" w:lineRule="auto"/>
              <w:jc w:val="both"/>
              <w:rPr>
                <w:rFonts w:ascii="Times New Roman" w:hAnsi="Times New Roman" w:cs="Times New Roman"/>
                <w:b/>
                <w:bCs/>
                <w:kern w:val="0"/>
                <w:sz w:val="24"/>
                <w:szCs w:val="24"/>
                <w14:ligatures w14:val="none"/>
              </w:rPr>
            </w:pPr>
          </w:p>
        </w:tc>
        <w:tc>
          <w:tcPr>
            <w:tcW w:w="646" w:type="pct"/>
            <w:tcBorders>
              <w:top w:val="single" w:sz="4" w:space="0" w:color="auto"/>
              <w:left w:val="single" w:sz="4" w:space="0" w:color="auto"/>
              <w:bottom w:val="single" w:sz="4" w:space="0" w:color="auto"/>
              <w:right w:val="single" w:sz="4" w:space="0" w:color="auto"/>
            </w:tcBorders>
            <w:vAlign w:val="center"/>
          </w:tcPr>
          <w:p w14:paraId="35C797EA" w14:textId="78FEB264"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lastRenderedPageBreak/>
              <w:t>4</w:t>
            </w:r>
          </w:p>
        </w:tc>
        <w:tc>
          <w:tcPr>
            <w:tcW w:w="603" w:type="pct"/>
            <w:tcBorders>
              <w:top w:val="single" w:sz="4" w:space="0" w:color="auto"/>
              <w:left w:val="single" w:sz="4" w:space="0" w:color="auto"/>
              <w:bottom w:val="single" w:sz="4" w:space="0" w:color="auto"/>
              <w:right w:val="single" w:sz="4" w:space="0" w:color="auto"/>
            </w:tcBorders>
            <w:vAlign w:val="center"/>
          </w:tcPr>
          <w:p w14:paraId="79FE12DB"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 xml:space="preserve">01, ОК.02, ОК.03, ОК .04, </w:t>
            </w:r>
            <w:r>
              <w:rPr>
                <w:rFonts w:ascii="Times New Roman" w:hAnsi="Times New Roman"/>
                <w:kern w:val="0"/>
                <w:sz w:val="24"/>
                <w:szCs w:val="24"/>
                <w14:ligatures w14:val="none"/>
              </w:rPr>
              <w:lastRenderedPageBreak/>
              <w:t>ОК.05, ОК.09, ОК.10</w:t>
            </w:r>
            <w:r w:rsidRPr="00B53D24">
              <w:rPr>
                <w:rFonts w:ascii="Times New Roman" w:hAnsi="Times New Roman"/>
                <w:i/>
                <w:kern w:val="0"/>
                <w:sz w:val="24"/>
                <w:szCs w:val="24"/>
                <w14:ligatures w14:val="none"/>
              </w:rPr>
              <w:t>.</w:t>
            </w:r>
          </w:p>
          <w:p w14:paraId="5BF2AAB1"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078B2F5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01A379FE"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778BBBE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451BC21A"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54F22DF8"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1250221A" w14:textId="77777777" w:rsidTr="00372BA3">
        <w:trPr>
          <w:trHeight w:val="20"/>
        </w:trPr>
        <w:tc>
          <w:tcPr>
            <w:tcW w:w="710" w:type="pct"/>
            <w:vMerge/>
            <w:tcBorders>
              <w:left w:val="single" w:sz="4" w:space="0" w:color="auto"/>
              <w:bottom w:val="single" w:sz="4" w:space="0" w:color="auto"/>
              <w:right w:val="single" w:sz="4" w:space="0" w:color="auto"/>
            </w:tcBorders>
            <w:vAlign w:val="center"/>
          </w:tcPr>
          <w:p w14:paraId="7B3CF6B2" w14:textId="77777777" w:rsidR="00E70872" w:rsidRPr="00E70872" w:rsidRDefault="00E70872" w:rsidP="00B53D24">
            <w:pPr>
              <w:spacing w:after="0" w:line="240" w:lineRule="auto"/>
              <w:rPr>
                <w:rFonts w:ascii="Times New Roman" w:hAnsi="Times New Roman" w:cs="Times New Roman"/>
                <w:b/>
                <w:bCs/>
                <w:kern w:val="0"/>
                <w:sz w:val="24"/>
                <w:szCs w:val="24"/>
                <w14:ligatures w14:val="none"/>
              </w:rPr>
            </w:pPr>
          </w:p>
        </w:tc>
        <w:tc>
          <w:tcPr>
            <w:tcW w:w="2438" w:type="pct"/>
            <w:tcBorders>
              <w:top w:val="single" w:sz="4" w:space="0" w:color="auto"/>
              <w:left w:val="single" w:sz="4" w:space="0" w:color="auto"/>
              <w:bottom w:val="single" w:sz="4" w:space="0" w:color="auto"/>
              <w:right w:val="single" w:sz="4" w:space="0" w:color="auto"/>
            </w:tcBorders>
          </w:tcPr>
          <w:p w14:paraId="6CD11368" w14:textId="6D8108C5" w:rsidR="00E70872" w:rsidRPr="00E70872" w:rsidRDefault="00E70872" w:rsidP="00CC5519">
            <w:pPr>
              <w:spacing w:after="0" w:line="240" w:lineRule="auto"/>
              <w:jc w:val="both"/>
              <w:rPr>
                <w:rFonts w:ascii="Times New Roman" w:hAnsi="Times New Roman" w:cs="Times New Roman"/>
                <w:b/>
                <w:bCs/>
                <w:kern w:val="0"/>
                <w:sz w:val="24"/>
                <w:szCs w:val="24"/>
                <w14:ligatures w14:val="none"/>
              </w:rPr>
            </w:pPr>
            <w:r w:rsidRPr="00801764">
              <w:rPr>
                <w:rFonts w:ascii="Times New Roman" w:hAnsi="Times New Roman" w:cs="Times New Roman"/>
                <w:b/>
                <w:bCs/>
                <w:color w:val="1A1A1A"/>
                <w:sz w:val="24"/>
                <w:szCs w:val="24"/>
                <w:shd w:val="clear" w:color="auto" w:fill="FFFFFF"/>
              </w:rPr>
              <w:t>Практическое занятие 2</w:t>
            </w:r>
            <w:r w:rsidR="00801764">
              <w:rPr>
                <w:rFonts w:ascii="Times New Roman" w:hAnsi="Times New Roman" w:cs="Times New Roman"/>
                <w:color w:val="1A1A1A"/>
                <w:sz w:val="24"/>
                <w:szCs w:val="24"/>
                <w:shd w:val="clear" w:color="auto" w:fill="FFFFFF"/>
              </w:rPr>
              <w:t>.</w:t>
            </w:r>
            <w:r w:rsidRPr="00E70872">
              <w:rPr>
                <w:rFonts w:ascii="Times New Roman" w:hAnsi="Times New Roman" w:cs="Times New Roman"/>
                <w:color w:val="1A1A1A"/>
                <w:sz w:val="24"/>
                <w:szCs w:val="24"/>
                <w:shd w:val="clear" w:color="auto" w:fill="FFFFFF"/>
              </w:rPr>
              <w:t xml:space="preserve">  Деловая игра «</w:t>
            </w:r>
            <w:proofErr w:type="spellStart"/>
            <w:r w:rsidRPr="00E70872">
              <w:rPr>
                <w:rFonts w:ascii="Times New Roman" w:hAnsi="Times New Roman" w:cs="Times New Roman"/>
                <w:color w:val="1A1A1A"/>
                <w:sz w:val="24"/>
                <w:szCs w:val="24"/>
                <w:shd w:val="clear" w:color="auto" w:fill="FFFFFF"/>
              </w:rPr>
              <w:t>Цифровизация</w:t>
            </w:r>
            <w:proofErr w:type="spellEnd"/>
            <w:r w:rsidRPr="00E70872">
              <w:rPr>
                <w:rFonts w:ascii="Times New Roman" w:hAnsi="Times New Roman" w:cs="Times New Roman"/>
                <w:color w:val="1A1A1A"/>
                <w:sz w:val="24"/>
                <w:szCs w:val="24"/>
                <w:shd w:val="clear" w:color="auto" w:fill="FFFFFF"/>
              </w:rPr>
              <w:t xml:space="preserve"> региона (города)»</w:t>
            </w:r>
          </w:p>
        </w:tc>
        <w:tc>
          <w:tcPr>
            <w:tcW w:w="646" w:type="pct"/>
            <w:tcBorders>
              <w:top w:val="single" w:sz="4" w:space="0" w:color="auto"/>
              <w:left w:val="single" w:sz="4" w:space="0" w:color="auto"/>
              <w:bottom w:val="single" w:sz="4" w:space="0" w:color="auto"/>
              <w:right w:val="single" w:sz="4" w:space="0" w:color="auto"/>
            </w:tcBorders>
            <w:vAlign w:val="center"/>
          </w:tcPr>
          <w:p w14:paraId="2BE269A7" w14:textId="6D330722"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27FC02A9"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09FEE2D1"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429AAEBC" w14:textId="77777777" w:rsidTr="00372BA3">
        <w:trPr>
          <w:trHeight w:val="20"/>
        </w:trPr>
        <w:tc>
          <w:tcPr>
            <w:tcW w:w="710" w:type="pct"/>
            <w:vMerge w:val="restart"/>
            <w:tcBorders>
              <w:top w:val="single" w:sz="4" w:space="0" w:color="auto"/>
              <w:left w:val="single" w:sz="4" w:space="0" w:color="auto"/>
              <w:right w:val="single" w:sz="4" w:space="0" w:color="auto"/>
            </w:tcBorders>
            <w:vAlign w:val="center"/>
          </w:tcPr>
          <w:p w14:paraId="05B0C684" w14:textId="77777777" w:rsidR="00E70872" w:rsidRDefault="00E70872" w:rsidP="00B53D24">
            <w:pPr>
              <w:spacing w:after="0" w:line="240" w:lineRule="auto"/>
              <w:rPr>
                <w:rFonts w:ascii="Times New Roman" w:hAnsi="Times New Roman" w:cs="Times New Roman"/>
                <w:color w:val="333333"/>
                <w:sz w:val="24"/>
                <w:szCs w:val="24"/>
                <w:shd w:val="clear" w:color="auto" w:fill="FFFFFF"/>
              </w:rPr>
            </w:pPr>
            <w:r w:rsidRPr="00E70872">
              <w:rPr>
                <w:rFonts w:ascii="Times New Roman" w:hAnsi="Times New Roman" w:cs="Times New Roman"/>
                <w:b/>
                <w:bCs/>
                <w:color w:val="333333"/>
                <w:sz w:val="24"/>
                <w:szCs w:val="24"/>
                <w:shd w:val="clear" w:color="auto" w:fill="FFFFFF"/>
              </w:rPr>
              <w:t>Тема 1.4</w:t>
            </w:r>
            <w:r w:rsidRPr="00E70872">
              <w:rPr>
                <w:rFonts w:ascii="Times New Roman" w:hAnsi="Times New Roman" w:cs="Times New Roman"/>
                <w:color w:val="333333"/>
                <w:sz w:val="24"/>
                <w:szCs w:val="24"/>
                <w:shd w:val="clear" w:color="auto" w:fill="FFFFFF"/>
              </w:rPr>
              <w:t> </w:t>
            </w:r>
          </w:p>
          <w:p w14:paraId="2738FF70" w14:textId="7563834B" w:rsidR="00E70872" w:rsidRPr="00E70872" w:rsidRDefault="00E70872" w:rsidP="00B53D24">
            <w:pPr>
              <w:spacing w:after="0" w:line="240" w:lineRule="auto"/>
              <w:rPr>
                <w:rFonts w:ascii="Times New Roman" w:hAnsi="Times New Roman" w:cs="Times New Roman"/>
                <w:b/>
                <w:bCs/>
                <w:kern w:val="0"/>
                <w:sz w:val="24"/>
                <w:szCs w:val="24"/>
                <w14:ligatures w14:val="none"/>
              </w:rPr>
            </w:pPr>
            <w:r w:rsidRPr="00E70872">
              <w:rPr>
                <w:rFonts w:ascii="Times New Roman" w:hAnsi="Times New Roman" w:cs="Times New Roman"/>
                <w:color w:val="333333"/>
                <w:sz w:val="24"/>
                <w:szCs w:val="24"/>
                <w:shd w:val="clear" w:color="auto" w:fill="FFFFFF"/>
              </w:rPr>
              <w:t>Институты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50AC23CF" w14:textId="33A76E33" w:rsidR="00E70872" w:rsidRPr="00E70872" w:rsidRDefault="00E70872" w:rsidP="00CC5519">
            <w:pPr>
              <w:spacing w:after="0" w:line="240" w:lineRule="auto"/>
              <w:jc w:val="both"/>
              <w:rPr>
                <w:rFonts w:ascii="Times New Roman" w:hAnsi="Times New Roman" w:cs="Times New Roman"/>
                <w:b/>
                <w:bCs/>
                <w:kern w:val="0"/>
                <w:sz w:val="24"/>
                <w:szCs w:val="24"/>
                <w14:ligatures w14:val="none"/>
              </w:rPr>
            </w:pPr>
            <w:r w:rsidRPr="00E70872">
              <w:rPr>
                <w:rFonts w:ascii="Times New Roman" w:hAnsi="Times New Roman" w:cs="Times New Roman"/>
                <w:color w:val="333333"/>
                <w:sz w:val="24"/>
                <w:szCs w:val="24"/>
                <w:shd w:val="clear" w:color="auto" w:fill="FFFFFF"/>
              </w:rPr>
              <w:t>Электронное правительство как институт информационной экономики. Электронный бизнес как базовый институт информационной экономики. Предпринимательство как институт информационной экономики. Электронное правительство Задачи электронного правительства. Основные цели электронного правительства. Сферы взаимодействия</w:t>
            </w:r>
          </w:p>
        </w:tc>
        <w:tc>
          <w:tcPr>
            <w:tcW w:w="646" w:type="pct"/>
            <w:tcBorders>
              <w:top w:val="single" w:sz="4" w:space="0" w:color="auto"/>
              <w:left w:val="single" w:sz="4" w:space="0" w:color="auto"/>
              <w:bottom w:val="single" w:sz="4" w:space="0" w:color="auto"/>
              <w:right w:val="single" w:sz="4" w:space="0" w:color="auto"/>
            </w:tcBorders>
            <w:vAlign w:val="center"/>
          </w:tcPr>
          <w:p w14:paraId="76E697E9" w14:textId="525D1AAC"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4</w:t>
            </w:r>
          </w:p>
        </w:tc>
        <w:tc>
          <w:tcPr>
            <w:tcW w:w="603" w:type="pct"/>
            <w:tcBorders>
              <w:top w:val="single" w:sz="4" w:space="0" w:color="auto"/>
              <w:left w:val="single" w:sz="4" w:space="0" w:color="auto"/>
              <w:bottom w:val="single" w:sz="4" w:space="0" w:color="auto"/>
              <w:right w:val="single" w:sz="4" w:space="0" w:color="auto"/>
            </w:tcBorders>
            <w:vAlign w:val="center"/>
          </w:tcPr>
          <w:p w14:paraId="23265578"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557A6C1B"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5492380D"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087D2850"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4480338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075EAC13"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55FC1411"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4FB6F497" w14:textId="77777777" w:rsidTr="00372BA3">
        <w:trPr>
          <w:trHeight w:val="20"/>
        </w:trPr>
        <w:tc>
          <w:tcPr>
            <w:tcW w:w="710" w:type="pct"/>
            <w:vMerge/>
            <w:tcBorders>
              <w:left w:val="single" w:sz="4" w:space="0" w:color="auto"/>
              <w:bottom w:val="single" w:sz="4" w:space="0" w:color="auto"/>
              <w:right w:val="single" w:sz="4" w:space="0" w:color="auto"/>
            </w:tcBorders>
            <w:vAlign w:val="center"/>
          </w:tcPr>
          <w:p w14:paraId="4A6611D7" w14:textId="77777777" w:rsidR="00E70872" w:rsidRPr="00E70872" w:rsidRDefault="00E70872" w:rsidP="00B53D24">
            <w:pPr>
              <w:spacing w:after="0" w:line="240" w:lineRule="auto"/>
              <w:rPr>
                <w:rFonts w:ascii="Times New Roman" w:hAnsi="Times New Roman" w:cs="Times New Roman"/>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48C74DA1" w14:textId="0A3A68D4" w:rsidR="00E70872" w:rsidRPr="00E70872" w:rsidRDefault="00E70872" w:rsidP="00CC5519">
            <w:pPr>
              <w:spacing w:after="0" w:line="240" w:lineRule="auto"/>
              <w:jc w:val="both"/>
              <w:rPr>
                <w:rFonts w:ascii="Times New Roman" w:hAnsi="Times New Roman" w:cs="Times New Roman"/>
                <w:color w:val="333333"/>
                <w:sz w:val="24"/>
                <w:szCs w:val="24"/>
                <w:shd w:val="clear" w:color="auto" w:fill="FFFFFF"/>
              </w:rPr>
            </w:pPr>
            <w:r w:rsidRPr="00E70872">
              <w:rPr>
                <w:rFonts w:ascii="Times New Roman" w:hAnsi="Times New Roman" w:cs="Times New Roman"/>
                <w:b/>
                <w:bCs/>
                <w:color w:val="333333"/>
                <w:sz w:val="24"/>
                <w:szCs w:val="24"/>
                <w:shd w:val="clear" w:color="auto" w:fill="FFFFFF"/>
              </w:rPr>
              <w:t>Практическ</w:t>
            </w:r>
            <w:r w:rsidR="00801764">
              <w:rPr>
                <w:rFonts w:ascii="Times New Roman" w:hAnsi="Times New Roman" w:cs="Times New Roman"/>
                <w:b/>
                <w:bCs/>
                <w:color w:val="333333"/>
                <w:sz w:val="24"/>
                <w:szCs w:val="24"/>
                <w:shd w:val="clear" w:color="auto" w:fill="FFFFFF"/>
              </w:rPr>
              <w:t xml:space="preserve">ое </w:t>
            </w:r>
            <w:proofErr w:type="gramStart"/>
            <w:r w:rsidR="00801764">
              <w:rPr>
                <w:rFonts w:ascii="Times New Roman" w:hAnsi="Times New Roman" w:cs="Times New Roman"/>
                <w:b/>
                <w:bCs/>
                <w:color w:val="333333"/>
                <w:sz w:val="24"/>
                <w:szCs w:val="24"/>
                <w:shd w:val="clear" w:color="auto" w:fill="FFFFFF"/>
              </w:rPr>
              <w:t xml:space="preserve">занятие </w:t>
            </w:r>
            <w:r w:rsidRPr="00E70872">
              <w:rPr>
                <w:rFonts w:ascii="Times New Roman" w:hAnsi="Times New Roman" w:cs="Times New Roman"/>
                <w:b/>
                <w:bCs/>
                <w:color w:val="333333"/>
                <w:sz w:val="24"/>
                <w:szCs w:val="24"/>
                <w:shd w:val="clear" w:color="auto" w:fill="FFFFFF"/>
              </w:rPr>
              <w:t xml:space="preserve"> 3</w:t>
            </w:r>
            <w:proofErr w:type="gramEnd"/>
            <w:r w:rsidR="00801764">
              <w:rPr>
                <w:rFonts w:ascii="Times New Roman" w:hAnsi="Times New Roman" w:cs="Times New Roman"/>
                <w:b/>
                <w:bCs/>
                <w:color w:val="333333"/>
                <w:sz w:val="24"/>
                <w:szCs w:val="24"/>
                <w:shd w:val="clear" w:color="auto" w:fill="FFFFFF"/>
              </w:rPr>
              <w:t>.</w:t>
            </w:r>
            <w:r w:rsidRPr="00E70872">
              <w:rPr>
                <w:rFonts w:ascii="Times New Roman" w:hAnsi="Times New Roman" w:cs="Times New Roman"/>
                <w:b/>
                <w:bCs/>
                <w:color w:val="333333"/>
                <w:sz w:val="24"/>
                <w:szCs w:val="24"/>
                <w:shd w:val="clear" w:color="auto" w:fill="FFFFFF"/>
              </w:rPr>
              <w:t xml:space="preserve"> </w:t>
            </w:r>
            <w:r w:rsidRPr="00E70872">
              <w:rPr>
                <w:rFonts w:ascii="Times New Roman" w:hAnsi="Times New Roman" w:cs="Times New Roman"/>
                <w:color w:val="333333"/>
                <w:sz w:val="24"/>
                <w:szCs w:val="24"/>
                <w:shd w:val="clear" w:color="auto" w:fill="FFFFFF"/>
              </w:rPr>
              <w:t>Введение в цифровую экономику. Цифровые компьютерные технологии</w:t>
            </w:r>
          </w:p>
        </w:tc>
        <w:tc>
          <w:tcPr>
            <w:tcW w:w="646" w:type="pct"/>
            <w:tcBorders>
              <w:top w:val="single" w:sz="4" w:space="0" w:color="auto"/>
              <w:left w:val="single" w:sz="4" w:space="0" w:color="auto"/>
              <w:bottom w:val="single" w:sz="4" w:space="0" w:color="auto"/>
              <w:right w:val="single" w:sz="4" w:space="0" w:color="auto"/>
            </w:tcBorders>
            <w:vAlign w:val="center"/>
          </w:tcPr>
          <w:p w14:paraId="20FA023E" w14:textId="3C89E784"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3234B574"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2B21EE12"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4841AD48" w14:textId="77777777" w:rsidTr="00E70872">
        <w:trPr>
          <w:trHeight w:val="20"/>
        </w:trPr>
        <w:tc>
          <w:tcPr>
            <w:tcW w:w="5000" w:type="pct"/>
            <w:gridSpan w:val="5"/>
            <w:tcBorders>
              <w:left w:val="single" w:sz="4" w:space="0" w:color="auto"/>
              <w:bottom w:val="single" w:sz="4" w:space="0" w:color="auto"/>
              <w:right w:val="single" w:sz="4" w:space="0" w:color="auto"/>
            </w:tcBorders>
            <w:vAlign w:val="center"/>
          </w:tcPr>
          <w:p w14:paraId="65DD05F9" w14:textId="77777777" w:rsidR="00E70872" w:rsidRPr="00801764" w:rsidRDefault="00E70872" w:rsidP="00E70872">
            <w:pPr>
              <w:pStyle w:val="ac"/>
              <w:shd w:val="clear" w:color="auto" w:fill="FFFFFF"/>
              <w:spacing w:before="0" w:beforeAutospacing="0" w:after="150" w:afterAutospacing="0"/>
              <w:rPr>
                <w:color w:val="333333"/>
              </w:rPr>
            </w:pPr>
            <w:r w:rsidRPr="00801764">
              <w:rPr>
                <w:b/>
                <w:bCs/>
                <w:color w:val="333333"/>
              </w:rPr>
              <w:t>Тема 2</w:t>
            </w:r>
          </w:p>
          <w:p w14:paraId="6B3B1E96" w14:textId="77777777" w:rsidR="00E70872" w:rsidRPr="00801764" w:rsidRDefault="00E70872" w:rsidP="00E70872">
            <w:pPr>
              <w:pStyle w:val="ac"/>
              <w:shd w:val="clear" w:color="auto" w:fill="FFFFFF"/>
              <w:spacing w:before="0" w:beforeAutospacing="0" w:after="150" w:afterAutospacing="0"/>
              <w:rPr>
                <w:color w:val="333333"/>
              </w:rPr>
            </w:pPr>
            <w:r w:rsidRPr="00801764">
              <w:rPr>
                <w:b/>
                <w:bCs/>
                <w:color w:val="333333"/>
              </w:rPr>
              <w:t>Сквозные технологии и инфраструктура цифровой экономики</w:t>
            </w:r>
          </w:p>
          <w:p w14:paraId="084E8B46" w14:textId="77777777" w:rsidR="00E70872" w:rsidRPr="00801764" w:rsidRDefault="00E70872" w:rsidP="00B53D24">
            <w:pPr>
              <w:spacing w:after="0" w:line="240" w:lineRule="auto"/>
              <w:rPr>
                <w:rFonts w:ascii="Times New Roman" w:hAnsi="Times New Roman" w:cs="Times New Roman"/>
                <w:b/>
                <w:kern w:val="0"/>
                <w:sz w:val="24"/>
                <w:szCs w:val="24"/>
                <w14:ligatures w14:val="none"/>
              </w:rPr>
            </w:pPr>
          </w:p>
        </w:tc>
      </w:tr>
      <w:tr w:rsidR="00E70872" w:rsidRPr="00B53D24" w14:paraId="08DB7080" w14:textId="77777777" w:rsidTr="00372BA3">
        <w:trPr>
          <w:trHeight w:val="20"/>
        </w:trPr>
        <w:tc>
          <w:tcPr>
            <w:tcW w:w="710" w:type="pct"/>
            <w:tcBorders>
              <w:left w:val="single" w:sz="4" w:space="0" w:color="auto"/>
              <w:bottom w:val="single" w:sz="4" w:space="0" w:color="auto"/>
              <w:right w:val="single" w:sz="4" w:space="0" w:color="auto"/>
            </w:tcBorders>
            <w:vAlign w:val="center"/>
          </w:tcPr>
          <w:p w14:paraId="08EA145C" w14:textId="77777777" w:rsidR="00E70872" w:rsidRPr="00801764" w:rsidRDefault="00E70872" w:rsidP="00B53D24">
            <w:pPr>
              <w:spacing w:after="0" w:line="240" w:lineRule="auto"/>
              <w:rPr>
                <w:rFonts w:ascii="Times New Roman" w:hAnsi="Times New Roman" w:cs="Times New Roman"/>
                <w:color w:val="333333"/>
                <w:sz w:val="24"/>
                <w:szCs w:val="24"/>
                <w:shd w:val="clear" w:color="auto" w:fill="FFFFFF"/>
              </w:rPr>
            </w:pPr>
            <w:r w:rsidRPr="00801764">
              <w:rPr>
                <w:rFonts w:ascii="Times New Roman" w:hAnsi="Times New Roman" w:cs="Times New Roman"/>
                <w:b/>
                <w:bCs/>
                <w:color w:val="333333"/>
                <w:sz w:val="24"/>
                <w:szCs w:val="24"/>
                <w:shd w:val="clear" w:color="auto" w:fill="FFFFFF"/>
              </w:rPr>
              <w:t>Тема 2.1</w:t>
            </w:r>
            <w:r w:rsidRPr="00801764">
              <w:rPr>
                <w:rFonts w:ascii="Times New Roman" w:hAnsi="Times New Roman" w:cs="Times New Roman"/>
                <w:color w:val="333333"/>
                <w:sz w:val="24"/>
                <w:szCs w:val="24"/>
                <w:shd w:val="clear" w:color="auto" w:fill="FFFFFF"/>
              </w:rPr>
              <w:t> </w:t>
            </w:r>
          </w:p>
          <w:p w14:paraId="1AA18D7B" w14:textId="77B8D5AC" w:rsidR="00E70872" w:rsidRPr="00801764" w:rsidRDefault="00E70872" w:rsidP="00B53D24">
            <w:pPr>
              <w:spacing w:after="0" w:line="240" w:lineRule="auto"/>
              <w:rPr>
                <w:rFonts w:ascii="Times New Roman" w:hAnsi="Times New Roman" w:cs="Times New Roman"/>
                <w:b/>
                <w:bCs/>
                <w:color w:val="333333"/>
                <w:sz w:val="24"/>
                <w:szCs w:val="24"/>
                <w:shd w:val="clear" w:color="auto" w:fill="FFFFFF"/>
              </w:rPr>
            </w:pPr>
            <w:r w:rsidRPr="00801764">
              <w:rPr>
                <w:rFonts w:ascii="Times New Roman" w:hAnsi="Times New Roman" w:cs="Times New Roman"/>
                <w:color w:val="333333"/>
                <w:sz w:val="24"/>
                <w:szCs w:val="24"/>
                <w:shd w:val="clear" w:color="auto" w:fill="FFFFFF"/>
              </w:rPr>
              <w:t>Инфраструктура, технологические рынки и платформы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42BD77DB" w14:textId="381FB123" w:rsidR="00E70872" w:rsidRPr="00801764" w:rsidRDefault="00E70872" w:rsidP="00CC5519">
            <w:pPr>
              <w:spacing w:after="0" w:line="240" w:lineRule="auto"/>
              <w:jc w:val="both"/>
              <w:rPr>
                <w:rFonts w:ascii="Times New Roman" w:hAnsi="Times New Roman" w:cs="Times New Roman"/>
                <w:b/>
                <w:bCs/>
                <w:color w:val="333333"/>
                <w:sz w:val="24"/>
                <w:szCs w:val="24"/>
                <w:shd w:val="clear" w:color="auto" w:fill="FFFFFF"/>
              </w:rPr>
            </w:pPr>
            <w:r w:rsidRPr="00801764">
              <w:rPr>
                <w:rFonts w:ascii="Times New Roman" w:hAnsi="Times New Roman" w:cs="Times New Roman"/>
                <w:color w:val="333333"/>
                <w:sz w:val="24"/>
                <w:szCs w:val="24"/>
                <w:shd w:val="clear" w:color="auto" w:fill="FFFFFF"/>
              </w:rPr>
              <w:t>Инфраструктура, технологические рынки и платформы цифровой экономики. Национальная технологическая инициатива (НТИ). Рынки и рабочие группы НТИ. Глобальная информационная инфраструктура. Информационная инфраструктура в России. Примеры информационной инфраструктуры. Формирование информационной инфраструктуры. Взаимодействия информационной инфраструктуры и потребителей.</w:t>
            </w:r>
          </w:p>
        </w:tc>
        <w:tc>
          <w:tcPr>
            <w:tcW w:w="646" w:type="pct"/>
            <w:tcBorders>
              <w:top w:val="single" w:sz="4" w:space="0" w:color="auto"/>
              <w:left w:val="single" w:sz="4" w:space="0" w:color="auto"/>
              <w:bottom w:val="single" w:sz="4" w:space="0" w:color="auto"/>
              <w:right w:val="single" w:sz="4" w:space="0" w:color="auto"/>
            </w:tcBorders>
            <w:vAlign w:val="center"/>
          </w:tcPr>
          <w:p w14:paraId="79ABF408" w14:textId="1A84DCD5"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39DEFFC3"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30125E80"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4BC02FFD"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26FDCE6F"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71E543C6"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54BDD130"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110F0910"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0EFFC302" w14:textId="77777777" w:rsidTr="00372BA3">
        <w:trPr>
          <w:trHeight w:val="20"/>
        </w:trPr>
        <w:tc>
          <w:tcPr>
            <w:tcW w:w="710" w:type="pct"/>
            <w:vMerge w:val="restart"/>
            <w:tcBorders>
              <w:left w:val="single" w:sz="4" w:space="0" w:color="auto"/>
              <w:right w:val="single" w:sz="4" w:space="0" w:color="auto"/>
            </w:tcBorders>
            <w:vAlign w:val="center"/>
          </w:tcPr>
          <w:p w14:paraId="65778F20" w14:textId="5970C701" w:rsidR="00E70872" w:rsidRPr="00801764" w:rsidRDefault="00E70872" w:rsidP="00B53D24">
            <w:pPr>
              <w:spacing w:after="0" w:line="240" w:lineRule="auto"/>
              <w:rPr>
                <w:rFonts w:ascii="Times New Roman" w:hAnsi="Times New Roman" w:cs="Times New Roman"/>
                <w:b/>
                <w:bCs/>
                <w:color w:val="333333"/>
                <w:sz w:val="24"/>
                <w:szCs w:val="24"/>
                <w:shd w:val="clear" w:color="auto" w:fill="FFFFFF"/>
              </w:rPr>
            </w:pPr>
            <w:r w:rsidRPr="00801764">
              <w:rPr>
                <w:rFonts w:ascii="Times New Roman" w:hAnsi="Times New Roman" w:cs="Times New Roman"/>
                <w:b/>
                <w:bCs/>
                <w:color w:val="333333"/>
                <w:sz w:val="24"/>
                <w:szCs w:val="24"/>
                <w:shd w:val="clear" w:color="auto" w:fill="FFFFFF"/>
              </w:rPr>
              <w:lastRenderedPageBreak/>
              <w:t>Тема 2.2</w:t>
            </w:r>
            <w:r w:rsidRPr="00801764">
              <w:rPr>
                <w:rFonts w:ascii="Times New Roman" w:hAnsi="Times New Roman" w:cs="Times New Roman"/>
                <w:color w:val="333333"/>
                <w:sz w:val="24"/>
                <w:szCs w:val="24"/>
                <w:shd w:val="clear" w:color="auto" w:fill="FFFFFF"/>
              </w:rPr>
              <w:t> Сквозные технологии цифровой экономики: технологии распределенных реестров, большие данные, искусственный интеллект</w:t>
            </w:r>
          </w:p>
        </w:tc>
        <w:tc>
          <w:tcPr>
            <w:tcW w:w="2438" w:type="pct"/>
            <w:tcBorders>
              <w:top w:val="single" w:sz="4" w:space="0" w:color="auto"/>
              <w:left w:val="single" w:sz="4" w:space="0" w:color="auto"/>
              <w:bottom w:val="single" w:sz="4" w:space="0" w:color="auto"/>
              <w:right w:val="single" w:sz="4" w:space="0" w:color="auto"/>
            </w:tcBorders>
          </w:tcPr>
          <w:p w14:paraId="36BABA68" w14:textId="7277E1FF" w:rsidR="00E70872" w:rsidRPr="00801764" w:rsidRDefault="00E70872" w:rsidP="00CC5519">
            <w:pPr>
              <w:spacing w:after="0" w:line="240" w:lineRule="auto"/>
              <w:jc w:val="both"/>
              <w:rPr>
                <w:rFonts w:ascii="Times New Roman" w:hAnsi="Times New Roman" w:cs="Times New Roman"/>
                <w:b/>
                <w:bCs/>
                <w:color w:val="333333"/>
                <w:sz w:val="24"/>
                <w:szCs w:val="24"/>
                <w:shd w:val="clear" w:color="auto" w:fill="FFFFFF"/>
              </w:rPr>
            </w:pPr>
            <w:r w:rsidRPr="00801764">
              <w:rPr>
                <w:rFonts w:ascii="Times New Roman" w:hAnsi="Times New Roman" w:cs="Times New Roman"/>
                <w:color w:val="333333"/>
                <w:sz w:val="24"/>
                <w:szCs w:val="24"/>
                <w:shd w:val="clear" w:color="auto" w:fill="FFFFFF"/>
              </w:rPr>
              <w:t>Сквозные технологии цифровой экономики. Технологии распределенных реестров, большие данные, искусственный интеллект. Системы распределенного реестра. Новые производственные технологии. Виртуальные технологии, технологии дополненной реальности.</w:t>
            </w:r>
          </w:p>
        </w:tc>
        <w:tc>
          <w:tcPr>
            <w:tcW w:w="646" w:type="pct"/>
            <w:tcBorders>
              <w:top w:val="single" w:sz="4" w:space="0" w:color="auto"/>
              <w:left w:val="single" w:sz="4" w:space="0" w:color="auto"/>
              <w:bottom w:val="single" w:sz="4" w:space="0" w:color="auto"/>
              <w:right w:val="single" w:sz="4" w:space="0" w:color="auto"/>
            </w:tcBorders>
            <w:vAlign w:val="center"/>
          </w:tcPr>
          <w:p w14:paraId="348E0452" w14:textId="45C06E2F"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3B06A439"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7441C6A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1A6E92DE"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1F0509EB"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1F5A49D9"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47487DC7"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430E19C7"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51AFB251" w14:textId="77777777" w:rsidTr="00372BA3">
        <w:trPr>
          <w:trHeight w:val="20"/>
        </w:trPr>
        <w:tc>
          <w:tcPr>
            <w:tcW w:w="710" w:type="pct"/>
            <w:vMerge/>
            <w:tcBorders>
              <w:left w:val="single" w:sz="4" w:space="0" w:color="auto"/>
              <w:bottom w:val="single" w:sz="4" w:space="0" w:color="auto"/>
              <w:right w:val="single" w:sz="4" w:space="0" w:color="auto"/>
            </w:tcBorders>
            <w:vAlign w:val="center"/>
          </w:tcPr>
          <w:p w14:paraId="04E8E3CB" w14:textId="77777777" w:rsidR="00E70872" w:rsidRPr="00801764" w:rsidRDefault="00E70872" w:rsidP="00B53D24">
            <w:pPr>
              <w:spacing w:after="0" w:line="240" w:lineRule="auto"/>
              <w:rPr>
                <w:rFonts w:ascii="Times New Roman" w:hAnsi="Times New Roman" w:cs="Times New Roman"/>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7577A1D5" w14:textId="528DE6A4" w:rsidR="00E70872" w:rsidRPr="00801764" w:rsidRDefault="00E70872" w:rsidP="00B53D24">
            <w:pPr>
              <w:spacing w:after="0" w:line="240" w:lineRule="auto"/>
              <w:rPr>
                <w:rFonts w:ascii="Times New Roman" w:hAnsi="Times New Roman" w:cs="Times New Roman"/>
                <w:b/>
                <w:bCs/>
                <w:color w:val="333333"/>
                <w:sz w:val="24"/>
                <w:szCs w:val="24"/>
                <w:shd w:val="clear" w:color="auto" w:fill="FFFFFF"/>
              </w:rPr>
            </w:pPr>
            <w:r w:rsidRPr="00801764">
              <w:rPr>
                <w:rFonts w:ascii="Times New Roman" w:hAnsi="Times New Roman" w:cs="Times New Roman"/>
                <w:b/>
                <w:bCs/>
                <w:color w:val="333333"/>
                <w:sz w:val="24"/>
                <w:szCs w:val="24"/>
                <w:shd w:val="clear" w:color="auto" w:fill="FFFFFF"/>
              </w:rPr>
              <w:t>Практическое занятие 4.  </w:t>
            </w:r>
            <w:r w:rsidRPr="00801764">
              <w:rPr>
                <w:rFonts w:ascii="Times New Roman" w:hAnsi="Times New Roman" w:cs="Times New Roman"/>
                <w:color w:val="333333"/>
                <w:sz w:val="24"/>
                <w:szCs w:val="24"/>
                <w:shd w:val="clear" w:color="auto" w:fill="FFFFFF"/>
              </w:rPr>
              <w:t>Влияние цифровой экономики на организацию рыночных отношений</w:t>
            </w:r>
          </w:p>
        </w:tc>
        <w:tc>
          <w:tcPr>
            <w:tcW w:w="646" w:type="pct"/>
            <w:tcBorders>
              <w:top w:val="single" w:sz="4" w:space="0" w:color="auto"/>
              <w:left w:val="single" w:sz="4" w:space="0" w:color="auto"/>
              <w:bottom w:val="single" w:sz="4" w:space="0" w:color="auto"/>
              <w:right w:val="single" w:sz="4" w:space="0" w:color="auto"/>
            </w:tcBorders>
            <w:vAlign w:val="center"/>
          </w:tcPr>
          <w:p w14:paraId="09886656" w14:textId="0AEB18B1"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50CAB1C1"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0B122204"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CC5519" w:rsidRPr="00B53D24" w14:paraId="6BF52807" w14:textId="77777777" w:rsidTr="00CC5519">
        <w:trPr>
          <w:trHeight w:val="20"/>
        </w:trPr>
        <w:tc>
          <w:tcPr>
            <w:tcW w:w="5000" w:type="pct"/>
            <w:gridSpan w:val="5"/>
            <w:tcBorders>
              <w:left w:val="single" w:sz="4" w:space="0" w:color="auto"/>
              <w:bottom w:val="single" w:sz="4" w:space="0" w:color="auto"/>
              <w:right w:val="single" w:sz="4" w:space="0" w:color="auto"/>
            </w:tcBorders>
            <w:vAlign w:val="center"/>
          </w:tcPr>
          <w:p w14:paraId="28269A2B" w14:textId="1CCE4621" w:rsidR="00CC5519" w:rsidRPr="00CC5519" w:rsidRDefault="00CC5519" w:rsidP="00CC5519">
            <w:pPr>
              <w:spacing w:after="0" w:line="240" w:lineRule="auto"/>
              <w:jc w:val="both"/>
              <w:rPr>
                <w:rFonts w:ascii="Times New Roman" w:hAnsi="Times New Roman" w:cs="Times New Roman"/>
                <w:b/>
                <w:kern w:val="0"/>
                <w:sz w:val="24"/>
                <w:szCs w:val="24"/>
                <w14:ligatures w14:val="none"/>
              </w:rPr>
            </w:pPr>
            <w:r w:rsidRPr="00CC5519">
              <w:rPr>
                <w:rFonts w:ascii="Times New Roman" w:hAnsi="Times New Roman" w:cs="Times New Roman"/>
                <w:b/>
                <w:bCs/>
                <w:color w:val="333333"/>
                <w:sz w:val="24"/>
                <w:szCs w:val="24"/>
                <w:shd w:val="clear" w:color="auto" w:fill="FFFFFF"/>
              </w:rPr>
              <w:t>Тема 3. Интернет-маркетинг</w:t>
            </w:r>
          </w:p>
        </w:tc>
      </w:tr>
      <w:tr w:rsidR="00CC5519" w:rsidRPr="00B53D24" w14:paraId="6DD53C98" w14:textId="77777777" w:rsidTr="00372BA3">
        <w:trPr>
          <w:trHeight w:val="20"/>
        </w:trPr>
        <w:tc>
          <w:tcPr>
            <w:tcW w:w="710" w:type="pct"/>
            <w:tcBorders>
              <w:left w:val="single" w:sz="4" w:space="0" w:color="auto"/>
              <w:bottom w:val="single" w:sz="4" w:space="0" w:color="auto"/>
              <w:right w:val="single" w:sz="4" w:space="0" w:color="auto"/>
            </w:tcBorders>
            <w:vAlign w:val="center"/>
          </w:tcPr>
          <w:p w14:paraId="370D8E87" w14:textId="42DA3CB0" w:rsidR="00CC5519" w:rsidRPr="00CC5519" w:rsidRDefault="00CC5519" w:rsidP="00CC5519">
            <w:pPr>
              <w:spacing w:after="0" w:line="240" w:lineRule="auto"/>
              <w:jc w:val="both"/>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Тема 3.1 </w:t>
            </w:r>
            <w:r w:rsidRPr="00CC5519">
              <w:rPr>
                <w:rFonts w:ascii="Times New Roman" w:hAnsi="Times New Roman" w:cs="Times New Roman"/>
                <w:color w:val="333333"/>
                <w:sz w:val="24"/>
                <w:szCs w:val="24"/>
                <w:shd w:val="clear" w:color="auto" w:fill="FFFFFF"/>
              </w:rPr>
              <w:t>Технологии интернет-маркетинга</w:t>
            </w:r>
          </w:p>
        </w:tc>
        <w:tc>
          <w:tcPr>
            <w:tcW w:w="2438" w:type="pct"/>
            <w:tcBorders>
              <w:top w:val="single" w:sz="4" w:space="0" w:color="auto"/>
              <w:left w:val="single" w:sz="4" w:space="0" w:color="auto"/>
              <w:bottom w:val="single" w:sz="4" w:space="0" w:color="auto"/>
              <w:right w:val="single" w:sz="4" w:space="0" w:color="auto"/>
            </w:tcBorders>
          </w:tcPr>
          <w:p w14:paraId="6362CFCE" w14:textId="77777777" w:rsidR="00CC5519" w:rsidRPr="00CC5519" w:rsidRDefault="00CC5519" w:rsidP="00CC5519">
            <w:pPr>
              <w:pStyle w:val="ac"/>
              <w:shd w:val="clear" w:color="auto" w:fill="FFFFFF"/>
              <w:spacing w:before="0" w:beforeAutospacing="0" w:after="150" w:afterAutospacing="0"/>
              <w:jc w:val="both"/>
              <w:rPr>
                <w:color w:val="333333"/>
              </w:rPr>
            </w:pPr>
            <w:r w:rsidRPr="00CC5519">
              <w:rPr>
                <w:color w:val="333333"/>
              </w:rPr>
              <w:t>Технологии интернет-маркетинга. Использование интернета для сбора и анализа маркетинговой информации. Коммерческая информация в сети интернет. Интернет-ресурсы, используемые для</w:t>
            </w:r>
          </w:p>
          <w:p w14:paraId="63EE1B73" w14:textId="06FAA248" w:rsidR="00CC5519" w:rsidRPr="00CC5519" w:rsidRDefault="00CC5519" w:rsidP="00CC5519">
            <w:pPr>
              <w:pStyle w:val="ac"/>
              <w:shd w:val="clear" w:color="auto" w:fill="FFFFFF"/>
              <w:spacing w:before="0" w:beforeAutospacing="0" w:after="150" w:afterAutospacing="0"/>
              <w:jc w:val="both"/>
              <w:rPr>
                <w:color w:val="333333"/>
              </w:rPr>
            </w:pPr>
            <w:r w:rsidRPr="00CC5519">
              <w:rPr>
                <w:color w:val="333333"/>
              </w:rPr>
              <w:t xml:space="preserve">проведения маркетинговых исследований. Современные методы сбора маркетинговой информации в Интернет. Технологии электронного бизнеса и интернет-маркетинга. Основные направления использования технологий Интернет-маркетинга. Роль интернет-маркетинга и электронной коммерции. CRM как новый этап развития корпоративных информационных систем. Технологии сети Интернет для реализации маркетинговой деятельности. </w:t>
            </w:r>
            <w:proofErr w:type="spellStart"/>
            <w:r w:rsidRPr="00CC5519">
              <w:rPr>
                <w:color w:val="333333"/>
              </w:rPr>
              <w:t>Web</w:t>
            </w:r>
            <w:proofErr w:type="spellEnd"/>
            <w:r w:rsidRPr="00CC5519">
              <w:rPr>
                <w:color w:val="333333"/>
              </w:rPr>
              <w:t xml:space="preserve">-сайт в электронном бизнесе. Роль и функции </w:t>
            </w:r>
            <w:proofErr w:type="spellStart"/>
            <w:r w:rsidRPr="00CC5519">
              <w:rPr>
                <w:color w:val="333333"/>
              </w:rPr>
              <w:t>Web</w:t>
            </w:r>
            <w:proofErr w:type="spellEnd"/>
            <w:r w:rsidRPr="00CC5519">
              <w:rPr>
                <w:color w:val="333333"/>
              </w:rPr>
              <w:t>-сайта в электронном маркетинге. Типы веб-ресурсов. Возможность профессионального общения, получения индивидуальных консультаций. Категории сетевых проектов. Характеристика основных форм рекламы в Интернете. Виды и средства распространения рекламы в Интернет</w:t>
            </w:r>
          </w:p>
          <w:p w14:paraId="1E219FCC" w14:textId="77777777" w:rsidR="00CC5519" w:rsidRPr="00CC5519" w:rsidRDefault="00CC5519" w:rsidP="00CC5519">
            <w:pPr>
              <w:spacing w:after="0" w:line="240" w:lineRule="auto"/>
              <w:jc w:val="both"/>
              <w:rPr>
                <w:rFonts w:ascii="Times New Roman" w:hAnsi="Times New Roman" w:cs="Times New Roman"/>
                <w:b/>
                <w:bCs/>
                <w:color w:val="333333"/>
                <w:sz w:val="24"/>
                <w:szCs w:val="24"/>
                <w:shd w:val="clear" w:color="auto" w:fill="FFFFFF"/>
              </w:rPr>
            </w:pPr>
          </w:p>
        </w:tc>
        <w:tc>
          <w:tcPr>
            <w:tcW w:w="646" w:type="pct"/>
            <w:tcBorders>
              <w:top w:val="single" w:sz="4" w:space="0" w:color="auto"/>
              <w:left w:val="single" w:sz="4" w:space="0" w:color="auto"/>
              <w:bottom w:val="single" w:sz="4" w:space="0" w:color="auto"/>
              <w:right w:val="single" w:sz="4" w:space="0" w:color="auto"/>
            </w:tcBorders>
            <w:vAlign w:val="center"/>
          </w:tcPr>
          <w:p w14:paraId="0AFC04EB" w14:textId="583047E5"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08D6E405"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376B9751"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3598CCE0"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41F88E08"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776DAEE1"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01555A81"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427DC401"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53E646AD" w14:textId="77777777" w:rsidTr="00372BA3">
        <w:trPr>
          <w:trHeight w:val="20"/>
        </w:trPr>
        <w:tc>
          <w:tcPr>
            <w:tcW w:w="710" w:type="pct"/>
            <w:vMerge w:val="restart"/>
            <w:tcBorders>
              <w:left w:val="single" w:sz="4" w:space="0" w:color="auto"/>
              <w:right w:val="single" w:sz="4" w:space="0" w:color="auto"/>
            </w:tcBorders>
            <w:vAlign w:val="center"/>
          </w:tcPr>
          <w:p w14:paraId="28827D8B" w14:textId="37E67680" w:rsidR="00CC5519" w:rsidRPr="00CC5519" w:rsidRDefault="00CC5519" w:rsidP="00CC5519">
            <w:pPr>
              <w:spacing w:after="0" w:line="240" w:lineRule="auto"/>
              <w:jc w:val="both"/>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Тема 3.2 </w:t>
            </w:r>
            <w:r w:rsidRPr="00CC5519">
              <w:rPr>
                <w:rFonts w:ascii="Times New Roman" w:hAnsi="Times New Roman" w:cs="Times New Roman"/>
                <w:color w:val="333333"/>
                <w:sz w:val="24"/>
                <w:szCs w:val="24"/>
                <w:shd w:val="clear" w:color="auto" w:fill="FFFFFF"/>
              </w:rPr>
              <w:t>Электронная торговля и платежные системы в интернет</w:t>
            </w:r>
          </w:p>
        </w:tc>
        <w:tc>
          <w:tcPr>
            <w:tcW w:w="2438" w:type="pct"/>
            <w:tcBorders>
              <w:top w:val="single" w:sz="4" w:space="0" w:color="auto"/>
              <w:left w:val="single" w:sz="4" w:space="0" w:color="auto"/>
              <w:bottom w:val="single" w:sz="4" w:space="0" w:color="auto"/>
              <w:right w:val="single" w:sz="4" w:space="0" w:color="auto"/>
            </w:tcBorders>
          </w:tcPr>
          <w:p w14:paraId="4681AADD" w14:textId="4D3A0F76" w:rsidR="00CC5519" w:rsidRPr="00CC5519" w:rsidRDefault="00CC5519" w:rsidP="00CC5519">
            <w:pPr>
              <w:pStyle w:val="ac"/>
              <w:shd w:val="clear" w:color="auto" w:fill="FFFFFF"/>
              <w:spacing w:before="0" w:beforeAutospacing="0" w:after="150" w:afterAutospacing="0"/>
              <w:jc w:val="both"/>
              <w:rPr>
                <w:color w:val="333333"/>
              </w:rPr>
            </w:pPr>
            <w:r w:rsidRPr="00CC5519">
              <w:rPr>
                <w:color w:val="333333"/>
              </w:rPr>
              <w:t xml:space="preserve">Электронная торговля и платежные системы в интернет. Электронные платежи. Сущность понятий «электронная торговля» и «электронная коммерция. Внедрение систем электронной торговли. Преимущества электронной торговли как формы организации бизнеса. Составляющие электронной торговли (участники, процессы, сети) и их краткая характеристика. Основные </w:t>
            </w:r>
            <w:r w:rsidRPr="00CC5519">
              <w:rPr>
                <w:color w:val="333333"/>
              </w:rPr>
              <w:lastRenderedPageBreak/>
              <w:t>сферы электронной коммерции. Особенности этапов электронной сделки. Назначение электронной платежной системы. Классификация платежных систем в интернет; Достоинства и преимущества интернет – платежей. Юридическая и финансовая основа электронных сделок. Классификация схемы платежей. Кредитные и дебетовые схемы. Классификация моделей электронных платежей.</w:t>
            </w:r>
          </w:p>
          <w:p w14:paraId="31170DBF" w14:textId="77777777" w:rsidR="00CC5519" w:rsidRPr="00CC5519" w:rsidRDefault="00CC5519" w:rsidP="00CC5519">
            <w:pPr>
              <w:spacing w:after="0" w:line="240" w:lineRule="auto"/>
              <w:jc w:val="both"/>
              <w:rPr>
                <w:rFonts w:ascii="Times New Roman" w:hAnsi="Times New Roman" w:cs="Times New Roman"/>
                <w:b/>
                <w:bCs/>
                <w:color w:val="333333"/>
                <w:sz w:val="24"/>
                <w:szCs w:val="24"/>
                <w:shd w:val="clear" w:color="auto" w:fill="FFFFFF"/>
              </w:rPr>
            </w:pPr>
          </w:p>
        </w:tc>
        <w:tc>
          <w:tcPr>
            <w:tcW w:w="646" w:type="pct"/>
            <w:tcBorders>
              <w:top w:val="single" w:sz="4" w:space="0" w:color="auto"/>
              <w:left w:val="single" w:sz="4" w:space="0" w:color="auto"/>
              <w:bottom w:val="single" w:sz="4" w:space="0" w:color="auto"/>
              <w:right w:val="single" w:sz="4" w:space="0" w:color="auto"/>
            </w:tcBorders>
            <w:vAlign w:val="center"/>
          </w:tcPr>
          <w:p w14:paraId="5C772077" w14:textId="476FF629"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36F647F8"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51FFE908"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619BCC1E"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30F29089"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lastRenderedPageBreak/>
              <w:t>ЛР17,</w:t>
            </w:r>
          </w:p>
          <w:p w14:paraId="649FB85A"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61256B64"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7395C653"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3927D075" w14:textId="77777777" w:rsidTr="00372BA3">
        <w:trPr>
          <w:trHeight w:val="20"/>
        </w:trPr>
        <w:tc>
          <w:tcPr>
            <w:tcW w:w="710" w:type="pct"/>
            <w:vMerge/>
            <w:tcBorders>
              <w:left w:val="single" w:sz="4" w:space="0" w:color="auto"/>
              <w:bottom w:val="single" w:sz="4" w:space="0" w:color="auto"/>
              <w:right w:val="single" w:sz="4" w:space="0" w:color="auto"/>
            </w:tcBorders>
            <w:vAlign w:val="center"/>
          </w:tcPr>
          <w:p w14:paraId="6E0C413A" w14:textId="77777777" w:rsidR="00CC5519" w:rsidRPr="00801764" w:rsidRDefault="00CC5519" w:rsidP="00B53D24">
            <w:pPr>
              <w:spacing w:after="0" w:line="240" w:lineRule="auto"/>
              <w:rPr>
                <w:rFonts w:ascii="Times New Roman" w:hAnsi="Times New Roman" w:cs="Times New Roman"/>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672F4C53" w14:textId="615804C7"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 xml:space="preserve">Практическое занятие </w:t>
            </w:r>
            <w:r w:rsidR="00372BA3">
              <w:rPr>
                <w:rFonts w:ascii="Times New Roman" w:hAnsi="Times New Roman" w:cs="Times New Roman"/>
                <w:b/>
                <w:bCs/>
                <w:color w:val="333333"/>
                <w:sz w:val="24"/>
                <w:szCs w:val="24"/>
                <w:shd w:val="clear" w:color="auto" w:fill="FFFFFF"/>
              </w:rPr>
              <w:t>5</w:t>
            </w:r>
            <w:r w:rsidRPr="00CC5519">
              <w:rPr>
                <w:rFonts w:ascii="Times New Roman" w:hAnsi="Times New Roman" w:cs="Times New Roman"/>
                <w:b/>
                <w:bCs/>
                <w:color w:val="333333"/>
                <w:sz w:val="24"/>
                <w:szCs w:val="24"/>
                <w:shd w:val="clear" w:color="auto" w:fill="FFFFFF"/>
              </w:rPr>
              <w:t xml:space="preserve">. </w:t>
            </w:r>
            <w:r w:rsidRPr="00CC5519">
              <w:rPr>
                <w:rFonts w:ascii="Times New Roman" w:hAnsi="Times New Roman" w:cs="Times New Roman"/>
                <w:color w:val="333333"/>
                <w:sz w:val="24"/>
                <w:szCs w:val="24"/>
                <w:shd w:val="clear" w:color="auto" w:fill="FFFFFF"/>
              </w:rPr>
              <w:t>Электронная коммерция. Платежные системы электронной коммерции</w:t>
            </w:r>
          </w:p>
        </w:tc>
        <w:tc>
          <w:tcPr>
            <w:tcW w:w="646" w:type="pct"/>
            <w:tcBorders>
              <w:top w:val="single" w:sz="4" w:space="0" w:color="auto"/>
              <w:left w:val="single" w:sz="4" w:space="0" w:color="auto"/>
              <w:bottom w:val="single" w:sz="4" w:space="0" w:color="auto"/>
              <w:right w:val="single" w:sz="4" w:space="0" w:color="auto"/>
            </w:tcBorders>
            <w:vAlign w:val="center"/>
          </w:tcPr>
          <w:p w14:paraId="1C8FE88B" w14:textId="21367D8B"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57D8CE8C"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3378B796"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0B14A4F3" w14:textId="77777777" w:rsidTr="00CC5519">
        <w:trPr>
          <w:trHeight w:val="20"/>
        </w:trPr>
        <w:tc>
          <w:tcPr>
            <w:tcW w:w="5000" w:type="pct"/>
            <w:gridSpan w:val="5"/>
            <w:tcBorders>
              <w:left w:val="single" w:sz="4" w:space="0" w:color="auto"/>
              <w:bottom w:val="single" w:sz="4" w:space="0" w:color="auto"/>
              <w:right w:val="single" w:sz="4" w:space="0" w:color="auto"/>
            </w:tcBorders>
            <w:vAlign w:val="center"/>
          </w:tcPr>
          <w:p w14:paraId="732C71BF" w14:textId="64F324E5" w:rsidR="00CC5519" w:rsidRPr="001E38D0" w:rsidRDefault="00CC5519" w:rsidP="00B53D24">
            <w:pPr>
              <w:spacing w:after="0" w:line="240" w:lineRule="auto"/>
              <w:rPr>
                <w:rFonts w:ascii="Times New Roman" w:hAnsi="Times New Roman" w:cs="Times New Roman"/>
                <w:b/>
                <w:kern w:val="0"/>
                <w:sz w:val="24"/>
                <w:szCs w:val="24"/>
                <w14:ligatures w14:val="none"/>
              </w:rPr>
            </w:pPr>
            <w:r w:rsidRPr="001E38D0">
              <w:rPr>
                <w:rFonts w:ascii="Times New Roman" w:hAnsi="Times New Roman" w:cs="Times New Roman"/>
                <w:b/>
                <w:bCs/>
                <w:color w:val="333333"/>
                <w:sz w:val="24"/>
                <w:szCs w:val="24"/>
                <w:shd w:val="clear" w:color="auto" w:fill="FFFFFF"/>
              </w:rPr>
              <w:t>Тема 4. Стратегия развития информационного общества в Российской Федерации и Программа -Цифровая экономика Российской Федерации</w:t>
            </w:r>
          </w:p>
        </w:tc>
      </w:tr>
      <w:tr w:rsidR="00CC5519" w:rsidRPr="00B53D24" w14:paraId="49A74625" w14:textId="77777777" w:rsidTr="00372BA3">
        <w:trPr>
          <w:trHeight w:val="20"/>
        </w:trPr>
        <w:tc>
          <w:tcPr>
            <w:tcW w:w="710" w:type="pct"/>
            <w:tcBorders>
              <w:left w:val="single" w:sz="4" w:space="0" w:color="auto"/>
              <w:bottom w:val="single" w:sz="4" w:space="0" w:color="auto"/>
              <w:right w:val="single" w:sz="4" w:space="0" w:color="auto"/>
            </w:tcBorders>
            <w:vAlign w:val="center"/>
          </w:tcPr>
          <w:p w14:paraId="2C9A5B50" w14:textId="77777777"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Тема 4.1 </w:t>
            </w:r>
          </w:p>
          <w:p w14:paraId="3208BBCB" w14:textId="7D2C6E8F"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color w:val="333333"/>
                <w:sz w:val="24"/>
                <w:szCs w:val="24"/>
                <w:shd w:val="clear" w:color="auto" w:fill="FFFFFF"/>
              </w:rPr>
              <w:t>Стратегия развития информационного общества в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14193975" w14:textId="5F29C909"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color w:val="333333"/>
                <w:sz w:val="24"/>
                <w:szCs w:val="24"/>
                <w:shd w:val="clear" w:color="auto" w:fill="FFFFFF"/>
              </w:rPr>
              <w:t>Динамика показателей развития информационной и телекоммуникационной инфраструктуры и высоких технологий в России. Цель, задачи, принципы и основные направления государственной политики. Назначение и политико-правовая основа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6BE07C2" w14:textId="2E91DE12"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5E7033B4"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 1, ОК2, ОК3,</w:t>
            </w:r>
          </w:p>
          <w:p w14:paraId="117C668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ОК4, ОК5, ОК6,</w:t>
            </w:r>
          </w:p>
          <w:p w14:paraId="6C75C5E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ОК8, ОК9, ОК11</w:t>
            </w:r>
          </w:p>
          <w:p w14:paraId="7D35CA43"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139D7816"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1B148E54"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7EA4F80A"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633C778A"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21C2CFB6"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6EFDD7D5" w14:textId="77777777" w:rsidTr="00372BA3">
        <w:trPr>
          <w:trHeight w:val="20"/>
        </w:trPr>
        <w:tc>
          <w:tcPr>
            <w:tcW w:w="710" w:type="pct"/>
            <w:tcBorders>
              <w:left w:val="single" w:sz="4" w:space="0" w:color="auto"/>
              <w:bottom w:val="single" w:sz="4" w:space="0" w:color="auto"/>
              <w:right w:val="single" w:sz="4" w:space="0" w:color="auto"/>
            </w:tcBorders>
            <w:vAlign w:val="center"/>
          </w:tcPr>
          <w:p w14:paraId="2FE7A63A" w14:textId="77777777"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Тема 4.2 </w:t>
            </w:r>
          </w:p>
          <w:p w14:paraId="313AC8CB" w14:textId="21DCD517"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color w:val="333333"/>
                <w:sz w:val="24"/>
                <w:szCs w:val="24"/>
                <w:shd w:val="clear" w:color="auto" w:fill="FFFFFF"/>
              </w:rPr>
              <w:t>Программа - Цифровая экономика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3735D4EF" w14:textId="1CB4DE9B"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color w:val="333333"/>
                <w:sz w:val="24"/>
                <w:szCs w:val="24"/>
                <w:shd w:val="clear" w:color="auto" w:fill="FFFFFF"/>
              </w:rPr>
              <w:t>Цель, задачи и принципы развития информационного общества в Российской Федерации. Основные направления реализации настоящей Стратегии. Международное сотрудничество в области развития информационного общества. Реализация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736AFB7" w14:textId="623348F9"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19CC9B6F"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 1, ОК2, ОК3,</w:t>
            </w:r>
          </w:p>
          <w:p w14:paraId="5973B848"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ОК4, ОК5, ОК6,</w:t>
            </w:r>
          </w:p>
          <w:p w14:paraId="47717C8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ОК8, ОК9, ОК11</w:t>
            </w:r>
          </w:p>
          <w:p w14:paraId="67C2D667"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38A81053"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22871101"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32A40677"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77FFBF9E"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2966FCD2"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7B1E4205" w14:textId="77777777" w:rsidTr="00372BA3">
        <w:trPr>
          <w:trHeight w:val="20"/>
        </w:trPr>
        <w:tc>
          <w:tcPr>
            <w:tcW w:w="710" w:type="pct"/>
            <w:tcBorders>
              <w:left w:val="single" w:sz="4" w:space="0" w:color="auto"/>
              <w:bottom w:val="single" w:sz="4" w:space="0" w:color="auto"/>
              <w:right w:val="single" w:sz="4" w:space="0" w:color="auto"/>
            </w:tcBorders>
            <w:vAlign w:val="center"/>
          </w:tcPr>
          <w:p w14:paraId="009A8C3B" w14:textId="77777777" w:rsidR="00CC5519" w:rsidRPr="00801764" w:rsidRDefault="00CC5519" w:rsidP="00B53D24">
            <w:pPr>
              <w:spacing w:after="0" w:line="240" w:lineRule="auto"/>
              <w:rPr>
                <w:rFonts w:ascii="Times New Roman" w:hAnsi="Times New Roman" w:cs="Times New Roman"/>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486A992B" w14:textId="1F1AD7A9" w:rsidR="00372BA3" w:rsidRPr="00372BA3" w:rsidRDefault="00372BA3" w:rsidP="00372BA3">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372BA3">
              <w:rPr>
                <w:rFonts w:ascii="Times New Roman" w:eastAsia="Times New Roman" w:hAnsi="Times New Roman" w:cs="Times New Roman"/>
                <w:b/>
                <w:bCs/>
                <w:color w:val="1A1A1A"/>
                <w:kern w:val="0"/>
                <w:sz w:val="24"/>
                <w:szCs w:val="24"/>
                <w:lang w:eastAsia="ru-RU"/>
                <w14:ligatures w14:val="none"/>
              </w:rPr>
              <w:t>Практическое занятие 6.</w:t>
            </w:r>
            <w:r w:rsidRPr="00372BA3">
              <w:rPr>
                <w:rFonts w:ascii="Times New Roman" w:eastAsia="Times New Roman" w:hAnsi="Times New Roman" w:cs="Times New Roman"/>
                <w:color w:val="1A1A1A"/>
                <w:kern w:val="0"/>
                <w:sz w:val="24"/>
                <w:szCs w:val="24"/>
                <w:lang w:eastAsia="ru-RU"/>
                <w14:ligatures w14:val="none"/>
              </w:rPr>
              <w:t xml:space="preserve"> Средства поиска контента для</w:t>
            </w:r>
          </w:p>
          <w:p w14:paraId="04DB55AE" w14:textId="3B6842BA" w:rsidR="00372BA3" w:rsidRPr="00372BA3" w:rsidRDefault="00372BA3" w:rsidP="00372BA3">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372BA3">
              <w:rPr>
                <w:rFonts w:ascii="Times New Roman" w:eastAsia="Times New Roman" w:hAnsi="Times New Roman" w:cs="Times New Roman"/>
                <w:color w:val="1A1A1A"/>
                <w:kern w:val="0"/>
                <w:sz w:val="24"/>
                <w:szCs w:val="24"/>
                <w:lang w:eastAsia="ru-RU"/>
                <w14:ligatures w14:val="none"/>
              </w:rPr>
              <w:lastRenderedPageBreak/>
              <w:t>саморазвития в цифровой среде, использование государственных и частных цифровых услуг в сфере образования</w:t>
            </w:r>
          </w:p>
          <w:p w14:paraId="440257D9" w14:textId="77777777" w:rsidR="00CC5519" w:rsidRPr="00801764" w:rsidRDefault="00CC5519" w:rsidP="00B53D24">
            <w:pPr>
              <w:spacing w:after="0" w:line="240" w:lineRule="auto"/>
              <w:rPr>
                <w:rFonts w:ascii="Times New Roman" w:hAnsi="Times New Roman" w:cs="Times New Roman"/>
                <w:b/>
                <w:bCs/>
                <w:color w:val="333333"/>
                <w:sz w:val="24"/>
                <w:szCs w:val="24"/>
                <w:shd w:val="clear" w:color="auto" w:fill="FFFFFF"/>
              </w:rPr>
            </w:pPr>
          </w:p>
        </w:tc>
        <w:tc>
          <w:tcPr>
            <w:tcW w:w="646" w:type="pct"/>
            <w:tcBorders>
              <w:top w:val="single" w:sz="4" w:space="0" w:color="auto"/>
              <w:left w:val="single" w:sz="4" w:space="0" w:color="auto"/>
              <w:bottom w:val="single" w:sz="4" w:space="0" w:color="auto"/>
              <w:right w:val="single" w:sz="4" w:space="0" w:color="auto"/>
            </w:tcBorders>
            <w:vAlign w:val="center"/>
          </w:tcPr>
          <w:p w14:paraId="28F10450" w14:textId="08BC39C3" w:rsidR="00CC5519" w:rsidRDefault="00372BA3"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413F4642"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3377199C"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B53D24" w:rsidRPr="00B53D24" w14:paraId="76322F6A" w14:textId="77777777" w:rsidTr="00372BA3">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63002A4C" w14:textId="77777777" w:rsidR="00B53D24" w:rsidRPr="00B53D24" w:rsidRDefault="00B53D24" w:rsidP="00B53D24">
            <w:pPr>
              <w:suppressAutoHyphens/>
              <w:spacing w:after="0" w:line="240" w:lineRule="auto"/>
              <w:rPr>
                <w:rFonts w:ascii="Times New Roman" w:hAnsi="Times New Roman" w:cs="Times New Roman"/>
                <w:b/>
                <w:kern w:val="0"/>
                <w14:ligatures w14:val="none"/>
              </w:rPr>
            </w:pPr>
            <w:r w:rsidRPr="00B53D24">
              <w:rPr>
                <w:rFonts w:ascii="Times New Roman" w:hAnsi="Times New Roman" w:cs="Times New Roman"/>
                <w:b/>
                <w:kern w:val="0"/>
                <w14:ligatures w14:val="none"/>
              </w:rPr>
              <w:lastRenderedPageBreak/>
              <w:t>Промежуточная аттестация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1863A3B8" w14:textId="38009DCB" w:rsidR="00B53D24" w:rsidRPr="00B53D24" w:rsidRDefault="00372BA3" w:rsidP="00B53D24">
            <w:pPr>
              <w:spacing w:after="0" w:line="240" w:lineRule="auto"/>
              <w:jc w:val="center"/>
              <w:rPr>
                <w:rFonts w:ascii="Times New Roman" w:hAnsi="Times New Roman" w:cs="Times New Roman"/>
                <w:b/>
                <w:i/>
                <w:kern w:val="0"/>
                <w14:ligatures w14:val="none"/>
              </w:rPr>
            </w:pPr>
            <w:r>
              <w:rPr>
                <w:rFonts w:ascii="Times New Roman" w:hAnsi="Times New Roman" w:cs="Times New Roman"/>
                <w:b/>
                <w:i/>
                <w:kern w:val="0"/>
                <w14:ligatures w14:val="none"/>
              </w:rPr>
              <w:t>-</w:t>
            </w:r>
          </w:p>
        </w:tc>
        <w:tc>
          <w:tcPr>
            <w:tcW w:w="603" w:type="pct"/>
            <w:tcBorders>
              <w:top w:val="single" w:sz="4" w:space="0" w:color="auto"/>
              <w:left w:val="single" w:sz="4" w:space="0" w:color="auto"/>
              <w:bottom w:val="single" w:sz="4" w:space="0" w:color="auto"/>
              <w:right w:val="single" w:sz="4" w:space="0" w:color="auto"/>
            </w:tcBorders>
          </w:tcPr>
          <w:p w14:paraId="418C88DC" w14:textId="77777777" w:rsidR="00B53D24" w:rsidRPr="00B53D24" w:rsidRDefault="00B53D24" w:rsidP="00B53D24">
            <w:pPr>
              <w:spacing w:after="0" w:line="240" w:lineRule="auto"/>
              <w:rPr>
                <w:rFonts w:ascii="Times New Roman" w:hAnsi="Times New Roman" w:cs="Times New Roman"/>
                <w:b/>
                <w:i/>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476B308B" w14:textId="77777777" w:rsidR="00B53D24" w:rsidRPr="00B53D24" w:rsidRDefault="00B53D24" w:rsidP="00B53D24">
            <w:pPr>
              <w:spacing w:after="0" w:line="240" w:lineRule="auto"/>
              <w:rPr>
                <w:rFonts w:ascii="Times New Roman" w:hAnsi="Times New Roman" w:cs="Times New Roman"/>
                <w:b/>
                <w:i/>
                <w:kern w:val="0"/>
                <w14:ligatures w14:val="none"/>
              </w:rPr>
            </w:pPr>
          </w:p>
        </w:tc>
      </w:tr>
      <w:tr w:rsidR="00B53D24" w:rsidRPr="00B53D24" w14:paraId="7C6FD395" w14:textId="77777777" w:rsidTr="00372BA3">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7E51FD6D" w14:textId="77777777" w:rsidR="00B53D24" w:rsidRPr="00B53D24" w:rsidRDefault="00B53D24" w:rsidP="00B53D24">
            <w:pPr>
              <w:spacing w:after="0" w:line="240" w:lineRule="auto"/>
              <w:rPr>
                <w:rFonts w:ascii="Times New Roman" w:hAnsi="Times New Roman" w:cs="Times New Roman"/>
                <w:b/>
                <w:bCs/>
                <w:kern w:val="0"/>
                <w14:ligatures w14:val="none"/>
              </w:rPr>
            </w:pPr>
            <w:r w:rsidRPr="00B53D24">
              <w:rPr>
                <w:rFonts w:ascii="Times New Roman" w:hAnsi="Times New Roman" w:cs="Times New Roman"/>
                <w:b/>
                <w:bCs/>
                <w:kern w:val="0"/>
                <w14:ligatures w14:val="none"/>
              </w:rPr>
              <w:t>Всего: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2A742B9F" w14:textId="5BA00E70" w:rsidR="00B53D24" w:rsidRPr="00B53D24" w:rsidRDefault="003F67CD" w:rsidP="00B53D24">
            <w:pPr>
              <w:spacing w:after="0" w:line="240" w:lineRule="auto"/>
              <w:jc w:val="center"/>
              <w:rPr>
                <w:rFonts w:ascii="Times New Roman" w:hAnsi="Times New Roman" w:cs="Times New Roman"/>
                <w:b/>
                <w:bCs/>
                <w:i/>
                <w:kern w:val="0"/>
                <w14:ligatures w14:val="none"/>
              </w:rPr>
            </w:pPr>
            <w:r>
              <w:rPr>
                <w:rFonts w:ascii="Times New Roman" w:hAnsi="Times New Roman" w:cs="Times New Roman"/>
                <w:b/>
                <w:bCs/>
                <w:i/>
                <w:kern w:val="0"/>
                <w14:ligatures w14:val="none"/>
              </w:rPr>
              <w:t>36</w:t>
            </w:r>
          </w:p>
        </w:tc>
        <w:tc>
          <w:tcPr>
            <w:tcW w:w="603" w:type="pct"/>
            <w:tcBorders>
              <w:top w:val="single" w:sz="4" w:space="0" w:color="auto"/>
              <w:left w:val="single" w:sz="4" w:space="0" w:color="auto"/>
              <w:bottom w:val="single" w:sz="4" w:space="0" w:color="auto"/>
              <w:right w:val="single" w:sz="4" w:space="0" w:color="auto"/>
            </w:tcBorders>
          </w:tcPr>
          <w:p w14:paraId="45BA3154" w14:textId="77777777" w:rsidR="00B53D24" w:rsidRPr="00B53D24" w:rsidRDefault="00B53D24" w:rsidP="00B53D24">
            <w:pPr>
              <w:spacing w:after="0" w:line="240" w:lineRule="auto"/>
              <w:rPr>
                <w:rFonts w:ascii="Times New Roman" w:hAnsi="Times New Roman" w:cs="Times New Roman"/>
                <w:b/>
                <w:bCs/>
                <w:i/>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130330B2" w14:textId="77777777" w:rsidR="00B53D24" w:rsidRPr="00B53D24" w:rsidRDefault="00B53D24" w:rsidP="00B53D24">
            <w:pPr>
              <w:spacing w:after="0" w:line="240" w:lineRule="auto"/>
              <w:rPr>
                <w:rFonts w:ascii="Times New Roman" w:hAnsi="Times New Roman" w:cs="Times New Roman"/>
                <w:b/>
                <w:bCs/>
                <w:i/>
                <w:kern w:val="0"/>
                <w14:ligatures w14:val="none"/>
              </w:rPr>
            </w:pPr>
          </w:p>
        </w:tc>
      </w:tr>
    </w:tbl>
    <w:p w14:paraId="691500CC" w14:textId="77777777" w:rsidR="00B53D24" w:rsidRPr="00B53D24" w:rsidRDefault="00B53D24" w:rsidP="00B53D24">
      <w:pPr>
        <w:suppressAutoHyphens/>
        <w:spacing w:after="0" w:line="240" w:lineRule="auto"/>
        <w:jc w:val="both"/>
        <w:rPr>
          <w:rFonts w:ascii="Times New Roman" w:hAnsi="Times New Roman"/>
          <w:i/>
          <w:kern w:val="0"/>
          <w14:ligatures w14:val="none"/>
        </w:rPr>
      </w:pPr>
    </w:p>
    <w:p w14:paraId="65CC941C" w14:textId="77777777" w:rsidR="00B53D24" w:rsidRPr="00B53D24" w:rsidRDefault="00B53D24" w:rsidP="00B53D24">
      <w:pPr>
        <w:spacing w:after="0" w:line="240" w:lineRule="auto"/>
        <w:ind w:firstLine="709"/>
        <w:rPr>
          <w:rFonts w:ascii="Times New Roman" w:hAnsi="Times New Roman"/>
          <w:i/>
          <w:kern w:val="0"/>
          <w14:ligatures w14:val="none"/>
        </w:rPr>
        <w:sectPr w:rsidR="00B53D24" w:rsidRPr="00B53D24" w:rsidSect="00733AEF">
          <w:pgSz w:w="16840" w:h="11907" w:orient="landscape"/>
          <w:pgMar w:top="851" w:right="1134" w:bottom="851" w:left="992" w:header="709" w:footer="709" w:gutter="0"/>
          <w:cols w:space="720"/>
        </w:sectPr>
      </w:pPr>
    </w:p>
    <w:p w14:paraId="745AD5A1" w14:textId="77777777" w:rsidR="00B53D24" w:rsidRPr="00B53D24" w:rsidRDefault="00B53D24" w:rsidP="00B53D24">
      <w:pPr>
        <w:spacing w:after="0" w:line="240" w:lineRule="auto"/>
        <w:jc w:val="center"/>
        <w:rPr>
          <w:rFonts w:ascii="Times New Roman" w:hAnsi="Times New Roman"/>
          <w:b/>
          <w:bCs/>
          <w:kern w:val="0"/>
          <w14:ligatures w14:val="none"/>
        </w:rPr>
      </w:pPr>
      <w:bookmarkStart w:id="1" w:name="_Hlk119659337"/>
      <w:r w:rsidRPr="00B53D24">
        <w:rPr>
          <w:rFonts w:ascii="Times New Roman" w:hAnsi="Times New Roman"/>
          <w:b/>
          <w:bCs/>
          <w:kern w:val="0"/>
          <w14:ligatures w14:val="none"/>
        </w:rPr>
        <w:lastRenderedPageBreak/>
        <w:t>3. УСЛОВИЯ РЕАЛИЗАЦИИ УЧЕБНОЙ ДИСЦИПЛИНЫ</w:t>
      </w:r>
    </w:p>
    <w:p w14:paraId="5BC26B10" w14:textId="77777777" w:rsidR="00B53D24" w:rsidRPr="00B53D24" w:rsidRDefault="00B53D24" w:rsidP="00B53D24">
      <w:pPr>
        <w:suppressAutoHyphens/>
        <w:spacing w:after="0" w:line="240" w:lineRule="auto"/>
        <w:ind w:firstLine="709"/>
        <w:jc w:val="both"/>
        <w:rPr>
          <w:rFonts w:ascii="Times New Roman" w:hAnsi="Times New Roman"/>
          <w:bCs/>
          <w:kern w:val="0"/>
          <w:sz w:val="24"/>
          <w:szCs w:val="24"/>
          <w14:ligatures w14:val="none"/>
        </w:rPr>
      </w:pPr>
      <w:bookmarkStart w:id="2" w:name="_Hlk90308034"/>
      <w:bookmarkEnd w:id="1"/>
    </w:p>
    <w:p w14:paraId="4C921C1B" w14:textId="77777777" w:rsidR="00B53D24" w:rsidRPr="00B53D24" w:rsidRDefault="00B53D24" w:rsidP="00B53D24">
      <w:pPr>
        <w:suppressAutoHyphens/>
        <w:spacing w:after="0" w:line="240" w:lineRule="auto"/>
        <w:ind w:firstLine="709"/>
        <w:jc w:val="both"/>
        <w:rPr>
          <w:rFonts w:ascii="Times New Roman" w:hAnsi="Times New Roman"/>
          <w:b/>
          <w:kern w:val="0"/>
          <w:sz w:val="24"/>
          <w:szCs w:val="24"/>
          <w14:ligatures w14:val="none"/>
        </w:rPr>
      </w:pPr>
      <w:r w:rsidRPr="00B53D24">
        <w:rPr>
          <w:rFonts w:ascii="Times New Roman" w:hAnsi="Times New Roman"/>
          <w:b/>
          <w:kern w:val="0"/>
          <w:sz w:val="24"/>
          <w:szCs w:val="24"/>
          <w14:ligatures w14:val="none"/>
        </w:rPr>
        <w:t>3.1. Для реализации программы учебной дисциплины должны быть предусмотрены следующие специальные помещения:</w:t>
      </w:r>
    </w:p>
    <w:p w14:paraId="67ADFCA0" w14:textId="08849820" w:rsidR="00806183" w:rsidRPr="00FC7121" w:rsidRDefault="00FC7121" w:rsidP="00B53D24">
      <w:pPr>
        <w:suppressAutoHyphens/>
        <w:spacing w:after="0" w:line="240" w:lineRule="auto"/>
        <w:ind w:firstLine="709"/>
        <w:jc w:val="both"/>
        <w:rPr>
          <w:rFonts w:ascii="Times New Roman" w:hAnsi="Times New Roman" w:cs="Times New Roman"/>
          <w:b/>
          <w:bCs/>
          <w:kern w:val="0"/>
          <w:sz w:val="24"/>
          <w:szCs w:val="24"/>
          <w14:ligatures w14:val="none"/>
        </w:rPr>
      </w:pPr>
      <w:r w:rsidRPr="00FC7121">
        <w:rPr>
          <w:rFonts w:ascii="Times New Roman" w:hAnsi="Times New Roman" w:cs="Times New Roman"/>
          <w:sz w:val="24"/>
          <w:szCs w:val="24"/>
        </w:rPr>
        <w:t>Кабинет «Информатики», оснащенный оборудованием: посадочные места по количеству обучающихся; рабочее место преподавателя; учебная доска; комплект учебно-методической документации; техническими средствами обучения: компьютер с лицензионным программным обеспечением, мультимедийный проектор, мультимедийные средства.</w:t>
      </w:r>
    </w:p>
    <w:p w14:paraId="2E1216CB" w14:textId="0E5B829A" w:rsidR="00B53D24" w:rsidRPr="00806183" w:rsidRDefault="00B53D24" w:rsidP="00B53D24">
      <w:pPr>
        <w:suppressAutoHyphens/>
        <w:spacing w:after="0" w:line="240" w:lineRule="auto"/>
        <w:ind w:firstLine="709"/>
        <w:jc w:val="both"/>
        <w:rPr>
          <w:rFonts w:ascii="Times New Roman" w:hAnsi="Times New Roman" w:cs="Times New Roman"/>
          <w:b/>
          <w:bCs/>
          <w:kern w:val="0"/>
          <w:sz w:val="24"/>
          <w:szCs w:val="24"/>
          <w14:ligatures w14:val="none"/>
        </w:rPr>
      </w:pPr>
      <w:r w:rsidRPr="00806183">
        <w:rPr>
          <w:rFonts w:ascii="Times New Roman" w:hAnsi="Times New Roman" w:cs="Times New Roman"/>
          <w:b/>
          <w:bCs/>
          <w:kern w:val="0"/>
          <w:sz w:val="24"/>
          <w:szCs w:val="24"/>
          <w14:ligatures w14:val="none"/>
        </w:rPr>
        <w:t>3.2. Информационное обеспечение реализации программы</w:t>
      </w:r>
    </w:p>
    <w:p w14:paraId="0701314E" w14:textId="77777777" w:rsidR="00B53D24" w:rsidRPr="00806183" w:rsidRDefault="00B53D24" w:rsidP="00B53D24">
      <w:pPr>
        <w:suppressAutoHyphens/>
        <w:spacing w:after="0" w:line="240" w:lineRule="auto"/>
        <w:ind w:firstLine="709"/>
        <w:jc w:val="both"/>
        <w:rPr>
          <w:rFonts w:ascii="Times New Roman" w:hAnsi="Times New Roman" w:cs="Times New Roman"/>
          <w:bCs/>
          <w:kern w:val="0"/>
          <w:sz w:val="24"/>
          <w:szCs w:val="24"/>
          <w14:ligatures w14:val="none"/>
        </w:rPr>
      </w:pPr>
      <w:r w:rsidRPr="00806183">
        <w:rPr>
          <w:rFonts w:ascii="Times New Roman" w:hAnsi="Times New Roman" w:cs="Times New Roman"/>
          <w:bCs/>
          <w:kern w:val="0"/>
          <w:sz w:val="24"/>
          <w:szCs w:val="24"/>
          <w14:ligatures w14:val="none"/>
        </w:rPr>
        <w:t>Для реализации программы библиотечный фонд образовательной организации должен иметь п</w:t>
      </w:r>
      <w:r w:rsidRPr="00806183">
        <w:rPr>
          <w:rFonts w:ascii="Times New Roman" w:hAnsi="Times New Roman" w:cs="Times New Roman"/>
          <w:kern w:val="0"/>
          <w:sz w:val="24"/>
          <w:szCs w:val="24"/>
          <w14:ligatures w14:val="none"/>
        </w:rPr>
        <w:t xml:space="preserve">ечатные и/или электронные образовательные и информационные ресурсы для использования в образовательном процессе. </w:t>
      </w:r>
      <w:bookmarkStart w:id="3" w:name="_Hlk90308800"/>
      <w:r w:rsidRPr="00806183">
        <w:rPr>
          <w:rFonts w:ascii="Times New Roman" w:hAnsi="Times New Roman" w:cs="Times New Roman"/>
          <w:kern w:val="0"/>
          <w:sz w:val="24"/>
          <w:szCs w:val="24"/>
          <w14:ligatures w14:val="none"/>
        </w:rPr>
        <w:t xml:space="preserve">При формировании </w:t>
      </w:r>
      <w:r w:rsidRPr="00806183">
        <w:rPr>
          <w:rFonts w:ascii="Times New Roman" w:hAnsi="Times New Roman" w:cs="Times New Roman"/>
          <w:bCs/>
          <w:kern w:val="0"/>
          <w:sz w:val="24"/>
          <w:szCs w:val="24"/>
          <w14:ligatures w14:val="none"/>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2"/>
      <w:bookmarkEnd w:id="3"/>
    </w:p>
    <w:p w14:paraId="53CD42B8" w14:textId="77777777" w:rsidR="00B53D24" w:rsidRPr="00806183" w:rsidRDefault="00B53D24" w:rsidP="00B53D24">
      <w:pPr>
        <w:suppressAutoHyphens/>
        <w:spacing w:after="0" w:line="240" w:lineRule="auto"/>
        <w:ind w:firstLine="709"/>
        <w:jc w:val="both"/>
        <w:rPr>
          <w:rFonts w:ascii="Times New Roman" w:hAnsi="Times New Roman" w:cs="Times New Roman"/>
          <w:kern w:val="0"/>
          <w:sz w:val="24"/>
          <w:szCs w:val="24"/>
          <w14:ligatures w14:val="none"/>
        </w:rPr>
      </w:pPr>
    </w:p>
    <w:p w14:paraId="04856E54" w14:textId="77777777" w:rsidR="00B53D24" w:rsidRPr="00806183" w:rsidRDefault="00B53D24" w:rsidP="00FC7121">
      <w:pPr>
        <w:suppressAutoHyphens/>
        <w:spacing w:after="0" w:line="240" w:lineRule="auto"/>
        <w:ind w:firstLine="709"/>
        <w:jc w:val="both"/>
        <w:rPr>
          <w:rFonts w:ascii="Times New Roman" w:hAnsi="Times New Roman" w:cs="Times New Roman"/>
          <w:b/>
          <w:kern w:val="0"/>
          <w:sz w:val="24"/>
          <w:szCs w:val="24"/>
          <w14:ligatures w14:val="none"/>
        </w:rPr>
      </w:pPr>
      <w:r w:rsidRPr="00806183">
        <w:rPr>
          <w:rFonts w:ascii="Times New Roman" w:hAnsi="Times New Roman" w:cs="Times New Roman"/>
          <w:b/>
          <w:kern w:val="0"/>
          <w:sz w:val="24"/>
          <w:szCs w:val="24"/>
          <w14:ligatures w14:val="none"/>
        </w:rPr>
        <w:t>3.2.1. Основные печатные издания</w:t>
      </w:r>
    </w:p>
    <w:p w14:paraId="6CC9B40D" w14:textId="77777777" w:rsidR="00806183" w:rsidRPr="00806183" w:rsidRDefault="00806183" w:rsidP="00FC7121">
      <w:p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p>
    <w:p w14:paraId="4503B3EB" w14:textId="77777777" w:rsidR="00806183" w:rsidRPr="00806183" w:rsidRDefault="00806183" w:rsidP="00FC7121">
      <w:pPr>
        <w:numPr>
          <w:ilvl w:val="0"/>
          <w:numId w:val="2"/>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 xml:space="preserve">Маркова, В. Д. Цифровая </w:t>
      </w:r>
      <w:proofErr w:type="gramStart"/>
      <w:r w:rsidRPr="00806183">
        <w:rPr>
          <w:rFonts w:ascii="Times New Roman" w:eastAsia="Times New Roman" w:hAnsi="Times New Roman" w:cs="Times New Roman"/>
          <w:color w:val="333333"/>
          <w:kern w:val="0"/>
          <w:sz w:val="24"/>
          <w:szCs w:val="24"/>
          <w:lang w:eastAsia="ru-RU"/>
          <w14:ligatures w14:val="none"/>
        </w:rPr>
        <w:t>экономика :</w:t>
      </w:r>
      <w:proofErr w:type="gramEnd"/>
      <w:r w:rsidRPr="00806183">
        <w:rPr>
          <w:rFonts w:ascii="Times New Roman" w:eastAsia="Times New Roman" w:hAnsi="Times New Roman" w:cs="Times New Roman"/>
          <w:color w:val="333333"/>
          <w:kern w:val="0"/>
          <w:sz w:val="24"/>
          <w:szCs w:val="24"/>
          <w:lang w:eastAsia="ru-RU"/>
          <w14:ligatures w14:val="none"/>
        </w:rPr>
        <w:t xml:space="preserve"> учебник / В.Д. Маркова. — </w:t>
      </w:r>
      <w:proofErr w:type="gramStart"/>
      <w:r w:rsidRPr="00806183">
        <w:rPr>
          <w:rFonts w:ascii="Times New Roman" w:eastAsia="Times New Roman" w:hAnsi="Times New Roman" w:cs="Times New Roman"/>
          <w:color w:val="333333"/>
          <w:kern w:val="0"/>
          <w:sz w:val="24"/>
          <w:szCs w:val="24"/>
          <w:lang w:eastAsia="ru-RU"/>
          <w14:ligatures w14:val="none"/>
        </w:rPr>
        <w:t>М. :</w:t>
      </w:r>
      <w:proofErr w:type="gramEnd"/>
      <w:r w:rsidRPr="00806183">
        <w:rPr>
          <w:rFonts w:ascii="Times New Roman" w:eastAsia="Times New Roman" w:hAnsi="Times New Roman" w:cs="Times New Roman"/>
          <w:color w:val="333333"/>
          <w:kern w:val="0"/>
          <w:sz w:val="24"/>
          <w:szCs w:val="24"/>
          <w:lang w:eastAsia="ru-RU"/>
          <w14:ligatures w14:val="none"/>
        </w:rPr>
        <w:t xml:space="preserve"> ИНФРА-М, 2020. — 186 с. — (Высшее образование: </w:t>
      </w:r>
      <w:proofErr w:type="spellStart"/>
      <w:r w:rsidRPr="00806183">
        <w:rPr>
          <w:rFonts w:ascii="Times New Roman" w:eastAsia="Times New Roman" w:hAnsi="Times New Roman" w:cs="Times New Roman"/>
          <w:color w:val="333333"/>
          <w:kern w:val="0"/>
          <w:sz w:val="24"/>
          <w:szCs w:val="24"/>
          <w:lang w:eastAsia="ru-RU"/>
          <w14:ligatures w14:val="none"/>
        </w:rPr>
        <w:t>Бакалавриат</w:t>
      </w:r>
      <w:proofErr w:type="spellEnd"/>
      <w:r w:rsidRPr="00806183">
        <w:rPr>
          <w:rFonts w:ascii="Times New Roman" w:eastAsia="Times New Roman" w:hAnsi="Times New Roman" w:cs="Times New Roman"/>
          <w:color w:val="333333"/>
          <w:kern w:val="0"/>
          <w:sz w:val="24"/>
          <w:szCs w:val="24"/>
          <w:lang w:eastAsia="ru-RU"/>
          <w14:ligatures w14:val="none"/>
        </w:rPr>
        <w:t>). </w:t>
      </w:r>
    </w:p>
    <w:p w14:paraId="3A1A10F1" w14:textId="77777777" w:rsidR="00806183" w:rsidRPr="00806183" w:rsidRDefault="00806183" w:rsidP="00FC7121">
      <w:pPr>
        <w:numPr>
          <w:ilvl w:val="0"/>
          <w:numId w:val="2"/>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 xml:space="preserve">Лапина М. А. Информационное право / М.А. Лапина; А.Г. </w:t>
      </w:r>
      <w:proofErr w:type="spellStart"/>
      <w:r w:rsidRPr="00806183">
        <w:rPr>
          <w:rFonts w:ascii="Times New Roman" w:eastAsia="Times New Roman" w:hAnsi="Times New Roman" w:cs="Times New Roman"/>
          <w:color w:val="333333"/>
          <w:kern w:val="0"/>
          <w:sz w:val="24"/>
          <w:szCs w:val="24"/>
          <w:lang w:eastAsia="ru-RU"/>
          <w14:ligatures w14:val="none"/>
        </w:rPr>
        <w:t>Ревин</w:t>
      </w:r>
      <w:proofErr w:type="spellEnd"/>
      <w:r w:rsidRPr="00806183">
        <w:rPr>
          <w:rFonts w:ascii="Times New Roman" w:eastAsia="Times New Roman" w:hAnsi="Times New Roman" w:cs="Times New Roman"/>
          <w:color w:val="333333"/>
          <w:kern w:val="0"/>
          <w:sz w:val="24"/>
          <w:szCs w:val="24"/>
          <w:lang w:eastAsia="ru-RU"/>
          <w14:ligatures w14:val="none"/>
        </w:rPr>
        <w:t xml:space="preserve">; В.И. Лапин – М.: </w:t>
      </w:r>
      <w:proofErr w:type="spellStart"/>
      <w:r w:rsidRPr="00806183">
        <w:rPr>
          <w:rFonts w:ascii="Times New Roman" w:eastAsia="Times New Roman" w:hAnsi="Times New Roman" w:cs="Times New Roman"/>
          <w:color w:val="333333"/>
          <w:kern w:val="0"/>
          <w:sz w:val="24"/>
          <w:szCs w:val="24"/>
          <w:lang w:eastAsia="ru-RU"/>
          <w14:ligatures w14:val="none"/>
        </w:rPr>
        <w:t>Юнити</w:t>
      </w:r>
      <w:proofErr w:type="spellEnd"/>
      <w:r w:rsidRPr="00806183">
        <w:rPr>
          <w:rFonts w:ascii="Times New Roman" w:eastAsia="Times New Roman" w:hAnsi="Times New Roman" w:cs="Times New Roman"/>
          <w:color w:val="333333"/>
          <w:kern w:val="0"/>
          <w:sz w:val="24"/>
          <w:szCs w:val="24"/>
          <w:lang w:eastAsia="ru-RU"/>
          <w14:ligatures w14:val="none"/>
        </w:rPr>
        <w:t>-Дана, 2016. - 336 с.</w:t>
      </w:r>
    </w:p>
    <w:p w14:paraId="1508CDD6" w14:textId="77777777" w:rsidR="00806183" w:rsidRPr="00806183" w:rsidRDefault="00806183" w:rsidP="00FC7121">
      <w:pPr>
        <w:shd w:val="clear" w:color="auto" w:fill="FFFFFF"/>
        <w:spacing w:after="0" w:line="240" w:lineRule="auto"/>
        <w:jc w:val="center"/>
        <w:rPr>
          <w:rFonts w:ascii="Times New Roman" w:eastAsia="Times New Roman" w:hAnsi="Times New Roman" w:cs="Times New Roman"/>
          <w:color w:val="333333"/>
          <w:kern w:val="0"/>
          <w:sz w:val="24"/>
          <w:szCs w:val="24"/>
          <w:lang w:eastAsia="ru-RU"/>
          <w14:ligatures w14:val="none"/>
        </w:rPr>
      </w:pPr>
    </w:p>
    <w:p w14:paraId="0DCD4DE2" w14:textId="482A4A8C" w:rsidR="00806183" w:rsidRDefault="00806183" w:rsidP="00FC7121">
      <w:pPr>
        <w:shd w:val="clear" w:color="auto" w:fill="FFFFFF"/>
        <w:spacing w:after="0" w:line="240" w:lineRule="auto"/>
        <w:ind w:firstLine="709"/>
        <w:rPr>
          <w:rFonts w:ascii="Times New Roman" w:eastAsia="Times New Roman" w:hAnsi="Times New Roman" w:cs="Times New Roman"/>
          <w:b/>
          <w:bCs/>
          <w:color w:val="333333"/>
          <w:kern w:val="0"/>
          <w:sz w:val="24"/>
          <w:szCs w:val="24"/>
          <w:lang w:eastAsia="ru-RU"/>
          <w14:ligatures w14:val="none"/>
        </w:rPr>
      </w:pPr>
      <w:r w:rsidRPr="00806183">
        <w:rPr>
          <w:rFonts w:ascii="Times New Roman" w:eastAsia="Times New Roman" w:hAnsi="Times New Roman" w:cs="Times New Roman"/>
          <w:b/>
          <w:bCs/>
          <w:color w:val="333333"/>
          <w:kern w:val="0"/>
          <w:sz w:val="24"/>
          <w:szCs w:val="24"/>
          <w:lang w:eastAsia="ru-RU"/>
          <w14:ligatures w14:val="none"/>
        </w:rPr>
        <w:t>3.2.</w:t>
      </w:r>
      <w:proofErr w:type="gramStart"/>
      <w:r w:rsidRPr="00806183">
        <w:rPr>
          <w:rFonts w:ascii="Times New Roman" w:eastAsia="Times New Roman" w:hAnsi="Times New Roman" w:cs="Times New Roman"/>
          <w:b/>
          <w:bCs/>
          <w:color w:val="333333"/>
          <w:kern w:val="0"/>
          <w:sz w:val="24"/>
          <w:szCs w:val="24"/>
          <w:lang w:eastAsia="ru-RU"/>
          <w14:ligatures w14:val="none"/>
        </w:rPr>
        <w:t>2.Дополнительные</w:t>
      </w:r>
      <w:proofErr w:type="gramEnd"/>
      <w:r w:rsidRPr="00806183">
        <w:rPr>
          <w:rFonts w:ascii="Times New Roman" w:eastAsia="Times New Roman" w:hAnsi="Times New Roman" w:cs="Times New Roman"/>
          <w:b/>
          <w:bCs/>
          <w:color w:val="333333"/>
          <w:kern w:val="0"/>
          <w:sz w:val="24"/>
          <w:szCs w:val="24"/>
          <w:lang w:eastAsia="ru-RU"/>
          <w14:ligatures w14:val="none"/>
        </w:rPr>
        <w:t xml:space="preserve"> источники:</w:t>
      </w:r>
    </w:p>
    <w:p w14:paraId="08DE7896" w14:textId="77777777" w:rsidR="00806183" w:rsidRPr="00806183" w:rsidRDefault="00806183" w:rsidP="00FC7121">
      <w:pPr>
        <w:shd w:val="clear" w:color="auto" w:fill="FFFFFF"/>
        <w:spacing w:after="0" w:line="240" w:lineRule="auto"/>
        <w:ind w:firstLine="709"/>
        <w:rPr>
          <w:rFonts w:ascii="Times New Roman" w:eastAsia="Times New Roman" w:hAnsi="Times New Roman" w:cs="Times New Roman"/>
          <w:b/>
          <w:bCs/>
          <w:color w:val="333333"/>
          <w:kern w:val="0"/>
          <w:sz w:val="24"/>
          <w:szCs w:val="24"/>
          <w:lang w:eastAsia="ru-RU"/>
          <w14:ligatures w14:val="none"/>
        </w:rPr>
      </w:pPr>
    </w:p>
    <w:p w14:paraId="183180FD" w14:textId="77777777" w:rsidR="00806183" w:rsidRPr="00806183" w:rsidRDefault="00806183" w:rsidP="00FC7121">
      <w:pPr>
        <w:numPr>
          <w:ilvl w:val="0"/>
          <w:numId w:val="3"/>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 xml:space="preserve">Соловьев А. В. Культура информационного общества / А.В. Соловьев – </w:t>
      </w:r>
      <w:proofErr w:type="gramStart"/>
      <w:r w:rsidRPr="00806183">
        <w:rPr>
          <w:rFonts w:ascii="Times New Roman" w:eastAsia="Times New Roman" w:hAnsi="Times New Roman" w:cs="Times New Roman"/>
          <w:color w:val="333333"/>
          <w:kern w:val="0"/>
          <w:sz w:val="24"/>
          <w:szCs w:val="24"/>
          <w:lang w:eastAsia="ru-RU"/>
          <w14:ligatures w14:val="none"/>
        </w:rPr>
        <w:t>М.:</w:t>
      </w:r>
      <w:proofErr w:type="spellStart"/>
      <w:r w:rsidRPr="00806183">
        <w:rPr>
          <w:rFonts w:ascii="Times New Roman" w:eastAsia="Times New Roman" w:hAnsi="Times New Roman" w:cs="Times New Roman"/>
          <w:color w:val="333333"/>
          <w:kern w:val="0"/>
          <w:sz w:val="24"/>
          <w:szCs w:val="24"/>
          <w:lang w:eastAsia="ru-RU"/>
          <w14:ligatures w14:val="none"/>
        </w:rPr>
        <w:t>Директ</w:t>
      </w:r>
      <w:proofErr w:type="spellEnd"/>
      <w:proofErr w:type="gramEnd"/>
      <w:r w:rsidRPr="00806183">
        <w:rPr>
          <w:rFonts w:ascii="Times New Roman" w:eastAsia="Times New Roman" w:hAnsi="Times New Roman" w:cs="Times New Roman"/>
          <w:color w:val="333333"/>
          <w:kern w:val="0"/>
          <w:sz w:val="24"/>
          <w:szCs w:val="24"/>
          <w:lang w:eastAsia="ru-RU"/>
          <w14:ligatures w14:val="none"/>
        </w:rPr>
        <w:t>-Медиа, 2016. - 276 с.</w:t>
      </w:r>
    </w:p>
    <w:p w14:paraId="3E2E31FE" w14:textId="77777777" w:rsidR="00806183" w:rsidRPr="00806183" w:rsidRDefault="00806183" w:rsidP="00FC7121">
      <w:pPr>
        <w:numPr>
          <w:ilvl w:val="0"/>
          <w:numId w:val="3"/>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proofErr w:type="spellStart"/>
      <w:r w:rsidRPr="00806183">
        <w:rPr>
          <w:rFonts w:ascii="Times New Roman" w:eastAsia="Times New Roman" w:hAnsi="Times New Roman" w:cs="Times New Roman"/>
          <w:color w:val="333333"/>
          <w:kern w:val="0"/>
          <w:sz w:val="24"/>
          <w:szCs w:val="24"/>
          <w:lang w:eastAsia="ru-RU"/>
          <w14:ligatures w14:val="none"/>
        </w:rPr>
        <w:t>Ташков</w:t>
      </w:r>
      <w:proofErr w:type="spellEnd"/>
      <w:r w:rsidRPr="00806183">
        <w:rPr>
          <w:rFonts w:ascii="Times New Roman" w:eastAsia="Times New Roman" w:hAnsi="Times New Roman" w:cs="Times New Roman"/>
          <w:color w:val="333333"/>
          <w:kern w:val="0"/>
          <w:sz w:val="24"/>
          <w:szCs w:val="24"/>
          <w:lang w:eastAsia="ru-RU"/>
          <w14:ligatures w14:val="none"/>
        </w:rPr>
        <w:t xml:space="preserve"> П. А. Интернет. Общие вопросы. – СПб.: ПИТЕР, 2016. – 416 с.</w:t>
      </w:r>
    </w:p>
    <w:p w14:paraId="0D40AD13" w14:textId="77777777" w:rsidR="00806183" w:rsidRPr="00806183" w:rsidRDefault="00806183" w:rsidP="00FC7121">
      <w:pPr>
        <w:shd w:val="clear" w:color="auto" w:fill="FFFFFF"/>
        <w:spacing w:after="0" w:line="240" w:lineRule="auto"/>
        <w:jc w:val="center"/>
        <w:rPr>
          <w:rFonts w:ascii="Times New Roman" w:eastAsia="Times New Roman" w:hAnsi="Times New Roman" w:cs="Times New Roman"/>
          <w:color w:val="333333"/>
          <w:kern w:val="0"/>
          <w:sz w:val="24"/>
          <w:szCs w:val="24"/>
          <w:lang w:eastAsia="ru-RU"/>
          <w14:ligatures w14:val="none"/>
        </w:rPr>
      </w:pPr>
    </w:p>
    <w:p w14:paraId="053C768A" w14:textId="65D167BF" w:rsidR="00806183" w:rsidRDefault="00806183" w:rsidP="00FC7121">
      <w:pPr>
        <w:shd w:val="clear" w:color="auto" w:fill="FFFFFF"/>
        <w:spacing w:after="0" w:line="240" w:lineRule="auto"/>
        <w:ind w:firstLine="709"/>
        <w:rPr>
          <w:rFonts w:ascii="Times New Roman" w:eastAsia="Times New Roman" w:hAnsi="Times New Roman" w:cs="Times New Roman"/>
          <w:b/>
          <w:bCs/>
          <w:color w:val="333333"/>
          <w:kern w:val="0"/>
          <w:sz w:val="24"/>
          <w:szCs w:val="24"/>
          <w:lang w:eastAsia="ru-RU"/>
          <w14:ligatures w14:val="none"/>
        </w:rPr>
      </w:pPr>
      <w:r w:rsidRPr="00806183">
        <w:rPr>
          <w:rFonts w:ascii="Times New Roman" w:eastAsia="Times New Roman" w:hAnsi="Times New Roman" w:cs="Times New Roman"/>
          <w:b/>
          <w:bCs/>
          <w:color w:val="333333"/>
          <w:kern w:val="0"/>
          <w:sz w:val="24"/>
          <w:szCs w:val="24"/>
          <w:lang w:eastAsia="ru-RU"/>
          <w14:ligatures w14:val="none"/>
        </w:rPr>
        <w:t>3.2.</w:t>
      </w:r>
      <w:proofErr w:type="gramStart"/>
      <w:r w:rsidRPr="00806183">
        <w:rPr>
          <w:rFonts w:ascii="Times New Roman" w:eastAsia="Times New Roman" w:hAnsi="Times New Roman" w:cs="Times New Roman"/>
          <w:b/>
          <w:bCs/>
          <w:color w:val="333333"/>
          <w:kern w:val="0"/>
          <w:sz w:val="24"/>
          <w:szCs w:val="24"/>
          <w:lang w:eastAsia="ru-RU"/>
          <w14:ligatures w14:val="none"/>
        </w:rPr>
        <w:t>3.Электронные</w:t>
      </w:r>
      <w:proofErr w:type="gramEnd"/>
      <w:r w:rsidRPr="00806183">
        <w:rPr>
          <w:rFonts w:ascii="Times New Roman" w:eastAsia="Times New Roman" w:hAnsi="Times New Roman" w:cs="Times New Roman"/>
          <w:b/>
          <w:bCs/>
          <w:color w:val="333333"/>
          <w:kern w:val="0"/>
          <w:sz w:val="24"/>
          <w:szCs w:val="24"/>
          <w:lang w:eastAsia="ru-RU"/>
          <w14:ligatures w14:val="none"/>
        </w:rPr>
        <w:t xml:space="preserve"> ресурсы:</w:t>
      </w:r>
    </w:p>
    <w:p w14:paraId="64480712" w14:textId="77777777" w:rsidR="00A6685C" w:rsidRPr="00806183" w:rsidRDefault="00A6685C" w:rsidP="00FC7121">
      <w:pPr>
        <w:shd w:val="clear" w:color="auto" w:fill="FFFFFF"/>
        <w:spacing w:after="0" w:line="240" w:lineRule="auto"/>
        <w:ind w:firstLine="709"/>
        <w:rPr>
          <w:rFonts w:ascii="Times New Roman" w:eastAsia="Times New Roman" w:hAnsi="Times New Roman" w:cs="Times New Roman"/>
          <w:b/>
          <w:bCs/>
          <w:color w:val="333333"/>
          <w:kern w:val="0"/>
          <w:sz w:val="24"/>
          <w:szCs w:val="24"/>
          <w:lang w:eastAsia="ru-RU"/>
          <w14:ligatures w14:val="none"/>
        </w:rPr>
      </w:pPr>
    </w:p>
    <w:p w14:paraId="7B9C4E4B" w14:textId="77777777" w:rsidR="00806183" w:rsidRPr="00806183" w:rsidRDefault="00806183" w:rsidP="00FC7121">
      <w:pPr>
        <w:numPr>
          <w:ilvl w:val="0"/>
          <w:numId w:val="4"/>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http://biblioclub.ru/index.php?page=book&amp;id=453407 </w:t>
      </w:r>
      <w:r w:rsidRPr="00806183">
        <w:rPr>
          <w:rFonts w:ascii="Times New Roman" w:eastAsia="Times New Roman" w:hAnsi="Times New Roman" w:cs="Times New Roman"/>
          <w:color w:val="333333"/>
          <w:kern w:val="0"/>
          <w:sz w:val="24"/>
          <w:szCs w:val="24"/>
          <w:u w:val="single"/>
          <w:lang w:eastAsia="ru-RU"/>
          <w14:ligatures w14:val="none"/>
        </w:rPr>
        <w:t>[</w:t>
      </w:r>
      <w:r w:rsidRPr="00806183">
        <w:rPr>
          <w:rFonts w:ascii="Times New Roman" w:eastAsia="Times New Roman" w:hAnsi="Times New Roman" w:cs="Times New Roman"/>
          <w:color w:val="333333"/>
          <w:kern w:val="0"/>
          <w:sz w:val="24"/>
          <w:szCs w:val="24"/>
          <w:lang w:eastAsia="ru-RU"/>
          <w14:ligatures w14:val="none"/>
        </w:rPr>
        <w:t>Акулич, М.В. Интернет-</w:t>
      </w:r>
      <w:proofErr w:type="gramStart"/>
      <w:r w:rsidRPr="00806183">
        <w:rPr>
          <w:rFonts w:ascii="Times New Roman" w:eastAsia="Times New Roman" w:hAnsi="Times New Roman" w:cs="Times New Roman"/>
          <w:color w:val="333333"/>
          <w:kern w:val="0"/>
          <w:sz w:val="24"/>
          <w:szCs w:val="24"/>
          <w:lang w:eastAsia="ru-RU"/>
          <w14:ligatures w14:val="none"/>
        </w:rPr>
        <w:t>маркетинг :</w:t>
      </w:r>
      <w:proofErr w:type="gramEnd"/>
      <w:r w:rsidRPr="00806183">
        <w:rPr>
          <w:rFonts w:ascii="Times New Roman" w:eastAsia="Times New Roman" w:hAnsi="Times New Roman" w:cs="Times New Roman"/>
          <w:color w:val="333333"/>
          <w:kern w:val="0"/>
          <w:sz w:val="24"/>
          <w:szCs w:val="24"/>
          <w:lang w:eastAsia="ru-RU"/>
          <w14:ligatures w14:val="none"/>
        </w:rPr>
        <w:t xml:space="preserve"> учебник / М.В. </w:t>
      </w:r>
      <w:proofErr w:type="spellStart"/>
      <w:r w:rsidRPr="00806183">
        <w:rPr>
          <w:rFonts w:ascii="Times New Roman" w:eastAsia="Times New Roman" w:hAnsi="Times New Roman" w:cs="Times New Roman"/>
          <w:color w:val="333333"/>
          <w:kern w:val="0"/>
          <w:sz w:val="24"/>
          <w:szCs w:val="24"/>
          <w:lang w:eastAsia="ru-RU"/>
          <w14:ligatures w14:val="none"/>
        </w:rPr>
        <w:t>Акулич</w:t>
      </w:r>
      <w:proofErr w:type="spellEnd"/>
      <w:r w:rsidRPr="00806183">
        <w:rPr>
          <w:rFonts w:ascii="Times New Roman" w:eastAsia="Times New Roman" w:hAnsi="Times New Roman" w:cs="Times New Roman"/>
          <w:color w:val="333333"/>
          <w:kern w:val="0"/>
          <w:sz w:val="24"/>
          <w:szCs w:val="24"/>
          <w:lang w:eastAsia="ru-RU"/>
          <w14:ligatures w14:val="none"/>
        </w:rPr>
        <w:t xml:space="preserve">. – </w:t>
      </w:r>
      <w:proofErr w:type="gramStart"/>
      <w:r w:rsidRPr="00806183">
        <w:rPr>
          <w:rFonts w:ascii="Times New Roman" w:eastAsia="Times New Roman" w:hAnsi="Times New Roman" w:cs="Times New Roman"/>
          <w:color w:val="333333"/>
          <w:kern w:val="0"/>
          <w:sz w:val="24"/>
          <w:szCs w:val="24"/>
          <w:lang w:eastAsia="ru-RU"/>
          <w14:ligatures w14:val="none"/>
        </w:rPr>
        <w:t>Москва :</w:t>
      </w:r>
      <w:proofErr w:type="gramEnd"/>
      <w:r w:rsidRPr="00806183">
        <w:rPr>
          <w:rFonts w:ascii="Times New Roman" w:eastAsia="Times New Roman" w:hAnsi="Times New Roman" w:cs="Times New Roman"/>
          <w:color w:val="333333"/>
          <w:kern w:val="0"/>
          <w:sz w:val="24"/>
          <w:szCs w:val="24"/>
          <w:lang w:eastAsia="ru-RU"/>
          <w14:ligatures w14:val="none"/>
        </w:rPr>
        <w:t xml:space="preserve"> Дашков и К°, 2016. – 352 с.</w:t>
      </w:r>
    </w:p>
    <w:p w14:paraId="36747BFF" w14:textId="77777777" w:rsidR="00806183" w:rsidRPr="00806183" w:rsidRDefault="00806183" w:rsidP="00FC7121">
      <w:pPr>
        <w:numPr>
          <w:ilvl w:val="0"/>
          <w:numId w:val="4"/>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http://biblioclub.ru/ [Электронная библиотечная система «Университетская библиотека Онлайн»]</w:t>
      </w:r>
    </w:p>
    <w:p w14:paraId="2DC5BD14" w14:textId="77777777" w:rsidR="00806183" w:rsidRPr="00806183" w:rsidRDefault="00806183" w:rsidP="00FC7121">
      <w:pPr>
        <w:numPr>
          <w:ilvl w:val="0"/>
          <w:numId w:val="4"/>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http://www.garant.ru [Информационно-правовой портал ГАРАНТ]</w:t>
      </w:r>
    </w:p>
    <w:p w14:paraId="15F38122" w14:textId="77777777" w:rsidR="00806183" w:rsidRPr="00806183" w:rsidRDefault="00806183" w:rsidP="00FC7121">
      <w:pPr>
        <w:numPr>
          <w:ilvl w:val="0"/>
          <w:numId w:val="4"/>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www.iprbookshop.ru [Электронная библиотека студента -ЭБС IPR BOOKS]</w:t>
      </w:r>
    </w:p>
    <w:p w14:paraId="39ADB92A" w14:textId="77777777" w:rsidR="00806183" w:rsidRPr="00806183" w:rsidRDefault="00806183" w:rsidP="00A6685C">
      <w:pPr>
        <w:shd w:val="clear" w:color="auto" w:fill="FFFFFF"/>
        <w:spacing w:beforeAutospacing="1" w:after="0" w:afterAutospacing="1" w:line="240" w:lineRule="auto"/>
        <w:ind w:left="720"/>
        <w:rPr>
          <w:rFonts w:ascii="Times New Roman" w:eastAsia="Times New Roman" w:hAnsi="Times New Roman" w:cs="Times New Roman"/>
          <w:color w:val="333333"/>
          <w:kern w:val="0"/>
          <w:sz w:val="24"/>
          <w:szCs w:val="24"/>
          <w:lang w:eastAsia="ru-RU"/>
          <w14:ligatures w14:val="none"/>
        </w:rPr>
      </w:pPr>
    </w:p>
    <w:p w14:paraId="56EC9E01" w14:textId="3B659A74" w:rsidR="00B53D24" w:rsidRPr="00B53D24" w:rsidRDefault="00B53D24" w:rsidP="00AC5BAB">
      <w:pPr>
        <w:spacing w:after="0" w:line="240" w:lineRule="auto"/>
        <w:ind w:firstLine="709"/>
        <w:contextualSpacing/>
        <w:rPr>
          <w:rFonts w:ascii="Times New Roman" w:hAnsi="Times New Roman"/>
          <w:b/>
          <w:kern w:val="0"/>
          <w:sz w:val="24"/>
          <w:szCs w:val="24"/>
          <w14:ligatures w14:val="none"/>
        </w:rPr>
      </w:pPr>
      <w:r w:rsidRPr="00B53D24">
        <w:rPr>
          <w:rFonts w:ascii="Times New Roman" w:hAnsi="Times New Roman"/>
          <w:b/>
          <w:kern w:val="0"/>
          <w:sz w:val="24"/>
          <w:szCs w:val="24"/>
          <w14:ligatures w14:val="none"/>
        </w:rPr>
        <w:t xml:space="preserve">4. КОНТРОЛЬ И ОЦЕНКА РЕЗУЛЬТАТОВ </w:t>
      </w:r>
      <w:proofErr w:type="gramStart"/>
      <w:r w:rsidRPr="00B53D24">
        <w:rPr>
          <w:rFonts w:ascii="Times New Roman" w:hAnsi="Times New Roman"/>
          <w:b/>
          <w:kern w:val="0"/>
          <w:sz w:val="24"/>
          <w:szCs w:val="24"/>
          <w14:ligatures w14:val="none"/>
        </w:rPr>
        <w:t>ОСВОЕНИЯ  УЧЕБНОЙ</w:t>
      </w:r>
      <w:proofErr w:type="gramEnd"/>
      <w:r w:rsidRPr="00B53D24">
        <w:rPr>
          <w:rFonts w:ascii="Times New Roman" w:hAnsi="Times New Roman"/>
          <w:b/>
          <w:kern w:val="0"/>
          <w:sz w:val="24"/>
          <w:szCs w:val="24"/>
          <w14:ligatures w14:val="none"/>
        </w:rPr>
        <w:t xml:space="preserve"> ДИСЦИПЛИНЫ</w:t>
      </w:r>
    </w:p>
    <w:p w14:paraId="4E767124" w14:textId="77777777" w:rsidR="00B53D24" w:rsidRPr="00AC5BAB" w:rsidRDefault="00B53D24" w:rsidP="00AC5BAB">
      <w:pPr>
        <w:spacing w:after="0" w:line="240" w:lineRule="auto"/>
        <w:contextualSpacing/>
        <w:rPr>
          <w:rFonts w:ascii="Times New Roman" w:hAnsi="Times New Roman" w:cs="Times New Roman"/>
          <w:b/>
          <w:kern w:val="0"/>
          <w:sz w:val="24"/>
          <w:szCs w:val="24"/>
          <w14:ligatures w14:val="non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0"/>
        <w:gridCol w:w="2902"/>
        <w:gridCol w:w="3356"/>
      </w:tblGrid>
      <w:tr w:rsidR="00B53D24" w:rsidRPr="00AC5BAB" w14:paraId="5A577F06" w14:textId="77777777" w:rsidTr="009A339F">
        <w:tc>
          <w:tcPr>
            <w:tcW w:w="1750" w:type="pct"/>
            <w:tcBorders>
              <w:top w:val="single" w:sz="4" w:space="0" w:color="auto"/>
              <w:left w:val="single" w:sz="4" w:space="0" w:color="auto"/>
              <w:bottom w:val="single" w:sz="4" w:space="0" w:color="auto"/>
              <w:right w:val="single" w:sz="4" w:space="0" w:color="auto"/>
            </w:tcBorders>
            <w:hideMark/>
          </w:tcPr>
          <w:p w14:paraId="30DF57AF" w14:textId="77777777" w:rsidR="00B53D24" w:rsidRPr="00AC5BAB" w:rsidRDefault="00B53D24" w:rsidP="00AC5BAB">
            <w:pPr>
              <w:spacing w:after="0" w:line="240" w:lineRule="auto"/>
              <w:rPr>
                <w:rFonts w:ascii="Times New Roman" w:hAnsi="Times New Roman" w:cs="Times New Roman"/>
                <w:kern w:val="0"/>
                <w:sz w:val="24"/>
                <w:szCs w:val="24"/>
                <w14:ligatures w14:val="none"/>
              </w:rPr>
            </w:pPr>
            <w:r w:rsidRPr="00AC5BAB">
              <w:rPr>
                <w:rFonts w:ascii="Times New Roman" w:hAnsi="Times New Roman" w:cs="Times New Roman"/>
                <w:b/>
                <w:bCs/>
                <w:kern w:val="0"/>
                <w:sz w:val="24"/>
                <w:szCs w:val="24"/>
                <w14:ligatures w14:val="none"/>
              </w:rPr>
              <w:t>Результаты обучения</w:t>
            </w:r>
          </w:p>
        </w:tc>
        <w:tc>
          <w:tcPr>
            <w:tcW w:w="1507" w:type="pct"/>
            <w:tcBorders>
              <w:top w:val="single" w:sz="4" w:space="0" w:color="auto"/>
              <w:left w:val="single" w:sz="4" w:space="0" w:color="auto"/>
              <w:bottom w:val="single" w:sz="4" w:space="0" w:color="auto"/>
              <w:right w:val="single" w:sz="4" w:space="0" w:color="auto"/>
            </w:tcBorders>
            <w:hideMark/>
          </w:tcPr>
          <w:p w14:paraId="033393BE" w14:textId="77777777" w:rsidR="00B53D24" w:rsidRPr="00AC5BAB" w:rsidRDefault="00B53D24" w:rsidP="00AC5BAB">
            <w:pPr>
              <w:spacing w:after="0" w:line="240" w:lineRule="auto"/>
              <w:rPr>
                <w:rFonts w:ascii="Times New Roman" w:hAnsi="Times New Roman" w:cs="Times New Roman"/>
                <w:b/>
                <w:bCs/>
                <w:kern w:val="0"/>
                <w:sz w:val="24"/>
                <w:szCs w:val="24"/>
                <w14:ligatures w14:val="none"/>
              </w:rPr>
            </w:pPr>
            <w:r w:rsidRPr="00AC5BAB">
              <w:rPr>
                <w:rFonts w:ascii="Times New Roman" w:hAnsi="Times New Roman" w:cs="Times New Roman"/>
                <w:b/>
                <w:bCs/>
                <w:kern w:val="0"/>
                <w:sz w:val="24"/>
                <w:szCs w:val="24"/>
                <w14:ligatures w14:val="none"/>
              </w:rPr>
              <w:t>Критерии оценки</w:t>
            </w:r>
          </w:p>
        </w:tc>
        <w:tc>
          <w:tcPr>
            <w:tcW w:w="1743" w:type="pct"/>
            <w:tcBorders>
              <w:top w:val="single" w:sz="4" w:space="0" w:color="auto"/>
              <w:left w:val="single" w:sz="4" w:space="0" w:color="auto"/>
              <w:bottom w:val="single" w:sz="4" w:space="0" w:color="auto"/>
              <w:right w:val="single" w:sz="4" w:space="0" w:color="auto"/>
            </w:tcBorders>
            <w:hideMark/>
          </w:tcPr>
          <w:p w14:paraId="6CB79838" w14:textId="77777777" w:rsidR="00B53D24" w:rsidRPr="00AC5BAB" w:rsidRDefault="00B53D24" w:rsidP="00AC5BAB">
            <w:pPr>
              <w:spacing w:after="0" w:line="240" w:lineRule="auto"/>
              <w:rPr>
                <w:rFonts w:ascii="Times New Roman" w:hAnsi="Times New Roman" w:cs="Times New Roman"/>
                <w:b/>
                <w:bCs/>
                <w:kern w:val="0"/>
                <w:sz w:val="24"/>
                <w:szCs w:val="24"/>
                <w14:ligatures w14:val="none"/>
              </w:rPr>
            </w:pPr>
            <w:r w:rsidRPr="00AC5BAB">
              <w:rPr>
                <w:rFonts w:ascii="Times New Roman" w:hAnsi="Times New Roman" w:cs="Times New Roman"/>
                <w:b/>
                <w:bCs/>
                <w:kern w:val="0"/>
                <w:sz w:val="24"/>
                <w:szCs w:val="24"/>
                <w14:ligatures w14:val="none"/>
              </w:rPr>
              <w:t>Методы оценки</w:t>
            </w:r>
          </w:p>
        </w:tc>
      </w:tr>
      <w:tr w:rsidR="00B53D24" w:rsidRPr="00AC5BAB" w14:paraId="5A5027DC" w14:textId="77777777" w:rsidTr="009A339F">
        <w:tc>
          <w:tcPr>
            <w:tcW w:w="1750" w:type="pct"/>
            <w:tcBorders>
              <w:top w:val="single" w:sz="4" w:space="0" w:color="auto"/>
              <w:left w:val="single" w:sz="4" w:space="0" w:color="auto"/>
              <w:bottom w:val="single" w:sz="4" w:space="0" w:color="auto"/>
              <w:right w:val="single" w:sz="4" w:space="0" w:color="auto"/>
            </w:tcBorders>
            <w:hideMark/>
          </w:tcPr>
          <w:p w14:paraId="36C770E4" w14:textId="77777777" w:rsidR="00FC7121" w:rsidRPr="00FC7121" w:rsidRDefault="00FC7121"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u w:val="single"/>
                <w:lang w:eastAsia="ru-RU"/>
                <w14:ligatures w14:val="none"/>
              </w:rPr>
              <w:t>Усвоенные знания:</w:t>
            </w:r>
          </w:p>
          <w:p w14:paraId="1C429F17" w14:textId="700B964C"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эволюцию развития в системе информационной экономики;</w:t>
            </w:r>
          </w:p>
          <w:p w14:paraId="42DE0681" w14:textId="0791DA53"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основные правила и методы работы с пакетами прикладных программ;</w:t>
            </w:r>
          </w:p>
          <w:p w14:paraId="5AAC51D6" w14:textId="0171473F"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lastRenderedPageBreak/>
              <w:t>-</w:t>
            </w:r>
            <w:r w:rsidR="00FC7121" w:rsidRPr="00FC7121">
              <w:rPr>
                <w:rFonts w:ascii="Times New Roman" w:eastAsia="Times New Roman" w:hAnsi="Times New Roman" w:cs="Times New Roman"/>
                <w:color w:val="333333"/>
                <w:kern w:val="0"/>
                <w:sz w:val="24"/>
                <w:szCs w:val="24"/>
                <w:lang w:eastAsia="ru-RU"/>
                <w14:ligatures w14:val="none"/>
              </w:rPr>
              <w:t>влияние цифровой экономики на организацию рыночных отношений;</w:t>
            </w:r>
          </w:p>
          <w:p w14:paraId="1FCC69D1" w14:textId="71C6EBFD"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понятие правовой информации как среды информационной системы;</w:t>
            </w:r>
          </w:p>
          <w:p w14:paraId="0004400F" w14:textId="77583A46"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назначение, возможности, структуру, принцип работы информационных справочно-правовых систем;</w:t>
            </w:r>
          </w:p>
          <w:p w14:paraId="3E1A3DB7" w14:textId="0EC0946E"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меры, механизмы и средства защиты информации;</w:t>
            </w:r>
          </w:p>
          <w:p w14:paraId="0A13A6AD" w14:textId="0D0B0353" w:rsidR="00FC7121" w:rsidRPr="00AC5BAB"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возможности сетевых технологий работы с информацией;</w:t>
            </w:r>
          </w:p>
          <w:p w14:paraId="69B1027D" w14:textId="7A8B45F0" w:rsidR="00B53D24" w:rsidRPr="00AC5BAB"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стратегия развития информационного общества в Российской Федерации.</w:t>
            </w:r>
          </w:p>
        </w:tc>
        <w:tc>
          <w:tcPr>
            <w:tcW w:w="1507" w:type="pct"/>
            <w:tcBorders>
              <w:top w:val="single" w:sz="4" w:space="0" w:color="auto"/>
              <w:left w:val="single" w:sz="4" w:space="0" w:color="auto"/>
              <w:bottom w:val="single" w:sz="4" w:space="0" w:color="auto"/>
              <w:right w:val="single" w:sz="4" w:space="0" w:color="auto"/>
            </w:tcBorders>
            <w:hideMark/>
          </w:tcPr>
          <w:p w14:paraId="5B04E581" w14:textId="77777777" w:rsidR="00B53D24" w:rsidRPr="00AC5BAB" w:rsidRDefault="00FC7121" w:rsidP="00AC5BAB">
            <w:pPr>
              <w:spacing w:after="0" w:line="240" w:lineRule="auto"/>
              <w:rPr>
                <w:rFonts w:ascii="Times New Roman" w:hAnsi="Times New Roman" w:cs="Times New Roman"/>
                <w:sz w:val="24"/>
                <w:szCs w:val="24"/>
              </w:rPr>
            </w:pPr>
            <w:r w:rsidRPr="00AC5BAB">
              <w:rPr>
                <w:rFonts w:ascii="Times New Roman" w:hAnsi="Times New Roman" w:cs="Times New Roman"/>
                <w:sz w:val="24"/>
                <w:szCs w:val="24"/>
              </w:rPr>
              <w:lastRenderedPageBreak/>
              <w:t>- знание особенностей цифровых технологий в современной экономике и обществе;</w:t>
            </w:r>
          </w:p>
          <w:p w14:paraId="5FFA6604" w14:textId="77777777" w:rsidR="00FC7121" w:rsidRPr="00AC5BAB" w:rsidRDefault="00FC7121" w:rsidP="00AC5BAB">
            <w:pPr>
              <w:spacing w:after="0" w:line="240" w:lineRule="auto"/>
              <w:rPr>
                <w:rFonts w:ascii="Times New Roman" w:hAnsi="Times New Roman" w:cs="Times New Roman"/>
                <w:sz w:val="24"/>
                <w:szCs w:val="24"/>
              </w:rPr>
            </w:pPr>
            <w:r w:rsidRPr="00AC5BAB">
              <w:rPr>
                <w:rFonts w:ascii="Times New Roman" w:hAnsi="Times New Roman" w:cs="Times New Roman"/>
                <w:sz w:val="24"/>
                <w:szCs w:val="24"/>
              </w:rPr>
              <w:t>-знание термина «цифровая экономика» и необходимости цифровой экономики;</w:t>
            </w:r>
          </w:p>
          <w:p w14:paraId="0A62FA6A" w14:textId="77777777" w:rsidR="00FC7121" w:rsidRPr="00AC5BAB" w:rsidRDefault="00FC7121" w:rsidP="00AC5BAB">
            <w:pPr>
              <w:spacing w:after="0" w:line="240" w:lineRule="auto"/>
              <w:rPr>
                <w:rFonts w:ascii="Times New Roman" w:hAnsi="Times New Roman" w:cs="Times New Roman"/>
                <w:sz w:val="24"/>
                <w:szCs w:val="24"/>
              </w:rPr>
            </w:pPr>
            <w:r w:rsidRPr="00AC5BAB">
              <w:rPr>
                <w:rFonts w:ascii="Times New Roman" w:hAnsi="Times New Roman" w:cs="Times New Roman"/>
                <w:sz w:val="24"/>
                <w:szCs w:val="24"/>
              </w:rPr>
              <w:lastRenderedPageBreak/>
              <w:t>- знание программы развития цифровой экономики в России;</w:t>
            </w:r>
          </w:p>
          <w:p w14:paraId="46B9522C" w14:textId="792FF6BB" w:rsidR="00FC7121" w:rsidRPr="00AC5BAB" w:rsidRDefault="00FC7121" w:rsidP="00AC5BAB">
            <w:pPr>
              <w:spacing w:after="0" w:line="240" w:lineRule="auto"/>
              <w:rPr>
                <w:rFonts w:ascii="Times New Roman" w:hAnsi="Times New Roman" w:cs="Times New Roman"/>
                <w:bCs/>
                <w:kern w:val="0"/>
                <w:sz w:val="24"/>
                <w:szCs w:val="24"/>
                <w14:ligatures w14:val="none"/>
              </w:rPr>
            </w:pPr>
            <w:r w:rsidRPr="00AC5BAB">
              <w:rPr>
                <w:rFonts w:ascii="Times New Roman" w:hAnsi="Times New Roman" w:cs="Times New Roman"/>
                <w:sz w:val="24"/>
                <w:szCs w:val="24"/>
              </w:rPr>
              <w:t>- знание особенностей работы портала государственных услуг Российской Федерации;</w:t>
            </w:r>
          </w:p>
        </w:tc>
        <w:tc>
          <w:tcPr>
            <w:tcW w:w="1743" w:type="pct"/>
            <w:tcBorders>
              <w:top w:val="single" w:sz="4" w:space="0" w:color="auto"/>
              <w:left w:val="single" w:sz="4" w:space="0" w:color="auto"/>
              <w:bottom w:val="single" w:sz="4" w:space="0" w:color="auto"/>
              <w:right w:val="single" w:sz="4" w:space="0" w:color="auto"/>
            </w:tcBorders>
            <w:hideMark/>
          </w:tcPr>
          <w:p w14:paraId="54152EC3" w14:textId="7264C3B5" w:rsidR="00AC5BAB" w:rsidRPr="00FC7121"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lang w:eastAsia="ru-RU"/>
                <w14:ligatures w14:val="none"/>
              </w:rPr>
              <w:lastRenderedPageBreak/>
              <w:t>практические работы</w:t>
            </w:r>
          </w:p>
          <w:p w14:paraId="34D1A8EE" w14:textId="1EB4F2C3" w:rsidR="00AC5BAB" w:rsidRPr="00FC7121"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lang w:eastAsia="ru-RU"/>
                <w14:ligatures w14:val="none"/>
              </w:rPr>
              <w:t>контрольные работы</w:t>
            </w:r>
          </w:p>
          <w:p w14:paraId="6AFC46FD" w14:textId="62ABB354" w:rsidR="00AC5BAB" w:rsidRPr="00AC5BAB"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устный опрос</w:t>
            </w:r>
          </w:p>
          <w:p w14:paraId="29690936" w14:textId="0E2954ED" w:rsidR="00AC5BAB" w:rsidRPr="00AC5BAB"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тестирование</w:t>
            </w:r>
          </w:p>
          <w:p w14:paraId="4E9236E1" w14:textId="7A8C45F5" w:rsidR="00B53D24" w:rsidRPr="00AC5BAB" w:rsidRDefault="00B53D24" w:rsidP="00AC5BAB">
            <w:pPr>
              <w:spacing w:after="0" w:line="240" w:lineRule="auto"/>
              <w:rPr>
                <w:rFonts w:ascii="Times New Roman" w:hAnsi="Times New Roman" w:cs="Times New Roman"/>
                <w:bCs/>
                <w:kern w:val="0"/>
                <w:sz w:val="24"/>
                <w:szCs w:val="24"/>
                <w14:ligatures w14:val="none"/>
              </w:rPr>
            </w:pPr>
          </w:p>
        </w:tc>
      </w:tr>
      <w:tr w:rsidR="00FC7121" w:rsidRPr="00AC5BAB" w14:paraId="25FEA588" w14:textId="77777777" w:rsidTr="001459AF">
        <w:trPr>
          <w:trHeight w:val="896"/>
        </w:trPr>
        <w:tc>
          <w:tcPr>
            <w:tcW w:w="1750" w:type="pct"/>
            <w:tcBorders>
              <w:top w:val="single" w:sz="6" w:space="0" w:color="000000"/>
              <w:left w:val="single" w:sz="6" w:space="0" w:color="000000"/>
              <w:bottom w:val="single" w:sz="6" w:space="0" w:color="000000"/>
              <w:right w:val="nil"/>
            </w:tcBorders>
            <w:shd w:val="clear" w:color="auto" w:fill="FFFFFF"/>
            <w:hideMark/>
          </w:tcPr>
          <w:p w14:paraId="7FA7E9D6" w14:textId="77777777" w:rsidR="00FC7121" w:rsidRPr="00FC7121" w:rsidRDefault="00FC7121"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u w:val="single"/>
                <w:lang w:eastAsia="ru-RU"/>
                <w14:ligatures w14:val="none"/>
              </w:rPr>
              <w:lastRenderedPageBreak/>
              <w:t>Освоенные умения:</w:t>
            </w:r>
          </w:p>
          <w:p w14:paraId="67C2A9FB" w14:textId="4C0710A2"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использовать программное обеспечение в профессиональной деятельности;</w:t>
            </w:r>
          </w:p>
          <w:p w14:paraId="31FFEA1C" w14:textId="4615E7D9"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применять компьютерные и телекоммуникационные средства;</w:t>
            </w:r>
          </w:p>
          <w:p w14:paraId="41C50B8A" w14:textId="516C573B"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работать с информационными справочно-правовыми системами;</w:t>
            </w:r>
          </w:p>
          <w:p w14:paraId="3F587F08" w14:textId="445B65C0"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использовать прикладные программы в профессиональной деятельности;</w:t>
            </w:r>
          </w:p>
          <w:p w14:paraId="5015FFC2" w14:textId="015B3F23" w:rsidR="00FC7121" w:rsidRPr="00AC5BAB" w:rsidRDefault="00AC5BAB" w:rsidP="00AC5BAB">
            <w:pPr>
              <w:spacing w:after="0" w:line="240" w:lineRule="auto"/>
              <w:rPr>
                <w:rFonts w:ascii="Times New Roman" w:hAnsi="Times New Roman" w:cs="Times New Roman"/>
                <w:bCs/>
                <w:kern w:val="0"/>
                <w:sz w:val="24"/>
                <w:szCs w:val="24"/>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владеть навыками постановки управленческих целей и задач в сфере профессиональной</w:t>
            </w:r>
            <w:r w:rsidR="00FC7121" w:rsidRPr="00FC7121">
              <w:rPr>
                <w:rFonts w:ascii="Times New Roman" w:eastAsia="Times New Roman" w:hAnsi="Times New Roman" w:cs="Times New Roman"/>
                <w:color w:val="333333"/>
                <w:kern w:val="0"/>
                <w:sz w:val="24"/>
                <w:szCs w:val="24"/>
                <w:lang w:eastAsia="ru-RU"/>
                <w14:ligatures w14:val="none"/>
              </w:rPr>
              <w:br/>
              <w:t>деятельности для принятия управленческих решений на основе экономических знаний использовать ресурсы локальных и глобальных информационных сетей.</w:t>
            </w:r>
          </w:p>
        </w:tc>
        <w:tc>
          <w:tcPr>
            <w:tcW w:w="1507" w:type="pct"/>
            <w:tcBorders>
              <w:top w:val="single" w:sz="4" w:space="0" w:color="auto"/>
              <w:left w:val="single" w:sz="4" w:space="0" w:color="auto"/>
              <w:bottom w:val="single" w:sz="4" w:space="0" w:color="auto"/>
              <w:right w:val="single" w:sz="4" w:space="0" w:color="auto"/>
            </w:tcBorders>
            <w:hideMark/>
          </w:tcPr>
          <w:p w14:paraId="5E0EA123" w14:textId="2CF5AE1F" w:rsidR="00FC7121" w:rsidRPr="00AC5BAB" w:rsidRDefault="00FC7121" w:rsidP="00AC5BAB">
            <w:pPr>
              <w:spacing w:after="0" w:line="240" w:lineRule="auto"/>
              <w:rPr>
                <w:rFonts w:ascii="Times New Roman" w:hAnsi="Times New Roman" w:cs="Times New Roman"/>
                <w:bCs/>
                <w:kern w:val="0"/>
                <w:sz w:val="24"/>
                <w:szCs w:val="24"/>
                <w14:ligatures w14:val="none"/>
              </w:rPr>
            </w:pPr>
            <w:r w:rsidRPr="00AC5BAB">
              <w:rPr>
                <w:rFonts w:ascii="Times New Roman" w:hAnsi="Times New Roman" w:cs="Times New Roman"/>
                <w:bCs/>
                <w:kern w:val="0"/>
                <w:sz w:val="24"/>
                <w:szCs w:val="24"/>
                <w14:ligatures w14:val="none"/>
              </w:rPr>
              <w:t>- умение применять программное обеспечение в профессиональной деятельности;</w:t>
            </w:r>
          </w:p>
          <w:p w14:paraId="08C14235" w14:textId="479D0BB8" w:rsidR="00FC7121" w:rsidRPr="00AC5BAB" w:rsidRDefault="00FC7121" w:rsidP="00AC5BAB">
            <w:pPr>
              <w:spacing w:after="0" w:line="240" w:lineRule="auto"/>
              <w:rPr>
                <w:rFonts w:ascii="Times New Roman" w:hAnsi="Times New Roman" w:cs="Times New Roman"/>
                <w:bCs/>
                <w:kern w:val="0"/>
                <w:sz w:val="24"/>
                <w:szCs w:val="24"/>
                <w14:ligatures w14:val="none"/>
              </w:rPr>
            </w:pPr>
            <w:r w:rsidRPr="00AC5BAB">
              <w:rPr>
                <w:rFonts w:ascii="Times New Roman" w:hAnsi="Times New Roman" w:cs="Times New Roman"/>
                <w:bCs/>
                <w:kern w:val="0"/>
                <w:sz w:val="24"/>
                <w:szCs w:val="24"/>
                <w14:ligatures w14:val="none"/>
              </w:rPr>
              <w:t>- умение работать с информационными справочными системами;</w:t>
            </w:r>
          </w:p>
          <w:p w14:paraId="1188CCC8" w14:textId="476C7B2C" w:rsidR="00AC5BAB" w:rsidRPr="00AC5BAB" w:rsidRDefault="00AC5BAB" w:rsidP="00AC5BAB">
            <w:pPr>
              <w:spacing w:after="0" w:line="240" w:lineRule="auto"/>
              <w:rPr>
                <w:rFonts w:ascii="Times New Roman" w:hAnsi="Times New Roman" w:cs="Times New Roman"/>
                <w:bCs/>
                <w:kern w:val="0"/>
                <w:sz w:val="24"/>
                <w:szCs w:val="24"/>
                <w14:ligatures w14:val="none"/>
              </w:rPr>
            </w:pPr>
            <w:r w:rsidRPr="00AC5BAB">
              <w:rPr>
                <w:rFonts w:ascii="Times New Roman" w:hAnsi="Times New Roman" w:cs="Times New Roman"/>
                <w:bCs/>
                <w:kern w:val="0"/>
                <w:sz w:val="24"/>
                <w:szCs w:val="24"/>
                <w14:ligatures w14:val="none"/>
              </w:rPr>
              <w:t>- умение применять различные программы в профессиональной деятельности и в различных жизненных ситуациях</w:t>
            </w:r>
          </w:p>
          <w:p w14:paraId="77019156" w14:textId="0F3530F6" w:rsidR="00FC7121" w:rsidRPr="00AC5BAB" w:rsidRDefault="00FC7121" w:rsidP="00AC5BAB">
            <w:pPr>
              <w:spacing w:after="0" w:line="240" w:lineRule="auto"/>
              <w:rPr>
                <w:rFonts w:ascii="Times New Roman" w:hAnsi="Times New Roman" w:cs="Times New Roman"/>
                <w:bCs/>
                <w:kern w:val="0"/>
                <w:sz w:val="24"/>
                <w:szCs w:val="24"/>
                <w14:ligatures w14:val="none"/>
              </w:rPr>
            </w:pPr>
          </w:p>
        </w:tc>
        <w:tc>
          <w:tcPr>
            <w:tcW w:w="1743" w:type="pct"/>
            <w:tcBorders>
              <w:top w:val="single" w:sz="4" w:space="0" w:color="auto"/>
              <w:left w:val="single" w:sz="4" w:space="0" w:color="auto"/>
              <w:bottom w:val="single" w:sz="4" w:space="0" w:color="auto"/>
              <w:right w:val="single" w:sz="4" w:space="0" w:color="auto"/>
            </w:tcBorders>
            <w:hideMark/>
          </w:tcPr>
          <w:p w14:paraId="46FD72A8" w14:textId="77777777" w:rsidR="00AC5BAB" w:rsidRPr="00FC7121"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lang w:eastAsia="ru-RU"/>
                <w14:ligatures w14:val="none"/>
              </w:rPr>
              <w:t>практические работы</w:t>
            </w:r>
          </w:p>
          <w:p w14:paraId="04247179" w14:textId="77777777" w:rsidR="00AC5BAB" w:rsidRPr="00FC7121"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lang w:eastAsia="ru-RU"/>
                <w14:ligatures w14:val="none"/>
              </w:rPr>
              <w:t>контрольные работы</w:t>
            </w:r>
          </w:p>
          <w:p w14:paraId="0521EBA7" w14:textId="77777777" w:rsidR="00AC5BAB" w:rsidRPr="00AC5BAB"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устный опрос</w:t>
            </w:r>
          </w:p>
          <w:p w14:paraId="015A1E18" w14:textId="77777777" w:rsidR="00AC5BAB" w:rsidRPr="00AC5BAB"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тестирование</w:t>
            </w:r>
          </w:p>
          <w:p w14:paraId="10B90B99" w14:textId="660ACA3D" w:rsidR="00FC7121" w:rsidRPr="00AC5BAB" w:rsidRDefault="00FC7121" w:rsidP="00AC5BAB">
            <w:pPr>
              <w:spacing w:after="0" w:line="240" w:lineRule="auto"/>
              <w:rPr>
                <w:rFonts w:ascii="Times New Roman" w:hAnsi="Times New Roman" w:cs="Times New Roman"/>
                <w:bCs/>
                <w:kern w:val="0"/>
                <w:sz w:val="24"/>
                <w:szCs w:val="24"/>
                <w14:ligatures w14:val="none"/>
              </w:rPr>
            </w:pPr>
          </w:p>
        </w:tc>
      </w:tr>
    </w:tbl>
    <w:p w14:paraId="352107AE" w14:textId="77777777" w:rsidR="00B53D24" w:rsidRPr="00AC5BAB" w:rsidRDefault="00B53D24" w:rsidP="00AC5BAB">
      <w:pPr>
        <w:spacing w:after="0" w:line="240" w:lineRule="auto"/>
        <w:rPr>
          <w:rFonts w:ascii="Times New Roman" w:hAnsi="Times New Roman" w:cs="Times New Roman"/>
          <w:kern w:val="0"/>
          <w:sz w:val="24"/>
          <w:szCs w:val="24"/>
          <w14:ligatures w14:val="none"/>
        </w:rPr>
      </w:pPr>
    </w:p>
    <w:p w14:paraId="2CAB3823" w14:textId="77777777" w:rsidR="00FC7121" w:rsidRPr="00FC7121" w:rsidRDefault="00FC7121" w:rsidP="00AC5BAB">
      <w:pPr>
        <w:shd w:val="clear" w:color="auto" w:fill="FFFFFF"/>
        <w:spacing w:after="150" w:line="240" w:lineRule="auto"/>
        <w:rPr>
          <w:rFonts w:ascii="Times New Roman" w:eastAsia="Times New Roman" w:hAnsi="Times New Roman" w:cs="Times New Roman"/>
          <w:color w:val="333333"/>
          <w:kern w:val="0"/>
          <w:sz w:val="24"/>
          <w:szCs w:val="24"/>
          <w:lang w:eastAsia="ru-RU"/>
          <w14:ligatures w14:val="none"/>
        </w:rPr>
      </w:pPr>
    </w:p>
    <w:p w14:paraId="3F957161" w14:textId="77777777" w:rsidR="00FC7121" w:rsidRPr="00FC7121" w:rsidRDefault="00FC7121" w:rsidP="00AC5BAB">
      <w:pPr>
        <w:shd w:val="clear" w:color="auto" w:fill="FFFFFF"/>
        <w:spacing w:after="150" w:line="240" w:lineRule="auto"/>
        <w:rPr>
          <w:rFonts w:ascii="Times New Roman" w:eastAsia="Times New Roman" w:hAnsi="Times New Roman" w:cs="Times New Roman"/>
          <w:color w:val="333333"/>
          <w:kern w:val="0"/>
          <w:sz w:val="24"/>
          <w:szCs w:val="24"/>
          <w:lang w:eastAsia="ru-RU"/>
          <w14:ligatures w14:val="none"/>
        </w:rPr>
      </w:pPr>
    </w:p>
    <w:p w14:paraId="632B67D5" w14:textId="77777777" w:rsidR="00FC7121" w:rsidRPr="00FC7121" w:rsidRDefault="00FC7121" w:rsidP="00AC5BAB">
      <w:pPr>
        <w:shd w:val="clear" w:color="auto" w:fill="FFFFFF"/>
        <w:spacing w:after="150" w:line="240" w:lineRule="auto"/>
        <w:rPr>
          <w:rFonts w:ascii="Times New Roman" w:eastAsia="Times New Roman" w:hAnsi="Times New Roman" w:cs="Times New Roman"/>
          <w:color w:val="333333"/>
          <w:kern w:val="0"/>
          <w:sz w:val="24"/>
          <w:szCs w:val="24"/>
          <w:lang w:eastAsia="ru-RU"/>
          <w14:ligatures w14:val="none"/>
        </w:rPr>
      </w:pPr>
    </w:p>
    <w:p w14:paraId="1B96D395" w14:textId="77777777" w:rsidR="003D5BB5" w:rsidRPr="00AC5BAB" w:rsidRDefault="003D5BB5" w:rsidP="00AC5BAB">
      <w:pPr>
        <w:rPr>
          <w:rFonts w:ascii="Times New Roman" w:hAnsi="Times New Roman" w:cs="Times New Roman"/>
          <w:sz w:val="24"/>
          <w:szCs w:val="24"/>
        </w:rPr>
      </w:pPr>
    </w:p>
    <w:sectPr w:rsidR="003D5BB5" w:rsidRPr="00AC5BAB" w:rsidSect="00D97DC7">
      <w:footerReference w:type="default" r:id="rId9"/>
      <w:headerReference w:type="first" r:id="rId10"/>
      <w:pgSz w:w="11906" w:h="16838"/>
      <w:pgMar w:top="1134" w:right="567" w:bottom="1134" w:left="1701" w:header="709" w:footer="709"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75D1AF" w14:textId="77777777" w:rsidR="0028433C" w:rsidRDefault="0028433C" w:rsidP="00B53D24">
      <w:pPr>
        <w:spacing w:after="0" w:line="240" w:lineRule="auto"/>
      </w:pPr>
      <w:r>
        <w:separator/>
      </w:r>
    </w:p>
  </w:endnote>
  <w:endnote w:type="continuationSeparator" w:id="0">
    <w:p w14:paraId="5BCF159A" w14:textId="77777777" w:rsidR="0028433C" w:rsidRDefault="0028433C" w:rsidP="00B53D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72A50F" w14:textId="77777777" w:rsidR="00B53D24" w:rsidRDefault="00B53D24" w:rsidP="00733AEF">
    <w:pPr>
      <w:pStyle w:val="a5"/>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Pr>
        <w:rStyle w:val="ab"/>
        <w:noProof/>
      </w:rPr>
      <w:t>10</w:t>
    </w:r>
    <w:r>
      <w:rPr>
        <w:rStyle w:val="ab"/>
      </w:rPr>
      <w:fldChar w:fldCharType="end"/>
    </w:r>
  </w:p>
  <w:p w14:paraId="61331EE4" w14:textId="77777777" w:rsidR="00B53D24" w:rsidRDefault="00B53D24" w:rsidP="00733AEF">
    <w:pPr>
      <w:pStyle w:val="a5"/>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5FC2A6" w14:textId="50FEF75F" w:rsidR="00B53D24" w:rsidRDefault="00B53D24" w:rsidP="0069064E">
    <w:pPr>
      <w:pStyle w:val="a5"/>
      <w:jc w:val="right"/>
    </w:pPr>
    <w:r>
      <w:fldChar w:fldCharType="begin"/>
    </w:r>
    <w:r>
      <w:instrText>PAGE   \* MERGEFORMAT</w:instrText>
    </w:r>
    <w:r>
      <w:fldChar w:fldCharType="separate"/>
    </w:r>
    <w:r w:rsidR="00D94E61">
      <w:rPr>
        <w:noProof/>
      </w:rPr>
      <w:t>9</w:t>
    </w:r>
    <w: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C38176" w14:textId="77777777" w:rsidR="00B840B3" w:rsidRDefault="00D94E61">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27EED4" w14:textId="77777777" w:rsidR="0028433C" w:rsidRDefault="0028433C" w:rsidP="00B53D24">
      <w:pPr>
        <w:spacing w:after="0" w:line="240" w:lineRule="auto"/>
      </w:pPr>
      <w:r>
        <w:separator/>
      </w:r>
    </w:p>
  </w:footnote>
  <w:footnote w:type="continuationSeparator" w:id="0">
    <w:p w14:paraId="3FADEC59" w14:textId="77777777" w:rsidR="0028433C" w:rsidRDefault="0028433C" w:rsidP="00B53D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CC42E8" w14:textId="77777777" w:rsidR="00C153E0" w:rsidRPr="00D73DFE" w:rsidRDefault="00D94E61" w:rsidP="00D73DFE">
    <w:pPr>
      <w:pStyle w:val="a3"/>
      <w:jc w:val="center"/>
      <w:rPr>
        <w:rFonts w:ascii="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D81D1C"/>
    <w:multiLevelType w:val="multilevel"/>
    <w:tmpl w:val="CEFE8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B997C4E"/>
    <w:multiLevelType w:val="multilevel"/>
    <w:tmpl w:val="37B45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D850516"/>
    <w:multiLevelType w:val="multilevel"/>
    <w:tmpl w:val="73260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31C7DCE"/>
    <w:multiLevelType w:val="multilevel"/>
    <w:tmpl w:val="3DEA8D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E8233DF"/>
    <w:multiLevelType w:val="multilevel"/>
    <w:tmpl w:val="53BC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5"/>
  </w:num>
  <w:num w:numId="3">
    <w:abstractNumId w:val="0"/>
  </w:num>
  <w:num w:numId="4">
    <w:abstractNumId w:val="2"/>
  </w:num>
  <w:num w:numId="5">
    <w:abstractNumId w:val="1"/>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1D25"/>
    <w:rsid w:val="00133B54"/>
    <w:rsid w:val="001E38D0"/>
    <w:rsid w:val="00252FA3"/>
    <w:rsid w:val="00261AD5"/>
    <w:rsid w:val="0028433C"/>
    <w:rsid w:val="00336D2E"/>
    <w:rsid w:val="0033718A"/>
    <w:rsid w:val="00372BA3"/>
    <w:rsid w:val="003D5BB5"/>
    <w:rsid w:val="003F1D25"/>
    <w:rsid w:val="003F67CD"/>
    <w:rsid w:val="004256EC"/>
    <w:rsid w:val="004B24BE"/>
    <w:rsid w:val="004F038E"/>
    <w:rsid w:val="006504E1"/>
    <w:rsid w:val="00750615"/>
    <w:rsid w:val="00801764"/>
    <w:rsid w:val="00806183"/>
    <w:rsid w:val="009F1FA8"/>
    <w:rsid w:val="00A05138"/>
    <w:rsid w:val="00A6685C"/>
    <w:rsid w:val="00AC5BAB"/>
    <w:rsid w:val="00B53D24"/>
    <w:rsid w:val="00BC55AE"/>
    <w:rsid w:val="00BF71A1"/>
    <w:rsid w:val="00C12729"/>
    <w:rsid w:val="00CC5519"/>
    <w:rsid w:val="00D94E61"/>
    <w:rsid w:val="00DB1A8F"/>
    <w:rsid w:val="00E70872"/>
    <w:rsid w:val="00E7763D"/>
    <w:rsid w:val="00F17C15"/>
    <w:rsid w:val="00F6318B"/>
    <w:rsid w:val="00FC71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400CB"/>
  <w15:chartTrackingRefBased/>
  <w15:docId w15:val="{2A66FF7A-DF0F-4935-BDD2-4AF8A7DF84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53D24"/>
    <w:pPr>
      <w:tabs>
        <w:tab w:val="center" w:pos="4677"/>
        <w:tab w:val="right" w:pos="9355"/>
      </w:tabs>
      <w:spacing w:after="0" w:line="240" w:lineRule="auto"/>
    </w:pPr>
    <w:rPr>
      <w:kern w:val="0"/>
      <w14:ligatures w14:val="none"/>
    </w:rPr>
  </w:style>
  <w:style w:type="character" w:customStyle="1" w:styleId="a4">
    <w:name w:val="Верхний колонтитул Знак"/>
    <w:basedOn w:val="a0"/>
    <w:link w:val="a3"/>
    <w:uiPriority w:val="99"/>
    <w:rsid w:val="00B53D24"/>
    <w:rPr>
      <w:kern w:val="0"/>
      <w14:ligatures w14:val="none"/>
    </w:rPr>
  </w:style>
  <w:style w:type="paragraph" w:styleId="a5">
    <w:name w:val="footer"/>
    <w:aliases w:val="Нижний колонтитул Знак Знак Знак,Нижний колонтитул1,Нижний колонтитул Знак Знак"/>
    <w:basedOn w:val="a"/>
    <w:link w:val="a6"/>
    <w:unhideWhenUsed/>
    <w:rsid w:val="00B53D24"/>
    <w:pPr>
      <w:tabs>
        <w:tab w:val="center" w:pos="4677"/>
        <w:tab w:val="right" w:pos="9355"/>
      </w:tabs>
      <w:spacing w:after="0" w:line="240" w:lineRule="auto"/>
    </w:pPr>
    <w:rPr>
      <w:kern w:val="0"/>
      <w14:ligatures w14:val="none"/>
    </w:rPr>
  </w:style>
  <w:style w:type="character" w:customStyle="1" w:styleId="a6">
    <w:name w:val="Нижний колонтитул Знак"/>
    <w:aliases w:val="Нижний колонтитул Знак Знак Знак Знак,Нижний колонтитул1 Знак,Нижний колонтитул Знак Знак Знак1"/>
    <w:basedOn w:val="a0"/>
    <w:link w:val="a5"/>
    <w:rsid w:val="00B53D24"/>
    <w:rPr>
      <w:kern w:val="0"/>
      <w14:ligatures w14:val="none"/>
    </w:rPr>
  </w:style>
  <w:style w:type="character" w:styleId="a7">
    <w:name w:val="Emphasis"/>
    <w:qFormat/>
    <w:rsid w:val="00B53D24"/>
    <w:rPr>
      <w:rFonts w:cs="Times New Roman"/>
      <w:i/>
    </w:rPr>
  </w:style>
  <w:style w:type="paragraph" w:styleId="a8">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9"/>
    <w:uiPriority w:val="99"/>
    <w:qFormat/>
    <w:rsid w:val="00B53D24"/>
    <w:pPr>
      <w:spacing w:after="0" w:line="240" w:lineRule="auto"/>
    </w:pPr>
    <w:rPr>
      <w:rFonts w:ascii="Times New Roman" w:eastAsia="Times New Roman" w:hAnsi="Times New Roman" w:cs="Times New Roman"/>
      <w:kern w:val="0"/>
      <w:sz w:val="20"/>
      <w:szCs w:val="20"/>
      <w:lang w:val="en-US" w:eastAsia="x-none"/>
      <w14:ligatures w14:val="none"/>
    </w:rPr>
  </w:style>
  <w:style w:type="character" w:customStyle="1" w:styleId="a9">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8"/>
    <w:uiPriority w:val="99"/>
    <w:rsid w:val="00B53D24"/>
    <w:rPr>
      <w:rFonts w:ascii="Times New Roman" w:eastAsia="Times New Roman" w:hAnsi="Times New Roman" w:cs="Times New Roman"/>
      <w:kern w:val="0"/>
      <w:sz w:val="20"/>
      <w:szCs w:val="20"/>
      <w:lang w:val="en-US" w:eastAsia="x-none"/>
      <w14:ligatures w14:val="none"/>
    </w:rPr>
  </w:style>
  <w:style w:type="character" w:styleId="aa">
    <w:name w:val="footnote reference"/>
    <w:uiPriority w:val="99"/>
    <w:rsid w:val="00B53D24"/>
    <w:rPr>
      <w:rFonts w:cs="Times New Roman"/>
      <w:vertAlign w:val="superscript"/>
    </w:rPr>
  </w:style>
  <w:style w:type="character" w:styleId="ab">
    <w:name w:val="page number"/>
    <w:rsid w:val="00B53D24"/>
    <w:rPr>
      <w:rFonts w:cs="Times New Roman"/>
    </w:rPr>
  </w:style>
  <w:style w:type="paragraph" w:styleId="ac">
    <w:name w:val="Normal (Web)"/>
    <w:basedOn w:val="a"/>
    <w:uiPriority w:val="99"/>
    <w:semiHidden/>
    <w:unhideWhenUsed/>
    <w:rsid w:val="00E7763D"/>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880760">
      <w:bodyDiv w:val="1"/>
      <w:marLeft w:val="0"/>
      <w:marRight w:val="0"/>
      <w:marTop w:val="0"/>
      <w:marBottom w:val="0"/>
      <w:divBdr>
        <w:top w:val="none" w:sz="0" w:space="0" w:color="auto"/>
        <w:left w:val="none" w:sz="0" w:space="0" w:color="auto"/>
        <w:bottom w:val="none" w:sz="0" w:space="0" w:color="auto"/>
        <w:right w:val="none" w:sz="0" w:space="0" w:color="auto"/>
      </w:divBdr>
    </w:div>
    <w:div w:id="394279063">
      <w:bodyDiv w:val="1"/>
      <w:marLeft w:val="0"/>
      <w:marRight w:val="0"/>
      <w:marTop w:val="0"/>
      <w:marBottom w:val="0"/>
      <w:divBdr>
        <w:top w:val="none" w:sz="0" w:space="0" w:color="auto"/>
        <w:left w:val="none" w:sz="0" w:space="0" w:color="auto"/>
        <w:bottom w:val="none" w:sz="0" w:space="0" w:color="auto"/>
        <w:right w:val="none" w:sz="0" w:space="0" w:color="auto"/>
      </w:divBdr>
    </w:div>
    <w:div w:id="398940471">
      <w:bodyDiv w:val="1"/>
      <w:marLeft w:val="0"/>
      <w:marRight w:val="0"/>
      <w:marTop w:val="0"/>
      <w:marBottom w:val="0"/>
      <w:divBdr>
        <w:top w:val="none" w:sz="0" w:space="0" w:color="auto"/>
        <w:left w:val="none" w:sz="0" w:space="0" w:color="auto"/>
        <w:bottom w:val="none" w:sz="0" w:space="0" w:color="auto"/>
        <w:right w:val="none" w:sz="0" w:space="0" w:color="auto"/>
      </w:divBdr>
    </w:div>
    <w:div w:id="696391829">
      <w:bodyDiv w:val="1"/>
      <w:marLeft w:val="0"/>
      <w:marRight w:val="0"/>
      <w:marTop w:val="0"/>
      <w:marBottom w:val="0"/>
      <w:divBdr>
        <w:top w:val="none" w:sz="0" w:space="0" w:color="auto"/>
        <w:left w:val="none" w:sz="0" w:space="0" w:color="auto"/>
        <w:bottom w:val="none" w:sz="0" w:space="0" w:color="auto"/>
        <w:right w:val="none" w:sz="0" w:space="0" w:color="auto"/>
      </w:divBdr>
    </w:div>
    <w:div w:id="763036567">
      <w:bodyDiv w:val="1"/>
      <w:marLeft w:val="0"/>
      <w:marRight w:val="0"/>
      <w:marTop w:val="0"/>
      <w:marBottom w:val="0"/>
      <w:divBdr>
        <w:top w:val="none" w:sz="0" w:space="0" w:color="auto"/>
        <w:left w:val="none" w:sz="0" w:space="0" w:color="auto"/>
        <w:bottom w:val="none" w:sz="0" w:space="0" w:color="auto"/>
        <w:right w:val="none" w:sz="0" w:space="0" w:color="auto"/>
      </w:divBdr>
    </w:div>
    <w:div w:id="907350832">
      <w:bodyDiv w:val="1"/>
      <w:marLeft w:val="0"/>
      <w:marRight w:val="0"/>
      <w:marTop w:val="0"/>
      <w:marBottom w:val="0"/>
      <w:divBdr>
        <w:top w:val="none" w:sz="0" w:space="0" w:color="auto"/>
        <w:left w:val="none" w:sz="0" w:space="0" w:color="auto"/>
        <w:bottom w:val="none" w:sz="0" w:space="0" w:color="auto"/>
        <w:right w:val="none" w:sz="0" w:space="0" w:color="auto"/>
      </w:divBdr>
    </w:div>
    <w:div w:id="1141775712">
      <w:bodyDiv w:val="1"/>
      <w:marLeft w:val="0"/>
      <w:marRight w:val="0"/>
      <w:marTop w:val="0"/>
      <w:marBottom w:val="0"/>
      <w:divBdr>
        <w:top w:val="none" w:sz="0" w:space="0" w:color="auto"/>
        <w:left w:val="none" w:sz="0" w:space="0" w:color="auto"/>
        <w:bottom w:val="none" w:sz="0" w:space="0" w:color="auto"/>
        <w:right w:val="none" w:sz="0" w:space="0" w:color="auto"/>
      </w:divBdr>
    </w:div>
    <w:div w:id="1488933497">
      <w:bodyDiv w:val="1"/>
      <w:marLeft w:val="0"/>
      <w:marRight w:val="0"/>
      <w:marTop w:val="0"/>
      <w:marBottom w:val="0"/>
      <w:divBdr>
        <w:top w:val="none" w:sz="0" w:space="0" w:color="auto"/>
        <w:left w:val="none" w:sz="0" w:space="0" w:color="auto"/>
        <w:bottom w:val="none" w:sz="0" w:space="0" w:color="auto"/>
        <w:right w:val="none" w:sz="0" w:space="0" w:color="auto"/>
      </w:divBdr>
    </w:div>
    <w:div w:id="1668943722">
      <w:bodyDiv w:val="1"/>
      <w:marLeft w:val="0"/>
      <w:marRight w:val="0"/>
      <w:marTop w:val="0"/>
      <w:marBottom w:val="0"/>
      <w:divBdr>
        <w:top w:val="none" w:sz="0" w:space="0" w:color="auto"/>
        <w:left w:val="none" w:sz="0" w:space="0" w:color="auto"/>
        <w:bottom w:val="none" w:sz="0" w:space="0" w:color="auto"/>
        <w:right w:val="none" w:sz="0" w:space="0" w:color="auto"/>
      </w:divBdr>
    </w:div>
    <w:div w:id="1747604546">
      <w:bodyDiv w:val="1"/>
      <w:marLeft w:val="0"/>
      <w:marRight w:val="0"/>
      <w:marTop w:val="0"/>
      <w:marBottom w:val="0"/>
      <w:divBdr>
        <w:top w:val="none" w:sz="0" w:space="0" w:color="auto"/>
        <w:left w:val="none" w:sz="0" w:space="0" w:color="auto"/>
        <w:bottom w:val="none" w:sz="0" w:space="0" w:color="auto"/>
        <w:right w:val="none" w:sz="0" w:space="0" w:color="auto"/>
      </w:divBdr>
    </w:div>
    <w:div w:id="1779791567">
      <w:bodyDiv w:val="1"/>
      <w:marLeft w:val="0"/>
      <w:marRight w:val="0"/>
      <w:marTop w:val="0"/>
      <w:marBottom w:val="0"/>
      <w:divBdr>
        <w:top w:val="none" w:sz="0" w:space="0" w:color="auto"/>
        <w:left w:val="none" w:sz="0" w:space="0" w:color="auto"/>
        <w:bottom w:val="none" w:sz="0" w:space="0" w:color="auto"/>
        <w:right w:val="none" w:sz="0" w:space="0" w:color="auto"/>
      </w:divBdr>
    </w:div>
    <w:div w:id="1802728827">
      <w:bodyDiv w:val="1"/>
      <w:marLeft w:val="0"/>
      <w:marRight w:val="0"/>
      <w:marTop w:val="0"/>
      <w:marBottom w:val="0"/>
      <w:divBdr>
        <w:top w:val="none" w:sz="0" w:space="0" w:color="auto"/>
        <w:left w:val="none" w:sz="0" w:space="0" w:color="auto"/>
        <w:bottom w:val="none" w:sz="0" w:space="0" w:color="auto"/>
        <w:right w:val="none" w:sz="0" w:space="0" w:color="auto"/>
      </w:divBdr>
    </w:div>
    <w:div w:id="1885555478">
      <w:bodyDiv w:val="1"/>
      <w:marLeft w:val="0"/>
      <w:marRight w:val="0"/>
      <w:marTop w:val="0"/>
      <w:marBottom w:val="0"/>
      <w:divBdr>
        <w:top w:val="none" w:sz="0" w:space="0" w:color="auto"/>
        <w:left w:val="none" w:sz="0" w:space="0" w:color="auto"/>
        <w:bottom w:val="none" w:sz="0" w:space="0" w:color="auto"/>
        <w:right w:val="none" w:sz="0" w:space="0" w:color="auto"/>
      </w:divBdr>
    </w:div>
    <w:div w:id="1894661079">
      <w:bodyDiv w:val="1"/>
      <w:marLeft w:val="0"/>
      <w:marRight w:val="0"/>
      <w:marTop w:val="0"/>
      <w:marBottom w:val="0"/>
      <w:divBdr>
        <w:top w:val="none" w:sz="0" w:space="0" w:color="auto"/>
        <w:left w:val="none" w:sz="0" w:space="0" w:color="auto"/>
        <w:bottom w:val="none" w:sz="0" w:space="0" w:color="auto"/>
        <w:right w:val="none" w:sz="0" w:space="0" w:color="auto"/>
      </w:divBdr>
    </w:div>
    <w:div w:id="1975330555">
      <w:bodyDiv w:val="1"/>
      <w:marLeft w:val="0"/>
      <w:marRight w:val="0"/>
      <w:marTop w:val="0"/>
      <w:marBottom w:val="0"/>
      <w:divBdr>
        <w:top w:val="none" w:sz="0" w:space="0" w:color="auto"/>
        <w:left w:val="none" w:sz="0" w:space="0" w:color="auto"/>
        <w:bottom w:val="none" w:sz="0" w:space="0" w:color="auto"/>
        <w:right w:val="none" w:sz="0" w:space="0" w:color="auto"/>
      </w:divBdr>
    </w:div>
    <w:div w:id="2118215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99</TotalTime>
  <Pages>12</Pages>
  <Words>2562</Words>
  <Characters>14604</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Гагина</dc:creator>
  <cp:keywords/>
  <dc:description/>
  <cp:lastModifiedBy>admin</cp:lastModifiedBy>
  <cp:revision>25</cp:revision>
  <dcterms:created xsi:type="dcterms:W3CDTF">2023-06-11T11:56:00Z</dcterms:created>
  <dcterms:modified xsi:type="dcterms:W3CDTF">2023-06-13T10:52:00Z</dcterms:modified>
</cp:coreProperties>
</file>