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F8" w:rsidRPr="00C87004" w:rsidRDefault="00EC7DF8" w:rsidP="001222F1">
      <w:pPr>
        <w:tabs>
          <w:tab w:val="left" w:pos="6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EC7DF8" w:rsidRPr="00C87004" w:rsidRDefault="00EC7DF8" w:rsidP="00122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EC7DF8" w:rsidRPr="00C87004" w:rsidRDefault="00EC7DF8" w:rsidP="00122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«ЯСНОГОРСКИЙ ТЕХНОЛОГИЧЕСКИЙ ТЕХНИКУМ»</w:t>
      </w:r>
    </w:p>
    <w:p w:rsidR="00EC7DF8" w:rsidRPr="00C87004" w:rsidRDefault="00EC7DF8" w:rsidP="00EC7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DF8" w:rsidRPr="00C87004" w:rsidRDefault="00EC7DF8" w:rsidP="00EC7DF8">
      <w:pPr>
        <w:jc w:val="right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УТВЕРЖДАЮ</w:t>
      </w:r>
    </w:p>
    <w:p w:rsidR="00EC7DF8" w:rsidRPr="00C87004" w:rsidRDefault="00EC7DF8" w:rsidP="00EC7DF8">
      <w:pPr>
        <w:jc w:val="right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Директор ГПОУ ТО «ЯТТ»</w:t>
      </w:r>
    </w:p>
    <w:p w:rsidR="00EC7DF8" w:rsidRDefault="00EC7DF8" w:rsidP="00EC7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Мигалина Н.А.</w:t>
      </w:r>
    </w:p>
    <w:p w:rsidR="00EC7DF8" w:rsidRDefault="00EC7DF8" w:rsidP="00EC7D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DF8" w:rsidRPr="00C87004" w:rsidRDefault="00EC7DF8" w:rsidP="00EC7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C7DF8" w:rsidRPr="00C87004" w:rsidRDefault="00EC7DF8" w:rsidP="00EC7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EC7DF8" w:rsidRPr="00C87004" w:rsidRDefault="00EC7DF8" w:rsidP="00EC7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ПМ.03 ИЗГОТОВЛЕНИЕ </w:t>
      </w:r>
      <w:r w:rsidR="00A4112C">
        <w:rPr>
          <w:rFonts w:ascii="Times New Roman" w:hAnsi="Times New Roman" w:cs="Times New Roman"/>
          <w:sz w:val="28"/>
          <w:szCs w:val="28"/>
        </w:rPr>
        <w:t>ДЕТАЛЕЙ НА МЕТАЛЛОРЕЖУЩИХ СТАНКАХ С ПРОГРАММНЫМ УПРАВЛЕНИЕМ ПО СТАДИЯМ ТЕХНОЛОГИЧЕСКОГО ПРОЦЕССА В СООТВЕТЧТВИИ С ТРЕБОВАНИЯМИ ОХРАНЫ ТРУДА И ЭКОЛОГИЧЕСКОЙ БЕЗОПАСНОСТИ</w:t>
      </w:r>
    </w:p>
    <w:p w:rsidR="00EC7DF8" w:rsidRDefault="00EC7DF8" w:rsidP="00A4112C">
      <w:pPr>
        <w:rPr>
          <w:rFonts w:ascii="Times New Roman" w:hAnsi="Times New Roman" w:cs="Times New Roman"/>
          <w:sz w:val="28"/>
          <w:szCs w:val="28"/>
        </w:rPr>
      </w:pPr>
    </w:p>
    <w:p w:rsidR="00AD57EB" w:rsidRDefault="00EC7DF8" w:rsidP="00AD5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EC7DF8" w:rsidRPr="00C87004" w:rsidRDefault="00EC7DF8" w:rsidP="00AD5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15.01.32 ОПЕРАТОР СТАНКОВ С ПРОГРАММНЫМ УПРАВЛЕНИЕМ</w:t>
      </w:r>
    </w:p>
    <w:p w:rsidR="00EC7DF8" w:rsidRPr="00C87004" w:rsidRDefault="00EC7DF8" w:rsidP="00EC7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DF8" w:rsidRPr="00C87004" w:rsidRDefault="00EC7DF8" w:rsidP="00EC7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DF8" w:rsidRPr="00C87004" w:rsidRDefault="00EC7DF8" w:rsidP="00EC7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7EB" w:rsidRDefault="00EC7DF8" w:rsidP="00EC7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EC7DF8" w:rsidRPr="00C87004" w:rsidRDefault="00EC7DF8" w:rsidP="00EC7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04"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УПРАВЛЕНИЕМ, СТАНОЧНИК ШИРОКОГО ПРОФИЛЯ</w:t>
      </w:r>
    </w:p>
    <w:p w:rsidR="001222F1" w:rsidRDefault="00EC7DF8" w:rsidP="00122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222F1" w:rsidRDefault="001222F1" w:rsidP="00122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DF8" w:rsidRDefault="00EC7DF8" w:rsidP="00122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</w:t>
      </w:r>
    </w:p>
    <w:p w:rsidR="00EC7DF8" w:rsidRPr="00C87004" w:rsidRDefault="00AD57EB" w:rsidP="00122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C7DF8" w:rsidRPr="00C870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7DF8" w:rsidRDefault="00EC7DF8" w:rsidP="0012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3F1" w:rsidRPr="008F73A1" w:rsidRDefault="00A823F1" w:rsidP="002926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</w:t>
      </w:r>
      <w:r w:rsidRPr="008F73A1">
        <w:rPr>
          <w:rFonts w:ascii="Times New Roman" w:hAnsi="Times New Roman" w:cs="Times New Roman"/>
          <w:sz w:val="28"/>
          <w:szCs w:val="28"/>
        </w:rPr>
        <w:t>рограмма профессионального модуля  разработана на основе    Федерального государственного образовательного стандарта  (далее – ФГОС) по профессии15.01.32 «Оператор станков с пр</w:t>
      </w:r>
      <w:r>
        <w:rPr>
          <w:rFonts w:ascii="Times New Roman" w:hAnsi="Times New Roman" w:cs="Times New Roman"/>
          <w:sz w:val="28"/>
          <w:szCs w:val="28"/>
        </w:rPr>
        <w:t>ограммным управлением», входящей</w:t>
      </w:r>
      <w:r w:rsidRPr="008F73A1">
        <w:rPr>
          <w:rFonts w:ascii="Times New Roman" w:hAnsi="Times New Roman" w:cs="Times New Roman"/>
          <w:sz w:val="28"/>
          <w:szCs w:val="28"/>
        </w:rPr>
        <w:t xml:space="preserve"> в укрупнённую группу </w:t>
      </w:r>
      <w:r w:rsidR="00292694">
        <w:rPr>
          <w:rFonts w:ascii="Times New Roman" w:hAnsi="Times New Roman" w:cs="Times New Roman"/>
          <w:sz w:val="28"/>
          <w:szCs w:val="28"/>
        </w:rPr>
        <w:t>15.00.00</w:t>
      </w:r>
      <w:r w:rsidRPr="008F73A1">
        <w:rPr>
          <w:rFonts w:ascii="Times New Roman" w:hAnsi="Times New Roman" w:cs="Times New Roman"/>
          <w:sz w:val="28"/>
          <w:szCs w:val="28"/>
        </w:rPr>
        <w:t xml:space="preserve">  «Машиностроение».</w:t>
      </w:r>
    </w:p>
    <w:p w:rsidR="00A823F1" w:rsidRPr="008F73A1" w:rsidRDefault="00A823F1" w:rsidP="00A823F1">
      <w:pPr>
        <w:rPr>
          <w:rFonts w:ascii="Times New Roman" w:hAnsi="Times New Roman" w:cs="Times New Roman"/>
          <w:sz w:val="28"/>
          <w:szCs w:val="28"/>
        </w:rPr>
      </w:pPr>
    </w:p>
    <w:p w:rsidR="00A823F1" w:rsidRPr="008F73A1" w:rsidRDefault="00A823F1" w:rsidP="00A82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F1" w:rsidRPr="008F73A1" w:rsidRDefault="00A823F1" w:rsidP="00A823F1">
      <w:pPr>
        <w:rPr>
          <w:rFonts w:ascii="Times New Roman" w:hAnsi="Times New Roman" w:cs="Times New Roman"/>
          <w:sz w:val="28"/>
          <w:szCs w:val="28"/>
        </w:rPr>
      </w:pPr>
    </w:p>
    <w:p w:rsidR="00A823F1" w:rsidRPr="008F73A1" w:rsidRDefault="00A823F1" w:rsidP="00292694">
      <w:pPr>
        <w:ind w:left="2835" w:hanging="3119"/>
        <w:jc w:val="right"/>
        <w:rPr>
          <w:rFonts w:ascii="Times New Roman" w:hAnsi="Times New Roman" w:cs="Times New Roman"/>
          <w:sz w:val="28"/>
          <w:szCs w:val="28"/>
        </w:rPr>
      </w:pPr>
      <w:r w:rsidRPr="008F73A1">
        <w:rPr>
          <w:rFonts w:ascii="Times New Roman" w:hAnsi="Times New Roman" w:cs="Times New Roman"/>
          <w:sz w:val="28"/>
          <w:szCs w:val="28"/>
        </w:rPr>
        <w:t xml:space="preserve">Учреждение разработчик: Государственное профессиональное образовательное учреждение Тульской области «Ясногорский технологический  техникум» </w:t>
      </w:r>
    </w:p>
    <w:p w:rsidR="00A823F1" w:rsidRPr="008F73A1" w:rsidRDefault="00A823F1" w:rsidP="00A823F1">
      <w:pPr>
        <w:rPr>
          <w:rFonts w:ascii="Times New Roman" w:hAnsi="Times New Roman" w:cs="Times New Roman"/>
          <w:sz w:val="28"/>
          <w:szCs w:val="28"/>
        </w:rPr>
      </w:pPr>
    </w:p>
    <w:p w:rsidR="00A823F1" w:rsidRPr="008F73A1" w:rsidRDefault="00A823F1" w:rsidP="00A82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3F1" w:rsidRPr="008F73A1" w:rsidRDefault="00A823F1" w:rsidP="00A823F1">
      <w:pPr>
        <w:jc w:val="both"/>
        <w:rPr>
          <w:rFonts w:ascii="Times New Roman" w:hAnsi="Times New Roman" w:cs="Times New Roman"/>
          <w:sz w:val="28"/>
          <w:szCs w:val="28"/>
        </w:rPr>
      </w:pPr>
      <w:r w:rsidRPr="008F73A1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A823F1" w:rsidRPr="008F73A1" w:rsidRDefault="00A823F1" w:rsidP="00A823F1">
      <w:pPr>
        <w:jc w:val="both"/>
        <w:rPr>
          <w:rFonts w:ascii="Times New Roman" w:hAnsi="Times New Roman" w:cs="Times New Roman"/>
          <w:sz w:val="28"/>
          <w:szCs w:val="28"/>
        </w:rPr>
      </w:pPr>
      <w:r w:rsidRPr="008F73A1">
        <w:rPr>
          <w:rFonts w:ascii="Times New Roman" w:hAnsi="Times New Roman" w:cs="Times New Roman"/>
          <w:sz w:val="28"/>
          <w:szCs w:val="28"/>
        </w:rPr>
        <w:t>Куликов П.А., мастер производственного обучения.</w:t>
      </w:r>
    </w:p>
    <w:p w:rsidR="00A823F1" w:rsidRPr="008F73A1" w:rsidRDefault="00A823F1" w:rsidP="00292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F1" w:rsidRPr="008F73A1" w:rsidRDefault="00A823F1" w:rsidP="00292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Рабочая п</w:t>
      </w:r>
      <w:r w:rsidRPr="008F73A1">
        <w:rPr>
          <w:rFonts w:ascii="Times New Roman" w:hAnsi="Times New Roman" w:cs="Times New Roman"/>
          <w:sz w:val="28"/>
          <w:szCs w:val="28"/>
        </w:rPr>
        <w:t>рограмма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ссионального модуля обсуждена </w:t>
      </w:r>
      <w:r w:rsidRPr="008F73A1">
        <w:rPr>
          <w:rFonts w:ascii="Times New Roman" w:hAnsi="Times New Roman" w:cs="Times New Roman"/>
          <w:sz w:val="28"/>
          <w:szCs w:val="28"/>
        </w:rPr>
        <w:t xml:space="preserve">на заседании методического объединения преподавателей общепрофессионального цикла и </w:t>
      </w:r>
      <w:r w:rsidR="00AD57EB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F73A1">
        <w:rPr>
          <w:rFonts w:ascii="Times New Roman" w:hAnsi="Times New Roman" w:cs="Times New Roman"/>
          <w:sz w:val="28"/>
          <w:szCs w:val="28"/>
        </w:rPr>
        <w:t xml:space="preserve"> цикла </w:t>
      </w:r>
      <w:r w:rsidR="00AD57EB" w:rsidRPr="00AD57EB">
        <w:rPr>
          <w:rFonts w:ascii="Times New Roman" w:hAnsi="Times New Roman" w:cs="Times New Roman"/>
          <w:sz w:val="28"/>
          <w:szCs w:val="28"/>
        </w:rPr>
        <w:t>(протокол № 11 от 26.06.2023 г.)</w:t>
      </w:r>
    </w:p>
    <w:p w:rsidR="00A823F1" w:rsidRPr="008F73A1" w:rsidRDefault="00A823F1" w:rsidP="00292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3F1" w:rsidRPr="008F73A1" w:rsidRDefault="00292694" w:rsidP="00292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23F1">
        <w:rPr>
          <w:rFonts w:ascii="Times New Roman" w:hAnsi="Times New Roman" w:cs="Times New Roman"/>
          <w:sz w:val="28"/>
          <w:szCs w:val="28"/>
        </w:rPr>
        <w:t>Рабочая п</w:t>
      </w:r>
      <w:r w:rsidR="00A823F1" w:rsidRPr="008F73A1">
        <w:rPr>
          <w:rFonts w:ascii="Times New Roman" w:hAnsi="Times New Roman" w:cs="Times New Roman"/>
          <w:sz w:val="28"/>
          <w:szCs w:val="28"/>
        </w:rPr>
        <w:t>рограмма</w:t>
      </w:r>
      <w:r w:rsidR="00AD57EB">
        <w:rPr>
          <w:rFonts w:ascii="Times New Roman" w:hAnsi="Times New Roman" w:cs="Times New Roman"/>
          <w:sz w:val="28"/>
          <w:szCs w:val="28"/>
        </w:rPr>
        <w:t xml:space="preserve"> профессионального модуля </w:t>
      </w:r>
      <w:r w:rsidR="00A823F1">
        <w:rPr>
          <w:rFonts w:ascii="Times New Roman" w:hAnsi="Times New Roman" w:cs="Times New Roman"/>
          <w:sz w:val="28"/>
          <w:szCs w:val="28"/>
        </w:rPr>
        <w:t xml:space="preserve">одобрена </w:t>
      </w:r>
      <w:r w:rsidR="00A823F1" w:rsidRPr="008F73A1">
        <w:rPr>
          <w:rFonts w:ascii="Times New Roman" w:hAnsi="Times New Roman" w:cs="Times New Roman"/>
          <w:sz w:val="28"/>
          <w:szCs w:val="28"/>
        </w:rPr>
        <w:t xml:space="preserve">методическим советом </w:t>
      </w:r>
      <w:r w:rsidR="00AD57EB" w:rsidRPr="00AD57EB">
        <w:rPr>
          <w:rFonts w:ascii="Times New Roman" w:hAnsi="Times New Roman" w:cs="Times New Roman"/>
          <w:sz w:val="28"/>
          <w:szCs w:val="28"/>
        </w:rPr>
        <w:t>(протокол № 6 от 28.06.2023 г).</w:t>
      </w:r>
    </w:p>
    <w:p w:rsidR="00A823F1" w:rsidRDefault="00A823F1">
      <w:pPr>
        <w:rPr>
          <w:rFonts w:ascii="Times New Roman" w:hAnsi="Times New Roman" w:cs="Times New Roman"/>
          <w:sz w:val="28"/>
        </w:rPr>
      </w:pPr>
    </w:p>
    <w:p w:rsidR="00A823F1" w:rsidRDefault="00A823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23F1" w:rsidRPr="00A823F1" w:rsidRDefault="00A823F1" w:rsidP="00A823F1">
      <w:pPr>
        <w:jc w:val="center"/>
        <w:rPr>
          <w:rFonts w:ascii="Times New Roman" w:hAnsi="Times New Roman" w:cs="Times New Roman"/>
          <w:b/>
          <w:sz w:val="28"/>
        </w:rPr>
      </w:pPr>
      <w:r w:rsidRPr="00A823F1">
        <w:rPr>
          <w:rFonts w:ascii="Times New Roman" w:hAnsi="Times New Roman" w:cs="Times New Roman"/>
          <w:b/>
          <w:sz w:val="28"/>
        </w:rPr>
        <w:t>СОДЕРЖАНИЕ</w:t>
      </w:r>
    </w:p>
    <w:p w:rsidR="00A823F1" w:rsidRPr="00A823F1" w:rsidRDefault="00A823F1" w:rsidP="00A823F1">
      <w:pPr>
        <w:rPr>
          <w:rFonts w:ascii="Times New Roman" w:hAnsi="Times New Roman" w:cs="Times New Roman"/>
          <w:b/>
          <w:sz w:val="28"/>
        </w:rPr>
      </w:pPr>
    </w:p>
    <w:p w:rsidR="00A823F1" w:rsidRPr="00A823F1" w:rsidRDefault="00A823F1" w:rsidP="00A823F1">
      <w:pPr>
        <w:jc w:val="both"/>
        <w:rPr>
          <w:rFonts w:ascii="Times New Roman" w:hAnsi="Times New Roman" w:cs="Times New Roman"/>
          <w:b/>
          <w:sz w:val="28"/>
        </w:rPr>
      </w:pPr>
      <w:r w:rsidRPr="00A823F1">
        <w:rPr>
          <w:rFonts w:ascii="Times New Roman" w:hAnsi="Times New Roman" w:cs="Times New Roman"/>
          <w:b/>
          <w:sz w:val="28"/>
        </w:rPr>
        <w:t>1. ПАСПОРТ РАБОЧЕЙ  ПРОГРАММЫ ПРОФЕССИОНАЛЬНОГО МОДУЛЯ</w:t>
      </w:r>
    </w:p>
    <w:p w:rsidR="00A823F1" w:rsidRPr="00A823F1" w:rsidRDefault="00A823F1" w:rsidP="00A823F1">
      <w:pPr>
        <w:jc w:val="both"/>
        <w:rPr>
          <w:rFonts w:ascii="Times New Roman" w:hAnsi="Times New Roman" w:cs="Times New Roman"/>
          <w:b/>
          <w:sz w:val="28"/>
        </w:rPr>
      </w:pPr>
      <w:r w:rsidRPr="00A823F1">
        <w:rPr>
          <w:rFonts w:ascii="Times New Roman" w:hAnsi="Times New Roman" w:cs="Times New Roman"/>
          <w:b/>
          <w:sz w:val="28"/>
        </w:rPr>
        <w:t>2. РЕЗУЛЬТАТЫ ОСВОЕНИЯ ПРОФЕССИОНАЛЬНОГО МОДУЛЯ</w:t>
      </w:r>
    </w:p>
    <w:p w:rsidR="00A823F1" w:rsidRPr="00A823F1" w:rsidRDefault="00A823F1" w:rsidP="00A823F1">
      <w:pPr>
        <w:jc w:val="both"/>
        <w:rPr>
          <w:rFonts w:ascii="Times New Roman" w:hAnsi="Times New Roman" w:cs="Times New Roman"/>
          <w:b/>
          <w:sz w:val="28"/>
        </w:rPr>
      </w:pPr>
      <w:r w:rsidRPr="00A823F1">
        <w:rPr>
          <w:rFonts w:ascii="Times New Roman" w:hAnsi="Times New Roman" w:cs="Times New Roman"/>
          <w:b/>
          <w:sz w:val="28"/>
        </w:rPr>
        <w:t>3. СТРУКТУРА И  СОДЕРЖАНИЕ ПРОФЕССИОНАЛЬНОГО МОДУЛЯ</w:t>
      </w:r>
    </w:p>
    <w:p w:rsidR="00A823F1" w:rsidRPr="00A823F1" w:rsidRDefault="00A823F1" w:rsidP="00A823F1">
      <w:pPr>
        <w:jc w:val="both"/>
        <w:rPr>
          <w:rFonts w:ascii="Times New Roman" w:hAnsi="Times New Roman" w:cs="Times New Roman"/>
          <w:b/>
          <w:sz w:val="28"/>
        </w:rPr>
      </w:pPr>
      <w:r w:rsidRPr="00A823F1">
        <w:rPr>
          <w:rFonts w:ascii="Times New Roman" w:hAnsi="Times New Roman" w:cs="Times New Roman"/>
          <w:b/>
          <w:sz w:val="28"/>
        </w:rPr>
        <w:t>4. УСЛОВИЯ</w:t>
      </w:r>
      <w:r>
        <w:rPr>
          <w:rFonts w:ascii="Times New Roman" w:hAnsi="Times New Roman" w:cs="Times New Roman"/>
          <w:b/>
          <w:sz w:val="28"/>
        </w:rPr>
        <w:t xml:space="preserve"> РЕАЛИЗАЦИИ  РАБОЧЕЙ  ПРОГРАММЫ </w:t>
      </w:r>
      <w:r w:rsidRPr="00A823F1">
        <w:rPr>
          <w:rFonts w:ascii="Times New Roman" w:hAnsi="Times New Roman" w:cs="Times New Roman"/>
          <w:b/>
          <w:sz w:val="28"/>
        </w:rPr>
        <w:t>ПРОФЕССИОНАЛЬНОГО  МОДУЛЯ</w:t>
      </w:r>
    </w:p>
    <w:p w:rsidR="00A823F1" w:rsidRPr="00A823F1" w:rsidRDefault="00A823F1" w:rsidP="00A823F1">
      <w:pPr>
        <w:jc w:val="both"/>
        <w:rPr>
          <w:rFonts w:ascii="Times New Roman" w:hAnsi="Times New Roman" w:cs="Times New Roman"/>
          <w:b/>
          <w:sz w:val="28"/>
        </w:rPr>
      </w:pPr>
      <w:r w:rsidRPr="00A823F1">
        <w:rPr>
          <w:rFonts w:ascii="Times New Roman" w:hAnsi="Times New Roman" w:cs="Times New Roman"/>
          <w:b/>
          <w:sz w:val="28"/>
        </w:rPr>
        <w:t>5. КОНТРОЛЬ И ОЦЕНКА РЕЗУЛЬТАТОВ ОСВОЕНИЯ  ПРОФЕССИОНАЛЬНОГО МОДУЛЯ  (ВИДА ПРОФЕССИОНАЛЬНОЙ ДЕЯТЕЛЬНОСТИ)</w:t>
      </w:r>
    </w:p>
    <w:p w:rsidR="00A823F1" w:rsidRDefault="00A823F1">
      <w:pPr>
        <w:rPr>
          <w:rFonts w:ascii="Times New Roman" w:hAnsi="Times New Roman" w:cs="Times New Roman"/>
          <w:sz w:val="28"/>
        </w:rPr>
      </w:pPr>
    </w:p>
    <w:p w:rsidR="00A823F1" w:rsidRDefault="00A823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23F1" w:rsidRPr="008F73A1" w:rsidRDefault="00A823F1" w:rsidP="00A82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73A1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РАБОЧЕЙ  </w:t>
      </w:r>
      <w:r w:rsidRPr="008F73A1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</w:p>
    <w:p w:rsidR="00A823F1" w:rsidRPr="008F73A1" w:rsidRDefault="00A823F1" w:rsidP="00A82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73A1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A823F1" w:rsidRPr="008F73A1" w:rsidRDefault="00A823F1" w:rsidP="00A82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03</w:t>
      </w:r>
      <w:r w:rsidRPr="008F73A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Изготовление деталей на металлорежущих станках с программным управлением.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b/>
          <w:bCs/>
          <w:sz w:val="28"/>
        </w:rPr>
        <w:t>1.1.   Область применения рабочей программы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Рабочая программа профессионального модуля </w:t>
      </w:r>
      <w:r w:rsidRPr="00A823F1">
        <w:rPr>
          <w:rFonts w:ascii="Times New Roman" w:hAnsi="Times New Roman" w:cs="Times New Roman"/>
          <w:b/>
          <w:bCs/>
          <w:sz w:val="28"/>
        </w:rPr>
        <w:t>ПМ.03.  Изготовление деталей на</w:t>
      </w:r>
      <w:r>
        <w:rPr>
          <w:rFonts w:ascii="Times New Roman" w:hAnsi="Times New Roman" w:cs="Times New Roman"/>
          <w:b/>
          <w:bCs/>
          <w:sz w:val="28"/>
        </w:rPr>
        <w:t xml:space="preserve"> металлорежущих станках с</w:t>
      </w:r>
      <w:r w:rsidRPr="00A823F1">
        <w:rPr>
          <w:rFonts w:ascii="Times New Roman" w:hAnsi="Times New Roman" w:cs="Times New Roman"/>
          <w:b/>
          <w:bCs/>
          <w:sz w:val="28"/>
        </w:rPr>
        <w:t xml:space="preserve"> программным управлением </w:t>
      </w:r>
      <w:r w:rsidRPr="00A823F1">
        <w:rPr>
          <w:rFonts w:ascii="Times New Roman" w:hAnsi="Times New Roman" w:cs="Times New Roman"/>
          <w:sz w:val="28"/>
        </w:rPr>
        <w:t xml:space="preserve">разработана на основе Федерального государственного образовательного стандарта по укрупнённой группе профессий  150000 </w:t>
      </w:r>
      <w:r w:rsidRPr="00A823F1">
        <w:rPr>
          <w:rFonts w:ascii="Times New Roman" w:hAnsi="Times New Roman" w:cs="Times New Roman"/>
          <w:b/>
          <w:sz w:val="28"/>
        </w:rPr>
        <w:t>15.01.32</w:t>
      </w:r>
      <w:r w:rsidR="00292694">
        <w:rPr>
          <w:rFonts w:ascii="Times New Roman" w:hAnsi="Times New Roman" w:cs="Times New Roman"/>
          <w:b/>
          <w:sz w:val="28"/>
        </w:rPr>
        <w:t xml:space="preserve"> </w:t>
      </w:r>
      <w:r w:rsidRPr="00A823F1">
        <w:rPr>
          <w:rFonts w:ascii="Times New Roman" w:hAnsi="Times New Roman" w:cs="Times New Roman"/>
          <w:b/>
          <w:bCs/>
          <w:sz w:val="28"/>
        </w:rPr>
        <w:t>Оператор станков с программным управлением.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В части освоения основного вида профессиональной деятельности (ВДП) программное управление металлорежущими станками и соответствующих профессиональных компетенций (ПК) обучаемый должен: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1"/>
      </w:tblGrid>
      <w:tr w:rsidR="00A823F1" w:rsidRPr="00A823F1" w:rsidTr="00A42F44">
        <w:tc>
          <w:tcPr>
            <w:tcW w:w="1129" w:type="dxa"/>
          </w:tcPr>
          <w:p w:rsidR="00A823F1" w:rsidRPr="00A823F1" w:rsidRDefault="00A823F1" w:rsidP="00A823F1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823F1">
              <w:rPr>
                <w:rFonts w:ascii="Times New Roman" w:hAnsi="Times New Roman" w:cs="Times New Roman"/>
                <w:sz w:val="28"/>
              </w:rPr>
              <w:t>ПК 3.1.</w:t>
            </w:r>
          </w:p>
        </w:tc>
        <w:tc>
          <w:tcPr>
            <w:tcW w:w="8211" w:type="dxa"/>
          </w:tcPr>
          <w:p w:rsidR="00A823F1" w:rsidRPr="00A823F1" w:rsidRDefault="00A823F1" w:rsidP="00A823F1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823F1">
              <w:rPr>
                <w:rFonts w:ascii="Times New Roman" w:hAnsi="Times New Roman" w:cs="Times New Roman"/>
                <w:sz w:val="28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управлением.</w:t>
            </w:r>
          </w:p>
        </w:tc>
      </w:tr>
      <w:tr w:rsidR="00A823F1" w:rsidRPr="00A823F1" w:rsidTr="00A42F44">
        <w:tc>
          <w:tcPr>
            <w:tcW w:w="1129" w:type="dxa"/>
          </w:tcPr>
          <w:p w:rsidR="00A823F1" w:rsidRPr="00A823F1" w:rsidRDefault="00A823F1" w:rsidP="00A823F1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823F1">
              <w:rPr>
                <w:rFonts w:ascii="Times New Roman" w:hAnsi="Times New Roman" w:cs="Times New Roman"/>
                <w:sz w:val="28"/>
              </w:rPr>
              <w:t>ПК 3.2.</w:t>
            </w:r>
          </w:p>
        </w:tc>
        <w:tc>
          <w:tcPr>
            <w:tcW w:w="8211" w:type="dxa"/>
          </w:tcPr>
          <w:p w:rsidR="00A823F1" w:rsidRPr="00A823F1" w:rsidRDefault="00A823F1" w:rsidP="00A823F1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823F1">
              <w:rPr>
                <w:rFonts w:ascii="Times New Roman" w:hAnsi="Times New Roman" w:cs="Times New Roman"/>
                <w:sz w:val="28"/>
              </w:rPr>
              <w:t>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      </w:r>
          </w:p>
        </w:tc>
      </w:tr>
      <w:tr w:rsidR="00A823F1" w:rsidRPr="00A823F1" w:rsidTr="00A42F44">
        <w:tc>
          <w:tcPr>
            <w:tcW w:w="1129" w:type="dxa"/>
          </w:tcPr>
          <w:p w:rsidR="00A823F1" w:rsidRPr="00A823F1" w:rsidRDefault="00A823F1" w:rsidP="00A823F1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823F1">
              <w:rPr>
                <w:rFonts w:ascii="Times New Roman" w:hAnsi="Times New Roman" w:cs="Times New Roman"/>
                <w:sz w:val="28"/>
              </w:rPr>
              <w:t>ПК 3.3.</w:t>
            </w:r>
          </w:p>
        </w:tc>
        <w:tc>
          <w:tcPr>
            <w:tcW w:w="8211" w:type="dxa"/>
          </w:tcPr>
          <w:p w:rsidR="00A823F1" w:rsidRPr="00A823F1" w:rsidRDefault="00A823F1" w:rsidP="00A823F1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823F1">
              <w:rPr>
                <w:rFonts w:ascii="Times New Roman" w:hAnsi="Times New Roman" w:cs="Times New Roman"/>
                <w:sz w:val="28"/>
              </w:rPr>
              <w:t>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документации.</w:t>
            </w:r>
          </w:p>
        </w:tc>
      </w:tr>
      <w:tr w:rsidR="00A823F1" w:rsidRPr="00A823F1" w:rsidTr="00A42F44">
        <w:tc>
          <w:tcPr>
            <w:tcW w:w="1129" w:type="dxa"/>
          </w:tcPr>
          <w:p w:rsidR="00A823F1" w:rsidRPr="00A823F1" w:rsidRDefault="00A823F1" w:rsidP="00A823F1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823F1">
              <w:rPr>
                <w:rFonts w:ascii="Times New Roman" w:hAnsi="Times New Roman" w:cs="Times New Roman"/>
                <w:sz w:val="28"/>
              </w:rPr>
              <w:t>ПК 3.4.</w:t>
            </w:r>
          </w:p>
        </w:tc>
        <w:tc>
          <w:tcPr>
            <w:tcW w:w="8211" w:type="dxa"/>
          </w:tcPr>
          <w:p w:rsidR="00A823F1" w:rsidRPr="00A823F1" w:rsidRDefault="00A823F1" w:rsidP="00A823F1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A823F1">
              <w:rPr>
                <w:rFonts w:ascii="Times New Roman" w:hAnsi="Times New Roman" w:cs="Times New Roman"/>
                <w:sz w:val="28"/>
              </w:rPr>
              <w:t>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</w:tr>
    </w:tbl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  .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b/>
          <w:bCs/>
          <w:sz w:val="28"/>
        </w:rPr>
        <w:t>1.2.   Цели и задачи профессионального модуля – требования к результатам освоения профессионального модуля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b/>
          <w:bCs/>
          <w:sz w:val="28"/>
        </w:rPr>
        <w:t>Иметь практический опыт: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 обработки заготовок и деталей на металлорежущих станка с программным управлением (по обработке наружного контура на двухкоординатных токарных станках);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-токарной обработки валов, втулок цилиндрических, гаек, упоров, фланцев, колец, ручек;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-фрезерования наружного и внутреннего контура, ребер по торцу, на 3-х координатных станках кронштейнов, фитингов, коробок, крышек, кожухов, муфт, фланцев,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-сверления, цекования, зенкования, нарезания резьбы в отверстиях сквозных и глухих;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-вырубки прямоугольных и круглых окон в трубах;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-накладки обслуживаемых станков;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-сверления, растачивания, цекования, зенкования 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-обработки торцевых поверхностей, гладких и ступенчатых отверстий и плоскостей;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-обработки наружных и внутренних контуров на 3-х координатных токарных станках сложнопространственных деталей;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-обработки наружного и внутреннего контура на револьверно-токарных станках;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-обработки с двух сторон за две операции дисков компрессоров и турбин, обработки на карусельных станках, обработки на расточных станках;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-подналадки отдельных узлов и механизмов в процессе работы;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-технического обслуживания станков с числовым программным управлением и манипуляторов (роботов);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-проверки качества обработки поверхностей деталей.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b/>
          <w:bCs/>
          <w:sz w:val="28"/>
        </w:rPr>
        <w:t>Уметь: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-определять режимы резания по справочнику и паспорту станка;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-оформлять техническую документацию;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-рассчитывать режимы резания по формулам, находить требования к режимам по справочникам при разных видах обработки;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-составлять технологический процесс обработки деталей, изделий на металлорежущих танках;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-выполнять процесс обработки с пульта управления деталей по квалитету на станках с программным управлением;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-устанавливать и выполнять съем деталей после обработки;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-выполнять контроль выхода инструмента в исходную точку и его корректировку;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-выполнять замену блоков с инструментом;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-выполнить установку инструмента в инструментальные блоки;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-выполнять наблюдение за работой систем, обслуживаемых станков по показателям цифровых табло и сигнальных ламп;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-управлять группой станков с программным управлением;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-устранять мелкие неполадки в работе инструмента и приспособлений.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b/>
          <w:bCs/>
          <w:sz w:val="28"/>
        </w:rPr>
        <w:t>Знать: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-основные понятия и определения технологических процессов изготовления деталей и режимов обработки;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-основы теории резания металлов в пределах выполняемой работы;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принцип базирования;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-общие сведения о проектировании технологических процессов;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-порядок оформления технологической документации;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-основные сведения о механизмах, машинах и деталях машин;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-наименование, назначение, и условия применения наиболее, распространенных универсальных и специальных приспособлений;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-устройство, кинематические схемы и принцип работы, правила подналадки металлообрабатывающих станков различных типов;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-правила технического обслуживания и способы проверки, нормы точности станков токарной, фрезерной, расточной и шлифовальной группы;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-назначения и правила применения режущего инструмента;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-углы, правила заточки и установки резцов, фрез и сверл;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-назначение и правила применения, правила термообработки режущего инструмента, изготовленного из инструментальных сталей, с пластинами твердых сплавов или керамическими, его основные углы и правила заточки и установки;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-правила определения режимов резания по справочникам и паспорту станка;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-грузоподъемное оборудование, применяемое в металлообрабатывающих цехах;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-основные направления автоматизации производственных процессов;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-устройство, принцип работы обслуживаемых станков с программным управлением;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-правила управления обслуживаемым оборудованием;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-конструктивные особенности и правила проверки на точность обслуживаемых станков различной конструкции, универсальных и специальную приспособлений;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-условную сигнализацию, применяемую на рабочем месте;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-назначение условных знаков на панели управления станков;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-системы программного управления станками;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-правила установки перфоленты в считывающее устройство;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-способы возврата программоносителя к первому кадру;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-основные способы подготовки программы;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-код и правила чтения программы по распечатке и перфоленте;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-порядок работы станка в автоматическом режиме и в режиме ручного управления;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-конструкцию приспособлений для установки и крепления деталей на станках с программным управлением;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-технологический процесс обработки деталей;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-организацию работ при многостаночном обслуживании станков с программным управлением;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-начало работы с различного основного кадра;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-причины возникновения неисправностей станков с программным управлением и способы их обнаружения и предупреждения;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-корректировку режимов резания по результатам работы станка;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-способы установки инструмента в инструментальные блоки;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-способы установки приспособлений и их регулировки;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-приемы, обеспечивающие заданную точность изготовления деталей;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-устройство и кинематические схемы различных станков с программным управлением и правила их наладки;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-правила настройки и регулировки контрольно-измерительных инструментов и приборов;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-порядок применения контрольно-измерительных приборов и инструментов;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-способы установки и выверки деталей;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-принципы калибровки сложных профилей.</w:t>
      </w:r>
    </w:p>
    <w:p w:rsidR="00A823F1" w:rsidRPr="00A823F1" w:rsidRDefault="00A823F1" w:rsidP="00A823F1">
      <w:pPr>
        <w:rPr>
          <w:rFonts w:ascii="Times New Roman" w:hAnsi="Times New Roman" w:cs="Times New Roman"/>
          <w:b/>
          <w:bCs/>
          <w:sz w:val="28"/>
        </w:rPr>
      </w:pPr>
    </w:p>
    <w:p w:rsidR="00A823F1" w:rsidRPr="00A823F1" w:rsidRDefault="00A823F1" w:rsidP="00A823F1">
      <w:pPr>
        <w:rPr>
          <w:rFonts w:ascii="Times New Roman" w:hAnsi="Times New Roman" w:cs="Times New Roman"/>
          <w:b/>
          <w:bCs/>
          <w:sz w:val="28"/>
        </w:rPr>
      </w:pPr>
      <w:r w:rsidRPr="00A823F1">
        <w:rPr>
          <w:rFonts w:ascii="Times New Roman" w:hAnsi="Times New Roman" w:cs="Times New Roman"/>
          <w:b/>
          <w:bCs/>
          <w:sz w:val="28"/>
        </w:rPr>
        <w:t xml:space="preserve">1.3.  Количество часов на освоение программы профессионального модуля ПМ.03 «Изготовление деталей на металлорежущими станками с программным управлением» </w:t>
      </w:r>
    </w:p>
    <w:p w:rsidR="00A823F1" w:rsidRPr="00A823F1" w:rsidRDefault="001E3249" w:rsidP="00A823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– </w:t>
      </w:r>
      <w:r w:rsidR="00AD57EB">
        <w:rPr>
          <w:rFonts w:ascii="Times New Roman" w:hAnsi="Times New Roman" w:cs="Times New Roman"/>
          <w:sz w:val="28"/>
        </w:rPr>
        <w:t>332</w:t>
      </w:r>
      <w:r w:rsidR="00A823F1" w:rsidRPr="00A823F1">
        <w:rPr>
          <w:rFonts w:ascii="Times New Roman" w:hAnsi="Times New Roman" w:cs="Times New Roman"/>
          <w:sz w:val="28"/>
        </w:rPr>
        <w:t xml:space="preserve">  часов, в том числе: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 xml:space="preserve">максимальной учебной нагрузки обучающегося – </w:t>
      </w:r>
      <w:r w:rsidR="00AD57EB">
        <w:rPr>
          <w:rFonts w:ascii="Times New Roman" w:hAnsi="Times New Roman" w:cs="Times New Roman"/>
          <w:sz w:val="28"/>
        </w:rPr>
        <w:t>332</w:t>
      </w:r>
      <w:r w:rsidRPr="00A823F1">
        <w:rPr>
          <w:rFonts w:ascii="Times New Roman" w:hAnsi="Times New Roman" w:cs="Times New Roman"/>
          <w:sz w:val="28"/>
        </w:rPr>
        <w:t xml:space="preserve"> часа, включая: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 xml:space="preserve">обязательной аудиторной учебной нагрузки обучающихся – </w:t>
      </w:r>
      <w:r w:rsidR="00AD57EB">
        <w:rPr>
          <w:rFonts w:ascii="Times New Roman" w:hAnsi="Times New Roman" w:cs="Times New Roman"/>
          <w:sz w:val="28"/>
        </w:rPr>
        <w:t>258</w:t>
      </w:r>
      <w:r w:rsidRPr="00A823F1">
        <w:rPr>
          <w:rFonts w:ascii="Times New Roman" w:hAnsi="Times New Roman" w:cs="Times New Roman"/>
          <w:sz w:val="28"/>
        </w:rPr>
        <w:t xml:space="preserve"> часов;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>Учебной  практики –</w:t>
      </w:r>
      <w:r w:rsidR="00AD57EB">
        <w:rPr>
          <w:rFonts w:ascii="Times New Roman" w:hAnsi="Times New Roman" w:cs="Times New Roman"/>
          <w:sz w:val="28"/>
        </w:rPr>
        <w:t>72 ч.</w:t>
      </w:r>
      <w:r w:rsidRPr="00A823F1">
        <w:rPr>
          <w:rFonts w:ascii="Times New Roman" w:hAnsi="Times New Roman" w:cs="Times New Roman"/>
          <w:sz w:val="28"/>
        </w:rPr>
        <w:t>.</w:t>
      </w:r>
    </w:p>
    <w:p w:rsidR="00A823F1" w:rsidRPr="00A823F1" w:rsidRDefault="00A823F1" w:rsidP="00A823F1">
      <w:pPr>
        <w:rPr>
          <w:rFonts w:ascii="Times New Roman" w:hAnsi="Times New Roman" w:cs="Times New Roman"/>
          <w:sz w:val="28"/>
        </w:rPr>
      </w:pPr>
      <w:r w:rsidRPr="00A823F1">
        <w:rPr>
          <w:rFonts w:ascii="Times New Roman" w:hAnsi="Times New Roman" w:cs="Times New Roman"/>
          <w:sz w:val="28"/>
        </w:rPr>
        <w:t xml:space="preserve">Производственной практики – </w:t>
      </w:r>
      <w:r w:rsidR="00AD57EB">
        <w:rPr>
          <w:rFonts w:ascii="Times New Roman" w:hAnsi="Times New Roman" w:cs="Times New Roman"/>
          <w:sz w:val="28"/>
        </w:rPr>
        <w:t>72. ч</w:t>
      </w:r>
      <w:r w:rsidRPr="00A823F1">
        <w:rPr>
          <w:rFonts w:ascii="Times New Roman" w:hAnsi="Times New Roman" w:cs="Times New Roman"/>
          <w:sz w:val="28"/>
        </w:rPr>
        <w:t>.</w:t>
      </w:r>
    </w:p>
    <w:p w:rsidR="00A823F1" w:rsidRDefault="00A823F1">
      <w:pPr>
        <w:rPr>
          <w:rFonts w:ascii="Times New Roman" w:hAnsi="Times New Roman" w:cs="Times New Roman"/>
          <w:sz w:val="28"/>
        </w:rPr>
      </w:pPr>
    </w:p>
    <w:p w:rsidR="00A823F1" w:rsidRDefault="00A823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E5B0D" w:rsidRPr="003E5B0D" w:rsidRDefault="003E5B0D" w:rsidP="003E5B0D">
      <w:pPr>
        <w:jc w:val="center"/>
        <w:rPr>
          <w:rFonts w:ascii="Times New Roman" w:hAnsi="Times New Roman" w:cs="Times New Roman"/>
          <w:sz w:val="28"/>
        </w:rPr>
      </w:pPr>
      <w:r w:rsidRPr="003E5B0D">
        <w:rPr>
          <w:rFonts w:ascii="Times New Roman" w:hAnsi="Times New Roman" w:cs="Times New Roman"/>
          <w:b/>
          <w:bCs/>
          <w:sz w:val="28"/>
        </w:rPr>
        <w:t>2. РЕЗУЛЬТАТЫ ОСВОЕНИЯПРОФЕССИОНАЛЬНОГО МОДУЛЯ</w:t>
      </w: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  <w:r w:rsidRPr="003E5B0D">
        <w:rPr>
          <w:rFonts w:ascii="Times New Roman" w:hAnsi="Times New Roman" w:cs="Times New Roman"/>
          <w:b/>
          <w:bCs/>
          <w:sz w:val="28"/>
        </w:rPr>
        <w:t>ПМ.</w:t>
      </w:r>
      <w:r w:rsidR="00AD57EB">
        <w:rPr>
          <w:rFonts w:ascii="Times New Roman" w:hAnsi="Times New Roman" w:cs="Times New Roman"/>
          <w:b/>
          <w:bCs/>
          <w:sz w:val="28"/>
        </w:rPr>
        <w:t xml:space="preserve"> 03 «</w:t>
      </w:r>
      <w:r w:rsidRPr="003E5B0D">
        <w:rPr>
          <w:rFonts w:ascii="Times New Roman" w:hAnsi="Times New Roman" w:cs="Times New Roman"/>
          <w:b/>
          <w:bCs/>
          <w:sz w:val="28"/>
        </w:rPr>
        <w:t>Изготовление деталей на металлорежущими станками с программным управлением»</w:t>
      </w: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  <w:r w:rsidRPr="003E5B0D">
        <w:rPr>
          <w:rFonts w:ascii="Times New Roman" w:hAnsi="Times New Roman" w:cs="Times New Roman"/>
          <w:sz w:val="28"/>
        </w:rPr>
        <w:t>Результатом освоения профессионального модуля является овладение обучающимися видом профессиональной деятельности: «Программное управление металлорежущими станками».</w:t>
      </w: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  <w:r w:rsidRPr="003E5B0D">
        <w:rPr>
          <w:rFonts w:ascii="Times New Roman" w:hAnsi="Times New Roman" w:cs="Times New Roman"/>
          <w:sz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7724"/>
      </w:tblGrid>
      <w:tr w:rsidR="003E5B0D" w:rsidRPr="003E5B0D" w:rsidTr="00A42F44"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b/>
                <w:bCs/>
                <w:sz w:val="28"/>
              </w:rPr>
              <w:t>Код</w:t>
            </w:r>
          </w:p>
        </w:tc>
        <w:tc>
          <w:tcPr>
            <w:tcW w:w="7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b/>
                <w:bCs/>
                <w:sz w:val="28"/>
              </w:rPr>
              <w:t>Наименование результата обучения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ПК 3.1.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ПК 3.2.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ПК 3.3.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ПК 3.4.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b/>
                <w:bCs/>
                <w:sz w:val="28"/>
              </w:rPr>
              <w:t>ОК 1.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b/>
                <w:bCs/>
                <w:sz w:val="28"/>
              </w:rPr>
              <w:t>ОК 2.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Организация собственной деятельности, исходя из цели и способов ее достижения, определенных руководителем.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b/>
                <w:bCs/>
                <w:sz w:val="28"/>
              </w:rPr>
              <w:t>ОК 3.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Анализ рабочей ситуации, осуществление текущего и готового контроля, оценка и коррекция собственной деятельности, ответственность за результаты своей работы.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b/>
                <w:bCs/>
                <w:sz w:val="28"/>
              </w:rPr>
              <w:t>ОК 4.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Осуществить поиск информации необходимый для эффективного выполнения профессиональных задач.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b/>
                <w:bCs/>
                <w:sz w:val="28"/>
              </w:rPr>
              <w:t>ОК 5.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b/>
                <w:bCs/>
                <w:sz w:val="28"/>
              </w:rPr>
              <w:t>ОК 6.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b/>
                <w:bCs/>
                <w:sz w:val="28"/>
              </w:rPr>
              <w:t>ОК 7.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  <w:r w:rsidRPr="003E5B0D">
              <w:rPr>
                <w:rFonts w:ascii="Times New Roman" w:hAnsi="Times New Roman" w:cs="Times New Roman"/>
                <w:sz w:val="28"/>
              </w:rPr>
              <w:t>Использовать воинскую обязанность, в том числе с применением полученных профессиональных знаний (для юношей).</w:t>
            </w:r>
          </w:p>
        </w:tc>
      </w:tr>
      <w:tr w:rsidR="003E5B0D" w:rsidRPr="003E5B0D" w:rsidTr="00A42F44"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E5B0D" w:rsidRPr="003E5B0D" w:rsidRDefault="003E5B0D" w:rsidP="003E5B0D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D" w:rsidRPr="003E5B0D" w:rsidRDefault="003E5B0D" w:rsidP="003E5B0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  <w:r w:rsidRPr="003E5B0D">
        <w:rPr>
          <w:rFonts w:ascii="Times New Roman" w:hAnsi="Times New Roman" w:cs="Times New Roman"/>
          <w:sz w:val="28"/>
        </w:rPr>
        <w:br w:type="page"/>
      </w:r>
    </w:p>
    <w:p w:rsidR="003E5B0D" w:rsidRDefault="003E5B0D" w:rsidP="003E5B0D">
      <w:pPr>
        <w:rPr>
          <w:rFonts w:ascii="Times New Roman" w:hAnsi="Times New Roman" w:cs="Times New Roman"/>
          <w:sz w:val="28"/>
        </w:rPr>
        <w:sectPr w:rsidR="003E5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F44" w:rsidRPr="00C87004" w:rsidRDefault="00A42F44" w:rsidP="00A42F4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C87004">
        <w:rPr>
          <w:b/>
          <w:caps/>
        </w:rPr>
        <w:t>3. СТРУКТУРА и содержание профессионального модуля</w:t>
      </w:r>
    </w:p>
    <w:p w:rsidR="00A42F44" w:rsidRPr="00C87004" w:rsidRDefault="00A42F44" w:rsidP="00A42F44">
      <w:pPr>
        <w:jc w:val="both"/>
        <w:rPr>
          <w:rFonts w:ascii="Times New Roman" w:hAnsi="Times New Roman" w:cs="Times New Roman"/>
          <w:b/>
        </w:rPr>
      </w:pPr>
    </w:p>
    <w:p w:rsidR="00A42F44" w:rsidRPr="00C87004" w:rsidRDefault="00A42F44" w:rsidP="00A42F44">
      <w:pPr>
        <w:jc w:val="both"/>
        <w:rPr>
          <w:rFonts w:ascii="Times New Roman" w:hAnsi="Times New Roman" w:cs="Times New Roman"/>
          <w:b/>
        </w:rPr>
      </w:pPr>
      <w:r w:rsidRPr="00C87004">
        <w:rPr>
          <w:rFonts w:ascii="Times New Roman" w:hAnsi="Times New Roman" w:cs="Times New Roman"/>
          <w:b/>
        </w:rPr>
        <w:t xml:space="preserve">3.1. Тематический план профессионального модуля </w:t>
      </w:r>
    </w:p>
    <w:p w:rsidR="00A42F44" w:rsidRPr="00C87004" w:rsidRDefault="00A42F44" w:rsidP="00A42F44">
      <w:pPr>
        <w:jc w:val="both"/>
        <w:rPr>
          <w:rFonts w:ascii="Times New Roman" w:hAnsi="Times New Roman" w:cs="Times New Roman"/>
          <w:b/>
        </w:rPr>
      </w:pPr>
    </w:p>
    <w:p w:rsidR="00EE7211" w:rsidRDefault="00EE7211" w:rsidP="00EE7211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7211" w:rsidRDefault="00AD57EB" w:rsidP="00EE7211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3.2. Содержание обучения</w:t>
      </w:r>
      <w:r w:rsidR="00EE721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 профессиональному модулю ПМ.03.</w:t>
      </w:r>
    </w:p>
    <w:tbl>
      <w:tblPr>
        <w:tblW w:w="13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270"/>
        <w:gridCol w:w="208"/>
        <w:gridCol w:w="208"/>
        <w:gridCol w:w="87"/>
        <w:gridCol w:w="70"/>
        <w:gridCol w:w="5173"/>
        <w:gridCol w:w="1168"/>
        <w:gridCol w:w="1834"/>
      </w:tblGrid>
      <w:tr w:rsidR="00EE7211" w:rsidTr="00AD57EB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разделов ПК, МДК и тем.</w:t>
            </w:r>
          </w:p>
        </w:tc>
        <w:tc>
          <w:tcPr>
            <w:tcW w:w="701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 учебного материала:лабораторные работы, практические занятия, самостоятельная работа обучающихся.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Объем часов.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Уровень освоения</w:t>
            </w:r>
          </w:p>
        </w:tc>
      </w:tr>
      <w:tr w:rsidR="00EE7211" w:rsidTr="00AD57EB">
        <w:trPr>
          <w:trHeight w:val="314"/>
        </w:trPr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240" w:after="2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1. Освоение сведений о системах с ЧПУ и технологии производства.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240" w:after="2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МДК 01.01 Технология металлообработки на металлорежущих станках с программным управлением.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302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1.1. Общее представления о системах с ПУ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7211" w:rsidTr="00AD57EB">
        <w:trPr>
          <w:trHeight w:val="2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Термины и определения. История возникновения.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систем программного управления.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 работы систем программного управления.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систем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12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 1.2. Способы управления станками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Ручное управление.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станками с помощью пульта управления.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4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САПР в управлении станками.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устройства станков с ПУ;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навыков управления токарным станком с пульта;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отработка навыков управления фрезерным станком с пульта.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1087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Учебная практика 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работ: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Изучение правил техники  безопасности и правил поведения в производственном центре и за работой у станка с ПУ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Изучение пульта оператора  фрезерных  и токарных станков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Освоение правил составления технологической документации.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Освоение основных операций и  переходов для токарных станков с ПУ.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Освоение основных операций и  переходов для фрезерных станков с ПУ.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Разработка операционной карты и составление эскиза на деталь «вал».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Разработка операционной карты и составление эскиза на деталь «корпус».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AD57EB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1087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Производственная практика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Виды работ: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Вводный инструктаж. Инструктаж по охране труда на предприятии. Ознакомление с рабочими местами.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AD57EB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1042"/>
        </w:trPr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360" w:after="36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2. Основы ручного программирования в G-кодах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360" w:after="36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МДК 01.01 Технология металлообработки на металлорежущих станках с программным управлением.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234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360" w:after="36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2.1. «Основы программирования в стандарте ISO 6983  (в коде ISO-7bit)»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и правила разработки УП.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Стандартные инструкции и вспомогательные команды.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Координатная система станка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сведения о коррекции.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-создание управляющей программы на обработку детали согласно чертежа на бумажном носителе.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403"/>
        </w:trPr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3. Освоение видов  станочных приспособлений, особенностей их применения.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before="240" w:after="2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МДК 01.01 Технология металлообработки на металлорежущих станках с программным управлением.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227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3.1. Основы теории базирования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Базирование деталей в различных приспособлениях..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Базирование деталей типа «вал».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Базирование деталей типа «корпус».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отображение схемы базирования для токарной обработки деталей;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-подбор и отображение схемы базирования для фрезерной обработки деталей;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базирование заготовок согласно расчетно-технологических карт.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559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3.2. Виды станочных приспособлений и реализуемые ими технологические базы при токарной обработке.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1.                 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приспособлений для токарной обработки на станках с ПУ. Особенности их установки в рабочей зоне станка.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6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2.                 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Взаимосвязь функционального назначения приспособлений с технологическими базами при токарной обработке на станках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Лабораторная работа: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-отработка навыков в базировании и закреплении заготовок в рабочей зоне токарного станка с ПУ.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after="140"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отображение схемы базирования и закрепления для деталей при токарной обработке на станках с ПУ.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199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3.3. Виды станочных приспособлений и реализуемые ими технологические базы при фрезерной обработке.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1.                  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Классификация приспособлений для фрезерной обработки на станках с ПУ.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их установки в рабочей зоне станка.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2.                  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Взаимосвязь функционального назначения приспособлений с технологическими базами при фрезерной обработке на станках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Лабораторная работа: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-отработка навыков в базировании и закреплении заготовок в рабочей зоне фрезерного станка с ПУ.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отображение схемы базирования и закрепления для деталей при фрезерной обработке на станках с ПУ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01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3.4. Основы выбора режущего инструмента и подбора режимов резания при обработке на станках с ЧПУ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1" w:lineRule="atLeas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9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1.                 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режущего инструмента.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2.                 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Геометрия токарного инструмента.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3.                 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Геометрия фрезерного инструмента.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4.                 </w:t>
            </w:r>
          </w:p>
        </w:tc>
        <w:tc>
          <w:tcPr>
            <w:tcW w:w="5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выбора режущего инструмента и режимов резания по современным  каталогам.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Лабораторная работа: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навыков в подборе режущего инструмента и режимов резания.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90"/>
        </w:trPr>
        <w:tc>
          <w:tcPr>
            <w:tcW w:w="1087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Учебная практика: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Освоение правил безопасности труда и пожарной безопасности в учебных мастерских.</w:t>
            </w:r>
          </w:p>
          <w:p w:rsidR="00EE7211" w:rsidRDefault="00EE7211" w:rsidP="00A42F44">
            <w:pPr>
              <w:spacing w:after="140" w:line="18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навыков базирования заготовок в координатный угол.</w:t>
            </w:r>
          </w:p>
          <w:p w:rsidR="00EE7211" w:rsidRDefault="00EE7211" w:rsidP="00A42F44">
            <w:pPr>
              <w:spacing w:after="140" w:line="18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навыков базирования заготовок коротких цилиндрических деталей.</w:t>
            </w:r>
          </w:p>
          <w:p w:rsidR="00EE7211" w:rsidRDefault="00EE7211" w:rsidP="00A42F44">
            <w:pPr>
              <w:spacing w:after="140" w:line="18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навыков базирования заготовок длинных цилиндрических деталей.</w:t>
            </w:r>
          </w:p>
          <w:p w:rsidR="00EE7211" w:rsidRDefault="00EE7211" w:rsidP="00A42F44">
            <w:pPr>
              <w:spacing w:after="140" w:line="18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приемов закрепления приспособлений и заготовок в рабочей зоне станка с ПУ при токарной обработке на станках с ПУ.</w:t>
            </w:r>
          </w:p>
          <w:p w:rsidR="00EE7211" w:rsidRDefault="00EE7211" w:rsidP="00A42F44">
            <w:pPr>
              <w:spacing w:after="140" w:line="18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приемов закрепления приспособлений и заготовок в рабочей зоне станка с ПУ при фрезерной обработке .</w:t>
            </w:r>
          </w:p>
          <w:p w:rsidR="00EE7211" w:rsidRDefault="00EE7211" w:rsidP="00A42F44">
            <w:pPr>
              <w:spacing w:after="140" w:line="18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конструкции и технических характеристик режущего инструмента, применяемого при обработке на токарных станках с ПУ.</w:t>
            </w:r>
          </w:p>
          <w:p w:rsidR="00EE7211" w:rsidRDefault="00EE7211" w:rsidP="00A42F44">
            <w:pPr>
              <w:spacing w:after="140" w:line="18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режимов резания для токарной обработки.</w:t>
            </w:r>
          </w:p>
          <w:p w:rsidR="00EE7211" w:rsidRDefault="00EE7211" w:rsidP="00A42F44">
            <w:pPr>
              <w:spacing w:after="140" w:line="18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режимов резания для фрезерной обработки.</w:t>
            </w:r>
          </w:p>
          <w:p w:rsidR="00EE7211" w:rsidRDefault="00EE7211" w:rsidP="00A42F44">
            <w:pPr>
              <w:spacing w:after="140" w:line="182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режимов резания для сверления и зенкерования.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AD57EB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290"/>
        </w:trPr>
        <w:tc>
          <w:tcPr>
            <w:tcW w:w="1087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Производственная практика: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Выполнение производственных работ по изготовлению деталей типа «вал» на токарных станках с программным управлением. Загрузка инструментального магазина.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AD57EB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ПК 1.1.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 4. Обработка деталей на токарных станках с программным управлением с использованием пульта управления.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64"/>
        </w:trPr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МДК 01.01 Технология металлообработки на металлорежущих станках с программным управлением.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167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before="120" w:after="12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4.1. Основные принципы обработки на токарных станках.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операции: переходы для токарных станков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составления технологической документации.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Разновидности режущего инструмента, применяемого при обработке деталей на токарных станках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режимов резания для токарной обработки.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 элементов форм деталей, обрабатываемых на токарных станках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последовательности обработки на токарных станках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Лабораторная работа: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-разработка операционной карты и составление эскиза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-отработка навыков управления токарным станком с ПУ.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before="120"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85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4.2. Создание управляющих программ для токарной обработки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обработки наружных цилиндрических поверхностей.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обработки отверстий.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нарезания крепежной резьбы и резьбы движения.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обработки конусных поверхностей.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обработки фасонных поверхностей.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обработки поверхностей со сложной установкой.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Лабораторные работы: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-отработка навыков в написании управляющих программ для токарной обработки;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стандартных циклов обработки;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-построение сложных контуров тел вращения.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разработка технологического процесса обработки детали «Вал»;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управляющих программ для токарной обработки на эмуляторе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SIEMENS;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управляющих программ для токарной обработки на эмуляторе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HEIDENHAIN;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  5. Обработка деталей на фрезерных станках с программным  управлением с использованием пульта управления.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МДК 01.01 Технология металлообработки на металлорежущих станках с программным управлением.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188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5.1. Основные принципы обработки на фрезерных станках.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операции: переходы для фрезерных станков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составления технологической документации.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Разновидности режущего инструмента, применяемого при обработке деталей на фрезерных станках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режимов резания для фрезерной обработки.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 элементов форм деталей, обрабатываемых на фрезерных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станках с ЧПУ.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последовательности обработки на фрезерных станках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Лабораторная работа: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-разработка операционной карты и составление эскиза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-отработка навыков управления фрезерным станком с ПУ.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84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5.2. Создание управляющих программ для фрезерной обработки.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2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форм, подвергающихся фрезерной обработке.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фрезерования плоских поверхностей.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фрезерования пазов, прорезей; шипов.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фрезерования цилиндрических поверхностей.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1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фрезерования прямоугольных поверхностей.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фрезерования радиусных, наружных и внутренних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поверхностей.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фрезерования уступов, канавок.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фрезерования однозаходной резьбы, спиралей, зубьев.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Лабораторные работы: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-отработка навыков в написании управляющих программ для фрезерной обработки;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стандартных циклов обработки;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-построение сложных контуров тел вращения.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разработка технологического процесса обработки детали «Цапфа»;</w:t>
            </w:r>
          </w:p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управляющих программ для фрезерной обработки на эмуляторе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SIEMENS;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управляющих программ для фрезерной обработки на эмуляторе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HEIDENHAIN;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  6. Подналадка отдельных узлов и механизмов в процессе работы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МДК 01.01 Технология металлообработки на металлорежущих станках с программным управлением.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301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6.1. Наладка станков и  технологический процесс.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сведения о наладке станков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наладки станков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AD57EB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E7211">
                <w:rPr>
                  <w:rStyle w:val="a8"/>
                  <w:color w:val="000000"/>
                  <w:sz w:val="28"/>
                </w:rPr>
                <w:t>Наладка токарного станка с ПУ.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первичных навыков в наладке станков с ПУ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908"/>
        </w:trPr>
        <w:tc>
          <w:tcPr>
            <w:tcW w:w="1087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Самостоятельная работа: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составление опорного конспекта по изучаемым темам;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с технической документацией;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с учебной, технической и справочной  литературой, интернет ресурсами;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подготовка к практическим и лабораторным занятиям, с использованием методических рекомендаций преподавателя.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сообщений по темам: «Наладка токарного станка с  ПУ», «Особенностей наладки станков с  ПУ».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1120"/>
        </w:trPr>
        <w:tc>
          <w:tcPr>
            <w:tcW w:w="1087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Учебная практика.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Виды работ:</w:t>
            </w:r>
          </w:p>
          <w:p w:rsidR="00EE7211" w:rsidRDefault="00EE7211" w:rsidP="00A42F44">
            <w:pPr>
              <w:spacing w:after="140" w:line="182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Наладка фрезерных станков с  ПУ. Привязка инструмента к нулю детали при фрезерной обработке.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Наладка токарных станков с  ПУ.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Привязка инструмента к нулю детали при токарной обработке.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1087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Производственная практика.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Виды работ:</w:t>
            </w:r>
          </w:p>
          <w:p w:rsidR="00EE7211" w:rsidRDefault="00EE7211" w:rsidP="00EE7211">
            <w:pPr>
              <w:numPr>
                <w:ilvl w:val="0"/>
                <w:numId w:val="3"/>
              </w:numPr>
              <w:spacing w:before="100" w:beforeAutospacing="1" w:after="100" w:afterAutospacing="1" w:line="182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Подналадка отдельных узлов и механизмов станка.</w:t>
            </w:r>
          </w:p>
          <w:p w:rsidR="00EE7211" w:rsidRDefault="00EE7211" w:rsidP="00EE7211">
            <w:pPr>
              <w:numPr>
                <w:ilvl w:val="0"/>
                <w:numId w:val="3"/>
              </w:numPr>
              <w:spacing w:before="100" w:beforeAutospacing="1" w:after="100" w:afterAutospacing="1" w:line="182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Коррекция программ.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ПК 2.2. Раздел 7. Выполнение технического обслуживания станков с числовым программным управлением и манипуляторов (роботов)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МДК 01.01 Технология металлообработки на металлорежущих станках с программным управлением.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225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7.1. Возможные неисправности станков с ЧПУ и методы их устранения.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Неполадки модернизированных станков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Причины, приводящие к возникновению неполадок станков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устранению неполадок станков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Практические занятия: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первичных навыков в устранении неисправности на станках с ПУ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ПК 2.3. Раздел  8. Проверка качества обработанных деталей.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before="120" w:after="12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МДК 01.01 Технология металлообработки на металлорежущих станках с программным управлением.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rPr>
          <w:trHeight w:val="213"/>
        </w:trPr>
        <w:tc>
          <w:tcPr>
            <w:tcW w:w="3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211" w:rsidRDefault="00EE7211" w:rsidP="00A42F44">
            <w:pPr>
              <w:spacing w:after="14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8.1. Методы контроля и мерительный инструмент, применяемый для контроля качества деталей.</w:t>
            </w: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Содержание: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7211" w:rsidTr="00AD57EB">
        <w:trPr>
          <w:trHeight w:val="2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контроля качества обработки деталей на станках с ПУ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Контрольно-измерительные приборы, инструменты и приспособления для станков с ЧПУ.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качества поверхностей при токарной обработке на станках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качества поверхностей при фрезерной обработке на станках с ПУ.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Лабораторная работа:</w:t>
            </w:r>
          </w:p>
          <w:p w:rsidR="00EE7211" w:rsidRDefault="00EE7211" w:rsidP="00A42F44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-измерение образцов деталей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211" w:rsidTr="00AD57EB">
        <w:trPr>
          <w:trHeight w:val="77"/>
        </w:trPr>
        <w:tc>
          <w:tcPr>
            <w:tcW w:w="1087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140" w:line="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AD57EB" w:rsidP="00A42F44">
            <w:pPr>
              <w:spacing w:after="14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332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11" w:rsidRDefault="00EE7211" w:rsidP="00A42F44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7211" w:rsidTr="00AD57EB">
        <w:tc>
          <w:tcPr>
            <w:tcW w:w="3857" w:type="dxa"/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" w:type="dxa"/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" w:type="dxa"/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" w:type="dxa"/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" w:type="dxa"/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73" w:type="dxa"/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dxa"/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4" w:type="dxa"/>
            <w:vAlign w:val="center"/>
            <w:hideMark/>
          </w:tcPr>
          <w:p w:rsidR="00EE7211" w:rsidRDefault="00EE7211" w:rsidP="00A42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E7211" w:rsidRDefault="00EE7211" w:rsidP="00EE7211">
      <w:pPr>
        <w:shd w:val="clear" w:color="auto" w:fill="FFFFFF"/>
        <w:spacing w:after="140" w:line="18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 1 – ознакомительный (узнавание ранее изученных объектов, свойств);</w:t>
      </w:r>
    </w:p>
    <w:p w:rsidR="00EE7211" w:rsidRDefault="00EE7211" w:rsidP="00EE7211">
      <w:pPr>
        <w:shd w:val="clear" w:color="auto" w:fill="FFFFFF"/>
        <w:spacing w:after="140" w:line="18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 – 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EE7211" w:rsidRDefault="00EE7211" w:rsidP="00EE7211">
      <w:pPr>
        <w:shd w:val="clear" w:color="auto" w:fill="FFFFFF"/>
        <w:spacing w:after="140" w:line="18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изучения профессионального модуля проводится промежуточная аттестация-экзамен (квалификационный)</w:t>
      </w: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E20C46" w:rsidRDefault="00E20C46" w:rsidP="003E5B0D">
      <w:pPr>
        <w:rPr>
          <w:rFonts w:ascii="Times New Roman" w:hAnsi="Times New Roman" w:cs="Times New Roman"/>
          <w:sz w:val="28"/>
        </w:rPr>
      </w:pPr>
    </w:p>
    <w:p w:rsidR="00E20C46" w:rsidRDefault="00E20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20C46" w:rsidRDefault="00E20C46" w:rsidP="003E5B0D">
      <w:pPr>
        <w:rPr>
          <w:rFonts w:ascii="Times New Roman" w:hAnsi="Times New Roman" w:cs="Times New Roman"/>
          <w:sz w:val="28"/>
        </w:rPr>
        <w:sectPr w:rsidR="00E20C46" w:rsidSect="003E5B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b/>
          <w:bCs/>
          <w:sz w:val="28"/>
        </w:rPr>
        <w:t>4. УСЛОВИЯ РЕАЛИЗАЦИИ ПРОФЕССИОНАЛЬНОГО МОДУЛЯ ПМ.01.  Программное  управление металлорежущими станками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 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b/>
          <w:bCs/>
          <w:sz w:val="28"/>
        </w:rPr>
        <w:t>4.1. Требования к минимальному материально-техническому обеспечению.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Для реализации программы профессионального модуля ПМ.01. «Программное управление станками» предполагает наличие учебных кабинетов общетехнических и специальных дисциплин и технологии обработки на металлорежущих станках, мастерских и лабораторий: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Кабинеты: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«Технология металлообработки и работы в металлообрабатывающих цехах»;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«Технические измерения»;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«Материаловедение»;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«Техническая графика»;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компьютерный класс, оснащенный САПР с модулями CAD/CAM;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учебно-производственные мастерские по станочной металлообработке, оснащенные токарными и фрезерными станками с ЧПУ.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Лаборатории: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-эмуляторов токарных станков с управляющей стойкой SIEMENSSINUMERIK 810D, HEIDENHAIN;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-эмуляторов фрезерных станков с управляющей стойкой SIEMENSSINUMERIK 810D, HEIDENHAIN;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Оборудование учебного кабинета и рабочих мест кабинета «Технологии обработки на металлорежущих станках»: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1.                Наборы режущих и контрольно-измерительных инструментов;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2.                Планшеты для демонстрации работ и технологических процессов;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3.                Модели узлов и механизмов металлорежущих станков.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4.                Альбомы, плакаты, рабочие тетради, справочники  в качестве раздаточного технического материала.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5. Комплект учебно-методического обеспечения (КУМО): Федеральный государственный образовательный стандарт среднего профессионального образования по профессии 151902.03 Станочник (металлообработка);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программа ПМ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паспорт КОС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рекомендации по созданию программ ПМ,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рекомендации по составлению КОС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методические рекомендации по проведению практических и лабораторных работ.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 образцы студенческих работ.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Технические средства обучения: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1.                Телевизор.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2.                Мультимедийный проектор.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3.                Моноблок для проведения видеоконференций и презентаций.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4.                Пульты для тестирования обучающихся.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5.                Компьютерная техника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b/>
          <w:bCs/>
          <w:sz w:val="28"/>
        </w:rPr>
        <w:t>Информационное обеспечение обучения.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Перечень рекомендуемых учебных изданий, Интернет-ресурсов,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дополнительной литературы.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Основные источники: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1.  Павлючков С.А. Автоматизация производства. Рабочая тетрадь НПО – Москва «Академия»  2009.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2. Багдасарова Т. А.  Технология фрезерных работ. Рабочая тетрадь НПО – Москва «Академия»  2010.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3. Багдасарова Т. А.  Технология фрезерных работ. Учебник НПО – Москва «Академия»  2010.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4. Вереина Л.И.  Фрезерные и шлифовальные работы. Плакаты НПО – Москва «Академия»  2010.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Дополнительные источники: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5. Зайцев С.А. Допуски и посадки и ТИ в машиностроении. Учебник НПО – Москва «Академия»  2010.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6. Заплатин В.Н. Справочное пособие по материаловедению. Пособие. НПО – Москва «Академия» 2008.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7. Бродский А.М. Черчение. Учебник НПО – Москва «Академия» 2008. Ганенко А.П. Оформление текстовых и графических работ. Учебник НПО – Москва «Академия» 2010.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 8. Багдасарова Т. А.  Токарное дело. Учебник НПО – Москва «Академия»  2006.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 9. Багдасарова Т. А.  Фрезерное дело. Рабочая тетрадь НПО – Москва «Академия»  2006.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10. Багдасарова Т. А.  Основы резания металлов. Учебник НПО – Москва «Академия»  2006.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11. Вереина Л.И.  Справочник станочника. Учебник НПО – Москва «Академия»  2008.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12. Шишмарев В.Ю. Автоматизация технологических процессов. Учебник СПО – Москва «Академия» 2005.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13. Босинзон М.А. Современные системы ЧПУ и их эксплуатация. Учебник НПО – Москва «Академия» 2006.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14. Павлов С. Механика самодельного станка ЧПУ, PureLogic RND Russia, 2008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15. Сосонкин В.Л., Мартинов Г.М. Методика программирования станков с ЧПУ на наиболее полном полигоне вспомогательных G-функций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16. Основные принципы разработки управляющих программ для оборудования с ЧПУ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17. Андреев Г.И. Работа на токарных станках с ЧПУ, Ирлен Инжиниринг, 2005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18. Кряжев Д.Ю. Фрезерная обработка на станках с ЧПУ, Ирлен Инжиниринг, 2005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19. Филенко H. Станок с ЧПУ своими руками, PureLogic RND Russia, 2008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20. Дж. Вильямс. Программируемые роботы - М.: NT Press, 2006. - 228 c.: ил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21. Маханов С.С. Особенности 5-ти осных ЧПУ (на английском языке)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Краткое описание основных G/M-кодов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22. Кошкин В.Л. Aппаратные системы числового программного управления. - М.: Машиностроение, 1989. - 248 с. - ил.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Интернет-ресурсы: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 сайт CAD/CAM/SAE;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- сайт YOUTUBE.COM.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  Справочная литература: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1. Вереина Л.И.  Справочник станочника. Учебник НПО – Москва «Академия»  2008.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2. Каталоги производителей инструмента.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b/>
          <w:bCs/>
          <w:sz w:val="28"/>
        </w:rPr>
        <w:t>4.2  Кадровое обеспечение образовательного процесса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Требования к квалификации педагогических (инженерно-педагогических) кадров обеспечивающих обучение по междисциплинарному курсу (курсам):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наличие среднего или высшего профессионального образования, соответствующего профилю модуля ПМ.01 Программное управление металлорежущими станками и   профессии СПО 151902.03 «Станочник (металлообработка)</w:t>
      </w:r>
      <w:r w:rsidRPr="00E20C46">
        <w:rPr>
          <w:rFonts w:ascii="Times New Roman" w:hAnsi="Times New Roman" w:cs="Times New Roman"/>
          <w:b/>
          <w:bCs/>
          <w:sz w:val="28"/>
        </w:rPr>
        <w:t>».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Требования к квалификации педагогических кадров, осуществляющих руководство практикой – представители администрации образовательного учреждения.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Инженерно-педагогический состав: дипломированные специалисты – преподаватели дисциплин «Технология металлообработки и работы в металлообрабатывающих цехах», «Технические измерения», «Материаловедение», «Основы инженерной графики», «Основы автоматизации производства», «Основы электротехники»,  «Допуски и технические измерения».</w:t>
      </w:r>
    </w:p>
    <w:p w:rsid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Мастера: наличие 4-5 квалифицированного разряда с обязательной стажировкой в профильных организациях не реже 1 раза в 3 года. Опыт деятельности в организациях соответствующей профессиональной сферы является обязательным.</w:t>
      </w:r>
    </w:p>
    <w:p w:rsidR="00E20C46" w:rsidRDefault="00E20C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b/>
          <w:bCs/>
          <w:sz w:val="28"/>
        </w:rPr>
        <w:t>5.  КОНТРОЛЬ  И  ОЦЕНКА  РЕЗУЛЬТАТОВ  ОСВОЕНИЯ  ПРОФЕССИНАЛЬНОГО МОДУЛЯ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b/>
          <w:bCs/>
          <w:sz w:val="28"/>
        </w:rPr>
        <w:t>ПМ.01.  Программное  управление металлорежущими станками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 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b/>
          <w:bCs/>
          <w:sz w:val="28"/>
        </w:rPr>
        <w:t>Основные показатели результатов обучения</w:t>
      </w:r>
    </w:p>
    <w:p w:rsidR="00E20C46" w:rsidRPr="00E20C46" w:rsidRDefault="00E20C46" w:rsidP="00E20C46">
      <w:pPr>
        <w:rPr>
          <w:rFonts w:ascii="Times New Roman" w:hAnsi="Times New Roman" w:cs="Times New Roman"/>
          <w:sz w:val="28"/>
        </w:rPr>
      </w:pPr>
      <w:r w:rsidRPr="00E20C46">
        <w:rPr>
          <w:rFonts w:ascii="Times New Roman" w:hAnsi="Times New Roman" w:cs="Times New Roman"/>
          <w:sz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bottomFromText="200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123"/>
        <w:gridCol w:w="3950"/>
        <w:gridCol w:w="123"/>
        <w:gridCol w:w="2688"/>
        <w:gridCol w:w="123"/>
      </w:tblGrid>
      <w:tr w:rsidR="00E20C46" w:rsidTr="00E20C46">
        <w:trPr>
          <w:gridAfter w:val="1"/>
          <w:wAfter w:w="123" w:type="dxa"/>
        </w:trPr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46" w:rsidRDefault="00E20C46" w:rsidP="00E20C46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Результаты</w:t>
            </w:r>
          </w:p>
          <w:p w:rsidR="00E20C46" w:rsidRDefault="00E20C46" w:rsidP="00E20C46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0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46" w:rsidRDefault="00E20C46" w:rsidP="00E20C46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46" w:rsidRDefault="00E20C46" w:rsidP="00E20C46">
            <w:pPr>
              <w:spacing w:after="14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E20C46" w:rsidTr="00E20C46">
        <w:trPr>
          <w:gridAfter w:val="1"/>
          <w:wAfter w:w="123" w:type="dxa"/>
          <w:trHeight w:val="1065"/>
        </w:trPr>
        <w:tc>
          <w:tcPr>
            <w:tcW w:w="25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Проявление познавательной активности и творческого интереса к полученной профессии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Собеседование, дискуссии, «Круглые столы», Наблюдение и экспертная оценка на практических и лабораторных занятиях при выполнении работ на  учебной и производственной практиках</w:t>
            </w:r>
          </w:p>
        </w:tc>
      </w:tr>
      <w:tr w:rsidR="00E20C46" w:rsidTr="00E20C46">
        <w:trPr>
          <w:gridAfter w:val="1"/>
          <w:wAfter w:w="123" w:type="dxa"/>
          <w:trHeight w:val="1410"/>
        </w:trPr>
        <w:tc>
          <w:tcPr>
            <w:tcW w:w="25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Обоснованность постановки цели и выбора методов и способов выполнения задания.</w:t>
            </w:r>
          </w:p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результатов поставленной цели.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и экспертная оценка на практических и лабораторных занятиях при выполнении работ на  учебной и производственной практиках;  защита рефератов, решение проблемных задач</w:t>
            </w:r>
          </w:p>
        </w:tc>
      </w:tr>
      <w:tr w:rsidR="00E20C46" w:rsidTr="00E20C46">
        <w:trPr>
          <w:gridAfter w:val="1"/>
          <w:wAfter w:w="123" w:type="dxa"/>
          <w:trHeight w:val="2395"/>
        </w:trPr>
        <w:tc>
          <w:tcPr>
            <w:tcW w:w="25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Адекватность результатов самооценки реальной ситуации. Правильность выбранных решений для коррекции собственной деятельности.</w:t>
            </w:r>
          </w:p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меры ответственности за результаты собственной деятельности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и экспертная оценка на практических и лабораторных занятиях при выполнении работ на  учебной и производственной практиках; защита   решения проблемных задач.</w:t>
            </w:r>
          </w:p>
        </w:tc>
      </w:tr>
      <w:tr w:rsidR="00E20C46" w:rsidTr="00E20C46">
        <w:trPr>
          <w:trHeight w:val="1080"/>
        </w:trPr>
        <w:tc>
          <w:tcPr>
            <w:tcW w:w="27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Правильность отбора и сравнения материала из нескольких источников.</w:t>
            </w:r>
          </w:p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Аргументация выбора информационных продуктов и ресурсов для использования в профессиональной деятельности.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и экспертная оценка на практических и лабораторных занятиях при выполнении работ на  учебной и производственной практиках; защита презентаций, рефератов и докладов.</w:t>
            </w:r>
          </w:p>
        </w:tc>
      </w:tr>
      <w:tr w:rsidR="00E20C46" w:rsidTr="00E20C46">
        <w:trPr>
          <w:trHeight w:val="1050"/>
        </w:trPr>
        <w:tc>
          <w:tcPr>
            <w:tcW w:w="27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Рациональность выбора информационно-коммуникационных технологий;</w:t>
            </w:r>
          </w:p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Эффективность использования полученной информации в профессиональной деятельности.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и экспертная оценка на практических и лабораторных занятиях при выполнении работ на  учебной и производственной практиках; защита презентаций, рефератов и докладов.</w:t>
            </w:r>
          </w:p>
        </w:tc>
      </w:tr>
      <w:tr w:rsidR="00E20C46" w:rsidTr="00E20C46">
        <w:trPr>
          <w:trHeight w:val="1457"/>
        </w:trPr>
        <w:tc>
          <w:tcPr>
            <w:tcW w:w="27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Уважение права других участников производственного процесса; конструктивность разрешения межличностных конфликтов, возникших в процессе деятельности; корректность использования возможности для взаимообучения.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Дискуссии, взаимоотношения, анкетирование, ролевые игры.</w:t>
            </w:r>
          </w:p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и экспертная оценка на практических и лабораторных занятиях при выполнении работ на  учебной и производственной практиках</w:t>
            </w:r>
          </w:p>
        </w:tc>
      </w:tr>
      <w:tr w:rsidR="00E20C46" w:rsidTr="00E20C46">
        <w:trPr>
          <w:trHeight w:val="1825"/>
        </w:trPr>
        <w:tc>
          <w:tcPr>
            <w:tcW w:w="27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Дисциплинированность и обязательность при выполнении заданий.</w:t>
            </w:r>
          </w:p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Осознанность в проявлении политической и гражданской активности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46" w:rsidRDefault="00E20C46" w:rsidP="00E20C46">
            <w:pPr>
              <w:spacing w:after="140" w:line="1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и экспертная оценка на практических и лабораторных занятиях при выполнении работ на  учебной и производственной практиках</w:t>
            </w:r>
          </w:p>
        </w:tc>
      </w:tr>
    </w:tbl>
    <w:p w:rsidR="00E20C46" w:rsidRDefault="00E20C46" w:rsidP="00E20C46">
      <w:pPr>
        <w:rPr>
          <w:rFonts w:ascii="Times New Roman" w:hAnsi="Times New Roman" w:cs="Times New Roman"/>
          <w:sz w:val="28"/>
        </w:rPr>
      </w:pPr>
    </w:p>
    <w:p w:rsidR="003E5B0D" w:rsidRPr="003E5B0D" w:rsidRDefault="00E20C46" w:rsidP="003E5B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Pr="003E5B0D" w:rsidRDefault="003E5B0D" w:rsidP="003E5B0D">
      <w:pPr>
        <w:rPr>
          <w:rFonts w:ascii="Times New Roman" w:hAnsi="Times New Roman" w:cs="Times New Roman"/>
          <w:sz w:val="28"/>
        </w:rPr>
      </w:pPr>
    </w:p>
    <w:p w:rsidR="003E5B0D" w:rsidRDefault="003E5B0D" w:rsidP="003E5B0D">
      <w:pPr>
        <w:rPr>
          <w:rFonts w:ascii="Times New Roman" w:hAnsi="Times New Roman" w:cs="Times New Roman"/>
          <w:sz w:val="28"/>
        </w:rPr>
      </w:pPr>
    </w:p>
    <w:p w:rsidR="005C433E" w:rsidRPr="003E5B0D" w:rsidRDefault="005C433E" w:rsidP="003E5B0D">
      <w:pPr>
        <w:jc w:val="right"/>
        <w:rPr>
          <w:rFonts w:ascii="Times New Roman" w:hAnsi="Times New Roman" w:cs="Times New Roman"/>
          <w:sz w:val="28"/>
        </w:rPr>
      </w:pPr>
    </w:p>
    <w:sectPr w:rsidR="005C433E" w:rsidRPr="003E5B0D" w:rsidSect="00E20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F1" w:rsidRDefault="001222F1" w:rsidP="003E5B0D">
      <w:pPr>
        <w:spacing w:after="0" w:line="240" w:lineRule="auto"/>
      </w:pPr>
      <w:r>
        <w:separator/>
      </w:r>
    </w:p>
  </w:endnote>
  <w:endnote w:type="continuationSeparator" w:id="0">
    <w:p w:rsidR="001222F1" w:rsidRDefault="001222F1" w:rsidP="003E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F1" w:rsidRDefault="001222F1" w:rsidP="003E5B0D">
      <w:pPr>
        <w:spacing w:after="0" w:line="240" w:lineRule="auto"/>
      </w:pPr>
      <w:r>
        <w:separator/>
      </w:r>
    </w:p>
  </w:footnote>
  <w:footnote w:type="continuationSeparator" w:id="0">
    <w:p w:rsidR="001222F1" w:rsidRDefault="001222F1" w:rsidP="003E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584"/>
    <w:multiLevelType w:val="multilevel"/>
    <w:tmpl w:val="A604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731B3"/>
    <w:multiLevelType w:val="multilevel"/>
    <w:tmpl w:val="B9EC2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43C35"/>
    <w:multiLevelType w:val="multilevel"/>
    <w:tmpl w:val="22BA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461C1"/>
    <w:multiLevelType w:val="multilevel"/>
    <w:tmpl w:val="03A8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23F1"/>
    <w:rsid w:val="001222F1"/>
    <w:rsid w:val="001E3249"/>
    <w:rsid w:val="00292694"/>
    <w:rsid w:val="00356989"/>
    <w:rsid w:val="003E5B0D"/>
    <w:rsid w:val="005C433E"/>
    <w:rsid w:val="006847E5"/>
    <w:rsid w:val="007C4A84"/>
    <w:rsid w:val="008D43BB"/>
    <w:rsid w:val="00947818"/>
    <w:rsid w:val="00A4112C"/>
    <w:rsid w:val="00A42F44"/>
    <w:rsid w:val="00A823F1"/>
    <w:rsid w:val="00AB7E7D"/>
    <w:rsid w:val="00AD57EB"/>
    <w:rsid w:val="00C65EEE"/>
    <w:rsid w:val="00E20C46"/>
    <w:rsid w:val="00EC7DF8"/>
    <w:rsid w:val="00E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A5D3-4B4C-44CC-9DF7-7F4325C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E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B0D"/>
  </w:style>
  <w:style w:type="paragraph" w:styleId="a6">
    <w:name w:val="footer"/>
    <w:basedOn w:val="a"/>
    <w:link w:val="a7"/>
    <w:uiPriority w:val="99"/>
    <w:semiHidden/>
    <w:unhideWhenUsed/>
    <w:rsid w:val="003E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B0D"/>
  </w:style>
  <w:style w:type="character" w:styleId="a8">
    <w:name w:val="Hyperlink"/>
    <w:basedOn w:val="a0"/>
    <w:uiPriority w:val="99"/>
    <w:semiHidden/>
    <w:unhideWhenUsed/>
    <w:rsid w:val="00EE72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81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42F4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Список 21"/>
    <w:basedOn w:val="a"/>
    <w:rsid w:val="00A42F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42F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AiuY0DBWFJ4ePaEse6rgeAjgs2pI3DW99KUdgowt9Xsh9AmfW_e8fw8JjxSfq9kqHBtV12kQQM5drX8p83D8Z1TPLnRTnKJVq8yrBU528r5rYIfjIq9GUSmCmhKXKE3YWgVahggFSwzvKMj3HBxyNs-LW6i5lxwmIwnXUqQQSPA?data=UlNrNmk5WktYejR0eWJFYk1LdmtxazIycEI1Vi00T1JYQWpkemdFTlZjV3hsdFNOZlk2OHQ2dlgzcVpRbUtJU1loSUtXRUhhWjlGdDZaRDFiOVZRSUhsY05tRXkyVGdGeURLSkFiRDlCanIxaWhOcUdXZTRFU2xZeDV4SVRydnY&amp;b64e=2&amp;sign=8e78adc4a77f2529a8c4f63981200d7c&amp;keyno=8&amp;l10n=ru&amp;mc=0&amp;i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E634-DF8F-4A87-B220-B0D7634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36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</dc:creator>
  <cp:keywords/>
  <dc:description/>
  <cp:lastModifiedBy>LenovoPC</cp:lastModifiedBy>
  <cp:revision>9</cp:revision>
  <dcterms:created xsi:type="dcterms:W3CDTF">2020-10-26T08:08:00Z</dcterms:created>
  <dcterms:modified xsi:type="dcterms:W3CDTF">2023-08-25T09:56:00Z</dcterms:modified>
</cp:coreProperties>
</file>