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60B27" w14:textId="5E242F2B" w:rsidR="00061F02" w:rsidRPr="00375D7D" w:rsidRDefault="00713B9C" w:rsidP="00061F02">
      <w:pPr>
        <w:jc w:val="center"/>
        <w:rPr>
          <w:rFonts w:ascii="Times New Roman" w:hAnsi="Times New Roman"/>
          <w:b/>
          <w:bCs/>
          <w:sz w:val="24"/>
          <w:szCs w:val="24"/>
        </w:rPr>
      </w:pPr>
      <w:r w:rsidRPr="00713B9C">
        <w:rPr>
          <w:rFonts w:ascii="Times New Roman" w:hAnsi="Times New Roman"/>
          <w:b/>
          <w:bCs/>
          <w:noProof/>
          <w:sz w:val="24"/>
          <w:szCs w:val="24"/>
        </w:rPr>
        <w:drawing>
          <wp:anchor distT="0" distB="0" distL="114300" distR="114300" simplePos="0" relativeHeight="251659264" behindDoc="0" locked="0" layoutInCell="1" allowOverlap="1" wp14:anchorId="4DAAEFD7" wp14:editId="2224A30F">
            <wp:simplePos x="0" y="0"/>
            <wp:positionH relativeFrom="column">
              <wp:posOffset>-1039192</wp:posOffset>
            </wp:positionH>
            <wp:positionV relativeFrom="paragraph">
              <wp:posOffset>-692794</wp:posOffset>
            </wp:positionV>
            <wp:extent cx="7490297" cy="10577014"/>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97073" cy="10586583"/>
                    </a:xfrm>
                    <a:prstGeom prst="rect">
                      <a:avLst/>
                    </a:prstGeom>
                    <a:noFill/>
                    <a:ln>
                      <a:noFill/>
                    </a:ln>
                  </pic:spPr>
                </pic:pic>
              </a:graphicData>
            </a:graphic>
            <wp14:sizeRelH relativeFrom="page">
              <wp14:pctWidth>0</wp14:pctWidth>
            </wp14:sizeRelH>
            <wp14:sizeRelV relativeFrom="page">
              <wp14:pctHeight>0</wp14:pctHeight>
            </wp14:sizeRelV>
          </wp:anchor>
        </w:drawing>
      </w:r>
      <w:r w:rsidR="00061F02" w:rsidRPr="00375D7D">
        <w:rPr>
          <w:rFonts w:ascii="Times New Roman" w:hAnsi="Times New Roman"/>
          <w:b/>
          <w:bCs/>
          <w:sz w:val="24"/>
          <w:szCs w:val="24"/>
        </w:rPr>
        <w:t xml:space="preserve">ОСНОВНАЯ </w:t>
      </w:r>
      <w:r w:rsidR="00F1576C">
        <w:rPr>
          <w:rFonts w:ascii="Times New Roman" w:hAnsi="Times New Roman"/>
          <w:b/>
          <w:bCs/>
          <w:sz w:val="24"/>
          <w:szCs w:val="24"/>
        </w:rPr>
        <w:t xml:space="preserve">ПРОФЕССИОНАЛЬНАЯ </w:t>
      </w:r>
      <w:r w:rsidR="00061F02" w:rsidRPr="00375D7D">
        <w:rPr>
          <w:rFonts w:ascii="Times New Roman" w:hAnsi="Times New Roman"/>
          <w:b/>
          <w:bCs/>
          <w:sz w:val="24"/>
          <w:szCs w:val="24"/>
        </w:rPr>
        <w:t>ОБРАЗОВАТЕЛЬНАЯ ПРОГРАММА</w:t>
      </w:r>
    </w:p>
    <w:p w14:paraId="11E6B941" w14:textId="77777777" w:rsidR="00466EB4" w:rsidRPr="00375D7D" w:rsidRDefault="00466EB4" w:rsidP="00061F02">
      <w:pPr>
        <w:jc w:val="center"/>
        <w:rPr>
          <w:rFonts w:ascii="Times New Roman" w:hAnsi="Times New Roman"/>
          <w:b/>
          <w:bCs/>
          <w:sz w:val="24"/>
          <w:szCs w:val="24"/>
        </w:rPr>
      </w:pPr>
      <w:r w:rsidRPr="00375D7D">
        <w:rPr>
          <w:rFonts w:ascii="Times New Roman" w:hAnsi="Times New Roman"/>
          <w:b/>
          <w:bCs/>
          <w:sz w:val="24"/>
          <w:szCs w:val="24"/>
        </w:rPr>
        <w:t>«ПРОФЕССИОНАЛИТЕТ»</w:t>
      </w:r>
    </w:p>
    <w:p w14:paraId="5B5D9D2C" w14:textId="77777777" w:rsidR="00061F02" w:rsidRPr="00375D7D" w:rsidRDefault="00061F02" w:rsidP="00061F02">
      <w:pPr>
        <w:jc w:val="center"/>
        <w:rPr>
          <w:rFonts w:ascii="Times New Roman" w:hAnsi="Times New Roman"/>
          <w:b/>
          <w:sz w:val="24"/>
          <w:szCs w:val="24"/>
        </w:rPr>
      </w:pPr>
    </w:p>
    <w:p w14:paraId="3163816B" w14:textId="77777777" w:rsidR="00061F02" w:rsidRPr="00375D7D" w:rsidRDefault="00061F02" w:rsidP="00061F02">
      <w:pPr>
        <w:spacing w:after="0"/>
        <w:jc w:val="center"/>
        <w:rPr>
          <w:rFonts w:ascii="Times New Roman" w:hAnsi="Times New Roman"/>
          <w:b/>
          <w:sz w:val="24"/>
          <w:szCs w:val="24"/>
        </w:rPr>
      </w:pPr>
      <w:r w:rsidRPr="00375D7D">
        <w:rPr>
          <w:rFonts w:ascii="Times New Roman" w:hAnsi="Times New Roman"/>
          <w:b/>
          <w:sz w:val="24"/>
          <w:szCs w:val="24"/>
        </w:rPr>
        <w:t>Уровень профессионального образования</w:t>
      </w:r>
    </w:p>
    <w:p w14:paraId="5168B6F1" w14:textId="77777777" w:rsidR="00061F02" w:rsidRPr="00375D7D" w:rsidRDefault="00061F02" w:rsidP="00061F02">
      <w:pPr>
        <w:spacing w:after="0"/>
        <w:jc w:val="center"/>
        <w:rPr>
          <w:rFonts w:ascii="Times New Roman" w:hAnsi="Times New Roman"/>
          <w:sz w:val="24"/>
          <w:szCs w:val="24"/>
        </w:rPr>
      </w:pPr>
      <w:r w:rsidRPr="00375D7D">
        <w:rPr>
          <w:rFonts w:ascii="Times New Roman" w:hAnsi="Times New Roman"/>
          <w:sz w:val="24"/>
          <w:szCs w:val="24"/>
        </w:rPr>
        <w:t>Среднее профессиональное образование</w:t>
      </w:r>
    </w:p>
    <w:p w14:paraId="393F29EC" w14:textId="77777777" w:rsidR="00061F02" w:rsidRPr="00375D7D" w:rsidRDefault="00061F02" w:rsidP="00061F02">
      <w:pPr>
        <w:spacing w:after="0"/>
        <w:jc w:val="center"/>
        <w:rPr>
          <w:rFonts w:ascii="Times New Roman" w:hAnsi="Times New Roman"/>
          <w:b/>
          <w:sz w:val="24"/>
          <w:szCs w:val="24"/>
        </w:rPr>
      </w:pPr>
    </w:p>
    <w:p w14:paraId="47380B91" w14:textId="77777777" w:rsidR="00061F02" w:rsidRPr="00375D7D" w:rsidRDefault="00061F02" w:rsidP="00061F02">
      <w:pPr>
        <w:spacing w:after="0"/>
        <w:jc w:val="center"/>
        <w:rPr>
          <w:rFonts w:ascii="Times New Roman" w:hAnsi="Times New Roman"/>
          <w:b/>
          <w:sz w:val="24"/>
          <w:szCs w:val="24"/>
        </w:rPr>
      </w:pPr>
      <w:r w:rsidRPr="00375D7D">
        <w:rPr>
          <w:rFonts w:ascii="Times New Roman" w:hAnsi="Times New Roman"/>
          <w:b/>
          <w:sz w:val="24"/>
          <w:szCs w:val="24"/>
        </w:rPr>
        <w:t>Образовательная программа</w:t>
      </w:r>
    </w:p>
    <w:p w14:paraId="4C20826E" w14:textId="77777777" w:rsidR="00061F02" w:rsidRPr="00C06B82" w:rsidRDefault="00061F02" w:rsidP="00061F02">
      <w:pPr>
        <w:spacing w:after="0"/>
        <w:jc w:val="center"/>
        <w:rPr>
          <w:rFonts w:ascii="Times New Roman" w:hAnsi="Times New Roman"/>
          <w:sz w:val="24"/>
          <w:szCs w:val="24"/>
        </w:rPr>
      </w:pPr>
      <w:r w:rsidRPr="00C06B82">
        <w:rPr>
          <w:rFonts w:ascii="Times New Roman" w:hAnsi="Times New Roman"/>
          <w:sz w:val="24"/>
          <w:szCs w:val="24"/>
        </w:rPr>
        <w:t>подготовки специалистов среднего звена</w:t>
      </w:r>
    </w:p>
    <w:p w14:paraId="16389E1D" w14:textId="77777777" w:rsidR="00061F02" w:rsidRPr="00375D7D" w:rsidRDefault="00061F02" w:rsidP="00061F02">
      <w:pPr>
        <w:spacing w:after="0"/>
        <w:jc w:val="center"/>
        <w:rPr>
          <w:rFonts w:ascii="Times New Roman" w:hAnsi="Times New Roman"/>
          <w:b/>
          <w:sz w:val="24"/>
          <w:szCs w:val="24"/>
        </w:rPr>
      </w:pPr>
    </w:p>
    <w:p w14:paraId="15168472" w14:textId="77777777" w:rsidR="00061F02" w:rsidRPr="00375D7D" w:rsidRDefault="0053603B" w:rsidP="0053603B">
      <w:pPr>
        <w:spacing w:after="0"/>
        <w:jc w:val="center"/>
        <w:rPr>
          <w:rFonts w:ascii="Times New Roman" w:hAnsi="Times New Roman"/>
          <w:bCs/>
          <w:i/>
          <w:sz w:val="24"/>
          <w:szCs w:val="24"/>
        </w:rPr>
      </w:pPr>
      <w:r>
        <w:rPr>
          <w:rFonts w:ascii="Times New Roman" w:hAnsi="Times New Roman"/>
          <w:b/>
          <w:sz w:val="24"/>
          <w:szCs w:val="24"/>
        </w:rPr>
        <w:t>С</w:t>
      </w:r>
      <w:r w:rsidR="00061F02" w:rsidRPr="00375D7D">
        <w:rPr>
          <w:rFonts w:ascii="Times New Roman" w:hAnsi="Times New Roman"/>
          <w:b/>
          <w:sz w:val="24"/>
          <w:szCs w:val="24"/>
        </w:rPr>
        <w:t>пециальность</w:t>
      </w:r>
      <w:r>
        <w:rPr>
          <w:rFonts w:ascii="Times New Roman" w:hAnsi="Times New Roman"/>
          <w:b/>
          <w:sz w:val="24"/>
          <w:szCs w:val="24"/>
        </w:rPr>
        <w:t xml:space="preserve"> </w:t>
      </w:r>
      <w:r w:rsidRPr="00C06B82">
        <w:rPr>
          <w:rFonts w:ascii="Times New Roman" w:hAnsi="Times New Roman"/>
          <w:b/>
          <w:sz w:val="24"/>
          <w:szCs w:val="24"/>
        </w:rPr>
        <w:t xml:space="preserve">38.02.01 Экономика и бухгалтерский учет (по </w:t>
      </w:r>
      <w:r w:rsidR="00D33262" w:rsidRPr="00C06B82">
        <w:rPr>
          <w:rFonts w:ascii="Times New Roman" w:hAnsi="Times New Roman"/>
          <w:b/>
          <w:sz w:val="24"/>
          <w:szCs w:val="24"/>
        </w:rPr>
        <w:t>отраслям</w:t>
      </w:r>
      <w:r w:rsidR="00D33262" w:rsidRPr="0053603B">
        <w:rPr>
          <w:rFonts w:ascii="Times New Roman" w:hAnsi="Times New Roman"/>
          <w:b/>
          <w:sz w:val="24"/>
          <w:szCs w:val="24"/>
          <w:u w:val="single"/>
        </w:rPr>
        <w:t>)</w:t>
      </w:r>
      <w:r w:rsidR="00D33262" w:rsidRPr="0053603B">
        <w:rPr>
          <w:rFonts w:ascii="Times New Roman" w:hAnsi="Times New Roman"/>
          <w:b/>
          <w:sz w:val="24"/>
          <w:szCs w:val="24"/>
        </w:rPr>
        <w:t xml:space="preserve"> </w:t>
      </w:r>
      <w:r w:rsidR="00D33262" w:rsidRPr="00375D7D">
        <w:rPr>
          <w:rFonts w:ascii="Times New Roman" w:hAnsi="Times New Roman"/>
          <w:bCs/>
          <w:i/>
        </w:rPr>
        <w:t xml:space="preserve"> </w:t>
      </w:r>
      <w:r w:rsidR="00061F02" w:rsidRPr="00375D7D">
        <w:rPr>
          <w:rFonts w:ascii="Times New Roman" w:hAnsi="Times New Roman"/>
          <w:bCs/>
          <w:i/>
        </w:rPr>
        <w:t xml:space="preserve">                                                                 </w:t>
      </w:r>
      <w:r>
        <w:rPr>
          <w:rFonts w:ascii="Times New Roman" w:hAnsi="Times New Roman"/>
          <w:bCs/>
          <w:i/>
        </w:rPr>
        <w:t xml:space="preserve">                    </w:t>
      </w:r>
    </w:p>
    <w:p w14:paraId="1BE3CEF3" w14:textId="77777777" w:rsidR="00061F02" w:rsidRPr="00375D7D" w:rsidRDefault="00061F02" w:rsidP="00061F02">
      <w:pPr>
        <w:spacing w:after="0"/>
        <w:jc w:val="center"/>
        <w:rPr>
          <w:rFonts w:ascii="Times New Roman" w:hAnsi="Times New Roman"/>
          <w:bCs/>
          <w:i/>
        </w:rPr>
      </w:pPr>
    </w:p>
    <w:p w14:paraId="0D870956" w14:textId="77777777" w:rsidR="00061F02" w:rsidRPr="00375D7D" w:rsidRDefault="00061F02" w:rsidP="00061F02">
      <w:pPr>
        <w:spacing w:after="0"/>
        <w:jc w:val="center"/>
        <w:rPr>
          <w:rFonts w:ascii="Times New Roman" w:hAnsi="Times New Roman"/>
          <w:i/>
          <w:sz w:val="24"/>
          <w:szCs w:val="24"/>
        </w:rPr>
      </w:pPr>
    </w:p>
    <w:p w14:paraId="107DDF8B" w14:textId="77777777" w:rsidR="00F90DD8" w:rsidRPr="00375D7D" w:rsidRDefault="00F90DD8" w:rsidP="00F90DD8">
      <w:pPr>
        <w:spacing w:after="0"/>
        <w:jc w:val="center"/>
        <w:rPr>
          <w:rFonts w:ascii="Times New Roman" w:hAnsi="Times New Roman"/>
          <w:bCs/>
          <w:sz w:val="24"/>
          <w:szCs w:val="24"/>
        </w:rPr>
      </w:pPr>
      <w:r w:rsidRPr="00375D7D">
        <w:rPr>
          <w:rFonts w:ascii="Times New Roman" w:hAnsi="Times New Roman"/>
          <w:bCs/>
          <w:sz w:val="24"/>
          <w:szCs w:val="24"/>
        </w:rPr>
        <w:t>На базе основного общего образования</w:t>
      </w:r>
    </w:p>
    <w:p w14:paraId="47F58CEB" w14:textId="77777777" w:rsidR="00061F02" w:rsidRPr="00375D7D" w:rsidRDefault="00061F02" w:rsidP="00061F02">
      <w:pPr>
        <w:spacing w:after="0"/>
        <w:jc w:val="center"/>
        <w:rPr>
          <w:rFonts w:ascii="Times New Roman" w:hAnsi="Times New Roman"/>
          <w:sz w:val="24"/>
          <w:szCs w:val="24"/>
        </w:rPr>
      </w:pPr>
    </w:p>
    <w:p w14:paraId="322C00C4" w14:textId="77777777" w:rsidR="00061F02" w:rsidRPr="00375D7D" w:rsidRDefault="00061F02" w:rsidP="00061F02">
      <w:pPr>
        <w:spacing w:after="0"/>
        <w:jc w:val="center"/>
        <w:rPr>
          <w:rFonts w:ascii="Times New Roman" w:hAnsi="Times New Roman"/>
          <w:sz w:val="24"/>
          <w:szCs w:val="24"/>
        </w:rPr>
      </w:pPr>
    </w:p>
    <w:p w14:paraId="5D264089" w14:textId="77777777" w:rsidR="00061F02" w:rsidRPr="00375D7D" w:rsidRDefault="00C06B82" w:rsidP="00061F02">
      <w:pPr>
        <w:spacing w:after="0"/>
        <w:jc w:val="center"/>
        <w:rPr>
          <w:rFonts w:ascii="Times New Roman" w:hAnsi="Times New Roman"/>
          <w:b/>
          <w:sz w:val="24"/>
          <w:szCs w:val="24"/>
        </w:rPr>
      </w:pPr>
      <w:r>
        <w:rPr>
          <w:rFonts w:ascii="Times New Roman" w:hAnsi="Times New Roman"/>
          <w:b/>
          <w:sz w:val="24"/>
          <w:szCs w:val="24"/>
        </w:rPr>
        <w:t xml:space="preserve">Квалификация </w:t>
      </w:r>
      <w:r w:rsidRPr="00375D7D">
        <w:rPr>
          <w:rFonts w:ascii="Times New Roman" w:hAnsi="Times New Roman"/>
          <w:b/>
          <w:sz w:val="24"/>
          <w:szCs w:val="24"/>
        </w:rPr>
        <w:t>выпускника</w:t>
      </w:r>
    </w:p>
    <w:p w14:paraId="1F869FBD" w14:textId="77777777" w:rsidR="00061F02" w:rsidRPr="00C06B82" w:rsidRDefault="0053603B" w:rsidP="00061F02">
      <w:pPr>
        <w:spacing w:after="0"/>
        <w:jc w:val="center"/>
        <w:rPr>
          <w:rFonts w:ascii="Times New Roman" w:hAnsi="Times New Roman"/>
          <w:sz w:val="24"/>
          <w:szCs w:val="24"/>
        </w:rPr>
      </w:pPr>
      <w:r w:rsidRPr="00C06B82">
        <w:rPr>
          <w:rFonts w:ascii="Times New Roman" w:hAnsi="Times New Roman"/>
          <w:sz w:val="24"/>
          <w:szCs w:val="24"/>
        </w:rPr>
        <w:t>Бухгалтер</w:t>
      </w:r>
    </w:p>
    <w:p w14:paraId="0AAAD295" w14:textId="77777777" w:rsidR="00061F02" w:rsidRPr="00375D7D" w:rsidRDefault="00061F02" w:rsidP="00061F02">
      <w:pPr>
        <w:spacing w:after="0"/>
        <w:jc w:val="center"/>
        <w:rPr>
          <w:rFonts w:ascii="Times New Roman" w:hAnsi="Times New Roman"/>
          <w:b/>
          <w:i/>
          <w:sz w:val="24"/>
          <w:szCs w:val="24"/>
        </w:rPr>
      </w:pPr>
    </w:p>
    <w:p w14:paraId="565D4517" w14:textId="77777777" w:rsidR="00061F02" w:rsidRPr="00375D7D" w:rsidRDefault="00061F02" w:rsidP="00061F02">
      <w:pPr>
        <w:spacing w:after="0"/>
        <w:rPr>
          <w:rFonts w:ascii="Times New Roman" w:hAnsi="Times New Roman"/>
          <w:sz w:val="24"/>
          <w:szCs w:val="24"/>
        </w:rPr>
      </w:pPr>
    </w:p>
    <w:p w14:paraId="53306E94" w14:textId="77777777" w:rsidR="00061F02" w:rsidRPr="00375D7D" w:rsidRDefault="00061F02" w:rsidP="00061F02">
      <w:pPr>
        <w:spacing w:after="0"/>
        <w:rPr>
          <w:rFonts w:ascii="Times New Roman" w:hAnsi="Times New Roman"/>
          <w:sz w:val="24"/>
          <w:szCs w:val="24"/>
        </w:rPr>
      </w:pPr>
    </w:p>
    <w:p w14:paraId="040EFAD6" w14:textId="77777777" w:rsidR="002C4B99" w:rsidRPr="00375D7D" w:rsidRDefault="002C4B99" w:rsidP="00061F02">
      <w:pPr>
        <w:spacing w:after="0"/>
        <w:rPr>
          <w:rFonts w:ascii="Times New Roman" w:hAnsi="Times New Roman"/>
          <w:b/>
          <w:sz w:val="24"/>
          <w:szCs w:val="24"/>
        </w:rPr>
      </w:pPr>
    </w:p>
    <w:tbl>
      <w:tblPr>
        <w:tblW w:w="9343" w:type="dxa"/>
        <w:tblLook w:val="04A0" w:firstRow="1" w:lastRow="0" w:firstColumn="1" w:lastColumn="0" w:noHBand="0" w:noVBand="1"/>
      </w:tblPr>
      <w:tblGrid>
        <w:gridCol w:w="4253"/>
        <w:gridCol w:w="5090"/>
      </w:tblGrid>
      <w:tr w:rsidR="00F1576C" w:rsidRPr="00F1576C" w14:paraId="0DCD5E49" w14:textId="77777777" w:rsidTr="00FC4EF4">
        <w:tc>
          <w:tcPr>
            <w:tcW w:w="4253" w:type="dxa"/>
            <w:shd w:val="clear" w:color="auto" w:fill="auto"/>
          </w:tcPr>
          <w:p w14:paraId="102D0015" w14:textId="77777777" w:rsidR="00F1576C" w:rsidRPr="00F1576C" w:rsidRDefault="00F1576C" w:rsidP="00F1576C">
            <w:pPr>
              <w:suppressAutoHyphens/>
              <w:spacing w:after="0" w:line="240" w:lineRule="auto"/>
              <w:rPr>
                <w:rFonts w:ascii="Times New Roman" w:eastAsia="Calibri" w:hAnsi="Times New Roman"/>
                <w:b/>
                <w:sz w:val="24"/>
                <w:szCs w:val="24"/>
                <w:lang w:eastAsia="en-US"/>
              </w:rPr>
            </w:pPr>
            <w:r w:rsidRPr="00F1576C">
              <w:rPr>
                <w:rFonts w:ascii="Times New Roman" w:eastAsia="Calibri" w:hAnsi="Times New Roman"/>
                <w:b/>
                <w:sz w:val="24"/>
                <w:szCs w:val="24"/>
                <w:lang w:eastAsia="en-US"/>
              </w:rPr>
              <w:t>Одобрено протоколом педагогического совета:</w:t>
            </w:r>
          </w:p>
          <w:p w14:paraId="2968D3F0" w14:textId="77777777" w:rsidR="00F1576C" w:rsidRPr="00F1576C" w:rsidRDefault="00F1576C" w:rsidP="00F1576C">
            <w:pPr>
              <w:suppressAutoHyphens/>
              <w:spacing w:after="0" w:line="240" w:lineRule="auto"/>
              <w:rPr>
                <w:rFonts w:ascii="Times New Roman" w:eastAsia="Calibri" w:hAnsi="Times New Roman"/>
                <w:b/>
                <w:sz w:val="24"/>
                <w:szCs w:val="24"/>
                <w:lang w:eastAsia="en-US"/>
              </w:rPr>
            </w:pPr>
          </w:p>
        </w:tc>
        <w:tc>
          <w:tcPr>
            <w:tcW w:w="5090" w:type="dxa"/>
            <w:shd w:val="clear" w:color="auto" w:fill="auto"/>
          </w:tcPr>
          <w:p w14:paraId="35975B68" w14:textId="77777777" w:rsidR="00F1576C" w:rsidRPr="00F1576C" w:rsidRDefault="00F1576C" w:rsidP="00F1576C">
            <w:pPr>
              <w:spacing w:after="0" w:line="240" w:lineRule="auto"/>
              <w:rPr>
                <w:rFonts w:ascii="Times New Roman" w:eastAsia="Calibri" w:hAnsi="Times New Roman"/>
                <w:sz w:val="24"/>
                <w:szCs w:val="24"/>
                <w:lang w:eastAsia="en-US"/>
              </w:rPr>
            </w:pPr>
          </w:p>
          <w:p w14:paraId="0A9A679F" w14:textId="77777777" w:rsidR="00F1576C" w:rsidRPr="00F1576C" w:rsidRDefault="00F1576C" w:rsidP="00F1576C">
            <w:pPr>
              <w:spacing w:after="0" w:line="240" w:lineRule="auto"/>
              <w:rPr>
                <w:rFonts w:ascii="Times New Roman" w:eastAsia="Calibri" w:hAnsi="Times New Roman"/>
                <w:lang w:eastAsia="en-US"/>
              </w:rPr>
            </w:pPr>
            <w:r w:rsidRPr="00F1576C">
              <w:rPr>
                <w:rFonts w:ascii="Times New Roman" w:eastAsia="Calibri" w:hAnsi="Times New Roman"/>
                <w:sz w:val="24"/>
                <w:szCs w:val="24"/>
                <w:lang w:eastAsia="en-US"/>
              </w:rPr>
              <w:t>________________________________________</w:t>
            </w:r>
          </w:p>
          <w:p w14:paraId="6085F323" w14:textId="77777777" w:rsidR="00F1576C" w:rsidRPr="00F1576C" w:rsidRDefault="00F1576C" w:rsidP="00F1576C">
            <w:pPr>
              <w:spacing w:after="0" w:line="240" w:lineRule="auto"/>
              <w:jc w:val="center"/>
              <w:rPr>
                <w:rFonts w:ascii="Times New Roman" w:eastAsia="Calibri" w:hAnsi="Times New Roman"/>
                <w:i/>
                <w:iCs/>
                <w:sz w:val="24"/>
                <w:szCs w:val="24"/>
                <w:lang w:eastAsia="en-US"/>
              </w:rPr>
            </w:pPr>
            <w:r w:rsidRPr="00F1576C">
              <w:rPr>
                <w:rFonts w:ascii="Times New Roman" w:eastAsia="Calibri" w:hAnsi="Times New Roman"/>
                <w:i/>
                <w:iCs/>
                <w:sz w:val="20"/>
                <w:szCs w:val="20"/>
                <w:lang w:eastAsia="en-US"/>
              </w:rPr>
              <w:t>реквизиты утверждающего документа</w:t>
            </w:r>
          </w:p>
        </w:tc>
      </w:tr>
      <w:tr w:rsidR="00F1576C" w:rsidRPr="00F1576C" w14:paraId="653B5A5C" w14:textId="77777777" w:rsidTr="00FC4EF4">
        <w:tc>
          <w:tcPr>
            <w:tcW w:w="4253" w:type="dxa"/>
            <w:shd w:val="clear" w:color="auto" w:fill="auto"/>
          </w:tcPr>
          <w:p w14:paraId="1AA6BE75" w14:textId="77777777" w:rsidR="00F1576C" w:rsidRPr="00F1576C" w:rsidRDefault="00F1576C" w:rsidP="00F1576C">
            <w:pPr>
              <w:suppressAutoHyphens/>
              <w:spacing w:after="0" w:line="240" w:lineRule="auto"/>
              <w:rPr>
                <w:rFonts w:ascii="Times New Roman" w:eastAsia="Calibri" w:hAnsi="Times New Roman"/>
                <w:b/>
                <w:sz w:val="24"/>
                <w:szCs w:val="24"/>
                <w:lang w:eastAsia="en-US"/>
              </w:rPr>
            </w:pPr>
            <w:r w:rsidRPr="00F1576C">
              <w:rPr>
                <w:rFonts w:ascii="Times New Roman" w:eastAsia="Calibri" w:hAnsi="Times New Roman"/>
                <w:b/>
                <w:sz w:val="24"/>
                <w:szCs w:val="24"/>
                <w:lang w:eastAsia="en-US"/>
              </w:rPr>
              <w:t xml:space="preserve">Утверждено Приказом </w:t>
            </w:r>
          </w:p>
          <w:p w14:paraId="09E5613A" w14:textId="77777777" w:rsidR="00F1576C" w:rsidRPr="00F1576C" w:rsidRDefault="00F1576C" w:rsidP="00F1576C">
            <w:pPr>
              <w:suppressAutoHyphens/>
              <w:spacing w:after="0" w:line="240" w:lineRule="auto"/>
              <w:rPr>
                <w:rFonts w:ascii="Times New Roman" w:eastAsia="Calibri" w:hAnsi="Times New Roman"/>
                <w:sz w:val="24"/>
                <w:szCs w:val="24"/>
                <w:lang w:eastAsia="en-US"/>
              </w:rPr>
            </w:pPr>
            <w:r w:rsidRPr="00F1576C">
              <w:rPr>
                <w:rFonts w:ascii="Times New Roman" w:eastAsia="Calibri" w:hAnsi="Times New Roman"/>
                <w:i/>
                <w:sz w:val="24"/>
                <w:szCs w:val="24"/>
                <w:lang w:eastAsia="en-US"/>
              </w:rPr>
              <w:t>ГПОУ ТО «ТГТК»</w:t>
            </w:r>
          </w:p>
        </w:tc>
        <w:tc>
          <w:tcPr>
            <w:tcW w:w="5090" w:type="dxa"/>
            <w:shd w:val="clear" w:color="auto" w:fill="auto"/>
          </w:tcPr>
          <w:p w14:paraId="3FCFB5ED" w14:textId="77777777" w:rsidR="00F1576C" w:rsidRPr="00F1576C" w:rsidRDefault="00F1576C" w:rsidP="00F1576C">
            <w:pPr>
              <w:spacing w:after="0" w:line="240" w:lineRule="auto"/>
              <w:rPr>
                <w:rFonts w:ascii="Times New Roman" w:eastAsia="Calibri" w:hAnsi="Times New Roman"/>
                <w:sz w:val="24"/>
                <w:szCs w:val="24"/>
                <w:lang w:eastAsia="en-US"/>
              </w:rPr>
            </w:pPr>
          </w:p>
          <w:p w14:paraId="1E83265B" w14:textId="77777777" w:rsidR="00F1576C" w:rsidRPr="00F1576C" w:rsidRDefault="00F1576C" w:rsidP="00F1576C">
            <w:pPr>
              <w:spacing w:after="0" w:line="240" w:lineRule="auto"/>
              <w:rPr>
                <w:rFonts w:ascii="Times New Roman" w:eastAsia="Calibri" w:hAnsi="Times New Roman"/>
                <w:lang w:eastAsia="en-US"/>
              </w:rPr>
            </w:pPr>
            <w:r w:rsidRPr="00F1576C">
              <w:rPr>
                <w:rFonts w:ascii="Times New Roman" w:eastAsia="Calibri" w:hAnsi="Times New Roman"/>
                <w:sz w:val="24"/>
                <w:szCs w:val="24"/>
                <w:lang w:eastAsia="en-US"/>
              </w:rPr>
              <w:t>________________________________________</w:t>
            </w:r>
          </w:p>
          <w:p w14:paraId="2863420F" w14:textId="77777777" w:rsidR="00F1576C" w:rsidRPr="00F1576C" w:rsidRDefault="00F1576C" w:rsidP="00F1576C">
            <w:pPr>
              <w:spacing w:after="0" w:line="240" w:lineRule="auto"/>
              <w:jc w:val="center"/>
              <w:rPr>
                <w:rFonts w:ascii="Times New Roman" w:eastAsia="Calibri" w:hAnsi="Times New Roman"/>
                <w:i/>
                <w:iCs/>
                <w:sz w:val="20"/>
                <w:szCs w:val="20"/>
                <w:lang w:eastAsia="en-US"/>
              </w:rPr>
            </w:pPr>
            <w:r w:rsidRPr="00F1576C">
              <w:rPr>
                <w:rFonts w:ascii="Times New Roman" w:eastAsia="Calibri" w:hAnsi="Times New Roman"/>
                <w:i/>
                <w:iCs/>
                <w:sz w:val="20"/>
                <w:szCs w:val="20"/>
                <w:lang w:eastAsia="en-US"/>
              </w:rPr>
              <w:t>реквизиты утверждающего документа</w:t>
            </w:r>
          </w:p>
          <w:p w14:paraId="02E9FA7E" w14:textId="77777777" w:rsidR="00F1576C" w:rsidRPr="00F1576C" w:rsidRDefault="00F1576C" w:rsidP="00F1576C">
            <w:pPr>
              <w:spacing w:after="0" w:line="240" w:lineRule="auto"/>
              <w:jc w:val="center"/>
              <w:rPr>
                <w:rFonts w:ascii="Times New Roman" w:eastAsia="Calibri" w:hAnsi="Times New Roman"/>
                <w:sz w:val="24"/>
                <w:szCs w:val="24"/>
                <w:lang w:eastAsia="en-US"/>
              </w:rPr>
            </w:pPr>
          </w:p>
        </w:tc>
      </w:tr>
      <w:tr w:rsidR="00F1576C" w:rsidRPr="00F1576C" w14:paraId="7EBEA2E9" w14:textId="77777777" w:rsidTr="00FC4EF4">
        <w:tc>
          <w:tcPr>
            <w:tcW w:w="4253" w:type="dxa"/>
            <w:shd w:val="clear" w:color="auto" w:fill="auto"/>
          </w:tcPr>
          <w:p w14:paraId="31066A2B" w14:textId="77777777" w:rsidR="00F1576C" w:rsidRPr="00F1576C" w:rsidRDefault="00F1576C" w:rsidP="00F1576C">
            <w:pPr>
              <w:suppressAutoHyphens/>
              <w:spacing w:after="0" w:line="240" w:lineRule="auto"/>
              <w:rPr>
                <w:rFonts w:ascii="Times New Roman" w:eastAsia="Calibri" w:hAnsi="Times New Roman"/>
                <w:i/>
                <w:sz w:val="24"/>
                <w:szCs w:val="24"/>
                <w:lang w:eastAsia="en-US"/>
              </w:rPr>
            </w:pPr>
            <w:r w:rsidRPr="00F1576C">
              <w:rPr>
                <w:rFonts w:ascii="Times New Roman" w:eastAsia="Calibri" w:hAnsi="Times New Roman"/>
                <w:b/>
                <w:sz w:val="24"/>
                <w:szCs w:val="24"/>
                <w:lang w:eastAsia="en-US"/>
              </w:rPr>
              <w:t xml:space="preserve">Согласовано с предприятием-работодателем </w:t>
            </w:r>
            <w:r w:rsidRPr="00F1576C">
              <w:rPr>
                <w:rFonts w:ascii="Times New Roman" w:eastAsia="Calibri" w:hAnsi="Times New Roman"/>
                <w:i/>
                <w:sz w:val="24"/>
                <w:szCs w:val="24"/>
                <w:lang w:eastAsia="en-US"/>
              </w:rPr>
              <w:t xml:space="preserve">ООО «Компания </w:t>
            </w:r>
            <w:proofErr w:type="spellStart"/>
            <w:r w:rsidRPr="00F1576C">
              <w:rPr>
                <w:rFonts w:ascii="Times New Roman" w:eastAsia="Calibri" w:hAnsi="Times New Roman"/>
                <w:i/>
                <w:sz w:val="24"/>
                <w:szCs w:val="24"/>
                <w:lang w:eastAsia="en-US"/>
              </w:rPr>
              <w:t>Бревис</w:t>
            </w:r>
            <w:proofErr w:type="spellEnd"/>
            <w:r w:rsidRPr="00F1576C">
              <w:rPr>
                <w:rFonts w:ascii="Times New Roman" w:eastAsia="Calibri" w:hAnsi="Times New Roman"/>
                <w:i/>
                <w:sz w:val="24"/>
                <w:szCs w:val="24"/>
                <w:lang w:eastAsia="en-US"/>
              </w:rPr>
              <w:t>»</w:t>
            </w:r>
          </w:p>
        </w:tc>
        <w:tc>
          <w:tcPr>
            <w:tcW w:w="5090" w:type="dxa"/>
            <w:shd w:val="clear" w:color="auto" w:fill="auto"/>
          </w:tcPr>
          <w:p w14:paraId="5E23CFEE" w14:textId="77777777" w:rsidR="00F1576C" w:rsidRPr="00F1576C" w:rsidRDefault="00F1576C" w:rsidP="00F1576C">
            <w:pPr>
              <w:spacing w:after="0" w:line="240" w:lineRule="auto"/>
              <w:rPr>
                <w:rFonts w:ascii="Times New Roman" w:eastAsia="Calibri" w:hAnsi="Times New Roman"/>
                <w:sz w:val="24"/>
                <w:szCs w:val="24"/>
                <w:lang w:eastAsia="en-US"/>
              </w:rPr>
            </w:pPr>
            <w:r w:rsidRPr="00F1576C">
              <w:rPr>
                <w:rFonts w:ascii="Times New Roman" w:eastAsia="Calibri" w:hAnsi="Times New Roman"/>
                <w:sz w:val="24"/>
                <w:szCs w:val="24"/>
                <w:lang w:eastAsia="en-US"/>
              </w:rPr>
              <w:t xml:space="preserve">Генеральный директор /_______/ </w:t>
            </w:r>
            <w:proofErr w:type="spellStart"/>
            <w:r w:rsidRPr="00F1576C">
              <w:rPr>
                <w:rFonts w:ascii="Times New Roman" w:eastAsia="Calibri" w:hAnsi="Times New Roman"/>
                <w:sz w:val="24"/>
                <w:szCs w:val="24"/>
                <w:lang w:eastAsia="en-US"/>
              </w:rPr>
              <w:t>Суслин</w:t>
            </w:r>
            <w:proofErr w:type="spellEnd"/>
            <w:r w:rsidRPr="00F1576C">
              <w:rPr>
                <w:rFonts w:ascii="Times New Roman" w:eastAsia="Calibri" w:hAnsi="Times New Roman"/>
                <w:sz w:val="24"/>
                <w:szCs w:val="24"/>
                <w:lang w:eastAsia="en-US"/>
              </w:rPr>
              <w:t xml:space="preserve"> А.А.</w:t>
            </w:r>
          </w:p>
          <w:p w14:paraId="1EECD546" w14:textId="77777777" w:rsidR="00F1576C" w:rsidRPr="00F1576C" w:rsidRDefault="00F1576C" w:rsidP="00F1576C">
            <w:pPr>
              <w:spacing w:after="0" w:line="240" w:lineRule="auto"/>
              <w:rPr>
                <w:rFonts w:ascii="Times New Roman" w:eastAsia="Calibri" w:hAnsi="Times New Roman"/>
                <w:sz w:val="24"/>
                <w:szCs w:val="24"/>
                <w:lang w:eastAsia="en-US"/>
              </w:rPr>
            </w:pPr>
            <w:r w:rsidRPr="00F1576C">
              <w:rPr>
                <w:rFonts w:ascii="Times New Roman" w:eastAsia="Calibri" w:hAnsi="Times New Roman"/>
                <w:i/>
                <w:iCs/>
                <w:sz w:val="20"/>
                <w:szCs w:val="20"/>
                <w:lang w:eastAsia="en-US"/>
              </w:rPr>
              <w:t xml:space="preserve">                                                   подпись                     ФИО</w:t>
            </w:r>
          </w:p>
        </w:tc>
      </w:tr>
    </w:tbl>
    <w:p w14:paraId="727CC598" w14:textId="77777777" w:rsidR="00F1576C" w:rsidRPr="00F1576C" w:rsidRDefault="00F1576C" w:rsidP="00F1576C">
      <w:pPr>
        <w:spacing w:after="0" w:line="240" w:lineRule="auto"/>
        <w:jc w:val="center"/>
        <w:rPr>
          <w:rFonts w:ascii="Times New Roman" w:eastAsiaTheme="minorHAnsi" w:hAnsi="Times New Roman"/>
          <w:b/>
          <w:sz w:val="24"/>
          <w:szCs w:val="24"/>
        </w:rPr>
      </w:pPr>
    </w:p>
    <w:p w14:paraId="4DB999C4" w14:textId="77777777" w:rsidR="00061F02" w:rsidRPr="00375D7D" w:rsidRDefault="00061F02" w:rsidP="00061F02">
      <w:pPr>
        <w:spacing w:after="0"/>
        <w:rPr>
          <w:rFonts w:ascii="Times New Roman" w:hAnsi="Times New Roman"/>
          <w:sz w:val="24"/>
          <w:szCs w:val="24"/>
        </w:rPr>
      </w:pPr>
    </w:p>
    <w:p w14:paraId="644CCC9E" w14:textId="77777777" w:rsidR="00061F02" w:rsidRPr="00375D7D" w:rsidRDefault="00061F02" w:rsidP="00061F02">
      <w:pPr>
        <w:spacing w:after="0"/>
        <w:rPr>
          <w:rFonts w:ascii="Times New Roman" w:hAnsi="Times New Roman"/>
          <w:sz w:val="24"/>
          <w:szCs w:val="24"/>
        </w:rPr>
      </w:pPr>
    </w:p>
    <w:p w14:paraId="7152B01F" w14:textId="77777777" w:rsidR="00061F02" w:rsidRPr="00375D7D" w:rsidRDefault="00061F02" w:rsidP="00061F02">
      <w:pPr>
        <w:spacing w:after="0"/>
        <w:rPr>
          <w:rFonts w:ascii="Times New Roman" w:hAnsi="Times New Roman"/>
          <w:sz w:val="24"/>
          <w:szCs w:val="24"/>
        </w:rPr>
      </w:pPr>
    </w:p>
    <w:p w14:paraId="0C3B9697" w14:textId="77777777" w:rsidR="00061F02" w:rsidRPr="00375D7D" w:rsidRDefault="00061F02" w:rsidP="00061F02">
      <w:pPr>
        <w:spacing w:after="0"/>
        <w:rPr>
          <w:rFonts w:ascii="Times New Roman" w:hAnsi="Times New Roman"/>
          <w:sz w:val="24"/>
          <w:szCs w:val="24"/>
        </w:rPr>
      </w:pPr>
    </w:p>
    <w:p w14:paraId="5D0AD756" w14:textId="77777777" w:rsidR="00061F02" w:rsidRPr="00375D7D" w:rsidRDefault="00061F02" w:rsidP="00061F02">
      <w:pPr>
        <w:spacing w:after="0"/>
        <w:rPr>
          <w:rFonts w:ascii="Times New Roman" w:hAnsi="Times New Roman"/>
          <w:sz w:val="24"/>
          <w:szCs w:val="24"/>
        </w:rPr>
      </w:pPr>
    </w:p>
    <w:p w14:paraId="03F3D790" w14:textId="77777777" w:rsidR="00D33262" w:rsidRDefault="00D33262" w:rsidP="00061F02">
      <w:pPr>
        <w:jc w:val="center"/>
        <w:rPr>
          <w:rFonts w:ascii="Times New Roman" w:hAnsi="Times New Roman"/>
          <w:b/>
          <w:sz w:val="24"/>
          <w:szCs w:val="24"/>
        </w:rPr>
      </w:pPr>
      <w:bookmarkStart w:id="0" w:name="_GoBack"/>
      <w:bookmarkEnd w:id="0"/>
    </w:p>
    <w:p w14:paraId="3CA15035" w14:textId="77777777" w:rsidR="00D33262" w:rsidRDefault="00D33262" w:rsidP="00061F02">
      <w:pPr>
        <w:jc w:val="center"/>
        <w:rPr>
          <w:rFonts w:ascii="Times New Roman" w:hAnsi="Times New Roman"/>
          <w:b/>
          <w:sz w:val="24"/>
          <w:szCs w:val="24"/>
        </w:rPr>
      </w:pPr>
    </w:p>
    <w:p w14:paraId="138ED121" w14:textId="464439D4" w:rsidR="00061F02" w:rsidRDefault="00F1576C" w:rsidP="00061F02">
      <w:pPr>
        <w:jc w:val="center"/>
        <w:rPr>
          <w:rFonts w:ascii="Times New Roman" w:hAnsi="Times New Roman"/>
          <w:b/>
          <w:sz w:val="24"/>
          <w:szCs w:val="24"/>
        </w:rPr>
      </w:pPr>
      <w:r>
        <w:rPr>
          <w:rFonts w:ascii="Times New Roman" w:hAnsi="Times New Roman"/>
          <w:b/>
          <w:sz w:val="24"/>
          <w:szCs w:val="24"/>
        </w:rPr>
        <w:t>2023</w:t>
      </w:r>
      <w:r w:rsidR="00B16B74" w:rsidRPr="00375D7D">
        <w:rPr>
          <w:rFonts w:ascii="Times New Roman" w:hAnsi="Times New Roman"/>
          <w:b/>
          <w:sz w:val="24"/>
          <w:szCs w:val="24"/>
        </w:rPr>
        <w:t xml:space="preserve"> год</w:t>
      </w:r>
    </w:p>
    <w:p w14:paraId="68F9AA97" w14:textId="747E2F43" w:rsidR="00F1576C" w:rsidRDefault="00F1576C">
      <w:pPr>
        <w:spacing w:after="0" w:line="240" w:lineRule="auto"/>
        <w:rPr>
          <w:rFonts w:ascii="Times New Roman" w:hAnsi="Times New Roman"/>
          <w:b/>
          <w:sz w:val="24"/>
          <w:szCs w:val="24"/>
        </w:rPr>
      </w:pPr>
      <w:r>
        <w:rPr>
          <w:rFonts w:ascii="Times New Roman" w:hAnsi="Times New Roman"/>
          <w:b/>
          <w:sz w:val="24"/>
          <w:szCs w:val="24"/>
        </w:rPr>
        <w:br w:type="page"/>
      </w:r>
    </w:p>
    <w:p w14:paraId="27E80BC9" w14:textId="77777777" w:rsidR="00D33262" w:rsidRDefault="00D33262" w:rsidP="00061F02">
      <w:pPr>
        <w:jc w:val="center"/>
        <w:rPr>
          <w:rFonts w:ascii="Times New Roman" w:hAnsi="Times New Roman"/>
          <w:b/>
          <w:sz w:val="24"/>
          <w:szCs w:val="24"/>
        </w:rPr>
      </w:pPr>
    </w:p>
    <w:p w14:paraId="5C70FD08" w14:textId="77777777" w:rsidR="00F200D9" w:rsidRPr="00375D7D" w:rsidRDefault="0018331B" w:rsidP="00414C20">
      <w:pPr>
        <w:spacing w:after="0"/>
        <w:jc w:val="center"/>
        <w:rPr>
          <w:rFonts w:ascii="Times New Roman" w:hAnsi="Times New Roman"/>
          <w:b/>
          <w:sz w:val="28"/>
          <w:szCs w:val="28"/>
        </w:rPr>
      </w:pPr>
      <w:bookmarkStart w:id="1" w:name="_Hlk68082010"/>
      <w:r w:rsidRPr="00375D7D">
        <w:rPr>
          <w:rFonts w:ascii="Times New Roman" w:hAnsi="Times New Roman"/>
          <w:b/>
          <w:sz w:val="28"/>
          <w:szCs w:val="28"/>
        </w:rPr>
        <w:t>Содержание</w:t>
      </w:r>
    </w:p>
    <w:bookmarkStart w:id="2" w:name="_Toc460855517"/>
    <w:bookmarkStart w:id="3" w:name="_Toc460939924"/>
    <w:bookmarkEnd w:id="1"/>
    <w:p w14:paraId="75A80627" w14:textId="77777777" w:rsidR="00380C53" w:rsidRPr="00043271" w:rsidRDefault="0029513F">
      <w:pPr>
        <w:pStyle w:val="11"/>
        <w:tabs>
          <w:tab w:val="right" w:leader="dot" w:pos="9344"/>
        </w:tabs>
        <w:rPr>
          <w:rFonts w:ascii="Times New Roman" w:hAnsi="Times New Roman"/>
          <w:b w:val="0"/>
          <w:bCs w:val="0"/>
          <w:noProof/>
          <w:sz w:val="24"/>
          <w:szCs w:val="24"/>
        </w:rPr>
      </w:pPr>
      <w:r w:rsidRPr="00380C53">
        <w:rPr>
          <w:rFonts w:ascii="Times New Roman" w:hAnsi="Times New Roman"/>
          <w:sz w:val="24"/>
          <w:szCs w:val="24"/>
        </w:rPr>
        <w:fldChar w:fldCharType="begin"/>
      </w:r>
      <w:r w:rsidRPr="00380C53">
        <w:rPr>
          <w:rFonts w:ascii="Times New Roman" w:hAnsi="Times New Roman"/>
          <w:sz w:val="24"/>
          <w:szCs w:val="24"/>
        </w:rPr>
        <w:instrText xml:space="preserve"> TOC \o "1-3" \h \z \u </w:instrText>
      </w:r>
      <w:r w:rsidRPr="00380C53">
        <w:rPr>
          <w:rFonts w:ascii="Times New Roman" w:hAnsi="Times New Roman"/>
          <w:sz w:val="24"/>
          <w:szCs w:val="24"/>
        </w:rPr>
        <w:fldChar w:fldCharType="separate"/>
      </w:r>
      <w:hyperlink w:anchor="_Toc103593992" w:history="1">
        <w:r w:rsidR="00380C53" w:rsidRPr="00380C53">
          <w:rPr>
            <w:rStyle w:val="ae"/>
            <w:rFonts w:ascii="Times New Roman" w:hAnsi="Times New Roman"/>
            <w:noProof/>
            <w:sz w:val="24"/>
            <w:szCs w:val="24"/>
          </w:rPr>
          <w:t>Раздел 1. Общие положения</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_Toc103593992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4</w:t>
        </w:r>
        <w:r w:rsidR="00380C53" w:rsidRPr="00380C53">
          <w:rPr>
            <w:rFonts w:ascii="Times New Roman" w:hAnsi="Times New Roman"/>
            <w:noProof/>
            <w:webHidden/>
            <w:sz w:val="24"/>
            <w:szCs w:val="24"/>
          </w:rPr>
          <w:fldChar w:fldCharType="end"/>
        </w:r>
      </w:hyperlink>
    </w:p>
    <w:p w14:paraId="4A00F5BC" w14:textId="77777777" w:rsidR="00380C53" w:rsidRPr="00043271" w:rsidRDefault="00DE1ADC">
      <w:pPr>
        <w:pStyle w:val="11"/>
        <w:tabs>
          <w:tab w:val="right" w:leader="dot" w:pos="9344"/>
        </w:tabs>
        <w:rPr>
          <w:rFonts w:ascii="Times New Roman" w:hAnsi="Times New Roman"/>
          <w:b w:val="0"/>
          <w:bCs w:val="0"/>
          <w:noProof/>
          <w:sz w:val="24"/>
          <w:szCs w:val="24"/>
        </w:rPr>
      </w:pPr>
      <w:hyperlink w:anchor="_Toc103593993" w:history="1">
        <w:r w:rsidR="00380C53" w:rsidRPr="00380C53">
          <w:rPr>
            <w:rStyle w:val="ae"/>
            <w:rFonts w:ascii="Times New Roman" w:hAnsi="Times New Roman"/>
            <w:noProof/>
            <w:sz w:val="24"/>
            <w:szCs w:val="24"/>
          </w:rPr>
          <w:t xml:space="preserve">Раздел 2. Общая характеристика образовательной программы </w:t>
        </w:r>
        <w:r w:rsidR="00380C53" w:rsidRPr="00162386">
          <w:rPr>
            <w:rStyle w:val="ae"/>
            <w:rFonts w:ascii="Times New Roman" w:hAnsi="Times New Roman"/>
            <w:noProof/>
            <w:sz w:val="24"/>
            <w:szCs w:val="24"/>
          </w:rPr>
          <w:t>с учетом сетевой формы реализации программы</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_Toc103593993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6</w:t>
        </w:r>
        <w:r w:rsidR="00380C53" w:rsidRPr="00380C53">
          <w:rPr>
            <w:rFonts w:ascii="Times New Roman" w:hAnsi="Times New Roman"/>
            <w:noProof/>
            <w:webHidden/>
            <w:sz w:val="24"/>
            <w:szCs w:val="24"/>
          </w:rPr>
          <w:fldChar w:fldCharType="end"/>
        </w:r>
      </w:hyperlink>
    </w:p>
    <w:p w14:paraId="21E018F9" w14:textId="77777777" w:rsidR="00380C53" w:rsidRPr="00043271" w:rsidRDefault="00DE1ADC">
      <w:pPr>
        <w:pStyle w:val="11"/>
        <w:tabs>
          <w:tab w:val="right" w:leader="dot" w:pos="9344"/>
        </w:tabs>
        <w:rPr>
          <w:rFonts w:ascii="Times New Roman" w:hAnsi="Times New Roman"/>
          <w:b w:val="0"/>
          <w:bCs w:val="0"/>
          <w:noProof/>
          <w:sz w:val="24"/>
          <w:szCs w:val="24"/>
        </w:rPr>
      </w:pPr>
      <w:hyperlink w:anchor="_Toc103593994" w:history="1">
        <w:r w:rsidR="00380C53" w:rsidRPr="00380C53">
          <w:rPr>
            <w:rStyle w:val="ae"/>
            <w:rFonts w:ascii="Times New Roman" w:hAnsi="Times New Roman"/>
            <w:noProof/>
            <w:sz w:val="24"/>
            <w:szCs w:val="24"/>
          </w:rPr>
          <w:t>Раздел 3. Характеристика профессиональной деятельности выпускника</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_Toc103593994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7</w:t>
        </w:r>
        <w:r w:rsidR="00380C53" w:rsidRPr="00380C53">
          <w:rPr>
            <w:rFonts w:ascii="Times New Roman" w:hAnsi="Times New Roman"/>
            <w:noProof/>
            <w:webHidden/>
            <w:sz w:val="24"/>
            <w:szCs w:val="24"/>
          </w:rPr>
          <w:fldChar w:fldCharType="end"/>
        </w:r>
      </w:hyperlink>
    </w:p>
    <w:p w14:paraId="2D2ABC9C" w14:textId="77777777" w:rsidR="00380C53" w:rsidRPr="00043271" w:rsidRDefault="00DE1ADC">
      <w:pPr>
        <w:pStyle w:val="11"/>
        <w:tabs>
          <w:tab w:val="right" w:leader="dot" w:pos="9344"/>
        </w:tabs>
        <w:rPr>
          <w:rFonts w:ascii="Times New Roman" w:hAnsi="Times New Roman"/>
          <w:b w:val="0"/>
          <w:bCs w:val="0"/>
          <w:noProof/>
          <w:sz w:val="24"/>
          <w:szCs w:val="24"/>
        </w:rPr>
      </w:pPr>
      <w:hyperlink w:anchor="_Toc103593995" w:history="1">
        <w:r w:rsidR="00380C53" w:rsidRPr="00380C53">
          <w:rPr>
            <w:rStyle w:val="ae"/>
            <w:rFonts w:ascii="Times New Roman" w:hAnsi="Times New Roman"/>
            <w:noProof/>
            <w:sz w:val="24"/>
            <w:szCs w:val="24"/>
          </w:rPr>
          <w:t>Раздел 4. Планируемые результаты освоения образовательной программы</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_Toc103593995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8</w:t>
        </w:r>
        <w:r w:rsidR="00380C53" w:rsidRPr="00380C53">
          <w:rPr>
            <w:rFonts w:ascii="Times New Roman" w:hAnsi="Times New Roman"/>
            <w:noProof/>
            <w:webHidden/>
            <w:sz w:val="24"/>
            <w:szCs w:val="24"/>
          </w:rPr>
          <w:fldChar w:fldCharType="end"/>
        </w:r>
      </w:hyperlink>
    </w:p>
    <w:p w14:paraId="5B927055" w14:textId="77777777" w:rsidR="00380C53" w:rsidRPr="00043271" w:rsidRDefault="00DE1ADC">
      <w:pPr>
        <w:pStyle w:val="28"/>
        <w:rPr>
          <w:rFonts w:cs="Times New Roman"/>
          <w:i w:val="0"/>
          <w:iCs w:val="0"/>
          <w:sz w:val="24"/>
          <w:szCs w:val="24"/>
        </w:rPr>
      </w:pPr>
      <w:hyperlink w:anchor="_Toc103593996" w:history="1">
        <w:r w:rsidR="00380C53" w:rsidRPr="00380C53">
          <w:rPr>
            <w:rStyle w:val="ae"/>
            <w:sz w:val="24"/>
            <w:szCs w:val="24"/>
          </w:rPr>
          <w:t>4.1. Общие компетенции</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_Toc103593996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8</w:t>
        </w:r>
        <w:r w:rsidR="00380C53" w:rsidRPr="00380C53">
          <w:rPr>
            <w:rFonts w:cs="Times New Roman"/>
            <w:webHidden/>
            <w:sz w:val="24"/>
            <w:szCs w:val="24"/>
          </w:rPr>
          <w:fldChar w:fldCharType="end"/>
        </w:r>
      </w:hyperlink>
    </w:p>
    <w:p w14:paraId="1BEC478B" w14:textId="77777777" w:rsidR="00380C53" w:rsidRPr="00043271" w:rsidRDefault="00DE1ADC">
      <w:pPr>
        <w:pStyle w:val="28"/>
        <w:rPr>
          <w:rFonts w:cs="Times New Roman"/>
          <w:i w:val="0"/>
          <w:iCs w:val="0"/>
          <w:sz w:val="24"/>
          <w:szCs w:val="24"/>
        </w:rPr>
      </w:pPr>
      <w:hyperlink w:anchor="_Toc103593997" w:history="1">
        <w:r w:rsidR="00380C53" w:rsidRPr="00380C53">
          <w:rPr>
            <w:rStyle w:val="ae"/>
            <w:sz w:val="24"/>
            <w:szCs w:val="24"/>
          </w:rPr>
          <w:t>4.2. Профессиональные компетенции</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_Toc103593997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8</w:t>
        </w:r>
        <w:r w:rsidR="00380C53" w:rsidRPr="00380C53">
          <w:rPr>
            <w:rFonts w:cs="Times New Roman"/>
            <w:webHidden/>
            <w:sz w:val="24"/>
            <w:szCs w:val="24"/>
          </w:rPr>
          <w:fldChar w:fldCharType="end"/>
        </w:r>
      </w:hyperlink>
    </w:p>
    <w:p w14:paraId="52817118" w14:textId="77777777" w:rsidR="00380C53" w:rsidRPr="00043271" w:rsidRDefault="00DE1ADC">
      <w:pPr>
        <w:pStyle w:val="11"/>
        <w:tabs>
          <w:tab w:val="right" w:leader="dot" w:pos="9344"/>
        </w:tabs>
        <w:rPr>
          <w:rFonts w:ascii="Times New Roman" w:hAnsi="Times New Roman"/>
          <w:b w:val="0"/>
          <w:bCs w:val="0"/>
          <w:noProof/>
          <w:sz w:val="24"/>
          <w:szCs w:val="24"/>
        </w:rPr>
      </w:pPr>
      <w:hyperlink w:anchor="_Toc103593998" w:history="1">
        <w:r w:rsidR="00380C53" w:rsidRPr="00380C53">
          <w:rPr>
            <w:rStyle w:val="ae"/>
            <w:rFonts w:ascii="Times New Roman" w:hAnsi="Times New Roman"/>
            <w:noProof/>
            <w:sz w:val="24"/>
            <w:szCs w:val="24"/>
          </w:rPr>
          <w:t>Раздел 5. Примерная структура образовательной программы</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_Toc103593998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30</w:t>
        </w:r>
        <w:r w:rsidR="00380C53" w:rsidRPr="00380C53">
          <w:rPr>
            <w:rFonts w:ascii="Times New Roman" w:hAnsi="Times New Roman"/>
            <w:noProof/>
            <w:webHidden/>
            <w:sz w:val="24"/>
            <w:szCs w:val="24"/>
          </w:rPr>
          <w:fldChar w:fldCharType="end"/>
        </w:r>
      </w:hyperlink>
    </w:p>
    <w:p w14:paraId="4ADC7824" w14:textId="77777777" w:rsidR="00380C53" w:rsidRPr="00043271" w:rsidRDefault="00DE1ADC">
      <w:pPr>
        <w:pStyle w:val="28"/>
        <w:rPr>
          <w:rFonts w:cs="Times New Roman"/>
          <w:i w:val="0"/>
          <w:iCs w:val="0"/>
          <w:sz w:val="24"/>
          <w:szCs w:val="24"/>
        </w:rPr>
      </w:pPr>
      <w:hyperlink w:anchor="_Toc103593999" w:history="1">
        <w:r w:rsidR="00380C53" w:rsidRPr="00380C53">
          <w:rPr>
            <w:rStyle w:val="ae"/>
            <w:sz w:val="24"/>
            <w:szCs w:val="24"/>
          </w:rPr>
          <w:t>5.1. Примерный учебный план</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_Toc103593999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30</w:t>
        </w:r>
        <w:r w:rsidR="00380C53" w:rsidRPr="00380C53">
          <w:rPr>
            <w:rFonts w:cs="Times New Roman"/>
            <w:webHidden/>
            <w:sz w:val="24"/>
            <w:szCs w:val="24"/>
          </w:rPr>
          <w:fldChar w:fldCharType="end"/>
        </w:r>
      </w:hyperlink>
    </w:p>
    <w:p w14:paraId="06F9CF6E" w14:textId="77777777" w:rsidR="00380C53" w:rsidRPr="00043271" w:rsidRDefault="00DE1ADC">
      <w:pPr>
        <w:pStyle w:val="28"/>
        <w:rPr>
          <w:rFonts w:cs="Times New Roman"/>
          <w:i w:val="0"/>
          <w:iCs w:val="0"/>
          <w:sz w:val="24"/>
          <w:szCs w:val="24"/>
        </w:rPr>
      </w:pPr>
      <w:hyperlink w:anchor="_Toc103594000" w:history="1">
        <w:r w:rsidR="00380C53" w:rsidRPr="00380C53">
          <w:rPr>
            <w:rStyle w:val="ae"/>
            <w:sz w:val="24"/>
            <w:szCs w:val="24"/>
            <w:lang w:eastAsia="en-US"/>
          </w:rPr>
          <w:t>5.2. Примерный план обучения на предприятии (на рабочем месте)</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_Toc103594000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32</w:t>
        </w:r>
        <w:r w:rsidR="00380C53" w:rsidRPr="00380C53">
          <w:rPr>
            <w:rFonts w:cs="Times New Roman"/>
            <w:webHidden/>
            <w:sz w:val="24"/>
            <w:szCs w:val="24"/>
          </w:rPr>
          <w:fldChar w:fldCharType="end"/>
        </w:r>
      </w:hyperlink>
    </w:p>
    <w:p w14:paraId="389753FA" w14:textId="77777777" w:rsidR="00380C53" w:rsidRPr="00043271" w:rsidRDefault="00DE1ADC">
      <w:pPr>
        <w:pStyle w:val="28"/>
        <w:rPr>
          <w:rFonts w:cs="Times New Roman"/>
          <w:i w:val="0"/>
          <w:iCs w:val="0"/>
          <w:sz w:val="24"/>
          <w:szCs w:val="24"/>
        </w:rPr>
      </w:pPr>
      <w:hyperlink w:anchor="_Toc103594001" w:history="1">
        <w:r w:rsidR="00380C53" w:rsidRPr="00380C53">
          <w:rPr>
            <w:rStyle w:val="ae"/>
            <w:sz w:val="24"/>
            <w:szCs w:val="24"/>
          </w:rPr>
          <w:t>5.3. Примерный календарный учебный график</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_Toc103594001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38</w:t>
        </w:r>
        <w:r w:rsidR="00380C53" w:rsidRPr="00380C53">
          <w:rPr>
            <w:rFonts w:cs="Times New Roman"/>
            <w:webHidden/>
            <w:sz w:val="24"/>
            <w:szCs w:val="24"/>
          </w:rPr>
          <w:fldChar w:fldCharType="end"/>
        </w:r>
      </w:hyperlink>
    </w:p>
    <w:p w14:paraId="207D6D52" w14:textId="77777777" w:rsidR="00380C53" w:rsidRPr="00043271" w:rsidRDefault="00DE1ADC">
      <w:pPr>
        <w:pStyle w:val="28"/>
        <w:rPr>
          <w:rFonts w:cs="Times New Roman"/>
          <w:i w:val="0"/>
          <w:iCs w:val="0"/>
          <w:sz w:val="24"/>
          <w:szCs w:val="24"/>
        </w:rPr>
      </w:pPr>
      <w:hyperlink w:anchor="_Toc103594002" w:history="1">
        <w:r w:rsidR="00380C53" w:rsidRPr="00380C53">
          <w:rPr>
            <w:rStyle w:val="ae"/>
            <w:sz w:val="24"/>
            <w:szCs w:val="24"/>
          </w:rPr>
          <w:t>5.4. Примерная рабочая программа воспитания</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_Toc103594002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42</w:t>
        </w:r>
        <w:r w:rsidR="00380C53" w:rsidRPr="00380C53">
          <w:rPr>
            <w:rFonts w:cs="Times New Roman"/>
            <w:webHidden/>
            <w:sz w:val="24"/>
            <w:szCs w:val="24"/>
          </w:rPr>
          <w:fldChar w:fldCharType="end"/>
        </w:r>
      </w:hyperlink>
    </w:p>
    <w:p w14:paraId="06D7B1EB" w14:textId="77777777" w:rsidR="00380C53" w:rsidRPr="00043271" w:rsidRDefault="00DE1ADC">
      <w:pPr>
        <w:pStyle w:val="28"/>
        <w:rPr>
          <w:rFonts w:cs="Times New Roman"/>
          <w:i w:val="0"/>
          <w:iCs w:val="0"/>
          <w:sz w:val="24"/>
          <w:szCs w:val="24"/>
        </w:rPr>
      </w:pPr>
      <w:hyperlink w:anchor="_Toc103594003" w:history="1">
        <w:r w:rsidR="00380C53" w:rsidRPr="00380C53">
          <w:rPr>
            <w:rStyle w:val="ae"/>
            <w:sz w:val="24"/>
            <w:szCs w:val="24"/>
          </w:rPr>
          <w:t>5.5. Примерный календарный план воспитательной работы</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_Toc103594003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42</w:t>
        </w:r>
        <w:r w:rsidR="00380C53" w:rsidRPr="00380C53">
          <w:rPr>
            <w:rFonts w:cs="Times New Roman"/>
            <w:webHidden/>
            <w:sz w:val="24"/>
            <w:szCs w:val="24"/>
          </w:rPr>
          <w:fldChar w:fldCharType="end"/>
        </w:r>
      </w:hyperlink>
    </w:p>
    <w:p w14:paraId="1BD130A8" w14:textId="77777777" w:rsidR="00380C53" w:rsidRPr="00043271" w:rsidRDefault="00DE1ADC">
      <w:pPr>
        <w:pStyle w:val="11"/>
        <w:tabs>
          <w:tab w:val="right" w:leader="dot" w:pos="9344"/>
        </w:tabs>
        <w:rPr>
          <w:rFonts w:ascii="Times New Roman" w:hAnsi="Times New Roman"/>
          <w:b w:val="0"/>
          <w:bCs w:val="0"/>
          <w:noProof/>
          <w:sz w:val="24"/>
          <w:szCs w:val="24"/>
        </w:rPr>
      </w:pPr>
      <w:hyperlink w:anchor="_Toc103594004" w:history="1">
        <w:r w:rsidR="00380C53" w:rsidRPr="00380C53">
          <w:rPr>
            <w:rStyle w:val="ae"/>
            <w:rFonts w:ascii="Times New Roman" w:hAnsi="Times New Roman"/>
            <w:noProof/>
            <w:sz w:val="24"/>
            <w:szCs w:val="24"/>
          </w:rPr>
          <w:t>Раздел 6. Примерные условия реализации образовательной программы</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_Toc103594004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43</w:t>
        </w:r>
        <w:r w:rsidR="00380C53" w:rsidRPr="00380C53">
          <w:rPr>
            <w:rFonts w:ascii="Times New Roman" w:hAnsi="Times New Roman"/>
            <w:noProof/>
            <w:webHidden/>
            <w:sz w:val="24"/>
            <w:szCs w:val="24"/>
          </w:rPr>
          <w:fldChar w:fldCharType="end"/>
        </w:r>
      </w:hyperlink>
    </w:p>
    <w:p w14:paraId="43445DEB" w14:textId="77777777" w:rsidR="00380C53" w:rsidRPr="00043271" w:rsidRDefault="00DE1ADC">
      <w:pPr>
        <w:pStyle w:val="28"/>
        <w:rPr>
          <w:rFonts w:cs="Times New Roman"/>
          <w:i w:val="0"/>
          <w:iCs w:val="0"/>
          <w:sz w:val="24"/>
          <w:szCs w:val="24"/>
        </w:rPr>
      </w:pPr>
      <w:hyperlink w:anchor="_Toc103594005" w:history="1">
        <w:r w:rsidR="00380C53" w:rsidRPr="00380C53">
          <w:rPr>
            <w:rStyle w:val="ae"/>
            <w:sz w:val="24"/>
            <w:szCs w:val="24"/>
          </w:rPr>
          <w:t xml:space="preserve">6.1. </w:t>
        </w:r>
        <w:r w:rsidR="00380C53" w:rsidRPr="00380C53">
          <w:rPr>
            <w:rStyle w:val="ae"/>
            <w:sz w:val="24"/>
            <w:szCs w:val="24"/>
            <w:lang w:eastAsia="en-US"/>
          </w:rPr>
          <w:t>Требования к материально-техническому обеспечению образовательной программы</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_Toc103594005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43</w:t>
        </w:r>
        <w:r w:rsidR="00380C53" w:rsidRPr="00380C53">
          <w:rPr>
            <w:rFonts w:cs="Times New Roman"/>
            <w:webHidden/>
            <w:sz w:val="24"/>
            <w:szCs w:val="24"/>
          </w:rPr>
          <w:fldChar w:fldCharType="end"/>
        </w:r>
      </w:hyperlink>
    </w:p>
    <w:p w14:paraId="30D3E5C0" w14:textId="77777777" w:rsidR="00380C53" w:rsidRPr="00043271" w:rsidRDefault="00DE1ADC">
      <w:pPr>
        <w:pStyle w:val="28"/>
        <w:rPr>
          <w:rFonts w:cs="Times New Roman"/>
          <w:i w:val="0"/>
          <w:iCs w:val="0"/>
          <w:sz w:val="24"/>
          <w:szCs w:val="24"/>
        </w:rPr>
      </w:pPr>
      <w:hyperlink w:anchor="_Toc103594006" w:history="1">
        <w:r w:rsidR="00380C53" w:rsidRPr="00380C53">
          <w:rPr>
            <w:rStyle w:val="ae"/>
            <w:sz w:val="24"/>
            <w:szCs w:val="24"/>
          </w:rPr>
          <w:t xml:space="preserve">6.2. </w:t>
        </w:r>
        <w:r w:rsidR="00380C53" w:rsidRPr="00380C53">
          <w:rPr>
            <w:rStyle w:val="ae"/>
            <w:sz w:val="24"/>
            <w:szCs w:val="24"/>
            <w:lang w:eastAsia="en-US"/>
          </w:rPr>
          <w:t>Требования к учебно-методическому обеспечению образовательной программы</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_Toc103594006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55</w:t>
        </w:r>
        <w:r w:rsidR="00380C53" w:rsidRPr="00380C53">
          <w:rPr>
            <w:rFonts w:cs="Times New Roman"/>
            <w:webHidden/>
            <w:sz w:val="24"/>
            <w:szCs w:val="24"/>
          </w:rPr>
          <w:fldChar w:fldCharType="end"/>
        </w:r>
      </w:hyperlink>
    </w:p>
    <w:p w14:paraId="4C21C75F" w14:textId="77777777" w:rsidR="00380C53" w:rsidRPr="00043271" w:rsidRDefault="00DE1ADC">
      <w:pPr>
        <w:pStyle w:val="28"/>
        <w:rPr>
          <w:rFonts w:cs="Times New Roman"/>
          <w:i w:val="0"/>
          <w:iCs w:val="0"/>
          <w:sz w:val="24"/>
          <w:szCs w:val="24"/>
        </w:rPr>
      </w:pPr>
      <w:hyperlink w:anchor="_Toc103594007" w:history="1">
        <w:r w:rsidR="00380C53" w:rsidRPr="00380C53">
          <w:rPr>
            <w:rStyle w:val="ae"/>
            <w:sz w:val="24"/>
            <w:szCs w:val="24"/>
            <w:lang w:eastAsia="en-US"/>
          </w:rPr>
          <w:t>6.3. Требования к практической подготовке обучающихся</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_Toc103594007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56</w:t>
        </w:r>
        <w:r w:rsidR="00380C53" w:rsidRPr="00380C53">
          <w:rPr>
            <w:rFonts w:cs="Times New Roman"/>
            <w:webHidden/>
            <w:sz w:val="24"/>
            <w:szCs w:val="24"/>
          </w:rPr>
          <w:fldChar w:fldCharType="end"/>
        </w:r>
      </w:hyperlink>
    </w:p>
    <w:p w14:paraId="46EA726F" w14:textId="77777777" w:rsidR="00380C53" w:rsidRPr="00043271" w:rsidRDefault="00DE1ADC">
      <w:pPr>
        <w:pStyle w:val="28"/>
        <w:rPr>
          <w:rFonts w:cs="Times New Roman"/>
          <w:i w:val="0"/>
          <w:iCs w:val="0"/>
          <w:sz w:val="24"/>
          <w:szCs w:val="24"/>
        </w:rPr>
      </w:pPr>
      <w:hyperlink w:anchor="_Toc103594008" w:history="1">
        <w:r w:rsidR="00380C53" w:rsidRPr="00380C53">
          <w:rPr>
            <w:rStyle w:val="ae"/>
            <w:sz w:val="24"/>
            <w:szCs w:val="24"/>
          </w:rPr>
          <w:t>6.4. Требования к организации воспитания обучающихся</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_Toc103594008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57</w:t>
        </w:r>
        <w:r w:rsidR="00380C53" w:rsidRPr="00380C53">
          <w:rPr>
            <w:rFonts w:cs="Times New Roman"/>
            <w:webHidden/>
            <w:sz w:val="24"/>
            <w:szCs w:val="24"/>
          </w:rPr>
          <w:fldChar w:fldCharType="end"/>
        </w:r>
      </w:hyperlink>
    </w:p>
    <w:p w14:paraId="2B34EDE2" w14:textId="77777777" w:rsidR="00380C53" w:rsidRPr="00043271" w:rsidRDefault="00DE1ADC">
      <w:pPr>
        <w:pStyle w:val="28"/>
        <w:rPr>
          <w:rFonts w:cs="Times New Roman"/>
          <w:i w:val="0"/>
          <w:iCs w:val="0"/>
          <w:sz w:val="24"/>
          <w:szCs w:val="24"/>
        </w:rPr>
      </w:pPr>
      <w:hyperlink w:anchor="_Toc103594009" w:history="1">
        <w:r w:rsidR="00380C53" w:rsidRPr="00380C53">
          <w:rPr>
            <w:rStyle w:val="ae"/>
            <w:sz w:val="24"/>
            <w:szCs w:val="24"/>
          </w:rPr>
          <w:t>6.5. Требования к кадровым условиям реализации образовательной программы</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_Toc103594009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57</w:t>
        </w:r>
        <w:r w:rsidR="00380C53" w:rsidRPr="00380C53">
          <w:rPr>
            <w:rFonts w:cs="Times New Roman"/>
            <w:webHidden/>
            <w:sz w:val="24"/>
            <w:szCs w:val="24"/>
          </w:rPr>
          <w:fldChar w:fldCharType="end"/>
        </w:r>
      </w:hyperlink>
    </w:p>
    <w:p w14:paraId="2896BD9C" w14:textId="77777777" w:rsidR="00380C53" w:rsidRPr="00043271" w:rsidRDefault="00DE1ADC">
      <w:pPr>
        <w:pStyle w:val="28"/>
        <w:rPr>
          <w:rFonts w:cs="Times New Roman"/>
          <w:i w:val="0"/>
          <w:iCs w:val="0"/>
          <w:sz w:val="24"/>
          <w:szCs w:val="24"/>
        </w:rPr>
      </w:pPr>
      <w:hyperlink w:anchor="_Toc103594010" w:history="1">
        <w:r w:rsidR="00380C53" w:rsidRPr="00380C53">
          <w:rPr>
            <w:rStyle w:val="ae"/>
            <w:sz w:val="24"/>
            <w:szCs w:val="24"/>
          </w:rPr>
          <w:t>6.6. Требования к финансовым условиям реализации образовательной программы</w:t>
        </w:r>
        <w:r w:rsidR="00380C53" w:rsidRPr="00380C53">
          <w:rPr>
            <w:rFonts w:cs="Times New Roman"/>
            <w:webHidden/>
            <w:sz w:val="24"/>
            <w:szCs w:val="24"/>
          </w:rPr>
          <w:tab/>
        </w:r>
        <w:r w:rsidR="00380C53" w:rsidRPr="00380C53">
          <w:rPr>
            <w:rFonts w:cs="Times New Roman"/>
            <w:webHidden/>
            <w:sz w:val="24"/>
            <w:szCs w:val="24"/>
          </w:rPr>
          <w:fldChar w:fldCharType="begin"/>
        </w:r>
        <w:r w:rsidR="00380C53" w:rsidRPr="00380C53">
          <w:rPr>
            <w:rFonts w:cs="Times New Roman"/>
            <w:webHidden/>
            <w:sz w:val="24"/>
            <w:szCs w:val="24"/>
          </w:rPr>
          <w:instrText xml:space="preserve"> PAGEREF _Toc103594010 \h </w:instrText>
        </w:r>
        <w:r w:rsidR="00380C53" w:rsidRPr="00380C53">
          <w:rPr>
            <w:rFonts w:cs="Times New Roman"/>
            <w:webHidden/>
            <w:sz w:val="24"/>
            <w:szCs w:val="24"/>
          </w:rPr>
        </w:r>
        <w:r w:rsidR="00380C53" w:rsidRPr="00380C53">
          <w:rPr>
            <w:rFonts w:cs="Times New Roman"/>
            <w:webHidden/>
            <w:sz w:val="24"/>
            <w:szCs w:val="24"/>
          </w:rPr>
          <w:fldChar w:fldCharType="separate"/>
        </w:r>
        <w:r w:rsidR="00BB074C">
          <w:rPr>
            <w:rFonts w:cs="Times New Roman"/>
            <w:webHidden/>
            <w:sz w:val="24"/>
            <w:szCs w:val="24"/>
          </w:rPr>
          <w:t>58</w:t>
        </w:r>
        <w:r w:rsidR="00380C53" w:rsidRPr="00380C53">
          <w:rPr>
            <w:rFonts w:cs="Times New Roman"/>
            <w:webHidden/>
            <w:sz w:val="24"/>
            <w:szCs w:val="24"/>
          </w:rPr>
          <w:fldChar w:fldCharType="end"/>
        </w:r>
      </w:hyperlink>
    </w:p>
    <w:p w14:paraId="39F4E097" w14:textId="77777777" w:rsidR="00380C53" w:rsidRPr="00043271" w:rsidRDefault="00DE1ADC">
      <w:pPr>
        <w:pStyle w:val="11"/>
        <w:tabs>
          <w:tab w:val="right" w:leader="dot" w:pos="9344"/>
        </w:tabs>
        <w:rPr>
          <w:rFonts w:ascii="Times New Roman" w:hAnsi="Times New Roman"/>
          <w:b w:val="0"/>
          <w:bCs w:val="0"/>
          <w:noProof/>
          <w:sz w:val="24"/>
          <w:szCs w:val="24"/>
        </w:rPr>
      </w:pPr>
      <w:hyperlink w:anchor="_Toc103594011" w:history="1">
        <w:r w:rsidR="00380C53" w:rsidRPr="00380C53">
          <w:rPr>
            <w:rStyle w:val="ae"/>
            <w:rFonts w:ascii="Times New Roman" w:hAnsi="Times New Roman"/>
            <w:noProof/>
            <w:sz w:val="24"/>
            <w:szCs w:val="24"/>
          </w:rPr>
          <w:t>Раздел 7. Формирование оценочных материалов для проведения государственной итоговой аттестации</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_Toc103594011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58</w:t>
        </w:r>
        <w:r w:rsidR="00380C53" w:rsidRPr="00380C53">
          <w:rPr>
            <w:rFonts w:ascii="Times New Roman" w:hAnsi="Times New Roman"/>
            <w:noProof/>
            <w:webHidden/>
            <w:sz w:val="24"/>
            <w:szCs w:val="24"/>
          </w:rPr>
          <w:fldChar w:fldCharType="end"/>
        </w:r>
      </w:hyperlink>
    </w:p>
    <w:p w14:paraId="0258CF4F" w14:textId="77777777" w:rsidR="00380C53" w:rsidRPr="00043271" w:rsidRDefault="00DE1ADC">
      <w:pPr>
        <w:pStyle w:val="11"/>
        <w:tabs>
          <w:tab w:val="right" w:leader="dot" w:pos="9344"/>
        </w:tabs>
        <w:rPr>
          <w:rFonts w:ascii="Times New Roman" w:hAnsi="Times New Roman"/>
          <w:b w:val="0"/>
          <w:bCs w:val="0"/>
          <w:noProof/>
          <w:sz w:val="24"/>
          <w:szCs w:val="24"/>
        </w:rPr>
      </w:pPr>
      <w:hyperlink w:anchor="_Toc103594012" w:history="1">
        <w:r w:rsidR="00380C53" w:rsidRPr="00380C53">
          <w:rPr>
            <w:rStyle w:val="ae"/>
            <w:rFonts w:ascii="Times New Roman" w:hAnsi="Times New Roman"/>
            <w:noProof/>
            <w:sz w:val="24"/>
            <w:szCs w:val="24"/>
          </w:rPr>
          <w:t>Раздел 8. Разработчики примерной основной образовательной программы</w:t>
        </w:r>
        <w:r w:rsidR="00380C53" w:rsidRPr="00380C53">
          <w:rPr>
            <w:rFonts w:ascii="Times New Roman" w:hAnsi="Times New Roman"/>
            <w:noProof/>
            <w:webHidden/>
            <w:sz w:val="24"/>
            <w:szCs w:val="24"/>
          </w:rPr>
          <w:tab/>
        </w:r>
        <w:r w:rsidR="00380C53" w:rsidRPr="00380C53">
          <w:rPr>
            <w:rFonts w:ascii="Times New Roman" w:hAnsi="Times New Roman"/>
            <w:noProof/>
            <w:webHidden/>
            <w:sz w:val="24"/>
            <w:szCs w:val="24"/>
          </w:rPr>
          <w:fldChar w:fldCharType="begin"/>
        </w:r>
        <w:r w:rsidR="00380C53" w:rsidRPr="00380C53">
          <w:rPr>
            <w:rFonts w:ascii="Times New Roman" w:hAnsi="Times New Roman"/>
            <w:noProof/>
            <w:webHidden/>
            <w:sz w:val="24"/>
            <w:szCs w:val="24"/>
          </w:rPr>
          <w:instrText xml:space="preserve"> PAGEREF _Toc103594012 \h </w:instrText>
        </w:r>
        <w:r w:rsidR="00380C53" w:rsidRPr="00380C53">
          <w:rPr>
            <w:rFonts w:ascii="Times New Roman" w:hAnsi="Times New Roman"/>
            <w:noProof/>
            <w:webHidden/>
            <w:sz w:val="24"/>
            <w:szCs w:val="24"/>
          </w:rPr>
        </w:r>
        <w:r w:rsidR="00380C53" w:rsidRPr="00380C53">
          <w:rPr>
            <w:rFonts w:ascii="Times New Roman" w:hAnsi="Times New Roman"/>
            <w:noProof/>
            <w:webHidden/>
            <w:sz w:val="24"/>
            <w:szCs w:val="24"/>
          </w:rPr>
          <w:fldChar w:fldCharType="separate"/>
        </w:r>
        <w:r w:rsidR="00BB074C">
          <w:rPr>
            <w:rFonts w:ascii="Times New Roman" w:hAnsi="Times New Roman"/>
            <w:noProof/>
            <w:webHidden/>
            <w:sz w:val="24"/>
            <w:szCs w:val="24"/>
          </w:rPr>
          <w:t>59</w:t>
        </w:r>
        <w:r w:rsidR="00380C53" w:rsidRPr="00380C53">
          <w:rPr>
            <w:rFonts w:ascii="Times New Roman" w:hAnsi="Times New Roman"/>
            <w:noProof/>
            <w:webHidden/>
            <w:sz w:val="24"/>
            <w:szCs w:val="24"/>
          </w:rPr>
          <w:fldChar w:fldCharType="end"/>
        </w:r>
      </w:hyperlink>
    </w:p>
    <w:p w14:paraId="2415C3FF" w14:textId="77777777" w:rsidR="00A62263" w:rsidRPr="00DC2095" w:rsidRDefault="0029513F" w:rsidP="000A347A">
      <w:pPr>
        <w:rPr>
          <w:rFonts w:ascii="Times New Roman" w:hAnsi="Times New Roman"/>
          <w:b/>
          <w:sz w:val="24"/>
          <w:szCs w:val="24"/>
        </w:rPr>
      </w:pPr>
      <w:r w:rsidRPr="00380C53">
        <w:rPr>
          <w:rFonts w:ascii="Times New Roman" w:hAnsi="Times New Roman"/>
          <w:b/>
          <w:bCs/>
          <w:sz w:val="24"/>
          <w:szCs w:val="24"/>
        </w:rPr>
        <w:fldChar w:fldCharType="end"/>
      </w:r>
    </w:p>
    <w:p w14:paraId="720CCD40" w14:textId="77777777" w:rsidR="00D15784"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1 </w:t>
      </w:r>
      <w:r w:rsidR="005C3E3C">
        <w:rPr>
          <w:rFonts w:ascii="Times New Roman" w:hAnsi="Times New Roman"/>
          <w:b/>
          <w:bCs/>
          <w:sz w:val="24"/>
          <w:szCs w:val="24"/>
        </w:rPr>
        <w:t>Модель</w:t>
      </w:r>
      <w:r w:rsidRPr="00DC2095">
        <w:rPr>
          <w:rFonts w:ascii="Times New Roman" w:hAnsi="Times New Roman"/>
          <w:b/>
          <w:bCs/>
          <w:sz w:val="24"/>
          <w:szCs w:val="24"/>
        </w:rPr>
        <w:t xml:space="preserve"> компетенций</w:t>
      </w:r>
      <w:r w:rsidR="005C3E3C">
        <w:rPr>
          <w:rFonts w:ascii="Times New Roman" w:hAnsi="Times New Roman"/>
          <w:b/>
          <w:bCs/>
          <w:sz w:val="24"/>
          <w:szCs w:val="24"/>
        </w:rPr>
        <w:t xml:space="preserve"> выпускника</w:t>
      </w:r>
    </w:p>
    <w:p w14:paraId="702B0942" w14:textId="77777777"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Приложение 2 Программы профессиональных модулей</w:t>
      </w:r>
    </w:p>
    <w:p w14:paraId="3E0F104E" w14:textId="77777777"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3 </w:t>
      </w:r>
      <w:r w:rsidR="000C28EA" w:rsidRPr="00DC2095">
        <w:rPr>
          <w:rFonts w:ascii="Times New Roman" w:hAnsi="Times New Roman"/>
          <w:b/>
          <w:bCs/>
          <w:sz w:val="24"/>
          <w:szCs w:val="24"/>
        </w:rPr>
        <w:t>Программы учебных дисциплин</w:t>
      </w:r>
      <w:r w:rsidR="00ED4CB3">
        <w:rPr>
          <w:rFonts w:ascii="Times New Roman" w:hAnsi="Times New Roman"/>
          <w:b/>
          <w:bCs/>
          <w:sz w:val="24"/>
          <w:szCs w:val="24"/>
        </w:rPr>
        <w:t>/междисци</w:t>
      </w:r>
      <w:r w:rsidR="005C3E3C">
        <w:rPr>
          <w:rFonts w:ascii="Times New Roman" w:hAnsi="Times New Roman"/>
          <w:b/>
          <w:bCs/>
          <w:sz w:val="24"/>
          <w:szCs w:val="24"/>
        </w:rPr>
        <w:t>плинарных модулей</w:t>
      </w:r>
    </w:p>
    <w:p w14:paraId="62F14664" w14:textId="77777777" w:rsidR="00500988" w:rsidRPr="00DC2095" w:rsidRDefault="00500988" w:rsidP="00ED4E4F">
      <w:pPr>
        <w:suppressAutoHyphens/>
        <w:spacing w:after="0"/>
        <w:rPr>
          <w:rFonts w:ascii="Times New Roman" w:hAnsi="Times New Roman"/>
          <w:b/>
          <w:bCs/>
          <w:sz w:val="24"/>
          <w:szCs w:val="24"/>
        </w:rPr>
      </w:pPr>
      <w:r w:rsidRPr="00DC2095">
        <w:rPr>
          <w:rFonts w:ascii="Times New Roman" w:hAnsi="Times New Roman"/>
          <w:b/>
          <w:bCs/>
          <w:sz w:val="24"/>
          <w:szCs w:val="24"/>
        </w:rPr>
        <w:t xml:space="preserve">Приложение 4 </w:t>
      </w:r>
      <w:r w:rsidR="000C28EA" w:rsidRPr="00DC2095">
        <w:rPr>
          <w:rFonts w:ascii="Times New Roman" w:hAnsi="Times New Roman"/>
          <w:b/>
          <w:bCs/>
          <w:sz w:val="24"/>
          <w:szCs w:val="24"/>
        </w:rPr>
        <w:t>Примерная рабочая программа воспитания</w:t>
      </w:r>
    </w:p>
    <w:p w14:paraId="5D266429" w14:textId="77777777" w:rsidR="00500988" w:rsidRPr="00DC2095" w:rsidRDefault="00500988" w:rsidP="00394C61">
      <w:pPr>
        <w:suppressAutoHyphens/>
        <w:spacing w:after="0"/>
        <w:ind w:left="1560" w:hanging="1560"/>
        <w:rPr>
          <w:rFonts w:ascii="Times New Roman" w:hAnsi="Times New Roman"/>
          <w:b/>
          <w:bCs/>
          <w:sz w:val="24"/>
          <w:szCs w:val="24"/>
        </w:rPr>
      </w:pPr>
      <w:r w:rsidRPr="00DC2095">
        <w:rPr>
          <w:rFonts w:ascii="Times New Roman" w:hAnsi="Times New Roman"/>
          <w:b/>
          <w:bCs/>
          <w:sz w:val="24"/>
          <w:szCs w:val="24"/>
        </w:rPr>
        <w:t xml:space="preserve">Приложение 5 </w:t>
      </w:r>
      <w:r w:rsidR="000C28EA" w:rsidRPr="00DC2095">
        <w:rPr>
          <w:rFonts w:ascii="Times New Roman" w:hAnsi="Times New Roman"/>
          <w:b/>
          <w:bCs/>
          <w:sz w:val="24"/>
          <w:szCs w:val="24"/>
        </w:rPr>
        <w:t xml:space="preserve">Примерные </w:t>
      </w:r>
      <w:r w:rsidR="00677B70">
        <w:rPr>
          <w:rFonts w:ascii="Times New Roman" w:hAnsi="Times New Roman"/>
          <w:b/>
          <w:bCs/>
          <w:sz w:val="24"/>
          <w:szCs w:val="24"/>
        </w:rPr>
        <w:t>оценочные материалы</w:t>
      </w:r>
      <w:r w:rsidR="000C28EA" w:rsidRPr="00DC2095">
        <w:rPr>
          <w:rFonts w:ascii="Times New Roman" w:hAnsi="Times New Roman"/>
          <w:b/>
          <w:bCs/>
          <w:sz w:val="24"/>
          <w:szCs w:val="24"/>
        </w:rPr>
        <w:t xml:space="preserve"> для ГИА </w:t>
      </w:r>
    </w:p>
    <w:p w14:paraId="24DD6013" w14:textId="77777777" w:rsidR="00500988" w:rsidRDefault="00500988" w:rsidP="00ED4E4F">
      <w:pPr>
        <w:suppressAutoHyphens/>
        <w:spacing w:after="0"/>
        <w:rPr>
          <w:rFonts w:ascii="Times New Roman" w:hAnsi="Times New Roman"/>
          <w:sz w:val="24"/>
          <w:szCs w:val="24"/>
        </w:rPr>
      </w:pPr>
    </w:p>
    <w:p w14:paraId="5BBB70F3" w14:textId="77777777" w:rsidR="00500988" w:rsidRPr="00375D7D" w:rsidRDefault="00500988" w:rsidP="00ED4E4F">
      <w:pPr>
        <w:suppressAutoHyphens/>
        <w:spacing w:after="0"/>
        <w:rPr>
          <w:rFonts w:ascii="Times New Roman" w:hAnsi="Times New Roman"/>
          <w:sz w:val="24"/>
          <w:szCs w:val="24"/>
        </w:rPr>
        <w:sectPr w:rsidR="00500988" w:rsidRPr="00375D7D" w:rsidSect="00610DAE">
          <w:footerReference w:type="default" r:id="rId9"/>
          <w:pgSz w:w="11906" w:h="16838"/>
          <w:pgMar w:top="1134" w:right="851" w:bottom="1134" w:left="1701" w:header="709" w:footer="709" w:gutter="0"/>
          <w:cols w:space="708"/>
          <w:docGrid w:linePitch="360"/>
        </w:sectPr>
      </w:pPr>
    </w:p>
    <w:p w14:paraId="40E8EF06" w14:textId="77777777" w:rsidR="008D58DC" w:rsidRPr="00375D7D" w:rsidRDefault="008D58DC" w:rsidP="00A80077">
      <w:pPr>
        <w:pStyle w:val="1"/>
      </w:pPr>
      <w:bookmarkStart w:id="4" w:name="_Toc103593992"/>
      <w:r w:rsidRPr="00375D7D">
        <w:lastRenderedPageBreak/>
        <w:t>Раздел 1. Общие положения</w:t>
      </w:r>
      <w:bookmarkEnd w:id="4"/>
    </w:p>
    <w:p w14:paraId="43267D5D" w14:textId="77777777" w:rsidR="00C91987" w:rsidRPr="00375D7D" w:rsidRDefault="008D58DC" w:rsidP="00790F31">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 xml:space="preserve">1.1. </w:t>
      </w:r>
      <w:r w:rsidR="00950137" w:rsidRPr="00375D7D">
        <w:rPr>
          <w:rFonts w:ascii="Times New Roman" w:hAnsi="Times New Roman"/>
          <w:bCs/>
          <w:sz w:val="24"/>
          <w:szCs w:val="24"/>
        </w:rPr>
        <w:t xml:space="preserve">Настоящая </w:t>
      </w:r>
      <w:r w:rsidR="00E27177" w:rsidRPr="00375D7D">
        <w:rPr>
          <w:rFonts w:ascii="Times New Roman" w:hAnsi="Times New Roman"/>
          <w:bCs/>
          <w:sz w:val="24"/>
          <w:szCs w:val="24"/>
        </w:rPr>
        <w:t>ПООП-П</w:t>
      </w:r>
      <w:r w:rsidR="00D933A9" w:rsidRPr="00375D7D">
        <w:rPr>
          <w:rFonts w:ascii="Times New Roman" w:hAnsi="Times New Roman"/>
          <w:bCs/>
          <w:sz w:val="24"/>
          <w:szCs w:val="24"/>
        </w:rPr>
        <w:t xml:space="preserve"> </w:t>
      </w:r>
      <w:r w:rsidR="00950137" w:rsidRPr="002C5867">
        <w:rPr>
          <w:rFonts w:ascii="Times New Roman" w:hAnsi="Times New Roman"/>
          <w:bCs/>
          <w:sz w:val="24"/>
          <w:szCs w:val="24"/>
        </w:rPr>
        <w:t>по</w:t>
      </w:r>
      <w:r w:rsidR="002C5867" w:rsidRPr="002C5867">
        <w:rPr>
          <w:rFonts w:ascii="Times New Roman" w:hAnsi="Times New Roman"/>
          <w:bCs/>
          <w:sz w:val="24"/>
          <w:szCs w:val="24"/>
        </w:rPr>
        <w:t xml:space="preserve"> </w:t>
      </w:r>
      <w:r w:rsidR="00950137" w:rsidRPr="002C5867">
        <w:rPr>
          <w:rFonts w:ascii="Times New Roman" w:hAnsi="Times New Roman"/>
          <w:bCs/>
          <w:sz w:val="24"/>
          <w:szCs w:val="24"/>
        </w:rPr>
        <w:t xml:space="preserve">специальности </w:t>
      </w:r>
      <w:r w:rsidR="002C5867" w:rsidRPr="002C5867">
        <w:rPr>
          <w:rFonts w:ascii="Times New Roman" w:hAnsi="Times New Roman"/>
          <w:bCs/>
          <w:sz w:val="24"/>
          <w:szCs w:val="24"/>
        </w:rPr>
        <w:t>38.02.01 Экономика и бухгалтерский учет (по отраслям)</w:t>
      </w:r>
      <w:r w:rsidR="002C5867">
        <w:rPr>
          <w:rFonts w:ascii="Times New Roman" w:hAnsi="Times New Roman"/>
          <w:bCs/>
          <w:i/>
          <w:sz w:val="24"/>
          <w:szCs w:val="24"/>
        </w:rPr>
        <w:t xml:space="preserve"> </w:t>
      </w:r>
      <w:r w:rsidR="00950137" w:rsidRPr="00375D7D">
        <w:rPr>
          <w:rFonts w:ascii="Times New Roman" w:hAnsi="Times New Roman"/>
          <w:bCs/>
          <w:sz w:val="24"/>
          <w:szCs w:val="24"/>
        </w:rPr>
        <w:t xml:space="preserve">разработана на основе федерального государственного образовательного стандарта среднего профессионального образования по </w:t>
      </w:r>
      <w:r w:rsidR="00950137" w:rsidRPr="002C5867">
        <w:rPr>
          <w:rFonts w:ascii="Times New Roman" w:hAnsi="Times New Roman"/>
          <w:bCs/>
          <w:sz w:val="24"/>
          <w:szCs w:val="24"/>
        </w:rPr>
        <w:t>специальности</w:t>
      </w:r>
      <w:r w:rsidR="00950137" w:rsidRPr="00375D7D">
        <w:rPr>
          <w:rFonts w:ascii="Times New Roman" w:hAnsi="Times New Roman"/>
          <w:bCs/>
          <w:i/>
          <w:sz w:val="24"/>
          <w:szCs w:val="24"/>
        </w:rPr>
        <w:t xml:space="preserve"> </w:t>
      </w:r>
      <w:r w:rsidR="002C5867" w:rsidRPr="00D33262">
        <w:rPr>
          <w:rFonts w:ascii="Times New Roman" w:hAnsi="Times New Roman"/>
          <w:bCs/>
          <w:iCs/>
          <w:sz w:val="24"/>
          <w:szCs w:val="24"/>
        </w:rPr>
        <w:t>38.02.01 Экономика и бухгалтерский учет (по отраслям)</w:t>
      </w:r>
      <w:r w:rsidR="002C5867" w:rsidRPr="00375D7D">
        <w:rPr>
          <w:rFonts w:ascii="Times New Roman" w:hAnsi="Times New Roman"/>
          <w:bCs/>
          <w:iCs/>
          <w:sz w:val="24"/>
          <w:szCs w:val="24"/>
        </w:rPr>
        <w:t>,</w:t>
      </w:r>
      <w:r w:rsidR="002C5867" w:rsidRPr="00375D7D">
        <w:rPr>
          <w:rFonts w:ascii="Times New Roman" w:hAnsi="Times New Roman"/>
          <w:bCs/>
          <w:sz w:val="24"/>
          <w:szCs w:val="24"/>
        </w:rPr>
        <w:t xml:space="preserve"> утвержденного </w:t>
      </w:r>
      <w:r w:rsidR="002C5867">
        <w:rPr>
          <w:rFonts w:ascii="Times New Roman" w:hAnsi="Times New Roman"/>
          <w:bCs/>
          <w:sz w:val="24"/>
          <w:szCs w:val="24"/>
        </w:rPr>
        <w:t xml:space="preserve">приказом </w:t>
      </w:r>
      <w:proofErr w:type="spellStart"/>
      <w:r w:rsidR="002C5867" w:rsidRPr="002C5867">
        <w:rPr>
          <w:rFonts w:ascii="Times New Roman" w:hAnsi="Times New Roman"/>
          <w:bCs/>
          <w:sz w:val="24"/>
          <w:szCs w:val="24"/>
        </w:rPr>
        <w:t>Ми</w:t>
      </w:r>
      <w:r w:rsidR="00970A11">
        <w:rPr>
          <w:rFonts w:ascii="Times New Roman" w:hAnsi="Times New Roman"/>
          <w:bCs/>
          <w:sz w:val="24"/>
          <w:szCs w:val="24"/>
        </w:rPr>
        <w:t>нобрнауки</w:t>
      </w:r>
      <w:proofErr w:type="spellEnd"/>
      <w:r w:rsidR="00970A11">
        <w:rPr>
          <w:rFonts w:ascii="Times New Roman" w:hAnsi="Times New Roman"/>
          <w:bCs/>
          <w:sz w:val="24"/>
          <w:szCs w:val="24"/>
        </w:rPr>
        <w:t xml:space="preserve"> России от 05.02.2018 № </w:t>
      </w:r>
      <w:r w:rsidR="002C5867" w:rsidRPr="002C5867">
        <w:rPr>
          <w:rFonts w:ascii="Times New Roman" w:hAnsi="Times New Roman"/>
          <w:bCs/>
          <w:sz w:val="24"/>
          <w:szCs w:val="24"/>
        </w:rPr>
        <w:t>69</w:t>
      </w:r>
      <w:r w:rsidR="002C5867">
        <w:rPr>
          <w:rFonts w:ascii="Times New Roman" w:hAnsi="Times New Roman"/>
          <w:bCs/>
          <w:sz w:val="24"/>
          <w:szCs w:val="24"/>
        </w:rPr>
        <w:t xml:space="preserve">, </w:t>
      </w:r>
      <w:r w:rsidR="00C91987" w:rsidRPr="00375D7D">
        <w:rPr>
          <w:rFonts w:ascii="Times New Roman" w:hAnsi="Times New Roman"/>
          <w:bCs/>
          <w:sz w:val="24"/>
          <w:szCs w:val="24"/>
        </w:rPr>
        <w:t xml:space="preserve">(далее </w:t>
      </w:r>
      <w:r w:rsidR="000D39F1" w:rsidRPr="00375D7D">
        <w:rPr>
          <w:rFonts w:ascii="Times New Roman" w:hAnsi="Times New Roman"/>
          <w:bCs/>
          <w:sz w:val="24"/>
          <w:szCs w:val="24"/>
        </w:rPr>
        <w:t xml:space="preserve">– </w:t>
      </w:r>
      <w:r w:rsidR="00F367A0" w:rsidRPr="00375D7D">
        <w:rPr>
          <w:rFonts w:ascii="Times New Roman" w:hAnsi="Times New Roman"/>
          <w:bCs/>
          <w:sz w:val="24"/>
          <w:szCs w:val="24"/>
        </w:rPr>
        <w:t>ФГОС</w:t>
      </w:r>
      <w:r w:rsidR="00D933A9" w:rsidRPr="00375D7D">
        <w:rPr>
          <w:rFonts w:ascii="Times New Roman" w:hAnsi="Times New Roman"/>
          <w:bCs/>
          <w:sz w:val="24"/>
          <w:szCs w:val="24"/>
        </w:rPr>
        <w:t xml:space="preserve">, </w:t>
      </w:r>
      <w:r w:rsidR="00C91987" w:rsidRPr="00375D7D">
        <w:rPr>
          <w:rFonts w:ascii="Times New Roman" w:hAnsi="Times New Roman"/>
          <w:bCs/>
          <w:sz w:val="24"/>
          <w:szCs w:val="24"/>
        </w:rPr>
        <w:t>ФГОС СПО)</w:t>
      </w:r>
      <w:r w:rsidR="003272DB" w:rsidRPr="00375D7D">
        <w:rPr>
          <w:rFonts w:ascii="Times New Roman" w:hAnsi="Times New Roman"/>
          <w:bCs/>
          <w:sz w:val="24"/>
          <w:szCs w:val="24"/>
        </w:rPr>
        <w:t>.</w:t>
      </w:r>
    </w:p>
    <w:p w14:paraId="36A43DDD" w14:textId="77777777" w:rsidR="00345B6C" w:rsidRPr="00375D7D" w:rsidRDefault="00E27177" w:rsidP="00790F31">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ПООП-П</w:t>
      </w:r>
      <w:r w:rsidR="008D58DC" w:rsidRPr="00375D7D">
        <w:rPr>
          <w:rFonts w:ascii="Times New Roman" w:hAnsi="Times New Roman"/>
          <w:bCs/>
          <w:sz w:val="24"/>
          <w:szCs w:val="24"/>
        </w:rPr>
        <w:t xml:space="preserve"> определяет рекомендованный объем и содержание </w:t>
      </w:r>
      <w:r w:rsidR="00345B6C" w:rsidRPr="00375D7D">
        <w:rPr>
          <w:rFonts w:ascii="Times New Roman" w:hAnsi="Times New Roman"/>
          <w:bCs/>
          <w:sz w:val="24"/>
          <w:szCs w:val="24"/>
        </w:rPr>
        <w:t xml:space="preserve">среднего профессионального образования по </w:t>
      </w:r>
      <w:r w:rsidR="0000466D" w:rsidRPr="002C5867">
        <w:rPr>
          <w:rFonts w:ascii="Times New Roman" w:hAnsi="Times New Roman"/>
          <w:bCs/>
          <w:sz w:val="24"/>
          <w:szCs w:val="24"/>
        </w:rPr>
        <w:t>специальности</w:t>
      </w:r>
      <w:r w:rsidR="00CA3E20" w:rsidRPr="002C5867">
        <w:rPr>
          <w:rFonts w:ascii="Times New Roman" w:hAnsi="Times New Roman"/>
          <w:bCs/>
          <w:sz w:val="24"/>
          <w:szCs w:val="24"/>
        </w:rPr>
        <w:t xml:space="preserve"> </w:t>
      </w:r>
      <w:r w:rsidR="00465613" w:rsidRPr="002C5867">
        <w:rPr>
          <w:rFonts w:ascii="Times New Roman" w:hAnsi="Times New Roman"/>
          <w:bCs/>
          <w:sz w:val="24"/>
          <w:szCs w:val="24"/>
        </w:rPr>
        <w:t>38.02.01 Экономика и бухгалтерский учет (по отраслям)</w:t>
      </w:r>
      <w:r w:rsidR="00345B6C" w:rsidRPr="00375D7D">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55E62266" w14:textId="77777777" w:rsidR="009A415A" w:rsidRDefault="00E27177" w:rsidP="00790F31">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ПООП-П</w:t>
      </w:r>
      <w:r w:rsidR="009A415A" w:rsidRPr="00375D7D">
        <w:rPr>
          <w:rFonts w:ascii="Times New Roman" w:hAnsi="Times New Roman"/>
          <w:bCs/>
          <w:sz w:val="24"/>
          <w:szCs w:val="24"/>
        </w:rPr>
        <w:t xml:space="preserve"> разработана для реализации образовательной программы на базе основного общего образования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2C5867">
        <w:rPr>
          <w:rFonts w:ascii="Times New Roman" w:hAnsi="Times New Roman"/>
          <w:bCs/>
          <w:sz w:val="24"/>
          <w:szCs w:val="24"/>
        </w:rPr>
        <w:t>специальности</w:t>
      </w:r>
      <w:r w:rsidR="00465613" w:rsidRPr="002C5867">
        <w:rPr>
          <w:rFonts w:ascii="Times New Roman" w:hAnsi="Times New Roman"/>
          <w:bCs/>
          <w:sz w:val="24"/>
          <w:szCs w:val="24"/>
        </w:rPr>
        <w:t xml:space="preserve"> 38.02.01 Экономика и бухгалтерский учет (по отраслям)</w:t>
      </w:r>
      <w:r w:rsidR="009A415A" w:rsidRPr="002C5867">
        <w:rPr>
          <w:rFonts w:ascii="Times New Roman" w:hAnsi="Times New Roman"/>
          <w:bCs/>
          <w:sz w:val="24"/>
          <w:szCs w:val="24"/>
        </w:rPr>
        <w:t>.</w:t>
      </w:r>
      <w:r w:rsidRPr="002C5867">
        <w:rPr>
          <w:rFonts w:ascii="Times New Roman" w:hAnsi="Times New Roman"/>
          <w:bCs/>
          <w:sz w:val="24"/>
          <w:szCs w:val="24"/>
        </w:rPr>
        <w:t xml:space="preserve"> </w:t>
      </w:r>
      <w:r w:rsidRPr="00375D7D">
        <w:rPr>
          <w:rFonts w:ascii="Times New Roman" w:hAnsi="Times New Roman"/>
          <w:bCs/>
          <w:sz w:val="24"/>
          <w:szCs w:val="24"/>
        </w:rPr>
        <w:t>При разработке образовательной программы учитывают сквозную реализацию общеобразовательных дисциплин</w:t>
      </w:r>
      <w:r w:rsidR="005D3C59" w:rsidRPr="00375D7D">
        <w:rPr>
          <w:rFonts w:ascii="Times New Roman" w:hAnsi="Times New Roman"/>
          <w:bCs/>
          <w:sz w:val="24"/>
          <w:szCs w:val="24"/>
        </w:rPr>
        <w:t>.</w:t>
      </w:r>
    </w:p>
    <w:p w14:paraId="78C27818" w14:textId="77777777" w:rsidR="007D33D4" w:rsidRPr="00375D7D" w:rsidRDefault="007D33D4" w:rsidP="00790F31">
      <w:pPr>
        <w:suppressAutoHyphens/>
        <w:spacing w:after="0"/>
        <w:ind w:firstLine="709"/>
        <w:jc w:val="both"/>
        <w:rPr>
          <w:rFonts w:ascii="Times New Roman" w:hAnsi="Times New Roman"/>
          <w:bCs/>
          <w:sz w:val="24"/>
          <w:szCs w:val="24"/>
        </w:rPr>
      </w:pPr>
      <w:r>
        <w:rPr>
          <w:rFonts w:ascii="Times New Roman" w:hAnsi="Times New Roman"/>
          <w:bCs/>
          <w:sz w:val="24"/>
          <w:szCs w:val="24"/>
        </w:rPr>
        <w:t xml:space="preserve">Для реализации </w:t>
      </w:r>
      <w:r w:rsidRPr="00375D7D">
        <w:rPr>
          <w:rFonts w:ascii="Times New Roman" w:hAnsi="Times New Roman"/>
          <w:bCs/>
          <w:sz w:val="24"/>
          <w:szCs w:val="24"/>
        </w:rPr>
        <w:t xml:space="preserve">образовательной программы на базе </w:t>
      </w:r>
      <w:r>
        <w:rPr>
          <w:rFonts w:ascii="Times New Roman" w:hAnsi="Times New Roman"/>
          <w:bCs/>
          <w:sz w:val="24"/>
          <w:szCs w:val="24"/>
        </w:rPr>
        <w:t>среднего</w:t>
      </w:r>
      <w:r w:rsidRPr="00375D7D">
        <w:rPr>
          <w:rFonts w:ascii="Times New Roman" w:hAnsi="Times New Roman"/>
          <w:bCs/>
          <w:sz w:val="24"/>
          <w:szCs w:val="24"/>
        </w:rPr>
        <w:t xml:space="preserve"> общего образования</w:t>
      </w:r>
      <w:r>
        <w:rPr>
          <w:rFonts w:ascii="Times New Roman" w:hAnsi="Times New Roman"/>
          <w:bCs/>
          <w:sz w:val="24"/>
          <w:szCs w:val="24"/>
        </w:rPr>
        <w:t xml:space="preserve"> блок </w:t>
      </w:r>
      <w:r w:rsidR="00CF781D">
        <w:rPr>
          <w:rFonts w:ascii="Times New Roman" w:hAnsi="Times New Roman"/>
          <w:bCs/>
          <w:sz w:val="24"/>
          <w:szCs w:val="24"/>
        </w:rPr>
        <w:t>общеобразовательных дисциплин не учитывается.</w:t>
      </w:r>
    </w:p>
    <w:p w14:paraId="57863724" w14:textId="77777777" w:rsidR="008D58DC" w:rsidRPr="00375D7D" w:rsidRDefault="008D58DC" w:rsidP="00790F31">
      <w:pPr>
        <w:suppressAutoHyphens/>
        <w:spacing w:after="0"/>
        <w:ind w:firstLine="709"/>
        <w:jc w:val="both"/>
        <w:rPr>
          <w:rFonts w:ascii="Times New Roman" w:hAnsi="Times New Roman"/>
          <w:bCs/>
          <w:sz w:val="24"/>
          <w:szCs w:val="24"/>
        </w:rPr>
      </w:pPr>
      <w:r w:rsidRPr="00375D7D">
        <w:rPr>
          <w:rFonts w:ascii="Times New Roman" w:hAnsi="Times New Roman"/>
          <w:bCs/>
          <w:sz w:val="24"/>
          <w:szCs w:val="24"/>
        </w:rPr>
        <w:t xml:space="preserve">1.2. Нормативные основания для разработки </w:t>
      </w:r>
      <w:r w:rsidR="00E27177" w:rsidRPr="00375D7D">
        <w:rPr>
          <w:rFonts w:ascii="Times New Roman" w:hAnsi="Times New Roman"/>
          <w:bCs/>
          <w:sz w:val="24"/>
          <w:szCs w:val="24"/>
        </w:rPr>
        <w:t>ПООП-П</w:t>
      </w:r>
      <w:r w:rsidRPr="00375D7D">
        <w:rPr>
          <w:rFonts w:ascii="Times New Roman" w:hAnsi="Times New Roman"/>
          <w:bCs/>
          <w:sz w:val="24"/>
          <w:szCs w:val="24"/>
        </w:rPr>
        <w:t>:</w:t>
      </w:r>
    </w:p>
    <w:p w14:paraId="7D3D46D5" w14:textId="77777777" w:rsidR="008D58DC" w:rsidRPr="00375D7D" w:rsidRDefault="008D58DC" w:rsidP="00CE21E3">
      <w:pPr>
        <w:numPr>
          <w:ilvl w:val="0"/>
          <w:numId w:val="1"/>
        </w:numPr>
        <w:suppressAutoHyphens/>
        <w:spacing w:after="0"/>
        <w:ind w:left="0" w:firstLine="709"/>
        <w:jc w:val="both"/>
        <w:rPr>
          <w:rFonts w:ascii="Times New Roman" w:hAnsi="Times New Roman"/>
          <w:bCs/>
          <w:sz w:val="24"/>
          <w:szCs w:val="24"/>
        </w:rPr>
      </w:pPr>
      <w:r w:rsidRPr="00375D7D">
        <w:rPr>
          <w:rFonts w:ascii="Times New Roman" w:hAnsi="Times New Roman"/>
          <w:bCs/>
          <w:sz w:val="24"/>
          <w:szCs w:val="24"/>
        </w:rPr>
        <w:t xml:space="preserve">Федеральный закон от 29 декабря 2012 г. №273-ФЗ «Об образовании </w:t>
      </w:r>
      <w:r w:rsidR="00F367A0" w:rsidRPr="00375D7D">
        <w:rPr>
          <w:rFonts w:ascii="Times New Roman" w:hAnsi="Times New Roman"/>
          <w:bCs/>
          <w:sz w:val="24"/>
          <w:szCs w:val="24"/>
        </w:rPr>
        <w:br/>
      </w:r>
      <w:r w:rsidRPr="00375D7D">
        <w:rPr>
          <w:rFonts w:ascii="Times New Roman" w:hAnsi="Times New Roman"/>
          <w:bCs/>
          <w:sz w:val="24"/>
          <w:szCs w:val="24"/>
        </w:rPr>
        <w:t>в Российской Федерации»;</w:t>
      </w:r>
    </w:p>
    <w:p w14:paraId="32D364D2" w14:textId="77777777" w:rsidR="00C63DB4" w:rsidRPr="00375D7D" w:rsidRDefault="00C63DB4" w:rsidP="00CE21E3">
      <w:pPr>
        <w:pStyle w:val="af"/>
        <w:numPr>
          <w:ilvl w:val="0"/>
          <w:numId w:val="1"/>
        </w:numPr>
        <w:spacing w:before="0" w:after="0"/>
        <w:ind w:left="0" w:firstLine="709"/>
        <w:jc w:val="both"/>
        <w:rPr>
          <w:bCs/>
        </w:rPr>
      </w:pPr>
      <w:bookmarkStart w:id="5" w:name="_Hlk84521878"/>
      <w:r w:rsidRPr="00375D7D">
        <w:rPr>
          <w:bCs/>
        </w:rPr>
        <w:t xml:space="preserve">Приказ </w:t>
      </w:r>
      <w:proofErr w:type="spellStart"/>
      <w:r w:rsidR="0093093D" w:rsidRPr="00375D7D">
        <w:rPr>
          <w:bCs/>
          <w:lang w:val="ru-RU"/>
        </w:rPr>
        <w:t>Минпросвещения</w:t>
      </w:r>
      <w:proofErr w:type="spellEnd"/>
      <w:r w:rsidR="0093093D" w:rsidRPr="00375D7D">
        <w:rPr>
          <w:bCs/>
          <w:lang w:val="ru-RU"/>
        </w:rPr>
        <w:t xml:space="preserve"> России</w:t>
      </w:r>
      <w:r w:rsidRPr="00375D7D">
        <w:rPr>
          <w:bCs/>
        </w:rPr>
        <w:t xml:space="preserve"> от </w:t>
      </w:r>
      <w:r w:rsidR="00E07C4D" w:rsidRPr="00375D7D">
        <w:rPr>
          <w:bCs/>
          <w:lang w:val="ru-RU"/>
        </w:rPr>
        <w:t>0</w:t>
      </w:r>
      <w:r w:rsidRPr="00375D7D">
        <w:rPr>
          <w:bCs/>
        </w:rPr>
        <w:t xml:space="preserve">8 </w:t>
      </w:r>
      <w:r w:rsidR="00E07C4D" w:rsidRPr="00375D7D">
        <w:rPr>
          <w:bCs/>
          <w:lang w:val="ru-RU"/>
        </w:rPr>
        <w:t>апреля</w:t>
      </w:r>
      <w:r w:rsidRPr="00375D7D">
        <w:rPr>
          <w:bCs/>
        </w:rPr>
        <w:t xml:space="preserve"> 20</w:t>
      </w:r>
      <w:r w:rsidR="00E07C4D" w:rsidRPr="00375D7D">
        <w:rPr>
          <w:bCs/>
          <w:lang w:val="ru-RU"/>
        </w:rPr>
        <w:t>21</w:t>
      </w:r>
      <w:r w:rsidRPr="00375D7D">
        <w:rPr>
          <w:bCs/>
        </w:rPr>
        <w:t xml:space="preserve"> г. № </w:t>
      </w:r>
      <w:r w:rsidR="00E07C4D" w:rsidRPr="00375D7D">
        <w:rPr>
          <w:bCs/>
          <w:lang w:val="ru-RU"/>
        </w:rPr>
        <w:t>153</w:t>
      </w:r>
      <w:r w:rsidRPr="00375D7D">
        <w:rPr>
          <w:bCs/>
        </w:rPr>
        <w:t xml:space="preserve"> «Об утверждении Порядка разработки примерных основных образовательных программ</w:t>
      </w:r>
      <w:r w:rsidR="00E07C4D" w:rsidRPr="00375D7D">
        <w:rPr>
          <w:bCs/>
          <w:lang w:val="ru-RU"/>
        </w:rPr>
        <w:t xml:space="preserve"> среднего профессионального образования</w:t>
      </w:r>
      <w:r w:rsidRPr="00375D7D">
        <w:rPr>
          <w:bCs/>
        </w:rPr>
        <w:t>, проведения их экспертизы и ведения реестра примерных основных образовательных программ</w:t>
      </w:r>
      <w:r w:rsidR="00E07C4D" w:rsidRPr="00375D7D">
        <w:rPr>
          <w:bCs/>
          <w:lang w:val="ru-RU"/>
        </w:rPr>
        <w:t xml:space="preserve"> среднего профессионального образования</w:t>
      </w:r>
      <w:r w:rsidRPr="00375D7D">
        <w:rPr>
          <w:bCs/>
        </w:rPr>
        <w:t>»;</w:t>
      </w:r>
      <w:bookmarkEnd w:id="5"/>
    </w:p>
    <w:p w14:paraId="72CFA779" w14:textId="77777777" w:rsidR="008D58DC" w:rsidRPr="002C5867" w:rsidRDefault="00A23945" w:rsidP="002C5867">
      <w:pPr>
        <w:numPr>
          <w:ilvl w:val="0"/>
          <w:numId w:val="1"/>
        </w:numPr>
        <w:suppressAutoHyphens/>
        <w:spacing w:after="0"/>
        <w:ind w:left="0" w:firstLine="709"/>
        <w:jc w:val="both"/>
        <w:rPr>
          <w:rFonts w:ascii="Times New Roman" w:hAnsi="Times New Roman"/>
          <w:bCs/>
          <w:i/>
          <w:sz w:val="24"/>
          <w:szCs w:val="24"/>
        </w:rPr>
      </w:pPr>
      <w:r w:rsidRPr="00375D7D">
        <w:rPr>
          <w:rFonts w:ascii="Times New Roman" w:hAnsi="Times New Roman"/>
          <w:bCs/>
          <w:sz w:val="24"/>
          <w:szCs w:val="24"/>
        </w:rPr>
        <w:t xml:space="preserve"> </w:t>
      </w:r>
      <w:r w:rsidR="008D58DC" w:rsidRPr="00375D7D">
        <w:rPr>
          <w:rFonts w:ascii="Times New Roman" w:hAnsi="Times New Roman"/>
          <w:bCs/>
          <w:sz w:val="24"/>
          <w:szCs w:val="24"/>
        </w:rPr>
        <w:t xml:space="preserve">Приказ </w:t>
      </w:r>
      <w:proofErr w:type="spellStart"/>
      <w:r w:rsidR="00497EDB" w:rsidRPr="00375D7D">
        <w:rPr>
          <w:rFonts w:ascii="Times New Roman" w:hAnsi="Times New Roman"/>
          <w:bCs/>
          <w:sz w:val="24"/>
          <w:szCs w:val="24"/>
        </w:rPr>
        <w:t>Минпросвещения</w:t>
      </w:r>
      <w:proofErr w:type="spellEnd"/>
      <w:r w:rsidR="008D58DC" w:rsidRPr="00375D7D">
        <w:rPr>
          <w:rFonts w:ascii="Times New Roman" w:hAnsi="Times New Roman"/>
          <w:bCs/>
          <w:sz w:val="24"/>
          <w:szCs w:val="24"/>
        </w:rPr>
        <w:t xml:space="preserve"> </w:t>
      </w:r>
      <w:r w:rsidR="00162386" w:rsidRPr="00375D7D">
        <w:rPr>
          <w:rFonts w:ascii="Times New Roman" w:hAnsi="Times New Roman"/>
          <w:bCs/>
          <w:sz w:val="24"/>
          <w:szCs w:val="24"/>
        </w:rPr>
        <w:t xml:space="preserve">России </w:t>
      </w:r>
      <w:r w:rsidR="00162386" w:rsidRPr="002C5867">
        <w:rPr>
          <w:rFonts w:ascii="Times New Roman" w:hAnsi="Times New Roman"/>
          <w:bCs/>
          <w:i/>
          <w:sz w:val="24"/>
          <w:szCs w:val="24"/>
        </w:rPr>
        <w:t>от</w:t>
      </w:r>
      <w:r w:rsidR="002C5867" w:rsidRPr="002C5867">
        <w:rPr>
          <w:rFonts w:ascii="Times New Roman" w:hAnsi="Times New Roman"/>
          <w:bCs/>
          <w:sz w:val="24"/>
          <w:szCs w:val="24"/>
        </w:rPr>
        <w:t xml:space="preserve"> 05.02.2018 </w:t>
      </w:r>
      <w:r w:rsidR="00A70E6E">
        <w:rPr>
          <w:rFonts w:ascii="Times New Roman" w:hAnsi="Times New Roman"/>
          <w:bCs/>
          <w:sz w:val="24"/>
          <w:szCs w:val="24"/>
        </w:rPr>
        <w:t>№</w:t>
      </w:r>
      <w:r w:rsidR="002C5867" w:rsidRPr="002C5867">
        <w:rPr>
          <w:rFonts w:ascii="Times New Roman" w:hAnsi="Times New Roman"/>
          <w:bCs/>
          <w:sz w:val="24"/>
          <w:szCs w:val="24"/>
        </w:rPr>
        <w:t xml:space="preserve"> 69</w:t>
      </w:r>
      <w:r w:rsidR="00A310EF" w:rsidRPr="002C5867">
        <w:rPr>
          <w:rFonts w:ascii="Times New Roman" w:hAnsi="Times New Roman"/>
          <w:bCs/>
          <w:i/>
          <w:sz w:val="24"/>
          <w:szCs w:val="24"/>
        </w:rPr>
        <w:t xml:space="preserve"> </w:t>
      </w:r>
      <w:r w:rsidR="008D58DC" w:rsidRPr="002C5867">
        <w:rPr>
          <w:rFonts w:ascii="Times New Roman" w:hAnsi="Times New Roman"/>
          <w:bCs/>
          <w:sz w:val="24"/>
          <w:szCs w:val="24"/>
        </w:rPr>
        <w:t>«</w:t>
      </w:r>
      <w:r w:rsidR="008D58DC" w:rsidRPr="002C5867">
        <w:rPr>
          <w:rFonts w:ascii="Times New Roman" w:hAnsi="Times New Roman"/>
          <w:bCs/>
          <w:sz w:val="24"/>
          <w:szCs w:val="24"/>
          <w:lang w:val="uk-UA"/>
        </w:rPr>
        <w:t>Об</w:t>
      </w:r>
      <w:r w:rsidR="00A310EF" w:rsidRPr="002C5867">
        <w:rPr>
          <w:rFonts w:ascii="Times New Roman" w:hAnsi="Times New Roman"/>
          <w:bCs/>
          <w:sz w:val="24"/>
          <w:szCs w:val="24"/>
          <w:lang w:val="uk-UA"/>
        </w:rPr>
        <w:t xml:space="preserve"> </w:t>
      </w:r>
      <w:r w:rsidR="00403D3F" w:rsidRPr="002C5867">
        <w:rPr>
          <w:rFonts w:ascii="Times New Roman" w:hAnsi="Times New Roman"/>
          <w:bCs/>
          <w:sz w:val="24"/>
          <w:szCs w:val="24"/>
        </w:rPr>
        <w:t>утверждении ф</w:t>
      </w:r>
      <w:r w:rsidR="008D58DC" w:rsidRPr="002C5867">
        <w:rPr>
          <w:rFonts w:ascii="Times New Roman" w:hAnsi="Times New Roman"/>
          <w:bCs/>
          <w:sz w:val="24"/>
          <w:szCs w:val="24"/>
        </w:rPr>
        <w:t xml:space="preserve">едерального государственного образовательного стандарта </w:t>
      </w:r>
      <w:r w:rsidR="00345B6C" w:rsidRPr="002C5867">
        <w:rPr>
          <w:rFonts w:ascii="Times New Roman" w:hAnsi="Times New Roman"/>
          <w:bCs/>
          <w:sz w:val="24"/>
          <w:szCs w:val="24"/>
        </w:rPr>
        <w:t>среднего профессионального</w:t>
      </w:r>
      <w:r w:rsidR="008D58DC" w:rsidRPr="002C5867">
        <w:rPr>
          <w:rFonts w:ascii="Times New Roman" w:hAnsi="Times New Roman"/>
          <w:bCs/>
          <w:sz w:val="24"/>
          <w:szCs w:val="24"/>
        </w:rPr>
        <w:t xml:space="preserve"> образования по </w:t>
      </w:r>
      <w:r w:rsidRPr="002C5867">
        <w:rPr>
          <w:rFonts w:ascii="Times New Roman" w:hAnsi="Times New Roman"/>
          <w:bCs/>
          <w:sz w:val="24"/>
          <w:szCs w:val="24"/>
        </w:rPr>
        <w:t>специальности</w:t>
      </w:r>
      <w:r w:rsidR="00345B6C" w:rsidRPr="002C5867">
        <w:rPr>
          <w:rFonts w:ascii="Times New Roman" w:hAnsi="Times New Roman"/>
          <w:bCs/>
          <w:sz w:val="24"/>
          <w:szCs w:val="24"/>
        </w:rPr>
        <w:t xml:space="preserve"> </w:t>
      </w:r>
      <w:r w:rsidR="00A70E6E" w:rsidRPr="002C5867">
        <w:rPr>
          <w:rFonts w:ascii="Times New Roman" w:hAnsi="Times New Roman"/>
          <w:bCs/>
          <w:sz w:val="24"/>
          <w:szCs w:val="24"/>
        </w:rPr>
        <w:t>38.02.01 Экономика и бухгалтерский учет (по отраслям)</w:t>
      </w:r>
      <w:r w:rsidR="008D58DC" w:rsidRPr="002C5867">
        <w:rPr>
          <w:rFonts w:ascii="Times New Roman" w:hAnsi="Times New Roman"/>
          <w:bCs/>
          <w:sz w:val="24"/>
          <w:szCs w:val="24"/>
        </w:rPr>
        <w:t>;</w:t>
      </w:r>
    </w:p>
    <w:p w14:paraId="2358CF56" w14:textId="77777777" w:rsidR="00C63DB4" w:rsidRPr="00375D7D" w:rsidRDefault="00C63DB4" w:rsidP="00CE21E3">
      <w:pPr>
        <w:pStyle w:val="af"/>
        <w:numPr>
          <w:ilvl w:val="0"/>
          <w:numId w:val="1"/>
        </w:numPr>
        <w:spacing w:before="0" w:after="0"/>
        <w:ind w:left="0" w:firstLine="709"/>
        <w:jc w:val="both"/>
        <w:rPr>
          <w:bCs/>
        </w:rPr>
      </w:pPr>
      <w:r w:rsidRPr="00375D7D">
        <w:rPr>
          <w:bCs/>
        </w:rPr>
        <w:t xml:space="preserve">Приказ </w:t>
      </w:r>
      <w:proofErr w:type="spellStart"/>
      <w:r w:rsidRPr="00375D7D">
        <w:rPr>
          <w:bCs/>
        </w:rPr>
        <w:t>Минобрнауки</w:t>
      </w:r>
      <w:proofErr w:type="spellEnd"/>
      <w:r w:rsidRPr="00375D7D">
        <w:rPr>
          <w:bCs/>
        </w:rPr>
        <w:t xml:space="preserve"> России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2116CBD1" w14:textId="77777777" w:rsidR="00824D4F" w:rsidRPr="00375D7D" w:rsidRDefault="00824D4F" w:rsidP="00CE21E3">
      <w:pPr>
        <w:pStyle w:val="af"/>
        <w:numPr>
          <w:ilvl w:val="0"/>
          <w:numId w:val="1"/>
        </w:numPr>
        <w:spacing w:before="0" w:after="0"/>
        <w:ind w:left="0" w:firstLine="709"/>
        <w:jc w:val="both"/>
        <w:rPr>
          <w:bCs/>
        </w:rPr>
      </w:pPr>
      <w:r w:rsidRPr="00375D7D">
        <w:rPr>
          <w:bCs/>
        </w:rPr>
        <w:t xml:space="preserve">Приказ </w:t>
      </w:r>
      <w:proofErr w:type="spellStart"/>
      <w:r w:rsidRPr="00375D7D">
        <w:rPr>
          <w:bCs/>
        </w:rPr>
        <w:t>Мин</w:t>
      </w:r>
      <w:r w:rsidRPr="00375D7D">
        <w:rPr>
          <w:bCs/>
          <w:lang w:val="ru-RU"/>
        </w:rPr>
        <w:t>просвещения</w:t>
      </w:r>
      <w:proofErr w:type="spellEnd"/>
      <w:r w:rsidRPr="00375D7D">
        <w:rPr>
          <w:bCs/>
        </w:rPr>
        <w:t xml:space="preserve"> России от </w:t>
      </w:r>
      <w:r w:rsidRPr="00375D7D">
        <w:rPr>
          <w:bCs/>
          <w:lang w:val="ru-RU"/>
        </w:rPr>
        <w:t>08 ноября</w:t>
      </w:r>
      <w:r w:rsidRPr="00375D7D">
        <w:rPr>
          <w:bCs/>
        </w:rPr>
        <w:t xml:space="preserve"> 20</w:t>
      </w:r>
      <w:r w:rsidRPr="00375D7D">
        <w:rPr>
          <w:bCs/>
          <w:lang w:val="ru-RU"/>
        </w:rPr>
        <w:t>21</w:t>
      </w:r>
      <w:r w:rsidRPr="00375D7D">
        <w:rPr>
          <w:bCs/>
        </w:rPr>
        <w:t xml:space="preserve"> г. № </w:t>
      </w:r>
      <w:r w:rsidRPr="00375D7D">
        <w:rPr>
          <w:bCs/>
          <w:lang w:val="ru-RU"/>
        </w:rPr>
        <w:t>800</w:t>
      </w:r>
      <w:r w:rsidRPr="00375D7D">
        <w:rPr>
          <w:bCs/>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0295E5E6" w14:textId="77777777" w:rsidR="00001099" w:rsidRPr="00375D7D" w:rsidRDefault="00001099" w:rsidP="00CE21E3">
      <w:pPr>
        <w:pStyle w:val="af"/>
        <w:numPr>
          <w:ilvl w:val="0"/>
          <w:numId w:val="1"/>
        </w:numPr>
        <w:spacing w:before="0" w:after="0"/>
        <w:ind w:left="0" w:firstLine="709"/>
        <w:jc w:val="both"/>
        <w:rPr>
          <w:bCs/>
        </w:rPr>
      </w:pPr>
      <w:r w:rsidRPr="00375D7D">
        <w:rPr>
          <w:bCs/>
        </w:rPr>
        <w:t xml:space="preserve">Приказ </w:t>
      </w:r>
      <w:proofErr w:type="spellStart"/>
      <w:r w:rsidRPr="00375D7D">
        <w:rPr>
          <w:bCs/>
        </w:rPr>
        <w:t>Минобрнауки</w:t>
      </w:r>
      <w:proofErr w:type="spellEnd"/>
      <w:r w:rsidRPr="00375D7D">
        <w:rPr>
          <w:bCs/>
        </w:rPr>
        <w:t xml:space="preserve"> России </w:t>
      </w:r>
      <w:r w:rsidRPr="00375D7D">
        <w:rPr>
          <w:bCs/>
          <w:lang w:val="ru-RU"/>
        </w:rPr>
        <w:t>№</w:t>
      </w:r>
      <w:r w:rsidRPr="00375D7D">
        <w:rPr>
          <w:bCs/>
        </w:rPr>
        <w:t xml:space="preserve"> 885, </w:t>
      </w:r>
      <w:proofErr w:type="spellStart"/>
      <w:r w:rsidRPr="00375D7D">
        <w:rPr>
          <w:bCs/>
        </w:rPr>
        <w:t>Минпросвещения</w:t>
      </w:r>
      <w:proofErr w:type="spellEnd"/>
      <w:r w:rsidRPr="00375D7D">
        <w:rPr>
          <w:bCs/>
        </w:rPr>
        <w:t xml:space="preserve"> России </w:t>
      </w:r>
      <w:r w:rsidRPr="00375D7D">
        <w:rPr>
          <w:bCs/>
          <w:lang w:val="ru-RU"/>
        </w:rPr>
        <w:t>№</w:t>
      </w:r>
      <w:r w:rsidRPr="00375D7D">
        <w:rPr>
          <w:bCs/>
        </w:rPr>
        <w:t xml:space="preserve"> 390 от 5</w:t>
      </w:r>
      <w:r w:rsidRPr="00375D7D">
        <w:rPr>
          <w:bCs/>
          <w:lang w:val="ru-RU"/>
        </w:rPr>
        <w:t xml:space="preserve"> августа </w:t>
      </w:r>
      <w:r w:rsidRPr="00375D7D">
        <w:rPr>
          <w:bCs/>
        </w:rPr>
        <w:t xml:space="preserve">2020 </w:t>
      </w:r>
      <w:r w:rsidRPr="00375D7D">
        <w:rPr>
          <w:bCs/>
          <w:lang w:val="ru-RU"/>
        </w:rPr>
        <w:t>г. «</w:t>
      </w:r>
      <w:r w:rsidRPr="00375D7D">
        <w:rPr>
          <w:bCs/>
        </w:rPr>
        <w:t>О практической подготовке обучающихся</w:t>
      </w:r>
      <w:r w:rsidRPr="00375D7D">
        <w:rPr>
          <w:bCs/>
          <w:lang w:val="ru-RU"/>
        </w:rPr>
        <w:t>»</w:t>
      </w:r>
      <w:r w:rsidRPr="00375D7D">
        <w:rPr>
          <w:bCs/>
        </w:rPr>
        <w:t xml:space="preserve"> (вместе с </w:t>
      </w:r>
      <w:r w:rsidRPr="00375D7D">
        <w:rPr>
          <w:bCs/>
          <w:lang w:val="ru-RU"/>
        </w:rPr>
        <w:t>«</w:t>
      </w:r>
      <w:r w:rsidRPr="00375D7D">
        <w:rPr>
          <w:bCs/>
        </w:rPr>
        <w:t>Положением о практической подготовке обучающихся</w:t>
      </w:r>
      <w:r w:rsidRPr="00375D7D">
        <w:rPr>
          <w:bCs/>
          <w:lang w:val="ru-RU"/>
        </w:rPr>
        <w:t>»;</w:t>
      </w:r>
    </w:p>
    <w:p w14:paraId="4BA15B48" w14:textId="77777777" w:rsidR="0007038C" w:rsidRPr="00A70E6E" w:rsidRDefault="002F7C5E" w:rsidP="00A70E6E">
      <w:pPr>
        <w:numPr>
          <w:ilvl w:val="0"/>
          <w:numId w:val="1"/>
        </w:numPr>
        <w:suppressAutoHyphens/>
        <w:spacing w:after="0"/>
        <w:ind w:left="0" w:firstLine="709"/>
        <w:jc w:val="both"/>
        <w:rPr>
          <w:rFonts w:ascii="Times New Roman" w:hAnsi="Times New Roman"/>
          <w:bCs/>
          <w:color w:val="000000"/>
          <w:sz w:val="24"/>
          <w:szCs w:val="24"/>
        </w:rPr>
      </w:pPr>
      <w:r w:rsidRPr="00375D7D">
        <w:rPr>
          <w:rFonts w:ascii="Times New Roman" w:hAnsi="Times New Roman"/>
          <w:bCs/>
          <w:sz w:val="24"/>
          <w:szCs w:val="24"/>
        </w:rPr>
        <w:t xml:space="preserve">Приказ Министерства труда и социальной защиты Российской Федерации </w:t>
      </w:r>
      <w:r w:rsidR="002F402E" w:rsidRPr="00A70E6E">
        <w:rPr>
          <w:rFonts w:ascii="Times New Roman" w:hAnsi="Times New Roman"/>
          <w:bCs/>
          <w:sz w:val="24"/>
          <w:szCs w:val="24"/>
        </w:rPr>
        <w:t>от</w:t>
      </w:r>
      <w:r w:rsidR="00474588" w:rsidRPr="00A70E6E">
        <w:rPr>
          <w:rFonts w:ascii="Times New Roman" w:hAnsi="Times New Roman"/>
          <w:bCs/>
          <w:sz w:val="24"/>
          <w:szCs w:val="24"/>
        </w:rPr>
        <w:t xml:space="preserve"> </w:t>
      </w:r>
      <w:r w:rsidR="00970A11">
        <w:rPr>
          <w:rFonts w:ascii="Times New Roman" w:hAnsi="Times New Roman"/>
          <w:bCs/>
          <w:sz w:val="24"/>
          <w:szCs w:val="24"/>
        </w:rPr>
        <w:t>21 февраля 2019 г. №</w:t>
      </w:r>
      <w:r w:rsidR="00CA0FEF" w:rsidRPr="00A70E6E">
        <w:rPr>
          <w:rFonts w:ascii="Times New Roman" w:hAnsi="Times New Roman"/>
          <w:bCs/>
          <w:sz w:val="24"/>
          <w:szCs w:val="24"/>
        </w:rPr>
        <w:t xml:space="preserve"> 103н </w:t>
      </w:r>
      <w:r w:rsidRPr="00A70E6E">
        <w:rPr>
          <w:rFonts w:ascii="Times New Roman" w:hAnsi="Times New Roman"/>
          <w:bCs/>
          <w:sz w:val="24"/>
          <w:szCs w:val="24"/>
        </w:rPr>
        <w:t>«Об утверждении профессионального стандарта</w:t>
      </w:r>
      <w:r w:rsidRPr="00A70E6E">
        <w:rPr>
          <w:rFonts w:ascii="Times New Roman" w:hAnsi="Times New Roman"/>
          <w:bCs/>
          <w:color w:val="000000"/>
          <w:sz w:val="24"/>
          <w:szCs w:val="24"/>
        </w:rPr>
        <w:t xml:space="preserve"> </w:t>
      </w:r>
      <w:r w:rsidR="002F402E" w:rsidRPr="00A70E6E">
        <w:rPr>
          <w:rFonts w:ascii="Times New Roman" w:hAnsi="Times New Roman"/>
          <w:bCs/>
          <w:color w:val="000000"/>
          <w:sz w:val="24"/>
          <w:szCs w:val="24"/>
        </w:rPr>
        <w:t>«</w:t>
      </w:r>
      <w:r w:rsidR="00CA0FEF" w:rsidRPr="00A70E6E">
        <w:rPr>
          <w:rFonts w:ascii="Times New Roman" w:hAnsi="Times New Roman"/>
          <w:bCs/>
          <w:color w:val="000000"/>
          <w:sz w:val="24"/>
          <w:szCs w:val="24"/>
        </w:rPr>
        <w:t>Бухгалтер</w:t>
      </w:r>
      <w:r w:rsidRPr="00A70E6E">
        <w:rPr>
          <w:rFonts w:ascii="Times New Roman" w:hAnsi="Times New Roman"/>
          <w:bCs/>
          <w:color w:val="000000"/>
          <w:sz w:val="24"/>
          <w:szCs w:val="24"/>
        </w:rPr>
        <w:t>»</w:t>
      </w:r>
      <w:r w:rsidR="00474588" w:rsidRPr="00A70E6E">
        <w:rPr>
          <w:rFonts w:ascii="Times New Roman" w:hAnsi="Times New Roman"/>
          <w:bCs/>
          <w:color w:val="000000"/>
          <w:sz w:val="24"/>
          <w:szCs w:val="24"/>
        </w:rPr>
        <w:t>.</w:t>
      </w:r>
    </w:p>
    <w:p w14:paraId="0837B1E1" w14:textId="77777777" w:rsidR="00506D05" w:rsidRPr="0045766B" w:rsidRDefault="00BF65C2" w:rsidP="00CE21E3">
      <w:pPr>
        <w:numPr>
          <w:ilvl w:val="0"/>
          <w:numId w:val="1"/>
        </w:numPr>
        <w:suppressAutoHyphens/>
        <w:spacing w:after="0"/>
        <w:ind w:left="0" w:firstLine="709"/>
        <w:jc w:val="both"/>
        <w:rPr>
          <w:rFonts w:ascii="Times New Roman" w:hAnsi="Times New Roman"/>
          <w:bCs/>
          <w:sz w:val="24"/>
          <w:szCs w:val="24"/>
        </w:rPr>
      </w:pPr>
      <w:r w:rsidRPr="0045766B">
        <w:rPr>
          <w:rFonts w:ascii="Times New Roman" w:hAnsi="Times New Roman"/>
          <w:bCs/>
          <w:sz w:val="24"/>
          <w:szCs w:val="24"/>
        </w:rPr>
        <w:t>Постановление Правительства РФ от 13 октября 2020 г. N 1681 "О целевом обучении по образовательным программам среднего профессионального и высшего образования" (с изменениями и дополнениями)</w:t>
      </w:r>
      <w:r w:rsidR="0045766B" w:rsidRPr="0045766B">
        <w:rPr>
          <w:rFonts w:ascii="Times New Roman" w:hAnsi="Times New Roman"/>
          <w:bCs/>
          <w:sz w:val="24"/>
          <w:szCs w:val="24"/>
        </w:rPr>
        <w:t>;</w:t>
      </w:r>
    </w:p>
    <w:p w14:paraId="5BAFAB40" w14:textId="608534A5" w:rsidR="00506D05" w:rsidRPr="00375D7D" w:rsidRDefault="002D6A92" w:rsidP="00CE21E3">
      <w:pPr>
        <w:numPr>
          <w:ilvl w:val="0"/>
          <w:numId w:val="1"/>
        </w:numPr>
        <w:suppressAutoHyphens/>
        <w:spacing w:after="0"/>
        <w:ind w:left="0" w:firstLine="709"/>
        <w:jc w:val="both"/>
        <w:rPr>
          <w:rFonts w:ascii="Times New Roman" w:hAnsi="Times New Roman"/>
          <w:bCs/>
          <w:color w:val="000000"/>
          <w:sz w:val="24"/>
          <w:szCs w:val="24"/>
        </w:rPr>
      </w:pPr>
      <w:r>
        <w:rPr>
          <w:rFonts w:ascii="Times New Roman" w:hAnsi="Times New Roman"/>
          <w:bCs/>
          <w:color w:val="000000"/>
          <w:sz w:val="24"/>
          <w:szCs w:val="24"/>
        </w:rPr>
        <w:lastRenderedPageBreak/>
        <w:t xml:space="preserve">Приказ </w:t>
      </w:r>
      <w:proofErr w:type="spellStart"/>
      <w:r>
        <w:rPr>
          <w:rFonts w:ascii="Times New Roman" w:hAnsi="Times New Roman"/>
          <w:bCs/>
          <w:color w:val="000000"/>
          <w:sz w:val="24"/>
          <w:szCs w:val="24"/>
        </w:rPr>
        <w:t>Минобрнауки</w:t>
      </w:r>
      <w:proofErr w:type="spellEnd"/>
      <w:r>
        <w:rPr>
          <w:rFonts w:ascii="Times New Roman" w:hAnsi="Times New Roman"/>
          <w:bCs/>
          <w:color w:val="000000"/>
          <w:sz w:val="24"/>
          <w:szCs w:val="24"/>
        </w:rPr>
        <w:t xml:space="preserve"> России от 14.07.2023 N 534</w:t>
      </w:r>
      <w:r w:rsidR="00506D05" w:rsidRPr="00375D7D">
        <w:rPr>
          <w:rFonts w:ascii="Times New Roman" w:hAnsi="Times New Roman"/>
          <w:bCs/>
          <w:color w:val="000000"/>
          <w:sz w:val="24"/>
          <w:szCs w:val="24"/>
        </w:rPr>
        <w:t xml:space="preserve"> (ред. от 01.06.2021) "Об утверждении Перечня профессий рабочих, должностей служащих, по которым осуществляется профессиональное обучение" (Зарегистрировано в Минюсте России 08.08.2013 N 29322)</w:t>
      </w:r>
      <w:r w:rsidR="0024259F" w:rsidRPr="00375D7D">
        <w:rPr>
          <w:rFonts w:ascii="Times New Roman" w:hAnsi="Times New Roman"/>
          <w:bCs/>
          <w:color w:val="000000"/>
          <w:sz w:val="24"/>
          <w:szCs w:val="24"/>
        </w:rPr>
        <w:t>.</w:t>
      </w:r>
    </w:p>
    <w:p w14:paraId="600FE545" w14:textId="77777777" w:rsidR="009277CD" w:rsidRPr="00375D7D" w:rsidRDefault="009277CD" w:rsidP="00B16B74">
      <w:pPr>
        <w:suppressAutoHyphens/>
        <w:spacing w:after="0"/>
        <w:ind w:left="709"/>
        <w:jc w:val="both"/>
        <w:rPr>
          <w:rFonts w:ascii="Times New Roman" w:hAnsi="Times New Roman"/>
          <w:bCs/>
          <w:color w:val="000000"/>
          <w:sz w:val="24"/>
          <w:szCs w:val="24"/>
        </w:rPr>
      </w:pPr>
    </w:p>
    <w:p w14:paraId="5CDB698C" w14:textId="77777777" w:rsidR="008D58DC" w:rsidRPr="00375D7D" w:rsidRDefault="008D58DC" w:rsidP="00414C20">
      <w:pPr>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1.</w:t>
      </w:r>
      <w:r w:rsidR="00B6565C" w:rsidRPr="00375D7D">
        <w:rPr>
          <w:rFonts w:ascii="Times New Roman" w:hAnsi="Times New Roman"/>
          <w:bCs/>
          <w:color w:val="000000"/>
          <w:sz w:val="24"/>
          <w:szCs w:val="24"/>
        </w:rPr>
        <w:t>3</w:t>
      </w:r>
      <w:r w:rsidRPr="00375D7D">
        <w:rPr>
          <w:rFonts w:ascii="Times New Roman" w:hAnsi="Times New Roman"/>
          <w:bCs/>
          <w:color w:val="000000"/>
          <w:sz w:val="24"/>
          <w:szCs w:val="24"/>
        </w:rPr>
        <w:t xml:space="preserve">. Перечень сокращений, используемых в тексте </w:t>
      </w:r>
      <w:r w:rsidR="00E27177" w:rsidRPr="00375D7D">
        <w:rPr>
          <w:rFonts w:ascii="Times New Roman" w:hAnsi="Times New Roman"/>
          <w:bCs/>
          <w:color w:val="000000"/>
          <w:sz w:val="24"/>
          <w:szCs w:val="24"/>
        </w:rPr>
        <w:t>ПООП-П</w:t>
      </w:r>
      <w:r w:rsidRPr="00375D7D">
        <w:rPr>
          <w:rFonts w:ascii="Times New Roman" w:hAnsi="Times New Roman"/>
          <w:bCs/>
          <w:color w:val="000000"/>
          <w:sz w:val="24"/>
          <w:szCs w:val="24"/>
        </w:rPr>
        <w:t>:</w:t>
      </w:r>
    </w:p>
    <w:p w14:paraId="686D05C2" w14:textId="77777777" w:rsidR="008D58DC" w:rsidRPr="00375D7D" w:rsidRDefault="0044139C"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ФГОС СП</w:t>
      </w:r>
      <w:r w:rsidR="008D58DC" w:rsidRPr="00375D7D">
        <w:rPr>
          <w:rFonts w:ascii="Times New Roman" w:hAnsi="Times New Roman"/>
          <w:bCs/>
          <w:color w:val="000000"/>
          <w:sz w:val="24"/>
          <w:szCs w:val="24"/>
        </w:rPr>
        <w:t xml:space="preserve">О – </w:t>
      </w:r>
      <w:r w:rsidR="00B17B63" w:rsidRPr="00375D7D">
        <w:rPr>
          <w:rFonts w:ascii="Times New Roman" w:hAnsi="Times New Roman"/>
          <w:bCs/>
          <w:color w:val="000000"/>
          <w:sz w:val="24"/>
          <w:szCs w:val="24"/>
        </w:rPr>
        <w:t>ф</w:t>
      </w:r>
      <w:r w:rsidR="008D58DC" w:rsidRPr="00375D7D">
        <w:rPr>
          <w:rFonts w:ascii="Times New Roman" w:hAnsi="Times New Roman"/>
          <w:bCs/>
          <w:color w:val="000000"/>
          <w:sz w:val="24"/>
          <w:szCs w:val="24"/>
        </w:rPr>
        <w:t xml:space="preserve">едеральный государственный образовательный стандарт </w:t>
      </w:r>
      <w:r w:rsidRPr="00375D7D">
        <w:rPr>
          <w:rFonts w:ascii="Times New Roman" w:hAnsi="Times New Roman"/>
          <w:bCs/>
          <w:color w:val="000000"/>
          <w:sz w:val="24"/>
          <w:szCs w:val="24"/>
        </w:rPr>
        <w:t xml:space="preserve">среднего профессионального </w:t>
      </w:r>
      <w:r w:rsidR="008D58DC" w:rsidRPr="00375D7D">
        <w:rPr>
          <w:rFonts w:ascii="Times New Roman" w:hAnsi="Times New Roman"/>
          <w:bCs/>
          <w:color w:val="000000"/>
          <w:sz w:val="24"/>
          <w:szCs w:val="24"/>
        </w:rPr>
        <w:t>образования;</w:t>
      </w:r>
    </w:p>
    <w:p w14:paraId="3982E4E1" w14:textId="77777777" w:rsidR="008D58DC" w:rsidRPr="00375D7D" w:rsidRDefault="00E27177"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ПООП-П</w:t>
      </w:r>
      <w:r w:rsidR="008D58DC" w:rsidRPr="00375D7D">
        <w:rPr>
          <w:rFonts w:ascii="Times New Roman" w:hAnsi="Times New Roman"/>
          <w:bCs/>
          <w:color w:val="000000"/>
          <w:sz w:val="24"/>
          <w:szCs w:val="24"/>
        </w:rPr>
        <w:t xml:space="preserve"> – примерная основная образовательная программа</w:t>
      </w:r>
      <w:r w:rsidR="00246924" w:rsidRPr="00375D7D">
        <w:rPr>
          <w:rFonts w:ascii="Times New Roman" w:hAnsi="Times New Roman"/>
          <w:bCs/>
          <w:color w:val="000000"/>
          <w:sz w:val="24"/>
          <w:szCs w:val="24"/>
        </w:rPr>
        <w:t xml:space="preserve"> </w:t>
      </w:r>
      <w:r w:rsidR="00921432">
        <w:rPr>
          <w:rFonts w:ascii="Times New Roman" w:hAnsi="Times New Roman"/>
          <w:bCs/>
          <w:color w:val="000000"/>
          <w:sz w:val="24"/>
          <w:szCs w:val="24"/>
        </w:rPr>
        <w:t>«</w:t>
      </w:r>
      <w:r w:rsidR="00246924" w:rsidRPr="00375D7D">
        <w:rPr>
          <w:rFonts w:ascii="Times New Roman" w:hAnsi="Times New Roman"/>
          <w:bCs/>
          <w:color w:val="000000"/>
          <w:sz w:val="24"/>
          <w:szCs w:val="24"/>
        </w:rPr>
        <w:t>Профессионалитет</w:t>
      </w:r>
      <w:r w:rsidR="00921432">
        <w:rPr>
          <w:rFonts w:ascii="Times New Roman" w:hAnsi="Times New Roman"/>
          <w:bCs/>
          <w:color w:val="000000"/>
          <w:sz w:val="24"/>
          <w:szCs w:val="24"/>
        </w:rPr>
        <w:t>»</w:t>
      </w:r>
      <w:r w:rsidR="008D58DC" w:rsidRPr="00375D7D">
        <w:rPr>
          <w:rFonts w:ascii="Times New Roman" w:hAnsi="Times New Roman"/>
          <w:bCs/>
          <w:color w:val="000000"/>
          <w:sz w:val="24"/>
          <w:szCs w:val="24"/>
        </w:rPr>
        <w:t xml:space="preserve">; </w:t>
      </w:r>
    </w:p>
    <w:p w14:paraId="6D9359D0" w14:textId="77777777" w:rsidR="00745CF2" w:rsidRPr="00375D7D" w:rsidRDefault="00745CF2" w:rsidP="00745CF2">
      <w:pPr>
        <w:tabs>
          <w:tab w:val="left" w:pos="993"/>
        </w:tabs>
        <w:suppressAutoHyphens/>
        <w:spacing w:after="0"/>
        <w:ind w:firstLine="709"/>
        <w:jc w:val="both"/>
        <w:rPr>
          <w:rFonts w:ascii="Times New Roman" w:hAnsi="Times New Roman"/>
          <w:iCs/>
          <w:color w:val="000000"/>
          <w:sz w:val="24"/>
          <w:szCs w:val="24"/>
        </w:rPr>
      </w:pPr>
      <w:r w:rsidRPr="00375D7D">
        <w:rPr>
          <w:rFonts w:ascii="Times New Roman" w:hAnsi="Times New Roman"/>
          <w:iCs/>
          <w:color w:val="000000"/>
          <w:sz w:val="24"/>
          <w:szCs w:val="24"/>
        </w:rPr>
        <w:t xml:space="preserve">ОК </w:t>
      </w:r>
      <w:r w:rsidRPr="00375D7D">
        <w:rPr>
          <w:rFonts w:ascii="Times New Roman" w:hAnsi="Times New Roman"/>
          <w:bCs/>
          <w:color w:val="000000"/>
          <w:sz w:val="24"/>
          <w:szCs w:val="24"/>
        </w:rPr>
        <w:t xml:space="preserve">– </w:t>
      </w:r>
      <w:r w:rsidRPr="00375D7D">
        <w:rPr>
          <w:rFonts w:ascii="Times New Roman" w:hAnsi="Times New Roman"/>
          <w:iCs/>
          <w:color w:val="000000"/>
          <w:sz w:val="24"/>
          <w:szCs w:val="24"/>
        </w:rPr>
        <w:t>общие компетенции;</w:t>
      </w:r>
    </w:p>
    <w:p w14:paraId="48E964BE" w14:textId="77777777" w:rsidR="00745CF2" w:rsidRPr="00375D7D" w:rsidRDefault="00745CF2"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ПК – профессиональные компетенции;</w:t>
      </w:r>
    </w:p>
    <w:p w14:paraId="3CCAA151" w14:textId="77777777" w:rsidR="00983EA7" w:rsidRPr="00375D7D" w:rsidRDefault="00983EA7"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ЛР – личностные результаты</w:t>
      </w:r>
      <w:r w:rsidR="006B33A4" w:rsidRPr="00375D7D">
        <w:rPr>
          <w:rFonts w:ascii="Times New Roman" w:hAnsi="Times New Roman"/>
          <w:bCs/>
          <w:color w:val="000000"/>
          <w:sz w:val="24"/>
          <w:szCs w:val="24"/>
        </w:rPr>
        <w:t>;</w:t>
      </w:r>
    </w:p>
    <w:p w14:paraId="449B8787" w14:textId="77777777"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ПС – профессиональный стандарт,</w:t>
      </w:r>
    </w:p>
    <w:p w14:paraId="1DAB1D7D" w14:textId="77777777"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ОТФ – обобщенная трудовая функция;</w:t>
      </w:r>
    </w:p>
    <w:p w14:paraId="4896F6E9" w14:textId="77777777" w:rsidR="00246924" w:rsidRPr="00375D7D" w:rsidRDefault="00246924" w:rsidP="00745CF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ТФ – трудовая функция;</w:t>
      </w:r>
    </w:p>
    <w:p w14:paraId="628B32D1" w14:textId="77777777" w:rsidR="001252A1" w:rsidRDefault="008E129D" w:rsidP="008E129D">
      <w:pPr>
        <w:tabs>
          <w:tab w:val="left" w:pos="993"/>
        </w:tabs>
        <w:suppressAutoHyphens/>
        <w:spacing w:after="0"/>
        <w:ind w:firstLine="709"/>
        <w:jc w:val="both"/>
        <w:rPr>
          <w:rFonts w:ascii="Times New Roman" w:hAnsi="Times New Roman"/>
          <w:bCs/>
          <w:iCs/>
          <w:sz w:val="24"/>
          <w:szCs w:val="24"/>
        </w:rPr>
      </w:pPr>
      <w:r>
        <w:rPr>
          <w:rFonts w:ascii="Times New Roman" w:hAnsi="Times New Roman"/>
          <w:bCs/>
          <w:iCs/>
          <w:sz w:val="24"/>
          <w:szCs w:val="24"/>
        </w:rPr>
        <w:t>ОГСЭ</w:t>
      </w:r>
      <w:r w:rsidR="001252A1" w:rsidRPr="00375D7D">
        <w:rPr>
          <w:rFonts w:ascii="Times New Roman" w:hAnsi="Times New Roman"/>
          <w:bCs/>
          <w:iCs/>
          <w:sz w:val="24"/>
          <w:szCs w:val="24"/>
        </w:rPr>
        <w:t xml:space="preserve"> – </w:t>
      </w:r>
      <w:r>
        <w:rPr>
          <w:rFonts w:ascii="Times New Roman" w:hAnsi="Times New Roman"/>
          <w:bCs/>
          <w:iCs/>
          <w:sz w:val="24"/>
          <w:szCs w:val="24"/>
        </w:rPr>
        <w:t>о</w:t>
      </w:r>
      <w:r w:rsidRPr="008E129D">
        <w:rPr>
          <w:rFonts w:ascii="Times New Roman" w:hAnsi="Times New Roman"/>
          <w:bCs/>
          <w:iCs/>
          <w:sz w:val="24"/>
          <w:szCs w:val="24"/>
        </w:rPr>
        <w:t>бщий гуманитарный и</w:t>
      </w:r>
      <w:r>
        <w:rPr>
          <w:rFonts w:ascii="Times New Roman" w:hAnsi="Times New Roman"/>
          <w:bCs/>
          <w:iCs/>
          <w:sz w:val="24"/>
          <w:szCs w:val="24"/>
        </w:rPr>
        <w:t xml:space="preserve"> </w:t>
      </w:r>
      <w:r w:rsidRPr="008E129D">
        <w:rPr>
          <w:rFonts w:ascii="Times New Roman" w:hAnsi="Times New Roman"/>
          <w:bCs/>
          <w:iCs/>
          <w:sz w:val="24"/>
          <w:szCs w:val="24"/>
        </w:rPr>
        <w:t>социально-экономический цикл</w:t>
      </w:r>
      <w:r w:rsidR="001252A1" w:rsidRPr="00375D7D">
        <w:rPr>
          <w:rFonts w:ascii="Times New Roman" w:hAnsi="Times New Roman"/>
          <w:bCs/>
          <w:iCs/>
          <w:sz w:val="24"/>
          <w:szCs w:val="24"/>
        </w:rPr>
        <w:t>;</w:t>
      </w:r>
    </w:p>
    <w:p w14:paraId="11296487" w14:textId="77777777" w:rsidR="008E129D" w:rsidRPr="00375D7D" w:rsidRDefault="008E129D" w:rsidP="008E129D">
      <w:pPr>
        <w:tabs>
          <w:tab w:val="left" w:pos="993"/>
        </w:tabs>
        <w:suppressAutoHyphens/>
        <w:spacing w:after="0"/>
        <w:ind w:firstLine="709"/>
        <w:jc w:val="both"/>
        <w:rPr>
          <w:rFonts w:ascii="Times New Roman" w:hAnsi="Times New Roman"/>
          <w:bCs/>
          <w:iCs/>
          <w:sz w:val="24"/>
          <w:szCs w:val="24"/>
        </w:rPr>
      </w:pPr>
      <w:r>
        <w:rPr>
          <w:rFonts w:ascii="Times New Roman" w:hAnsi="Times New Roman"/>
          <w:bCs/>
          <w:iCs/>
          <w:sz w:val="24"/>
          <w:szCs w:val="24"/>
        </w:rPr>
        <w:t>ЕН-м</w:t>
      </w:r>
      <w:r w:rsidRPr="008E129D">
        <w:rPr>
          <w:rFonts w:ascii="Times New Roman" w:hAnsi="Times New Roman"/>
          <w:bCs/>
          <w:iCs/>
          <w:sz w:val="24"/>
          <w:szCs w:val="24"/>
        </w:rPr>
        <w:t>атематический и общий естественнонаучный</w:t>
      </w:r>
      <w:r>
        <w:rPr>
          <w:rFonts w:ascii="Times New Roman" w:hAnsi="Times New Roman"/>
          <w:bCs/>
          <w:iCs/>
          <w:sz w:val="24"/>
          <w:szCs w:val="24"/>
        </w:rPr>
        <w:t xml:space="preserve"> </w:t>
      </w:r>
      <w:r w:rsidRPr="008E129D">
        <w:rPr>
          <w:rFonts w:ascii="Times New Roman" w:hAnsi="Times New Roman"/>
          <w:bCs/>
          <w:iCs/>
          <w:sz w:val="24"/>
          <w:szCs w:val="24"/>
        </w:rPr>
        <w:t>цикл</w:t>
      </w:r>
      <w:r>
        <w:rPr>
          <w:rFonts w:ascii="Times New Roman" w:hAnsi="Times New Roman"/>
          <w:bCs/>
          <w:iCs/>
          <w:sz w:val="24"/>
          <w:szCs w:val="24"/>
        </w:rPr>
        <w:t>;</w:t>
      </w:r>
    </w:p>
    <w:p w14:paraId="7C025865" w14:textId="77777777" w:rsidR="00486BEC" w:rsidRPr="00375D7D" w:rsidRDefault="001252A1"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iCs/>
          <w:sz w:val="24"/>
          <w:szCs w:val="24"/>
        </w:rPr>
        <w:t xml:space="preserve">ОП </w:t>
      </w:r>
      <w:r w:rsidR="00790F31" w:rsidRPr="00375D7D">
        <w:rPr>
          <w:rFonts w:ascii="Times New Roman" w:hAnsi="Times New Roman"/>
          <w:bCs/>
          <w:iCs/>
          <w:sz w:val="24"/>
          <w:szCs w:val="24"/>
        </w:rPr>
        <w:t>–</w:t>
      </w:r>
      <w:r w:rsidR="00C20D81">
        <w:rPr>
          <w:rFonts w:ascii="Times New Roman" w:hAnsi="Times New Roman"/>
          <w:bCs/>
          <w:iCs/>
          <w:sz w:val="24"/>
          <w:szCs w:val="24"/>
        </w:rPr>
        <w:t>общепрофессиональный цикл/</w:t>
      </w:r>
      <w:r w:rsidR="00486BEC" w:rsidRPr="00375D7D">
        <w:rPr>
          <w:rFonts w:ascii="Times New Roman" w:hAnsi="Times New Roman"/>
          <w:bCs/>
          <w:color w:val="000000"/>
          <w:sz w:val="24"/>
          <w:szCs w:val="24"/>
        </w:rPr>
        <w:t>общепрофессиональная дисциплина;</w:t>
      </w:r>
    </w:p>
    <w:p w14:paraId="0106143B" w14:textId="77777777" w:rsidR="001252A1" w:rsidRPr="00375D7D" w:rsidRDefault="001252A1" w:rsidP="001252A1">
      <w:pPr>
        <w:tabs>
          <w:tab w:val="left" w:pos="993"/>
        </w:tabs>
        <w:suppressAutoHyphens/>
        <w:spacing w:after="0"/>
        <w:ind w:firstLine="709"/>
        <w:jc w:val="both"/>
        <w:rPr>
          <w:rFonts w:ascii="Times New Roman" w:hAnsi="Times New Roman"/>
          <w:bCs/>
          <w:iCs/>
          <w:sz w:val="24"/>
          <w:szCs w:val="24"/>
        </w:rPr>
      </w:pPr>
      <w:r w:rsidRPr="00375D7D">
        <w:rPr>
          <w:rFonts w:ascii="Times New Roman" w:hAnsi="Times New Roman"/>
          <w:bCs/>
          <w:iCs/>
          <w:sz w:val="24"/>
          <w:szCs w:val="24"/>
        </w:rPr>
        <w:t xml:space="preserve">П </w:t>
      </w:r>
      <w:r w:rsidR="00790F31" w:rsidRPr="00375D7D">
        <w:rPr>
          <w:rFonts w:ascii="Times New Roman" w:hAnsi="Times New Roman"/>
          <w:bCs/>
          <w:iCs/>
          <w:sz w:val="24"/>
          <w:szCs w:val="24"/>
        </w:rPr>
        <w:t>–</w:t>
      </w:r>
      <w:r w:rsidRPr="00375D7D">
        <w:rPr>
          <w:rFonts w:ascii="Times New Roman" w:hAnsi="Times New Roman"/>
          <w:bCs/>
          <w:iCs/>
          <w:sz w:val="24"/>
          <w:szCs w:val="24"/>
        </w:rPr>
        <w:t xml:space="preserve"> профессиональный цикл;</w:t>
      </w:r>
    </w:p>
    <w:p w14:paraId="6142C085" w14:textId="77777777" w:rsidR="00486BEC" w:rsidRPr="00375D7D" w:rsidRDefault="00486BEC" w:rsidP="00486BEC">
      <w:pPr>
        <w:tabs>
          <w:tab w:val="left" w:pos="993"/>
        </w:tabs>
        <w:suppressAutoHyphens/>
        <w:spacing w:after="0"/>
        <w:ind w:firstLine="709"/>
        <w:jc w:val="both"/>
        <w:rPr>
          <w:rFonts w:ascii="Times New Roman" w:hAnsi="Times New Roman"/>
          <w:bCs/>
          <w:iCs/>
          <w:color w:val="000000"/>
          <w:sz w:val="24"/>
          <w:szCs w:val="24"/>
        </w:rPr>
      </w:pPr>
      <w:r w:rsidRPr="00375D7D">
        <w:rPr>
          <w:rFonts w:ascii="Times New Roman" w:hAnsi="Times New Roman"/>
          <w:bCs/>
          <w:iCs/>
          <w:color w:val="000000"/>
          <w:sz w:val="24"/>
          <w:szCs w:val="24"/>
          <w:lang w:val="x-none"/>
        </w:rPr>
        <w:t>МДМ – междисциплинарный модуль</w:t>
      </w:r>
      <w:r w:rsidRPr="00375D7D">
        <w:rPr>
          <w:rFonts w:ascii="Times New Roman" w:hAnsi="Times New Roman"/>
          <w:bCs/>
          <w:iCs/>
          <w:color w:val="000000"/>
          <w:sz w:val="24"/>
          <w:szCs w:val="24"/>
        </w:rPr>
        <w:t>;</w:t>
      </w:r>
    </w:p>
    <w:p w14:paraId="58E0AB26" w14:textId="77777777" w:rsidR="00486BEC" w:rsidRPr="00375D7D" w:rsidRDefault="00486BEC" w:rsidP="00486BEC">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ПМ – профессиональный модуль;</w:t>
      </w:r>
    </w:p>
    <w:p w14:paraId="3E12A746" w14:textId="77777777" w:rsidR="00180EE3" w:rsidRPr="00375D7D" w:rsidRDefault="00180EE3"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МДК</w:t>
      </w:r>
      <w:r w:rsidR="003A6FFA" w:rsidRPr="00375D7D">
        <w:rPr>
          <w:rFonts w:ascii="Times New Roman" w:hAnsi="Times New Roman"/>
          <w:bCs/>
          <w:color w:val="000000"/>
          <w:sz w:val="24"/>
          <w:szCs w:val="24"/>
        </w:rPr>
        <w:t xml:space="preserve"> – междисциплинарный курс</w:t>
      </w:r>
      <w:r w:rsidR="00474588" w:rsidRPr="00375D7D">
        <w:rPr>
          <w:rFonts w:ascii="Times New Roman" w:hAnsi="Times New Roman"/>
          <w:bCs/>
          <w:color w:val="000000"/>
          <w:sz w:val="24"/>
          <w:szCs w:val="24"/>
        </w:rPr>
        <w:t>;</w:t>
      </w:r>
    </w:p>
    <w:p w14:paraId="6CA7F36E" w14:textId="77777777" w:rsidR="009D5689" w:rsidRPr="00375D7D" w:rsidRDefault="009D5689" w:rsidP="00414C20">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ДЭ – демонстрационный экзамен;</w:t>
      </w:r>
    </w:p>
    <w:p w14:paraId="0232BC59" w14:textId="77777777" w:rsidR="005F33A2" w:rsidRPr="00375D7D" w:rsidRDefault="005F33A2" w:rsidP="005F33A2">
      <w:pPr>
        <w:tabs>
          <w:tab w:val="left" w:pos="993"/>
        </w:tabs>
        <w:suppressAutoHyphens/>
        <w:spacing w:after="0"/>
        <w:ind w:firstLine="709"/>
        <w:jc w:val="both"/>
        <w:rPr>
          <w:rFonts w:ascii="Times New Roman" w:hAnsi="Times New Roman"/>
          <w:bCs/>
          <w:color w:val="000000"/>
          <w:sz w:val="24"/>
          <w:szCs w:val="24"/>
        </w:rPr>
      </w:pPr>
      <w:r w:rsidRPr="00375D7D">
        <w:rPr>
          <w:rFonts w:ascii="Times New Roman" w:hAnsi="Times New Roman"/>
          <w:bCs/>
          <w:color w:val="000000"/>
          <w:sz w:val="24"/>
          <w:szCs w:val="24"/>
        </w:rPr>
        <w:t>ГИА – государственная итоговая аттестация.</w:t>
      </w:r>
    </w:p>
    <w:p w14:paraId="6F705FB2" w14:textId="77777777" w:rsidR="009A415A" w:rsidRPr="00375D7D" w:rsidRDefault="009A415A" w:rsidP="003C3F5D">
      <w:pPr>
        <w:pStyle w:val="1"/>
        <w:jc w:val="both"/>
        <w:rPr>
          <w:i/>
        </w:rPr>
      </w:pPr>
      <w:bookmarkStart w:id="6" w:name="_Toc103593993"/>
      <w:r w:rsidRPr="00375D7D">
        <w:t>Раздел 2. Общая характеристика образовательной программы</w:t>
      </w:r>
      <w:r w:rsidR="003A161A">
        <w:rPr>
          <w:lang w:val="ru-RU"/>
        </w:rPr>
        <w:t xml:space="preserve"> </w:t>
      </w:r>
      <w:r w:rsidR="003A161A" w:rsidRPr="00162386">
        <w:rPr>
          <w:lang w:val="ru-RU"/>
        </w:rPr>
        <w:t xml:space="preserve">с учетом </w:t>
      </w:r>
      <w:r w:rsidR="003A161A" w:rsidRPr="00162386">
        <w:t>сетевой форм</w:t>
      </w:r>
      <w:r w:rsidR="003A161A" w:rsidRPr="00162386">
        <w:rPr>
          <w:lang w:val="ru-RU"/>
        </w:rPr>
        <w:t>ы</w:t>
      </w:r>
      <w:r w:rsidR="003A161A" w:rsidRPr="00162386">
        <w:t xml:space="preserve"> реализации программы</w:t>
      </w:r>
      <w:bookmarkEnd w:id="6"/>
    </w:p>
    <w:p w14:paraId="451426CD" w14:textId="77777777" w:rsidR="00CF0241" w:rsidRPr="00375D7D" w:rsidRDefault="00CF0241" w:rsidP="00414C20">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Программа сочетает обучение в образовательной организации и на рабочем месте </w:t>
      </w:r>
      <w:r w:rsidR="00CF781D">
        <w:rPr>
          <w:rFonts w:ascii="Times New Roman" w:hAnsi="Times New Roman"/>
          <w:sz w:val="24"/>
          <w:szCs w:val="24"/>
        </w:rPr>
        <w:t xml:space="preserve">в организации или </w:t>
      </w:r>
      <w:r w:rsidRPr="00375D7D">
        <w:rPr>
          <w:rFonts w:ascii="Times New Roman" w:hAnsi="Times New Roman"/>
          <w:sz w:val="24"/>
          <w:szCs w:val="24"/>
        </w:rPr>
        <w:t>на предприятии с широким использованием в обучении цифровых технологий.</w:t>
      </w:r>
    </w:p>
    <w:p w14:paraId="3121700C" w14:textId="77777777" w:rsidR="008D58DC" w:rsidRPr="00375D7D" w:rsidRDefault="008D58DC" w:rsidP="00414C20">
      <w:pPr>
        <w:suppressAutoHyphens/>
        <w:spacing w:after="0"/>
        <w:ind w:firstLine="709"/>
        <w:jc w:val="both"/>
        <w:rPr>
          <w:rFonts w:ascii="Times New Roman" w:hAnsi="Times New Roman"/>
          <w:i/>
          <w:sz w:val="24"/>
          <w:szCs w:val="24"/>
        </w:rPr>
      </w:pPr>
      <w:r w:rsidRPr="00375D7D">
        <w:rPr>
          <w:rFonts w:ascii="Times New Roman" w:hAnsi="Times New Roman"/>
          <w:sz w:val="24"/>
          <w:szCs w:val="24"/>
        </w:rPr>
        <w:t xml:space="preserve">Квалификация, присваиваемая выпускникам образовательной программы: </w:t>
      </w:r>
      <w:r w:rsidR="00162386">
        <w:rPr>
          <w:rFonts w:ascii="Times New Roman" w:hAnsi="Times New Roman"/>
          <w:iCs/>
          <w:sz w:val="24"/>
          <w:szCs w:val="24"/>
        </w:rPr>
        <w:t>бухгалтер.</w:t>
      </w:r>
    </w:p>
    <w:p w14:paraId="6AD45393" w14:textId="77777777" w:rsidR="00BE5FFD" w:rsidRPr="002538EB" w:rsidRDefault="00BE5FFD" w:rsidP="00BE5FFD">
      <w:pPr>
        <w:suppressAutoHyphens/>
        <w:spacing w:after="0"/>
        <w:ind w:firstLine="709"/>
        <w:jc w:val="both"/>
        <w:rPr>
          <w:rFonts w:ascii="Times New Roman" w:hAnsi="Times New Roman"/>
          <w:i/>
          <w:iCs/>
          <w:sz w:val="24"/>
          <w:szCs w:val="24"/>
        </w:rPr>
      </w:pPr>
      <w:r w:rsidRPr="002538EB">
        <w:rPr>
          <w:rFonts w:ascii="Times New Roman" w:hAnsi="Times New Roman"/>
          <w:sz w:val="24"/>
          <w:szCs w:val="24"/>
        </w:rPr>
        <w:t xml:space="preserve">Выпускник образовательной программы по квалификации </w:t>
      </w:r>
      <w:r w:rsidRPr="00162386">
        <w:rPr>
          <w:rFonts w:ascii="Times New Roman" w:hAnsi="Times New Roman"/>
          <w:sz w:val="24"/>
          <w:szCs w:val="24"/>
        </w:rPr>
        <w:t>«</w:t>
      </w:r>
      <w:r w:rsidR="00162386" w:rsidRPr="00162386">
        <w:rPr>
          <w:rFonts w:ascii="Times New Roman" w:hAnsi="Times New Roman"/>
          <w:sz w:val="24"/>
          <w:szCs w:val="24"/>
        </w:rPr>
        <w:t>Бухгалтер»</w:t>
      </w:r>
      <w:r w:rsidRPr="002538EB">
        <w:rPr>
          <w:rFonts w:ascii="Times New Roman" w:hAnsi="Times New Roman"/>
          <w:sz w:val="24"/>
          <w:szCs w:val="24"/>
        </w:rPr>
        <w:t xml:space="preserve"> осваивает общ</w:t>
      </w:r>
      <w:r w:rsidR="00D5229A">
        <w:rPr>
          <w:rFonts w:ascii="Times New Roman" w:hAnsi="Times New Roman"/>
          <w:sz w:val="24"/>
          <w:szCs w:val="24"/>
        </w:rPr>
        <w:t>ие</w:t>
      </w:r>
      <w:r w:rsidRPr="002538EB">
        <w:rPr>
          <w:rFonts w:ascii="Times New Roman" w:hAnsi="Times New Roman"/>
          <w:sz w:val="24"/>
          <w:szCs w:val="24"/>
        </w:rPr>
        <w:t xml:space="preserve"> вид</w:t>
      </w:r>
      <w:r w:rsidR="00D5229A">
        <w:rPr>
          <w:rFonts w:ascii="Times New Roman" w:hAnsi="Times New Roman"/>
          <w:sz w:val="24"/>
          <w:szCs w:val="24"/>
        </w:rPr>
        <w:t>ы</w:t>
      </w:r>
      <w:r w:rsidRPr="002538EB">
        <w:rPr>
          <w:rFonts w:ascii="Times New Roman" w:hAnsi="Times New Roman"/>
          <w:sz w:val="24"/>
          <w:szCs w:val="24"/>
        </w:rPr>
        <w:t xml:space="preserve"> деятельности: </w:t>
      </w:r>
      <w:r w:rsidRPr="00162386">
        <w:rPr>
          <w:rFonts w:ascii="Times New Roman" w:hAnsi="Times New Roman"/>
          <w:sz w:val="24"/>
          <w:szCs w:val="24"/>
        </w:rPr>
        <w:t>наименование общ</w:t>
      </w:r>
      <w:r w:rsidR="00D5229A" w:rsidRPr="00162386">
        <w:rPr>
          <w:rFonts w:ascii="Times New Roman" w:hAnsi="Times New Roman"/>
          <w:sz w:val="24"/>
          <w:szCs w:val="24"/>
        </w:rPr>
        <w:t>их</w:t>
      </w:r>
      <w:r w:rsidRPr="002538EB">
        <w:rPr>
          <w:rFonts w:ascii="Times New Roman" w:hAnsi="Times New Roman"/>
          <w:i/>
          <w:iCs/>
          <w:sz w:val="24"/>
          <w:szCs w:val="24"/>
        </w:rPr>
        <w:t xml:space="preserve"> ВД</w:t>
      </w:r>
      <w:r w:rsidR="00162386">
        <w:rPr>
          <w:rFonts w:ascii="Times New Roman" w:hAnsi="Times New Roman"/>
          <w:i/>
          <w:iCs/>
          <w:sz w:val="24"/>
          <w:szCs w:val="24"/>
        </w:rPr>
        <w:t xml:space="preserve">: </w:t>
      </w:r>
      <w:r w:rsidR="00162386">
        <w:rPr>
          <w:rStyle w:val="af1"/>
          <w:rFonts w:ascii="Times New Roman" w:hAnsi="Times New Roman"/>
          <w:b/>
          <w:i w:val="0"/>
          <w:iCs/>
          <w:sz w:val="20"/>
          <w:szCs w:val="20"/>
        </w:rPr>
        <w:t>д</w:t>
      </w:r>
      <w:r w:rsidR="00162386" w:rsidRPr="00162386">
        <w:rPr>
          <w:rStyle w:val="af1"/>
          <w:rFonts w:ascii="Times New Roman" w:hAnsi="Times New Roman"/>
          <w:bCs/>
          <w:i w:val="0"/>
          <w:iCs/>
        </w:rPr>
        <w:t xml:space="preserve">окументирование хозяйственных операций и ведение бухгалтерского учета активов организации, </w:t>
      </w:r>
      <w:r w:rsidR="00162386">
        <w:rPr>
          <w:rFonts w:ascii="Times New Roman" w:hAnsi="Times New Roman"/>
          <w:bCs/>
        </w:rPr>
        <w:t>в</w:t>
      </w:r>
      <w:r w:rsidR="00162386" w:rsidRPr="00162386">
        <w:rPr>
          <w:rFonts w:ascii="Times New Roman" w:hAnsi="Times New Roman"/>
          <w:bCs/>
        </w:rPr>
        <w:t xml:space="preserve">едение бухгалтерского учета источников формирования активов, выполнение работ по инвентаризации активов и финансовых обязательств организации, </w:t>
      </w:r>
      <w:r w:rsidR="00162386">
        <w:rPr>
          <w:rFonts w:ascii="Times New Roman" w:hAnsi="Times New Roman"/>
          <w:bCs/>
        </w:rPr>
        <w:t>п</w:t>
      </w:r>
      <w:r w:rsidR="00162386" w:rsidRPr="00162386">
        <w:rPr>
          <w:rFonts w:ascii="Times New Roman" w:hAnsi="Times New Roman"/>
          <w:bCs/>
        </w:rPr>
        <w:t>роведение расчетов с бюджетом и внебюджетными фондами</w:t>
      </w:r>
      <w:r w:rsidR="00162386">
        <w:rPr>
          <w:rFonts w:ascii="Times New Roman" w:hAnsi="Times New Roman"/>
          <w:bCs/>
        </w:rPr>
        <w:t>, с</w:t>
      </w:r>
      <w:r w:rsidR="00162386" w:rsidRPr="00162386">
        <w:rPr>
          <w:rFonts w:ascii="Times New Roman" w:hAnsi="Times New Roman"/>
          <w:bCs/>
        </w:rPr>
        <w:t>оставление и использование бухгалтерской (финансовой) отчетности.</w:t>
      </w:r>
    </w:p>
    <w:p w14:paraId="6E9718B9" w14:textId="77777777" w:rsidR="00BE5FFD" w:rsidRPr="00375D7D" w:rsidRDefault="00BE5FFD" w:rsidP="00151ABF">
      <w:pPr>
        <w:suppressAutoHyphens/>
        <w:spacing w:after="0"/>
        <w:ind w:firstLine="709"/>
        <w:jc w:val="both"/>
        <w:rPr>
          <w:rFonts w:ascii="Times New Roman" w:hAnsi="Times New Roman"/>
          <w:sz w:val="24"/>
          <w:szCs w:val="24"/>
        </w:rPr>
      </w:pPr>
      <w:r w:rsidRPr="00375D7D">
        <w:rPr>
          <w:rFonts w:ascii="Times New Roman" w:hAnsi="Times New Roman"/>
          <w:sz w:val="24"/>
          <w:szCs w:val="24"/>
        </w:rPr>
        <w:t>Направленность образовательной программы</w:t>
      </w:r>
      <w:r w:rsidR="00096E7C">
        <w:rPr>
          <w:rFonts w:ascii="Times New Roman" w:hAnsi="Times New Roman"/>
          <w:sz w:val="24"/>
          <w:szCs w:val="24"/>
        </w:rPr>
        <w:t>, при сетевой форме реализации программы,</w:t>
      </w:r>
      <w:r w:rsidRPr="00375D7D">
        <w:rPr>
          <w:rFonts w:ascii="Times New Roman" w:hAnsi="Times New Roman"/>
          <w:sz w:val="24"/>
          <w:szCs w:val="24"/>
        </w:rPr>
        <w:t xml:space="preserve"> конкретизирует содержание образовательной программы путем ориентации на следующие виды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9"/>
        <w:gridCol w:w="5623"/>
      </w:tblGrid>
      <w:tr w:rsidR="00BE5FFD" w:rsidRPr="00375D7D" w14:paraId="74890B2E" w14:textId="77777777" w:rsidTr="00BE5FFD">
        <w:tc>
          <w:tcPr>
            <w:tcW w:w="3652" w:type="dxa"/>
            <w:tcBorders>
              <w:top w:val="single" w:sz="4" w:space="0" w:color="auto"/>
              <w:left w:val="single" w:sz="4" w:space="0" w:color="auto"/>
              <w:bottom w:val="single" w:sz="4" w:space="0" w:color="auto"/>
              <w:right w:val="single" w:sz="4" w:space="0" w:color="auto"/>
            </w:tcBorders>
            <w:hideMark/>
          </w:tcPr>
          <w:p w14:paraId="359C67D2" w14:textId="77777777" w:rsidR="00BE5FFD" w:rsidRPr="00375D7D" w:rsidRDefault="00B65B7C" w:rsidP="00151ABF">
            <w:pPr>
              <w:suppressAutoHyphens/>
              <w:spacing w:after="0"/>
              <w:jc w:val="both"/>
              <w:rPr>
                <w:rFonts w:ascii="Times New Roman" w:hAnsi="Times New Roman"/>
                <w:sz w:val="24"/>
                <w:szCs w:val="24"/>
              </w:rPr>
            </w:pPr>
            <w:r w:rsidRPr="00B65B7C">
              <w:rPr>
                <w:rFonts w:ascii="Times New Roman" w:hAnsi="Times New Roman"/>
                <w:sz w:val="24"/>
                <w:szCs w:val="24"/>
              </w:rPr>
              <w:t>Наименование направленности (в соответствии с квалификацией работодателя)</w:t>
            </w:r>
          </w:p>
        </w:tc>
        <w:tc>
          <w:tcPr>
            <w:tcW w:w="5776" w:type="dxa"/>
            <w:tcBorders>
              <w:top w:val="single" w:sz="4" w:space="0" w:color="auto"/>
              <w:left w:val="single" w:sz="4" w:space="0" w:color="auto"/>
              <w:bottom w:val="single" w:sz="4" w:space="0" w:color="auto"/>
              <w:right w:val="single" w:sz="4" w:space="0" w:color="auto"/>
            </w:tcBorders>
            <w:hideMark/>
          </w:tcPr>
          <w:p w14:paraId="4C47AB72" w14:textId="77777777" w:rsidR="00BE5FFD" w:rsidRPr="00375D7D" w:rsidRDefault="00BE5FFD" w:rsidP="00151ABF">
            <w:pPr>
              <w:suppressAutoHyphens/>
              <w:spacing w:after="0"/>
              <w:jc w:val="both"/>
              <w:rPr>
                <w:rFonts w:ascii="Times New Roman" w:hAnsi="Times New Roman"/>
                <w:sz w:val="24"/>
                <w:szCs w:val="24"/>
              </w:rPr>
            </w:pPr>
            <w:r w:rsidRPr="00375D7D">
              <w:rPr>
                <w:rFonts w:ascii="Times New Roman" w:hAnsi="Times New Roman"/>
                <w:sz w:val="24"/>
                <w:szCs w:val="24"/>
              </w:rPr>
              <w:t xml:space="preserve">Вид деятельности (по выбору) </w:t>
            </w:r>
            <w:r w:rsidR="00D31F9B" w:rsidRPr="00375D7D">
              <w:rPr>
                <w:rFonts w:ascii="Times New Roman" w:hAnsi="Times New Roman"/>
                <w:sz w:val="24"/>
                <w:szCs w:val="24"/>
              </w:rPr>
              <w:t>в соответствии с направленностью</w:t>
            </w:r>
          </w:p>
        </w:tc>
      </w:tr>
      <w:tr w:rsidR="00010EC0" w:rsidRPr="003A161A" w14:paraId="432EC578" w14:textId="77777777" w:rsidTr="003623F4">
        <w:tc>
          <w:tcPr>
            <w:tcW w:w="9428" w:type="dxa"/>
            <w:gridSpan w:val="2"/>
            <w:tcBorders>
              <w:top w:val="single" w:sz="4" w:space="0" w:color="auto"/>
              <w:left w:val="single" w:sz="4" w:space="0" w:color="auto"/>
              <w:bottom w:val="single" w:sz="4" w:space="0" w:color="auto"/>
              <w:right w:val="single" w:sz="4" w:space="0" w:color="auto"/>
            </w:tcBorders>
          </w:tcPr>
          <w:p w14:paraId="487ECA96" w14:textId="77777777" w:rsidR="00010EC0" w:rsidRPr="003A161A" w:rsidRDefault="000A43A2" w:rsidP="00151ABF">
            <w:pPr>
              <w:suppressAutoHyphens/>
              <w:spacing w:after="0"/>
              <w:jc w:val="both"/>
              <w:rPr>
                <w:rFonts w:ascii="Times New Roman" w:hAnsi="Times New Roman"/>
                <w:i/>
                <w:iCs/>
                <w:sz w:val="24"/>
                <w:szCs w:val="24"/>
                <w:highlight w:val="yellow"/>
              </w:rPr>
            </w:pPr>
            <w:r w:rsidRPr="002C5867">
              <w:rPr>
                <w:rFonts w:ascii="Times New Roman" w:hAnsi="Times New Roman"/>
                <w:sz w:val="24"/>
                <w:szCs w:val="24"/>
              </w:rPr>
              <w:lastRenderedPageBreak/>
              <w:t>ООО ЭПО «Сигнал»</w:t>
            </w:r>
          </w:p>
        </w:tc>
      </w:tr>
      <w:tr w:rsidR="00D31F9B" w:rsidRPr="00375D7D" w14:paraId="48190487" w14:textId="77777777" w:rsidTr="003623F4">
        <w:tc>
          <w:tcPr>
            <w:tcW w:w="9428" w:type="dxa"/>
            <w:gridSpan w:val="2"/>
            <w:tcBorders>
              <w:top w:val="single" w:sz="4" w:space="0" w:color="auto"/>
              <w:left w:val="single" w:sz="4" w:space="0" w:color="auto"/>
              <w:bottom w:val="single" w:sz="4" w:space="0" w:color="auto"/>
              <w:right w:val="single" w:sz="4" w:space="0" w:color="auto"/>
            </w:tcBorders>
          </w:tcPr>
          <w:p w14:paraId="745A526D" w14:textId="77777777" w:rsidR="00D31F9B" w:rsidRPr="00375D7D" w:rsidRDefault="00D31F9B" w:rsidP="00151ABF">
            <w:pPr>
              <w:suppressAutoHyphens/>
              <w:spacing w:after="0"/>
              <w:jc w:val="both"/>
              <w:rPr>
                <w:rFonts w:ascii="Times New Roman" w:hAnsi="Times New Roman"/>
                <w:sz w:val="24"/>
                <w:szCs w:val="24"/>
              </w:rPr>
            </w:pPr>
            <w:r w:rsidRPr="00375D7D">
              <w:rPr>
                <w:rFonts w:ascii="Times New Roman" w:hAnsi="Times New Roman"/>
                <w:sz w:val="24"/>
                <w:szCs w:val="24"/>
              </w:rPr>
              <w:t xml:space="preserve">ВД сформированные ОО совместно с работодателями </w:t>
            </w:r>
          </w:p>
        </w:tc>
      </w:tr>
      <w:tr w:rsidR="00D31F9B" w:rsidRPr="00375D7D" w14:paraId="475CECF4" w14:textId="77777777" w:rsidTr="00BE5FFD">
        <w:tc>
          <w:tcPr>
            <w:tcW w:w="3652" w:type="dxa"/>
            <w:tcBorders>
              <w:top w:val="single" w:sz="4" w:space="0" w:color="auto"/>
              <w:left w:val="single" w:sz="4" w:space="0" w:color="auto"/>
              <w:bottom w:val="single" w:sz="4" w:space="0" w:color="auto"/>
              <w:right w:val="single" w:sz="4" w:space="0" w:color="auto"/>
            </w:tcBorders>
          </w:tcPr>
          <w:p w14:paraId="02CF7C4C" w14:textId="77777777" w:rsidR="00D31F9B" w:rsidRPr="00375D7D" w:rsidRDefault="00FB2236" w:rsidP="00151ABF">
            <w:pPr>
              <w:suppressAutoHyphens/>
              <w:spacing w:after="0"/>
              <w:jc w:val="both"/>
              <w:rPr>
                <w:rFonts w:ascii="Times New Roman" w:hAnsi="Times New Roman"/>
                <w:sz w:val="24"/>
                <w:szCs w:val="24"/>
              </w:rPr>
            </w:pPr>
            <w:r>
              <w:rPr>
                <w:rFonts w:ascii="Times New Roman" w:hAnsi="Times New Roman"/>
              </w:rPr>
              <w:t>Кассир</w:t>
            </w:r>
          </w:p>
        </w:tc>
        <w:tc>
          <w:tcPr>
            <w:tcW w:w="5776" w:type="dxa"/>
            <w:tcBorders>
              <w:top w:val="single" w:sz="4" w:space="0" w:color="auto"/>
              <w:left w:val="single" w:sz="4" w:space="0" w:color="auto"/>
              <w:bottom w:val="single" w:sz="4" w:space="0" w:color="auto"/>
              <w:right w:val="single" w:sz="4" w:space="0" w:color="auto"/>
            </w:tcBorders>
          </w:tcPr>
          <w:p w14:paraId="6CE02D7F" w14:textId="77777777" w:rsidR="007D0F3D" w:rsidRPr="007D0F3D" w:rsidRDefault="007D0F3D" w:rsidP="007D0F3D">
            <w:pPr>
              <w:widowControl w:val="0"/>
              <w:spacing w:after="0"/>
              <w:contextualSpacing/>
              <w:rPr>
                <w:rFonts w:ascii="Times New Roman" w:hAnsi="Times New Roman"/>
                <w:bCs/>
              </w:rPr>
            </w:pPr>
            <w:r w:rsidRPr="007D0F3D">
              <w:rPr>
                <w:rFonts w:ascii="Times New Roman" w:hAnsi="Times New Roman"/>
                <w:bCs/>
              </w:rPr>
              <w:t>Выполнение работ по профессии «Кассир»</w:t>
            </w:r>
          </w:p>
          <w:p w14:paraId="6F3E62B0" w14:textId="77777777" w:rsidR="00D31F9B" w:rsidRPr="00375D7D" w:rsidRDefault="00D31F9B" w:rsidP="00151ABF">
            <w:pPr>
              <w:suppressAutoHyphens/>
              <w:spacing w:after="0"/>
              <w:jc w:val="both"/>
              <w:rPr>
                <w:rFonts w:ascii="Times New Roman" w:hAnsi="Times New Roman"/>
                <w:sz w:val="24"/>
                <w:szCs w:val="24"/>
              </w:rPr>
            </w:pPr>
          </w:p>
        </w:tc>
      </w:tr>
    </w:tbl>
    <w:p w14:paraId="52FB1F96" w14:textId="77777777" w:rsidR="00CF1435" w:rsidRPr="00375D7D" w:rsidRDefault="00CF1435" w:rsidP="00151ABF">
      <w:pPr>
        <w:suppressAutoHyphens/>
        <w:spacing w:after="0"/>
        <w:ind w:firstLine="709"/>
        <w:jc w:val="both"/>
        <w:rPr>
          <w:rFonts w:ascii="Times New Roman" w:hAnsi="Times New Roman"/>
          <w:sz w:val="24"/>
          <w:szCs w:val="24"/>
        </w:rPr>
      </w:pPr>
    </w:p>
    <w:p w14:paraId="06F79A42" w14:textId="77777777" w:rsidR="009A415A" w:rsidRPr="00375D7D" w:rsidRDefault="00A22B52" w:rsidP="00414C20">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Получение образования по </w:t>
      </w:r>
      <w:r w:rsidR="00831AE2" w:rsidRPr="007D0F3D">
        <w:rPr>
          <w:rFonts w:ascii="Times New Roman" w:hAnsi="Times New Roman"/>
          <w:sz w:val="24"/>
          <w:szCs w:val="24"/>
        </w:rPr>
        <w:t>специальности</w:t>
      </w:r>
      <w:r w:rsidR="008D58DC" w:rsidRPr="00375D7D">
        <w:rPr>
          <w:rFonts w:ascii="Times New Roman" w:hAnsi="Times New Roman"/>
          <w:sz w:val="24"/>
          <w:szCs w:val="24"/>
        </w:rPr>
        <w:t xml:space="preserve"> </w:t>
      </w:r>
      <w:r w:rsidR="009A415A" w:rsidRPr="00375D7D">
        <w:rPr>
          <w:rFonts w:ascii="Times New Roman" w:hAnsi="Times New Roman"/>
          <w:sz w:val="24"/>
          <w:szCs w:val="24"/>
        </w:rPr>
        <w:t>допускается только в</w:t>
      </w:r>
      <w:r w:rsidR="009D3370" w:rsidRPr="00375D7D">
        <w:rPr>
          <w:rFonts w:ascii="Times New Roman" w:hAnsi="Times New Roman"/>
          <w:sz w:val="24"/>
          <w:szCs w:val="24"/>
        </w:rPr>
        <w:t xml:space="preserve"> </w:t>
      </w:r>
      <w:r w:rsidR="009A415A" w:rsidRPr="00375D7D">
        <w:rPr>
          <w:rFonts w:ascii="Times New Roman" w:hAnsi="Times New Roman"/>
          <w:sz w:val="24"/>
          <w:szCs w:val="24"/>
        </w:rPr>
        <w:t>профессиональной образовательной организации или образовательной организации высшего образования</w:t>
      </w:r>
      <w:r w:rsidRPr="00375D7D">
        <w:rPr>
          <w:rFonts w:ascii="Times New Roman" w:hAnsi="Times New Roman"/>
          <w:sz w:val="24"/>
          <w:szCs w:val="24"/>
        </w:rPr>
        <w:t>.</w:t>
      </w:r>
    </w:p>
    <w:p w14:paraId="63E58481" w14:textId="77777777" w:rsidR="008D58DC" w:rsidRPr="00375D7D" w:rsidRDefault="008D58DC" w:rsidP="00414C20">
      <w:pPr>
        <w:suppressAutoHyphens/>
        <w:spacing w:after="0"/>
        <w:ind w:firstLine="709"/>
        <w:jc w:val="both"/>
        <w:rPr>
          <w:rFonts w:ascii="Times New Roman" w:hAnsi="Times New Roman"/>
          <w:b/>
          <w:i/>
          <w:sz w:val="24"/>
          <w:szCs w:val="24"/>
        </w:rPr>
      </w:pPr>
      <w:r w:rsidRPr="00375D7D">
        <w:rPr>
          <w:rFonts w:ascii="Times New Roman" w:hAnsi="Times New Roman"/>
          <w:sz w:val="24"/>
          <w:szCs w:val="24"/>
        </w:rPr>
        <w:t xml:space="preserve">Формы обучения: </w:t>
      </w:r>
      <w:r w:rsidR="00151ABF">
        <w:rPr>
          <w:rFonts w:ascii="Times New Roman" w:hAnsi="Times New Roman"/>
          <w:sz w:val="24"/>
          <w:szCs w:val="24"/>
        </w:rPr>
        <w:t>о</w:t>
      </w:r>
      <w:r w:rsidR="00151ABF" w:rsidRPr="00151ABF">
        <w:rPr>
          <w:rFonts w:ascii="Times New Roman" w:hAnsi="Times New Roman"/>
          <w:sz w:val="24"/>
          <w:szCs w:val="24"/>
        </w:rPr>
        <w:t>чная</w:t>
      </w:r>
      <w:r w:rsidR="00151ABF">
        <w:rPr>
          <w:rFonts w:ascii="Times New Roman" w:hAnsi="Times New Roman"/>
          <w:sz w:val="24"/>
          <w:szCs w:val="24"/>
        </w:rPr>
        <w:t>.</w:t>
      </w:r>
    </w:p>
    <w:p w14:paraId="77194158" w14:textId="77777777" w:rsidR="008D58DC" w:rsidRDefault="009A415A" w:rsidP="00D04206">
      <w:pPr>
        <w:suppressAutoHyphens/>
        <w:spacing w:after="0"/>
        <w:ind w:firstLine="709"/>
        <w:jc w:val="both"/>
        <w:rPr>
          <w:rFonts w:ascii="Times New Roman" w:hAnsi="Times New Roman"/>
          <w:sz w:val="24"/>
          <w:szCs w:val="24"/>
        </w:rPr>
      </w:pPr>
      <w:r w:rsidRPr="00375D7D">
        <w:rPr>
          <w:rFonts w:ascii="Times New Roman" w:hAnsi="Times New Roman"/>
          <w:sz w:val="24"/>
          <w:szCs w:val="24"/>
        </w:rPr>
        <w:t>О</w:t>
      </w:r>
      <w:r w:rsidR="008D58DC" w:rsidRPr="00375D7D">
        <w:rPr>
          <w:rFonts w:ascii="Times New Roman" w:hAnsi="Times New Roman"/>
          <w:sz w:val="24"/>
          <w:szCs w:val="24"/>
        </w:rPr>
        <w:t>бъем образовательной программы</w:t>
      </w:r>
      <w:r w:rsidRPr="00375D7D">
        <w:rPr>
          <w:rFonts w:ascii="Times New Roman" w:hAnsi="Times New Roman"/>
          <w:sz w:val="24"/>
          <w:szCs w:val="24"/>
        </w:rPr>
        <w:t>, реализуемой на базе среднего общего образования</w:t>
      </w:r>
      <w:r w:rsidR="000E201C" w:rsidRPr="00375D7D">
        <w:rPr>
          <w:rFonts w:ascii="Times New Roman" w:hAnsi="Times New Roman"/>
          <w:sz w:val="24"/>
          <w:szCs w:val="24"/>
        </w:rPr>
        <w:t xml:space="preserve"> по квалификации</w:t>
      </w:r>
      <w:r w:rsidR="008D58DC" w:rsidRPr="00375D7D">
        <w:rPr>
          <w:rFonts w:ascii="Times New Roman" w:hAnsi="Times New Roman"/>
          <w:sz w:val="24"/>
          <w:szCs w:val="24"/>
        </w:rPr>
        <w:t xml:space="preserve">: </w:t>
      </w:r>
      <w:r w:rsidR="00151ABF">
        <w:rPr>
          <w:rFonts w:ascii="Times New Roman" w:hAnsi="Times New Roman"/>
          <w:sz w:val="24"/>
          <w:szCs w:val="24"/>
        </w:rPr>
        <w:t>бухгалтер</w:t>
      </w:r>
      <w:r w:rsidR="00A22B52" w:rsidRPr="00375D7D">
        <w:rPr>
          <w:rFonts w:ascii="Times New Roman" w:hAnsi="Times New Roman"/>
          <w:i/>
          <w:sz w:val="24"/>
          <w:szCs w:val="24"/>
        </w:rPr>
        <w:t xml:space="preserve"> –</w:t>
      </w:r>
      <w:r w:rsidR="000E201C" w:rsidRPr="00375D7D">
        <w:rPr>
          <w:rFonts w:ascii="Times New Roman" w:hAnsi="Times New Roman"/>
          <w:i/>
          <w:sz w:val="24"/>
          <w:szCs w:val="24"/>
        </w:rPr>
        <w:t xml:space="preserve"> </w:t>
      </w:r>
      <w:r w:rsidR="00151ABF" w:rsidRPr="00151ABF">
        <w:rPr>
          <w:rFonts w:ascii="Times New Roman" w:hAnsi="Times New Roman"/>
          <w:sz w:val="24"/>
          <w:szCs w:val="24"/>
        </w:rPr>
        <w:t>3816</w:t>
      </w:r>
      <w:r w:rsidR="001663C1" w:rsidRPr="00151ABF">
        <w:rPr>
          <w:rFonts w:ascii="Times New Roman" w:hAnsi="Times New Roman"/>
          <w:sz w:val="24"/>
          <w:szCs w:val="24"/>
        </w:rPr>
        <w:t xml:space="preserve"> </w:t>
      </w:r>
      <w:r w:rsidR="00AD4F3D" w:rsidRPr="00151ABF">
        <w:rPr>
          <w:rFonts w:ascii="Times New Roman" w:hAnsi="Times New Roman"/>
          <w:sz w:val="24"/>
          <w:szCs w:val="24"/>
        </w:rPr>
        <w:t xml:space="preserve">академических </w:t>
      </w:r>
      <w:r w:rsidRPr="00151ABF">
        <w:rPr>
          <w:rFonts w:ascii="Times New Roman" w:hAnsi="Times New Roman"/>
          <w:sz w:val="24"/>
          <w:szCs w:val="24"/>
        </w:rPr>
        <w:t>часов</w:t>
      </w:r>
      <w:r w:rsidR="00151ABF" w:rsidRPr="00151ABF">
        <w:rPr>
          <w:rFonts w:ascii="Times New Roman" w:hAnsi="Times New Roman"/>
          <w:sz w:val="24"/>
          <w:szCs w:val="24"/>
        </w:rPr>
        <w:t>,</w:t>
      </w:r>
      <w:r w:rsidR="004B746E" w:rsidRPr="00151ABF">
        <w:rPr>
          <w:rFonts w:ascii="Times New Roman" w:hAnsi="Times New Roman"/>
          <w:sz w:val="24"/>
          <w:szCs w:val="24"/>
        </w:rPr>
        <w:t xml:space="preserve"> со сроком обучения </w:t>
      </w:r>
      <w:r w:rsidR="00151ABF" w:rsidRPr="00151ABF">
        <w:rPr>
          <w:rFonts w:ascii="Times New Roman" w:hAnsi="Times New Roman"/>
          <w:sz w:val="24"/>
          <w:szCs w:val="24"/>
        </w:rPr>
        <w:t>2 года 6 месяцев.</w:t>
      </w:r>
    </w:p>
    <w:p w14:paraId="1EECD02C" w14:textId="77777777" w:rsidR="001B0D5F" w:rsidRPr="00151ABF" w:rsidRDefault="001B0D5F" w:rsidP="00D04206">
      <w:pPr>
        <w:suppressAutoHyphens/>
        <w:spacing w:after="0"/>
        <w:ind w:firstLine="709"/>
        <w:jc w:val="both"/>
        <w:rPr>
          <w:rFonts w:ascii="Times New Roman" w:hAnsi="Times New Roman"/>
          <w:sz w:val="24"/>
          <w:szCs w:val="24"/>
        </w:rPr>
      </w:pPr>
    </w:p>
    <w:p w14:paraId="7DFADD8E" w14:textId="77777777" w:rsidR="00E56B92" w:rsidRPr="00375D7D" w:rsidRDefault="00E56B92" w:rsidP="00A80077">
      <w:pPr>
        <w:pStyle w:val="1"/>
      </w:pPr>
      <w:bookmarkStart w:id="7" w:name="_Toc103593994"/>
      <w:r w:rsidRPr="00375D7D">
        <w:t>Раздел 3. Характеристика профессиональной деятельности выпускника</w:t>
      </w:r>
      <w:bookmarkEnd w:id="7"/>
    </w:p>
    <w:p w14:paraId="1C128BEC" w14:textId="77777777" w:rsidR="00151ABF" w:rsidRPr="00151ABF" w:rsidRDefault="00375D7D" w:rsidP="00151ABF">
      <w:pPr>
        <w:spacing w:after="0"/>
        <w:ind w:firstLine="709"/>
        <w:jc w:val="both"/>
        <w:rPr>
          <w:rFonts w:ascii="Times New Roman" w:hAnsi="Times New Roman"/>
          <w:bCs/>
          <w:sz w:val="24"/>
          <w:szCs w:val="24"/>
        </w:rPr>
      </w:pPr>
      <w:r>
        <w:rPr>
          <w:rFonts w:ascii="Times New Roman" w:hAnsi="Times New Roman"/>
          <w:sz w:val="24"/>
          <w:szCs w:val="24"/>
        </w:rPr>
        <w:t>3</w:t>
      </w:r>
      <w:r w:rsidR="005746E7" w:rsidRPr="00375D7D">
        <w:rPr>
          <w:rFonts w:ascii="Times New Roman" w:hAnsi="Times New Roman"/>
          <w:sz w:val="24"/>
          <w:szCs w:val="24"/>
        </w:rPr>
        <w:t>.</w:t>
      </w:r>
      <w:r>
        <w:rPr>
          <w:rFonts w:ascii="Times New Roman" w:hAnsi="Times New Roman"/>
          <w:sz w:val="24"/>
          <w:szCs w:val="24"/>
        </w:rPr>
        <w:t xml:space="preserve">1. </w:t>
      </w:r>
      <w:r w:rsidR="001F03EB" w:rsidRPr="00375D7D">
        <w:rPr>
          <w:rFonts w:ascii="Times New Roman" w:hAnsi="Times New Roman"/>
          <w:sz w:val="24"/>
          <w:szCs w:val="24"/>
        </w:rPr>
        <w:t xml:space="preserve">Область профессиональной деятельности выпускников: </w:t>
      </w:r>
      <w:r w:rsidR="00151ABF" w:rsidRPr="00151ABF">
        <w:rPr>
          <w:rFonts w:ascii="Times New Roman" w:hAnsi="Times New Roman"/>
          <w:bCs/>
          <w:sz w:val="24"/>
          <w:szCs w:val="24"/>
        </w:rPr>
        <w:t>08</w:t>
      </w:r>
      <w:r w:rsidR="00151ABF" w:rsidRPr="00151ABF">
        <w:rPr>
          <w:rFonts w:ascii="Times New Roman" w:hAnsi="Times New Roman"/>
          <w:bCs/>
          <w:sz w:val="24"/>
          <w:szCs w:val="24"/>
        </w:rPr>
        <w:tab/>
        <w:t>Финансы и экономика</w:t>
      </w:r>
      <w:r w:rsidR="00151ABF">
        <w:rPr>
          <w:rFonts w:ascii="Times New Roman" w:hAnsi="Times New Roman"/>
          <w:bCs/>
          <w:sz w:val="24"/>
          <w:szCs w:val="24"/>
        </w:rPr>
        <w:t>.</w:t>
      </w:r>
    </w:p>
    <w:p w14:paraId="0E8E8F9D" w14:textId="77777777" w:rsidR="002F102B" w:rsidRDefault="00B6565C" w:rsidP="00151ABF">
      <w:pPr>
        <w:spacing w:after="0"/>
        <w:ind w:firstLine="709"/>
        <w:jc w:val="both"/>
        <w:rPr>
          <w:rFonts w:ascii="Times New Roman" w:hAnsi="Times New Roman"/>
          <w:sz w:val="24"/>
          <w:szCs w:val="24"/>
        </w:rPr>
      </w:pPr>
      <w:r w:rsidRPr="00CD51B8">
        <w:rPr>
          <w:rFonts w:ascii="Times New Roman" w:hAnsi="Times New Roman"/>
          <w:sz w:val="24"/>
          <w:szCs w:val="24"/>
        </w:rPr>
        <w:t>3.</w:t>
      </w:r>
      <w:r w:rsidR="00375D7D" w:rsidRPr="00CD51B8">
        <w:rPr>
          <w:rFonts w:ascii="Times New Roman" w:hAnsi="Times New Roman"/>
          <w:sz w:val="24"/>
          <w:szCs w:val="24"/>
        </w:rPr>
        <w:t>2</w:t>
      </w:r>
      <w:r w:rsidRPr="00CD51B8">
        <w:rPr>
          <w:rFonts w:ascii="Times New Roman" w:hAnsi="Times New Roman"/>
          <w:sz w:val="24"/>
          <w:szCs w:val="24"/>
        </w:rPr>
        <w:t xml:space="preserve">. </w:t>
      </w:r>
      <w:bookmarkStart w:id="8" w:name="_Toc460855523"/>
      <w:bookmarkStart w:id="9" w:name="_Toc460939930"/>
      <w:r w:rsidR="003C3F5D" w:rsidRPr="00CD51B8">
        <w:rPr>
          <w:rFonts w:ascii="Times New Roman" w:hAnsi="Times New Roman"/>
          <w:sz w:val="24"/>
          <w:szCs w:val="24"/>
        </w:rPr>
        <w:t xml:space="preserve">Модель компетенций выпускника как совокупность результатов обучения взаимосвязанных между собой ОК и ПК, которые должны быть сформированы у обучающегося по завершении освоения основной профессиональной образовательной программы </w:t>
      </w:r>
      <w:proofErr w:type="spellStart"/>
      <w:r w:rsidR="003C3F5D" w:rsidRPr="00CD51B8">
        <w:rPr>
          <w:rFonts w:ascii="Times New Roman" w:hAnsi="Times New Roman"/>
          <w:sz w:val="24"/>
          <w:szCs w:val="24"/>
        </w:rPr>
        <w:t>Профессионалитета</w:t>
      </w:r>
      <w:proofErr w:type="spellEnd"/>
      <w:r w:rsidR="003C3F5D" w:rsidRPr="00CD51B8">
        <w:rPr>
          <w:rFonts w:ascii="Times New Roman" w:hAnsi="Times New Roman"/>
          <w:sz w:val="24"/>
          <w:szCs w:val="24"/>
        </w:rPr>
        <w:t xml:space="preserve"> (Приложение 1).</w:t>
      </w:r>
      <w:r w:rsidR="003C3F5D">
        <w:rPr>
          <w:rFonts w:ascii="Times New Roman" w:hAnsi="Times New Roman"/>
          <w:sz w:val="24"/>
          <w:szCs w:val="24"/>
        </w:rPr>
        <w:t xml:space="preserve"> </w:t>
      </w:r>
    </w:p>
    <w:p w14:paraId="0E283A54" w14:textId="77777777" w:rsidR="00B6565C" w:rsidRDefault="002F102B" w:rsidP="004B746E">
      <w:pPr>
        <w:suppressAutoHyphens/>
        <w:spacing w:after="0"/>
        <w:ind w:firstLine="709"/>
        <w:jc w:val="both"/>
        <w:rPr>
          <w:rFonts w:ascii="Times New Roman" w:hAnsi="Times New Roman"/>
          <w:iCs/>
          <w:sz w:val="24"/>
          <w:szCs w:val="24"/>
        </w:rPr>
      </w:pPr>
      <w:r>
        <w:rPr>
          <w:rFonts w:ascii="Times New Roman" w:hAnsi="Times New Roman"/>
          <w:sz w:val="24"/>
          <w:szCs w:val="24"/>
        </w:rPr>
        <w:t xml:space="preserve">3.3. </w:t>
      </w:r>
      <w:r w:rsidR="00B6565C" w:rsidRPr="00375D7D">
        <w:rPr>
          <w:rFonts w:ascii="Times New Roman" w:hAnsi="Times New Roman"/>
          <w:sz w:val="24"/>
          <w:szCs w:val="24"/>
        </w:rPr>
        <w:t xml:space="preserve">Соответствие </w:t>
      </w:r>
      <w:r w:rsidR="00BD03FA" w:rsidRPr="00375D7D">
        <w:rPr>
          <w:rFonts w:ascii="Times New Roman" w:hAnsi="Times New Roman"/>
          <w:sz w:val="24"/>
          <w:szCs w:val="24"/>
        </w:rPr>
        <w:t>видов деятельности</w:t>
      </w:r>
      <w:r w:rsidR="009D5689" w:rsidRPr="00375D7D">
        <w:rPr>
          <w:rFonts w:ascii="Times New Roman" w:hAnsi="Times New Roman"/>
          <w:sz w:val="24"/>
          <w:szCs w:val="24"/>
        </w:rPr>
        <w:t xml:space="preserve"> </w:t>
      </w:r>
      <w:r w:rsidR="00B6565C" w:rsidRPr="00375D7D">
        <w:rPr>
          <w:rFonts w:ascii="Times New Roman" w:hAnsi="Times New Roman"/>
          <w:sz w:val="24"/>
          <w:szCs w:val="24"/>
        </w:rPr>
        <w:t>профессиональны</w:t>
      </w:r>
      <w:r w:rsidR="00EB5903" w:rsidRPr="00375D7D">
        <w:rPr>
          <w:rFonts w:ascii="Times New Roman" w:hAnsi="Times New Roman"/>
          <w:sz w:val="24"/>
          <w:szCs w:val="24"/>
        </w:rPr>
        <w:t>м</w:t>
      </w:r>
      <w:r w:rsidR="00B6565C" w:rsidRPr="00375D7D">
        <w:rPr>
          <w:rFonts w:ascii="Times New Roman" w:hAnsi="Times New Roman"/>
          <w:sz w:val="24"/>
          <w:szCs w:val="24"/>
        </w:rPr>
        <w:t xml:space="preserve"> модул</w:t>
      </w:r>
      <w:r w:rsidR="00EB5903" w:rsidRPr="00375D7D">
        <w:rPr>
          <w:rFonts w:ascii="Times New Roman" w:hAnsi="Times New Roman"/>
          <w:sz w:val="24"/>
          <w:szCs w:val="24"/>
        </w:rPr>
        <w:t xml:space="preserve">ям </w:t>
      </w:r>
      <w:r w:rsidR="00375D7D">
        <w:rPr>
          <w:rFonts w:ascii="Times New Roman" w:hAnsi="Times New Roman"/>
          <w:sz w:val="24"/>
          <w:szCs w:val="24"/>
        </w:rPr>
        <w:br/>
      </w:r>
      <w:r w:rsidR="00EB5903" w:rsidRPr="00375D7D">
        <w:rPr>
          <w:rFonts w:ascii="Times New Roman" w:hAnsi="Times New Roman"/>
          <w:sz w:val="24"/>
          <w:szCs w:val="24"/>
        </w:rPr>
        <w:t>и</w:t>
      </w:r>
      <w:r w:rsidR="00B6565C" w:rsidRPr="00375D7D">
        <w:rPr>
          <w:rFonts w:ascii="Times New Roman" w:hAnsi="Times New Roman"/>
          <w:sz w:val="24"/>
          <w:szCs w:val="24"/>
        </w:rPr>
        <w:t xml:space="preserve"> присваиваем</w:t>
      </w:r>
      <w:r w:rsidR="00875D97" w:rsidRPr="00375D7D">
        <w:rPr>
          <w:rFonts w:ascii="Times New Roman" w:hAnsi="Times New Roman"/>
          <w:sz w:val="24"/>
          <w:szCs w:val="24"/>
        </w:rPr>
        <w:t>ой</w:t>
      </w:r>
      <w:r w:rsidR="00B6565C" w:rsidRPr="00375D7D">
        <w:rPr>
          <w:rFonts w:ascii="Times New Roman" w:hAnsi="Times New Roman"/>
          <w:sz w:val="24"/>
          <w:szCs w:val="24"/>
        </w:rPr>
        <w:t xml:space="preserve"> квалификаци</w:t>
      </w:r>
      <w:bookmarkEnd w:id="8"/>
      <w:bookmarkEnd w:id="9"/>
      <w:r w:rsidR="00875D97" w:rsidRPr="00375D7D">
        <w:rPr>
          <w:rFonts w:ascii="Times New Roman" w:hAnsi="Times New Roman"/>
          <w:sz w:val="24"/>
          <w:szCs w:val="24"/>
        </w:rPr>
        <w:t>и</w:t>
      </w:r>
      <w:r w:rsidR="009035ED" w:rsidRPr="00375D7D">
        <w:rPr>
          <w:rFonts w:ascii="Times New Roman" w:hAnsi="Times New Roman"/>
          <w:iCs/>
          <w:sz w:val="24"/>
          <w:szCs w:val="24"/>
        </w:rPr>
        <w:t>:</w:t>
      </w:r>
    </w:p>
    <w:p w14:paraId="38525626" w14:textId="77777777" w:rsidR="001B0D5F" w:rsidRDefault="001B0D5F" w:rsidP="004B746E">
      <w:pPr>
        <w:suppressAutoHyphens/>
        <w:spacing w:after="0"/>
        <w:ind w:firstLine="709"/>
        <w:jc w:val="both"/>
        <w:rPr>
          <w:rFonts w:ascii="Times New Roman" w:hAnsi="Times New Roman"/>
          <w:iCs/>
          <w:sz w:val="24"/>
          <w:szCs w:val="24"/>
        </w:rPr>
      </w:pPr>
    </w:p>
    <w:p w14:paraId="49BFBB08" w14:textId="77777777" w:rsidR="001B0D5F" w:rsidRPr="00375D7D" w:rsidRDefault="001B0D5F" w:rsidP="004B746E">
      <w:pPr>
        <w:suppressAutoHyphens/>
        <w:spacing w:after="0"/>
        <w:ind w:firstLine="709"/>
        <w:jc w:val="both"/>
        <w:rPr>
          <w:rFonts w:ascii="Times New Roman" w:hAnsi="Times New Roman"/>
          <w:i/>
          <w:sz w:val="24"/>
          <w:szCs w:val="24"/>
        </w:rPr>
      </w:pPr>
    </w:p>
    <w:p w14:paraId="5B7709D5" w14:textId="77777777" w:rsidR="00F80E2B" w:rsidRPr="00375D7D" w:rsidRDefault="00F80E2B" w:rsidP="00414C2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C10067" w:rsidRPr="00375D7D" w14:paraId="72A54473" w14:textId="77777777" w:rsidTr="00375D7D">
        <w:trPr>
          <w:trHeight w:val="336"/>
        </w:trPr>
        <w:tc>
          <w:tcPr>
            <w:tcW w:w="5920" w:type="dxa"/>
            <w:tcBorders>
              <w:top w:val="single" w:sz="4" w:space="0" w:color="auto"/>
            </w:tcBorders>
          </w:tcPr>
          <w:p w14:paraId="00C107C0" w14:textId="77777777" w:rsidR="00C10067" w:rsidRPr="00375D7D" w:rsidRDefault="00C10067" w:rsidP="009A2309">
            <w:pPr>
              <w:suppressAutoHyphens/>
              <w:spacing w:after="0"/>
              <w:jc w:val="center"/>
              <w:rPr>
                <w:rFonts w:ascii="Times New Roman" w:hAnsi="Times New Roman"/>
              </w:rPr>
            </w:pPr>
            <w:r w:rsidRPr="00375D7D">
              <w:rPr>
                <w:rFonts w:ascii="Times New Roman" w:hAnsi="Times New Roman"/>
              </w:rPr>
              <w:t xml:space="preserve">Наименование </w:t>
            </w:r>
            <w:r w:rsidR="00BD03FA" w:rsidRPr="00375D7D">
              <w:rPr>
                <w:rFonts w:ascii="Times New Roman" w:hAnsi="Times New Roman"/>
              </w:rPr>
              <w:t>видов деятельности</w:t>
            </w:r>
          </w:p>
        </w:tc>
        <w:tc>
          <w:tcPr>
            <w:tcW w:w="3544" w:type="dxa"/>
            <w:tcBorders>
              <w:top w:val="single" w:sz="4" w:space="0" w:color="auto"/>
            </w:tcBorders>
          </w:tcPr>
          <w:p w14:paraId="0852FC49" w14:textId="77777777" w:rsidR="00C10067" w:rsidRPr="00375D7D" w:rsidRDefault="00C10067" w:rsidP="00414C20">
            <w:pPr>
              <w:suppressAutoHyphens/>
              <w:spacing w:after="0"/>
              <w:jc w:val="center"/>
              <w:rPr>
                <w:rFonts w:ascii="Times New Roman" w:hAnsi="Times New Roman"/>
              </w:rPr>
            </w:pPr>
            <w:r w:rsidRPr="00375D7D">
              <w:rPr>
                <w:rFonts w:ascii="Times New Roman" w:hAnsi="Times New Roman"/>
              </w:rPr>
              <w:t>Наименование профессиональных модулей</w:t>
            </w:r>
          </w:p>
        </w:tc>
      </w:tr>
      <w:tr w:rsidR="00C10067" w:rsidRPr="00375D7D" w14:paraId="47B1B8F5" w14:textId="77777777" w:rsidTr="00C10067">
        <w:trPr>
          <w:trHeight w:val="431"/>
        </w:trPr>
        <w:tc>
          <w:tcPr>
            <w:tcW w:w="5920" w:type="dxa"/>
            <w:tcBorders>
              <w:top w:val="single" w:sz="4" w:space="0" w:color="auto"/>
            </w:tcBorders>
          </w:tcPr>
          <w:p w14:paraId="493FE381" w14:textId="77777777" w:rsidR="00C10067" w:rsidRPr="00375D7D" w:rsidRDefault="00C10067" w:rsidP="009A2309">
            <w:pPr>
              <w:suppressAutoHyphens/>
              <w:spacing w:after="0"/>
              <w:jc w:val="center"/>
              <w:rPr>
                <w:rFonts w:ascii="Times New Roman" w:hAnsi="Times New Roman"/>
              </w:rPr>
            </w:pPr>
            <w:r w:rsidRPr="00375D7D">
              <w:rPr>
                <w:rFonts w:ascii="Times New Roman" w:hAnsi="Times New Roman"/>
              </w:rPr>
              <w:t>1</w:t>
            </w:r>
          </w:p>
        </w:tc>
        <w:tc>
          <w:tcPr>
            <w:tcW w:w="3544" w:type="dxa"/>
            <w:tcBorders>
              <w:top w:val="single" w:sz="4" w:space="0" w:color="auto"/>
            </w:tcBorders>
          </w:tcPr>
          <w:p w14:paraId="3307A780" w14:textId="77777777" w:rsidR="00C10067" w:rsidRPr="00375D7D" w:rsidRDefault="00C10067" w:rsidP="00414C20">
            <w:pPr>
              <w:suppressAutoHyphens/>
              <w:spacing w:after="0"/>
              <w:jc w:val="center"/>
              <w:rPr>
                <w:rFonts w:ascii="Times New Roman" w:hAnsi="Times New Roman"/>
              </w:rPr>
            </w:pPr>
            <w:r w:rsidRPr="00375D7D">
              <w:rPr>
                <w:rFonts w:ascii="Times New Roman" w:hAnsi="Times New Roman"/>
              </w:rPr>
              <w:t>2</w:t>
            </w:r>
          </w:p>
        </w:tc>
      </w:tr>
      <w:tr w:rsidR="00C10067" w:rsidRPr="00375D7D" w14:paraId="6CD23381" w14:textId="77777777" w:rsidTr="00C10067">
        <w:tc>
          <w:tcPr>
            <w:tcW w:w="5920" w:type="dxa"/>
          </w:tcPr>
          <w:p w14:paraId="08117895" w14:textId="77777777" w:rsidR="00C10067" w:rsidRPr="00375D7D" w:rsidRDefault="00BD03FA" w:rsidP="00414C20">
            <w:pPr>
              <w:suppressAutoHyphens/>
              <w:spacing w:after="0"/>
              <w:rPr>
                <w:rFonts w:ascii="Times New Roman" w:hAnsi="Times New Roman"/>
                <w:iCs/>
              </w:rPr>
            </w:pPr>
            <w:r w:rsidRPr="00375D7D">
              <w:rPr>
                <w:rFonts w:ascii="Times New Roman" w:hAnsi="Times New Roman"/>
                <w:iCs/>
              </w:rPr>
              <w:t>Виды деятельности</w:t>
            </w:r>
          </w:p>
        </w:tc>
        <w:tc>
          <w:tcPr>
            <w:tcW w:w="3544" w:type="dxa"/>
          </w:tcPr>
          <w:p w14:paraId="214B9CFC" w14:textId="77777777" w:rsidR="00C10067" w:rsidRPr="00375D7D" w:rsidRDefault="00C10067" w:rsidP="00414C20">
            <w:pPr>
              <w:suppressAutoHyphens/>
              <w:spacing w:after="0"/>
              <w:rPr>
                <w:rFonts w:ascii="Times New Roman" w:hAnsi="Times New Roman"/>
              </w:rPr>
            </w:pPr>
          </w:p>
        </w:tc>
      </w:tr>
      <w:tr w:rsidR="000B5038" w:rsidRPr="00375D7D" w14:paraId="1D314712" w14:textId="77777777" w:rsidTr="00C10067">
        <w:tc>
          <w:tcPr>
            <w:tcW w:w="5920" w:type="dxa"/>
          </w:tcPr>
          <w:p w14:paraId="570ED266" w14:textId="77777777" w:rsidR="000B5038" w:rsidRPr="00375D7D" w:rsidRDefault="000B5038" w:rsidP="00414C20">
            <w:pPr>
              <w:suppressAutoHyphens/>
              <w:spacing w:after="0"/>
              <w:rPr>
                <w:rFonts w:ascii="Times New Roman" w:hAnsi="Times New Roman"/>
                <w:i/>
              </w:rPr>
            </w:pPr>
            <w:r w:rsidRPr="00E858F2">
              <w:rPr>
                <w:rStyle w:val="af1"/>
                <w:rFonts w:ascii="Times New Roman" w:hAnsi="Times New Roman"/>
                <w:i w:val="0"/>
                <w:iCs/>
                <w:sz w:val="24"/>
                <w:szCs w:val="24"/>
              </w:rPr>
              <w:t>Документирование хозяйственных операций и ведение бухгалтерского учета активов организации</w:t>
            </w:r>
          </w:p>
        </w:tc>
        <w:tc>
          <w:tcPr>
            <w:tcW w:w="3544" w:type="dxa"/>
          </w:tcPr>
          <w:p w14:paraId="6EAA7AAE" w14:textId="77777777" w:rsidR="000B5038" w:rsidRPr="00E858F2" w:rsidRDefault="008E129D" w:rsidP="00C246B6">
            <w:pPr>
              <w:widowControl w:val="0"/>
              <w:spacing w:after="0"/>
              <w:contextualSpacing/>
              <w:rPr>
                <w:rFonts w:ascii="Times New Roman" w:hAnsi="Times New Roman"/>
                <w:b/>
                <w:sz w:val="24"/>
                <w:szCs w:val="24"/>
              </w:rPr>
            </w:pPr>
            <w:r w:rsidRPr="008E129D">
              <w:rPr>
                <w:rStyle w:val="af1"/>
                <w:rFonts w:ascii="Times New Roman" w:hAnsi="Times New Roman"/>
                <w:i w:val="0"/>
                <w:iCs/>
                <w:sz w:val="24"/>
                <w:szCs w:val="24"/>
              </w:rPr>
              <w:t>П</w:t>
            </w:r>
            <w:r w:rsidRPr="008E129D">
              <w:rPr>
                <w:rStyle w:val="af1"/>
                <w:rFonts w:ascii="Times New Roman" w:hAnsi="Times New Roman"/>
                <w:i w:val="0"/>
                <w:iCs/>
              </w:rPr>
              <w:t>М 01</w:t>
            </w:r>
            <w:r>
              <w:rPr>
                <w:rStyle w:val="af1"/>
                <w:rFonts w:ascii="Times New Roman" w:hAnsi="Times New Roman"/>
                <w:i w:val="0"/>
                <w:iCs/>
              </w:rPr>
              <w:t xml:space="preserve"> </w:t>
            </w:r>
            <w:r w:rsidR="000B5038" w:rsidRPr="00E858F2">
              <w:rPr>
                <w:rStyle w:val="af1"/>
                <w:rFonts w:ascii="Times New Roman" w:hAnsi="Times New Roman"/>
                <w:i w:val="0"/>
                <w:iCs/>
                <w:sz w:val="24"/>
                <w:szCs w:val="24"/>
              </w:rPr>
              <w:t>Документирование хозяйственных операций и ведение бухгалтерского учета активов организации</w:t>
            </w:r>
          </w:p>
        </w:tc>
      </w:tr>
      <w:tr w:rsidR="000B5038" w:rsidRPr="00375D7D" w14:paraId="328EF855" w14:textId="77777777" w:rsidTr="00C10067">
        <w:tc>
          <w:tcPr>
            <w:tcW w:w="5920" w:type="dxa"/>
          </w:tcPr>
          <w:p w14:paraId="068039B6" w14:textId="77777777" w:rsidR="000B5038" w:rsidRPr="00E858F2" w:rsidRDefault="000B5038" w:rsidP="00C246B6">
            <w:pPr>
              <w:widowControl w:val="0"/>
              <w:spacing w:after="0"/>
              <w:contextualSpacing/>
              <w:jc w:val="both"/>
              <w:rPr>
                <w:rFonts w:ascii="Times New Roman" w:hAnsi="Times New Roman"/>
                <w:sz w:val="24"/>
                <w:szCs w:val="24"/>
              </w:rPr>
            </w:pPr>
            <w:r w:rsidRPr="00E858F2">
              <w:rPr>
                <w:rFonts w:ascii="Times New Roman" w:hAnsi="Times New Roman"/>
                <w:sz w:val="24"/>
                <w:szCs w:val="24"/>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3544" w:type="dxa"/>
          </w:tcPr>
          <w:p w14:paraId="0032A921" w14:textId="77777777" w:rsidR="000B5038" w:rsidRPr="00E858F2" w:rsidRDefault="008E129D" w:rsidP="00C246B6">
            <w:pPr>
              <w:tabs>
                <w:tab w:val="left" w:pos="0"/>
              </w:tabs>
              <w:spacing w:after="0" w:line="240" w:lineRule="auto"/>
              <w:rPr>
                <w:rFonts w:ascii="Times New Roman" w:hAnsi="Times New Roman"/>
                <w:bCs/>
                <w:sz w:val="24"/>
                <w:szCs w:val="24"/>
              </w:rPr>
            </w:pPr>
            <w:r>
              <w:rPr>
                <w:rFonts w:ascii="Times New Roman" w:hAnsi="Times New Roman"/>
                <w:sz w:val="24"/>
                <w:szCs w:val="24"/>
              </w:rPr>
              <w:t xml:space="preserve">ПМ 02 </w:t>
            </w:r>
            <w:r w:rsidR="000B5038" w:rsidRPr="00E858F2">
              <w:rPr>
                <w:rFonts w:ascii="Times New Roman" w:hAnsi="Times New Roman"/>
                <w:sz w:val="24"/>
                <w:szCs w:val="24"/>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r>
      <w:tr w:rsidR="000B5038" w:rsidRPr="00375D7D" w14:paraId="2B3E7E07" w14:textId="77777777" w:rsidTr="00C10067">
        <w:tc>
          <w:tcPr>
            <w:tcW w:w="5920" w:type="dxa"/>
          </w:tcPr>
          <w:p w14:paraId="31D9A834" w14:textId="77777777" w:rsidR="000B5038" w:rsidRPr="00E858F2" w:rsidRDefault="000B5038" w:rsidP="00C246B6">
            <w:pPr>
              <w:widowControl w:val="0"/>
              <w:spacing w:after="0"/>
              <w:contextualSpacing/>
              <w:jc w:val="both"/>
              <w:rPr>
                <w:rFonts w:ascii="Times New Roman" w:hAnsi="Times New Roman"/>
                <w:sz w:val="24"/>
                <w:szCs w:val="24"/>
              </w:rPr>
            </w:pPr>
            <w:r w:rsidRPr="00E858F2">
              <w:rPr>
                <w:rFonts w:ascii="Times New Roman" w:hAnsi="Times New Roman"/>
                <w:sz w:val="24"/>
                <w:szCs w:val="24"/>
              </w:rPr>
              <w:t>Проведение расчетов с бюджетом и внебюджетными фондами</w:t>
            </w:r>
          </w:p>
        </w:tc>
        <w:tc>
          <w:tcPr>
            <w:tcW w:w="3544" w:type="dxa"/>
          </w:tcPr>
          <w:p w14:paraId="06169428" w14:textId="77777777" w:rsidR="000B5038" w:rsidRPr="00E858F2" w:rsidRDefault="008E129D" w:rsidP="00C246B6">
            <w:pPr>
              <w:tabs>
                <w:tab w:val="left" w:pos="0"/>
              </w:tabs>
              <w:spacing w:after="0" w:line="240" w:lineRule="auto"/>
              <w:rPr>
                <w:rFonts w:ascii="Times New Roman" w:hAnsi="Times New Roman"/>
                <w:bCs/>
                <w:sz w:val="24"/>
                <w:szCs w:val="24"/>
              </w:rPr>
            </w:pPr>
            <w:r>
              <w:rPr>
                <w:rFonts w:ascii="Times New Roman" w:hAnsi="Times New Roman"/>
                <w:sz w:val="24"/>
                <w:szCs w:val="24"/>
              </w:rPr>
              <w:t>ПМ 0</w:t>
            </w:r>
            <w:r w:rsidR="000432D9">
              <w:rPr>
                <w:rFonts w:ascii="Times New Roman" w:hAnsi="Times New Roman"/>
                <w:sz w:val="24"/>
                <w:szCs w:val="24"/>
              </w:rPr>
              <w:t>3</w:t>
            </w:r>
            <w:r>
              <w:rPr>
                <w:rFonts w:ascii="Times New Roman" w:hAnsi="Times New Roman"/>
                <w:sz w:val="24"/>
                <w:szCs w:val="24"/>
              </w:rPr>
              <w:t xml:space="preserve"> </w:t>
            </w:r>
            <w:r w:rsidR="000B5038" w:rsidRPr="00E858F2">
              <w:rPr>
                <w:rFonts w:ascii="Times New Roman" w:hAnsi="Times New Roman"/>
                <w:sz w:val="24"/>
                <w:szCs w:val="24"/>
              </w:rPr>
              <w:t>Проведение расчетов с бюджетом и внебюджетными фондами</w:t>
            </w:r>
          </w:p>
        </w:tc>
      </w:tr>
      <w:tr w:rsidR="000B5038" w:rsidRPr="00375D7D" w14:paraId="37229F56" w14:textId="77777777" w:rsidTr="00C10067">
        <w:tc>
          <w:tcPr>
            <w:tcW w:w="5920" w:type="dxa"/>
          </w:tcPr>
          <w:p w14:paraId="17758E90" w14:textId="77777777" w:rsidR="000B5038" w:rsidRPr="00E858F2" w:rsidRDefault="000B5038" w:rsidP="00C246B6">
            <w:pPr>
              <w:widowControl w:val="0"/>
              <w:spacing w:after="0"/>
              <w:contextualSpacing/>
              <w:jc w:val="both"/>
              <w:rPr>
                <w:rFonts w:ascii="Times New Roman" w:hAnsi="Times New Roman"/>
                <w:sz w:val="24"/>
                <w:szCs w:val="24"/>
              </w:rPr>
            </w:pPr>
            <w:r w:rsidRPr="00E858F2">
              <w:rPr>
                <w:rFonts w:ascii="Times New Roman" w:hAnsi="Times New Roman"/>
                <w:sz w:val="24"/>
                <w:szCs w:val="24"/>
              </w:rPr>
              <w:lastRenderedPageBreak/>
              <w:t>Составление и использование бухгалтерской (финансовой) отчетности</w:t>
            </w:r>
          </w:p>
        </w:tc>
        <w:tc>
          <w:tcPr>
            <w:tcW w:w="3544" w:type="dxa"/>
          </w:tcPr>
          <w:p w14:paraId="13EAF0C0" w14:textId="77777777" w:rsidR="000B5038" w:rsidRPr="00E858F2" w:rsidRDefault="008E129D" w:rsidP="00C246B6">
            <w:pPr>
              <w:tabs>
                <w:tab w:val="left" w:pos="0"/>
              </w:tabs>
              <w:spacing w:after="0" w:line="240" w:lineRule="auto"/>
              <w:rPr>
                <w:rFonts w:ascii="Times New Roman" w:hAnsi="Times New Roman"/>
                <w:bCs/>
                <w:sz w:val="24"/>
                <w:szCs w:val="24"/>
              </w:rPr>
            </w:pPr>
            <w:r>
              <w:rPr>
                <w:rFonts w:ascii="Times New Roman" w:hAnsi="Times New Roman"/>
                <w:sz w:val="24"/>
                <w:szCs w:val="24"/>
              </w:rPr>
              <w:t>ПМ 0</w:t>
            </w:r>
            <w:r w:rsidR="000432D9">
              <w:rPr>
                <w:rFonts w:ascii="Times New Roman" w:hAnsi="Times New Roman"/>
                <w:sz w:val="24"/>
                <w:szCs w:val="24"/>
              </w:rPr>
              <w:t>4</w:t>
            </w:r>
            <w:r>
              <w:rPr>
                <w:rFonts w:ascii="Times New Roman" w:hAnsi="Times New Roman"/>
                <w:sz w:val="24"/>
                <w:szCs w:val="24"/>
              </w:rPr>
              <w:t xml:space="preserve"> </w:t>
            </w:r>
            <w:r w:rsidR="000B5038" w:rsidRPr="00E858F2">
              <w:rPr>
                <w:rFonts w:ascii="Times New Roman" w:hAnsi="Times New Roman"/>
                <w:sz w:val="24"/>
                <w:szCs w:val="24"/>
              </w:rPr>
              <w:t>Составление и использо</w:t>
            </w:r>
            <w:r w:rsidR="000B5038">
              <w:rPr>
                <w:rFonts w:ascii="Times New Roman" w:hAnsi="Times New Roman"/>
                <w:sz w:val="24"/>
                <w:szCs w:val="24"/>
              </w:rPr>
              <w:t>вание бухгалтерской</w:t>
            </w:r>
            <w:r w:rsidR="000B5038" w:rsidRPr="00E858F2">
              <w:rPr>
                <w:rFonts w:ascii="Times New Roman" w:hAnsi="Times New Roman"/>
                <w:sz w:val="24"/>
                <w:szCs w:val="24"/>
              </w:rPr>
              <w:t xml:space="preserve"> отчетности</w:t>
            </w:r>
          </w:p>
        </w:tc>
      </w:tr>
      <w:tr w:rsidR="00D31F9B" w:rsidRPr="00375D7D" w14:paraId="3EF2A3D9" w14:textId="77777777" w:rsidTr="003623F4">
        <w:tc>
          <w:tcPr>
            <w:tcW w:w="9464" w:type="dxa"/>
            <w:gridSpan w:val="2"/>
          </w:tcPr>
          <w:p w14:paraId="464778D0" w14:textId="77777777" w:rsidR="00D31F9B" w:rsidRPr="00375D7D" w:rsidRDefault="00D31F9B" w:rsidP="008F2FA2">
            <w:pPr>
              <w:suppressAutoHyphens/>
              <w:spacing w:after="0"/>
              <w:rPr>
                <w:rFonts w:ascii="Times New Roman" w:hAnsi="Times New Roman"/>
                <w:iCs/>
              </w:rPr>
            </w:pPr>
            <w:r w:rsidRPr="00375D7D">
              <w:rPr>
                <w:rFonts w:ascii="Times New Roman" w:hAnsi="Times New Roman"/>
                <w:sz w:val="24"/>
                <w:szCs w:val="24"/>
              </w:rPr>
              <w:t>ВД</w:t>
            </w:r>
            <w:r w:rsidR="008F2FA2" w:rsidRPr="00375D7D">
              <w:rPr>
                <w:rFonts w:ascii="Times New Roman" w:hAnsi="Times New Roman"/>
                <w:sz w:val="24"/>
                <w:szCs w:val="24"/>
              </w:rPr>
              <w:t>,</w:t>
            </w:r>
            <w:r w:rsidRPr="00375D7D">
              <w:rPr>
                <w:rFonts w:ascii="Times New Roman" w:hAnsi="Times New Roman"/>
                <w:sz w:val="24"/>
                <w:szCs w:val="24"/>
              </w:rPr>
              <w:t xml:space="preserve"> сформированные ОО совместно с работодател</w:t>
            </w:r>
            <w:r w:rsidR="008F2FA2" w:rsidRPr="00375D7D">
              <w:rPr>
                <w:rFonts w:ascii="Times New Roman" w:hAnsi="Times New Roman"/>
                <w:sz w:val="24"/>
                <w:szCs w:val="24"/>
              </w:rPr>
              <w:t>ем</w:t>
            </w:r>
            <w:r w:rsidRPr="00375D7D">
              <w:rPr>
                <w:rFonts w:ascii="Times New Roman" w:hAnsi="Times New Roman"/>
                <w:sz w:val="24"/>
                <w:szCs w:val="24"/>
              </w:rPr>
              <w:t xml:space="preserve"> </w:t>
            </w:r>
          </w:p>
        </w:tc>
      </w:tr>
      <w:tr w:rsidR="007D0F3D" w:rsidRPr="00375D7D" w14:paraId="476AB820" w14:textId="77777777" w:rsidTr="00C10067">
        <w:tc>
          <w:tcPr>
            <w:tcW w:w="5920" w:type="dxa"/>
          </w:tcPr>
          <w:p w14:paraId="7D847EF7" w14:textId="77777777" w:rsidR="007D0F3D" w:rsidRPr="00E858F2" w:rsidRDefault="007D0F3D" w:rsidP="007D0F3D">
            <w:pPr>
              <w:widowControl w:val="0"/>
              <w:spacing w:after="0"/>
              <w:contextualSpacing/>
              <w:jc w:val="both"/>
              <w:rPr>
                <w:rFonts w:ascii="Times New Roman" w:hAnsi="Times New Roman"/>
                <w:iCs/>
                <w:sz w:val="24"/>
                <w:szCs w:val="24"/>
              </w:rPr>
            </w:pPr>
            <w:r w:rsidRPr="00E858F2">
              <w:rPr>
                <w:rFonts w:ascii="Times New Roman" w:hAnsi="Times New Roman"/>
                <w:iCs/>
                <w:sz w:val="24"/>
                <w:szCs w:val="24"/>
              </w:rPr>
              <w:t>Выполнение работ по профессии «Кассир»</w:t>
            </w:r>
          </w:p>
        </w:tc>
        <w:tc>
          <w:tcPr>
            <w:tcW w:w="3544" w:type="dxa"/>
          </w:tcPr>
          <w:p w14:paraId="5F07C057" w14:textId="77777777" w:rsidR="007D0F3D" w:rsidRPr="00E858F2" w:rsidRDefault="000432D9" w:rsidP="007D0F3D">
            <w:pPr>
              <w:widowControl w:val="0"/>
              <w:spacing w:after="0"/>
              <w:contextualSpacing/>
              <w:rPr>
                <w:rFonts w:ascii="Times New Roman" w:hAnsi="Times New Roman"/>
                <w:b/>
                <w:sz w:val="24"/>
                <w:szCs w:val="24"/>
              </w:rPr>
            </w:pPr>
            <w:r>
              <w:rPr>
                <w:rFonts w:ascii="Times New Roman" w:hAnsi="Times New Roman"/>
                <w:iCs/>
                <w:sz w:val="24"/>
                <w:szCs w:val="24"/>
              </w:rPr>
              <w:t xml:space="preserve">ПМ 05 </w:t>
            </w:r>
            <w:r w:rsidR="007D0F3D" w:rsidRPr="00E858F2">
              <w:rPr>
                <w:rFonts w:ascii="Times New Roman" w:hAnsi="Times New Roman"/>
                <w:iCs/>
                <w:sz w:val="24"/>
                <w:szCs w:val="24"/>
              </w:rPr>
              <w:t>Выполнение работ по профессии «Кассир»</w:t>
            </w:r>
          </w:p>
        </w:tc>
      </w:tr>
    </w:tbl>
    <w:p w14:paraId="64267A64" w14:textId="77777777" w:rsidR="000B5038" w:rsidRDefault="000B5038" w:rsidP="00414C20">
      <w:pPr>
        <w:suppressAutoHyphens/>
        <w:spacing w:after="0"/>
        <w:ind w:firstLine="709"/>
        <w:jc w:val="both"/>
        <w:rPr>
          <w:rFonts w:ascii="Times New Roman" w:hAnsi="Times New Roman"/>
          <w:bCs/>
          <w:i/>
        </w:rPr>
      </w:pPr>
      <w:bookmarkStart w:id="10" w:name="_Hlk74142237"/>
    </w:p>
    <w:p w14:paraId="33323535" w14:textId="77777777" w:rsidR="0004753E" w:rsidRPr="00375D7D" w:rsidRDefault="0004753E" w:rsidP="00A80077">
      <w:pPr>
        <w:pStyle w:val="1"/>
      </w:pPr>
      <w:bookmarkStart w:id="11" w:name="_Toc103593995"/>
      <w:bookmarkEnd w:id="10"/>
      <w:r w:rsidRPr="00375D7D">
        <w:t xml:space="preserve">Раздел 4. </w:t>
      </w:r>
      <w:r w:rsidR="009E1542" w:rsidRPr="00375D7D">
        <w:t>П</w:t>
      </w:r>
      <w:r w:rsidRPr="00375D7D">
        <w:t>ланируемые результаты освоения образовательной программы</w:t>
      </w:r>
      <w:bookmarkEnd w:id="11"/>
    </w:p>
    <w:p w14:paraId="282FF4CB" w14:textId="77777777" w:rsidR="0004753E" w:rsidRDefault="0004753E" w:rsidP="00A62263">
      <w:pPr>
        <w:pStyle w:val="afffffe"/>
        <w:ind w:firstLine="709"/>
        <w:jc w:val="left"/>
        <w:rPr>
          <w:rFonts w:ascii="Times New Roman" w:hAnsi="Times New Roman"/>
          <w:lang w:val="en-US"/>
        </w:rPr>
      </w:pPr>
      <w:bookmarkStart w:id="12" w:name="_Toc103593996"/>
      <w:r w:rsidRPr="00375D7D">
        <w:rPr>
          <w:rFonts w:ascii="Times New Roman" w:hAnsi="Times New Roman"/>
        </w:rPr>
        <w:t>4.1. Общие компетенции</w:t>
      </w:r>
      <w:bookmarkEnd w:id="12"/>
    </w:p>
    <w:tbl>
      <w:tblPr>
        <w:tblW w:w="102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7"/>
        <w:gridCol w:w="2492"/>
        <w:gridCol w:w="1134"/>
        <w:gridCol w:w="5529"/>
      </w:tblGrid>
      <w:tr w:rsidR="007F1060" w:rsidRPr="00747563" w14:paraId="049A468F" w14:textId="77777777" w:rsidTr="00D764AE">
        <w:trPr>
          <w:cantSplit/>
          <w:trHeight w:val="1739"/>
          <w:jc w:val="center"/>
        </w:trPr>
        <w:tc>
          <w:tcPr>
            <w:tcW w:w="1077" w:type="dxa"/>
            <w:textDirection w:val="btLr"/>
          </w:tcPr>
          <w:p w14:paraId="52CECE9C" w14:textId="77777777" w:rsidR="007F1060" w:rsidRPr="00384174" w:rsidRDefault="007F1060" w:rsidP="00D0007D">
            <w:pPr>
              <w:suppressAutoHyphens/>
              <w:spacing w:after="0" w:line="240" w:lineRule="auto"/>
              <w:ind w:left="113" w:right="113"/>
              <w:jc w:val="both"/>
              <w:rPr>
                <w:rFonts w:ascii="Times New Roman" w:hAnsi="Times New Roman"/>
                <w:b/>
              </w:rPr>
            </w:pPr>
            <w:bookmarkStart w:id="13" w:name="_Toc103593997"/>
            <w:r w:rsidRPr="00384174">
              <w:rPr>
                <w:rFonts w:ascii="Times New Roman" w:hAnsi="Times New Roman"/>
                <w:b/>
              </w:rPr>
              <w:t xml:space="preserve">Код </w:t>
            </w:r>
          </w:p>
          <w:p w14:paraId="62D91FB8" w14:textId="77777777" w:rsidR="007F1060" w:rsidRPr="00384174" w:rsidRDefault="007F1060" w:rsidP="00D0007D">
            <w:pPr>
              <w:suppressAutoHyphens/>
              <w:spacing w:after="0" w:line="240" w:lineRule="auto"/>
              <w:ind w:left="113" w:right="113"/>
              <w:jc w:val="both"/>
              <w:rPr>
                <w:rFonts w:ascii="Times New Roman" w:hAnsi="Times New Roman"/>
                <w:b/>
                <w:iCs/>
              </w:rPr>
            </w:pPr>
            <w:r w:rsidRPr="00384174">
              <w:rPr>
                <w:rFonts w:ascii="Times New Roman" w:hAnsi="Times New Roman"/>
                <w:b/>
              </w:rPr>
              <w:t>компетенции</w:t>
            </w:r>
          </w:p>
        </w:tc>
        <w:tc>
          <w:tcPr>
            <w:tcW w:w="2492" w:type="dxa"/>
            <w:vAlign w:val="center"/>
          </w:tcPr>
          <w:p w14:paraId="3EA2C902" w14:textId="77777777" w:rsidR="007F1060" w:rsidRPr="00384174" w:rsidRDefault="007F1060" w:rsidP="00D0007D">
            <w:pPr>
              <w:suppressAutoHyphens/>
              <w:spacing w:after="0" w:line="240" w:lineRule="auto"/>
              <w:jc w:val="center"/>
              <w:rPr>
                <w:rFonts w:ascii="Times New Roman" w:hAnsi="Times New Roman"/>
                <w:b/>
                <w:iCs/>
              </w:rPr>
            </w:pPr>
            <w:r w:rsidRPr="00384174">
              <w:rPr>
                <w:rFonts w:ascii="Times New Roman" w:hAnsi="Times New Roman"/>
                <w:b/>
                <w:iCs/>
              </w:rPr>
              <w:t>Формулировка компетенции</w:t>
            </w:r>
          </w:p>
        </w:tc>
        <w:tc>
          <w:tcPr>
            <w:tcW w:w="1134" w:type="dxa"/>
            <w:vAlign w:val="center"/>
          </w:tcPr>
          <w:p w14:paraId="0606328A" w14:textId="77777777" w:rsidR="007F1060" w:rsidRPr="00384174" w:rsidRDefault="00D0007D" w:rsidP="00D0007D">
            <w:pPr>
              <w:spacing w:after="0" w:line="240" w:lineRule="auto"/>
              <w:jc w:val="center"/>
              <w:rPr>
                <w:rFonts w:ascii="Times New Roman" w:hAnsi="Times New Roman"/>
                <w:b/>
                <w:iCs/>
              </w:rPr>
            </w:pPr>
            <w:r>
              <w:rPr>
                <w:rFonts w:ascii="Times New Roman" w:hAnsi="Times New Roman"/>
                <w:b/>
                <w:iCs/>
              </w:rPr>
              <w:t>КОД</w:t>
            </w:r>
          </w:p>
        </w:tc>
        <w:tc>
          <w:tcPr>
            <w:tcW w:w="5529" w:type="dxa"/>
            <w:vAlign w:val="center"/>
          </w:tcPr>
          <w:p w14:paraId="36CD7F52" w14:textId="77777777" w:rsidR="007F1060" w:rsidRPr="00384174" w:rsidRDefault="007D0F3D" w:rsidP="00D0007D">
            <w:pPr>
              <w:spacing w:after="0" w:line="240" w:lineRule="auto"/>
              <w:jc w:val="center"/>
              <w:rPr>
                <w:rFonts w:ascii="Times New Roman" w:hAnsi="Times New Roman"/>
                <w:b/>
                <w:iCs/>
              </w:rPr>
            </w:pPr>
            <w:r w:rsidRPr="00384174">
              <w:rPr>
                <w:rFonts w:ascii="Times New Roman" w:hAnsi="Times New Roman"/>
                <w:b/>
                <w:iCs/>
              </w:rPr>
              <w:t>Знания, умения</w:t>
            </w:r>
          </w:p>
        </w:tc>
      </w:tr>
      <w:tr w:rsidR="007F1060" w:rsidRPr="00747563" w14:paraId="06155127" w14:textId="77777777" w:rsidTr="00D764AE">
        <w:trPr>
          <w:cantSplit/>
          <w:trHeight w:val="583"/>
          <w:jc w:val="center"/>
        </w:trPr>
        <w:tc>
          <w:tcPr>
            <w:tcW w:w="1077" w:type="dxa"/>
            <w:vMerge w:val="restart"/>
          </w:tcPr>
          <w:p w14:paraId="2D91804A" w14:textId="77777777" w:rsidR="007F1060" w:rsidRPr="00384174" w:rsidRDefault="007F1060" w:rsidP="00D0007D">
            <w:pPr>
              <w:spacing w:after="0" w:line="240" w:lineRule="auto"/>
              <w:ind w:left="113" w:right="113"/>
              <w:jc w:val="both"/>
              <w:rPr>
                <w:rFonts w:ascii="Times New Roman" w:hAnsi="Times New Roman"/>
                <w:b/>
              </w:rPr>
            </w:pPr>
            <w:r w:rsidRPr="00384174">
              <w:rPr>
                <w:rFonts w:ascii="Times New Roman" w:hAnsi="Times New Roman"/>
                <w:iCs/>
              </w:rPr>
              <w:t>ОК 01</w:t>
            </w:r>
          </w:p>
        </w:tc>
        <w:tc>
          <w:tcPr>
            <w:tcW w:w="2492" w:type="dxa"/>
            <w:vMerge w:val="restart"/>
          </w:tcPr>
          <w:p w14:paraId="41F37465" w14:textId="77777777" w:rsidR="007F1060" w:rsidRPr="00384174" w:rsidRDefault="007F1060" w:rsidP="00D0007D">
            <w:pPr>
              <w:suppressAutoHyphens/>
              <w:spacing w:after="0" w:line="240" w:lineRule="auto"/>
              <w:jc w:val="both"/>
              <w:rPr>
                <w:rFonts w:ascii="Times New Roman" w:hAnsi="Times New Roman"/>
                <w:b/>
                <w:iCs/>
              </w:rPr>
            </w:pPr>
            <w:r w:rsidRPr="00384174">
              <w:rPr>
                <w:rFonts w:ascii="Times New Roman" w:hAnsi="Times New Roman"/>
                <w:iCs/>
              </w:rPr>
              <w:t>Выбирать способы решения задач профессиональной деятельности, применительно к различным контекстам</w:t>
            </w:r>
          </w:p>
        </w:tc>
        <w:tc>
          <w:tcPr>
            <w:tcW w:w="1134" w:type="dxa"/>
          </w:tcPr>
          <w:p w14:paraId="33C5148B"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01.01</w:t>
            </w:r>
          </w:p>
        </w:tc>
        <w:tc>
          <w:tcPr>
            <w:tcW w:w="5529" w:type="dxa"/>
          </w:tcPr>
          <w:p w14:paraId="2AB1E7C6" w14:textId="77777777" w:rsidR="007F1060" w:rsidRPr="00384174" w:rsidRDefault="007F1060" w:rsidP="00D0007D">
            <w:pPr>
              <w:suppressAutoHyphens/>
              <w:spacing w:after="0" w:line="240" w:lineRule="auto"/>
              <w:jc w:val="both"/>
              <w:rPr>
                <w:rFonts w:ascii="Times New Roman" w:hAnsi="Times New Roman"/>
                <w:iCs/>
              </w:rPr>
            </w:pPr>
            <w:r w:rsidRPr="00384174">
              <w:rPr>
                <w:rFonts w:ascii="Times New Roman" w:hAnsi="Times New Roman"/>
                <w:b/>
                <w:iCs/>
              </w:rPr>
              <w:t xml:space="preserve">Умения: </w:t>
            </w:r>
            <w:r w:rsidRPr="00384174">
              <w:rPr>
                <w:rFonts w:ascii="Times New Roman" w:hAnsi="Times New Roman"/>
                <w:iCs/>
              </w:rPr>
              <w:t>распознавать задачу и/или проблему в профессиональном и/или социальном контексте</w:t>
            </w:r>
          </w:p>
        </w:tc>
      </w:tr>
      <w:tr w:rsidR="007F1060" w:rsidRPr="00747563" w14:paraId="7EA026E7" w14:textId="77777777" w:rsidTr="00D764AE">
        <w:trPr>
          <w:cantSplit/>
          <w:trHeight w:val="483"/>
          <w:jc w:val="center"/>
        </w:trPr>
        <w:tc>
          <w:tcPr>
            <w:tcW w:w="1077" w:type="dxa"/>
            <w:vMerge/>
          </w:tcPr>
          <w:p w14:paraId="7AD6FDCF"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24D3FAB1"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734521F4"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01.02</w:t>
            </w:r>
          </w:p>
        </w:tc>
        <w:tc>
          <w:tcPr>
            <w:tcW w:w="5529" w:type="dxa"/>
          </w:tcPr>
          <w:p w14:paraId="3E347CAF" w14:textId="77777777" w:rsidR="007F1060" w:rsidRPr="00384174" w:rsidRDefault="007F1060" w:rsidP="00D0007D">
            <w:pPr>
              <w:suppressAutoHyphens/>
              <w:spacing w:after="0" w:line="240" w:lineRule="auto"/>
              <w:jc w:val="both"/>
              <w:rPr>
                <w:rFonts w:ascii="Times New Roman" w:hAnsi="Times New Roman"/>
                <w:iCs/>
              </w:rPr>
            </w:pPr>
            <w:r w:rsidRPr="00384174">
              <w:rPr>
                <w:rFonts w:ascii="Times New Roman" w:hAnsi="Times New Roman"/>
                <w:iCs/>
              </w:rPr>
              <w:t>анализировать задачу и/или проблему и выделять её составные части; определять этапы решения задачи</w:t>
            </w:r>
          </w:p>
        </w:tc>
      </w:tr>
      <w:tr w:rsidR="007F1060" w:rsidRPr="00747563" w14:paraId="4141A530" w14:textId="77777777" w:rsidTr="00D764AE">
        <w:trPr>
          <w:cantSplit/>
          <w:trHeight w:val="483"/>
          <w:jc w:val="center"/>
        </w:trPr>
        <w:tc>
          <w:tcPr>
            <w:tcW w:w="1077" w:type="dxa"/>
            <w:vMerge/>
          </w:tcPr>
          <w:p w14:paraId="61016A3F"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0E55D652"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0E0BBCB1"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01.03</w:t>
            </w:r>
          </w:p>
        </w:tc>
        <w:tc>
          <w:tcPr>
            <w:tcW w:w="5529" w:type="dxa"/>
          </w:tcPr>
          <w:p w14:paraId="73528EEA" w14:textId="77777777" w:rsidR="007F1060" w:rsidRPr="00384174" w:rsidRDefault="007F1060" w:rsidP="00D0007D">
            <w:pPr>
              <w:suppressAutoHyphens/>
              <w:spacing w:after="0" w:line="240" w:lineRule="auto"/>
              <w:jc w:val="both"/>
              <w:rPr>
                <w:rFonts w:ascii="Times New Roman" w:hAnsi="Times New Roman"/>
                <w:iCs/>
              </w:rPr>
            </w:pPr>
            <w:r w:rsidRPr="00384174">
              <w:rPr>
                <w:rFonts w:ascii="Times New Roman" w:hAnsi="Times New Roman"/>
                <w:iCs/>
              </w:rPr>
              <w:t>выявлять и эффективно искать информацию, необходимую для решения задачи и/или проблемы</w:t>
            </w:r>
          </w:p>
        </w:tc>
      </w:tr>
      <w:tr w:rsidR="007F1060" w:rsidRPr="00747563" w14:paraId="37DA5B86" w14:textId="77777777" w:rsidTr="00D764AE">
        <w:trPr>
          <w:cantSplit/>
          <w:trHeight w:val="238"/>
          <w:jc w:val="center"/>
        </w:trPr>
        <w:tc>
          <w:tcPr>
            <w:tcW w:w="1077" w:type="dxa"/>
            <w:vMerge/>
          </w:tcPr>
          <w:p w14:paraId="0E6AF7C9"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38B0893A"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678D3A2E"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01.04</w:t>
            </w:r>
          </w:p>
        </w:tc>
        <w:tc>
          <w:tcPr>
            <w:tcW w:w="5529" w:type="dxa"/>
          </w:tcPr>
          <w:p w14:paraId="2FFDD4D2" w14:textId="77777777" w:rsidR="007F1060" w:rsidRPr="00384174" w:rsidRDefault="007F1060" w:rsidP="00D0007D">
            <w:pPr>
              <w:suppressAutoHyphens/>
              <w:spacing w:after="0" w:line="240" w:lineRule="auto"/>
              <w:jc w:val="both"/>
              <w:rPr>
                <w:rFonts w:ascii="Times New Roman" w:hAnsi="Times New Roman"/>
                <w:iCs/>
                <w:lang w:val="en-US"/>
              </w:rPr>
            </w:pPr>
            <w:r w:rsidRPr="00384174">
              <w:rPr>
                <w:rFonts w:ascii="Times New Roman" w:hAnsi="Times New Roman"/>
                <w:iCs/>
              </w:rPr>
              <w:t>составить план действия</w:t>
            </w:r>
          </w:p>
        </w:tc>
      </w:tr>
      <w:tr w:rsidR="007F1060" w:rsidRPr="00747563" w14:paraId="31EEBEE5" w14:textId="77777777" w:rsidTr="00D764AE">
        <w:trPr>
          <w:cantSplit/>
          <w:trHeight w:val="270"/>
          <w:jc w:val="center"/>
        </w:trPr>
        <w:tc>
          <w:tcPr>
            <w:tcW w:w="1077" w:type="dxa"/>
            <w:vMerge/>
          </w:tcPr>
          <w:p w14:paraId="4EF5F859"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4D4551E9"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776440D7"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01.05</w:t>
            </w:r>
          </w:p>
        </w:tc>
        <w:tc>
          <w:tcPr>
            <w:tcW w:w="5529" w:type="dxa"/>
          </w:tcPr>
          <w:p w14:paraId="5C187935" w14:textId="77777777" w:rsidR="007F1060" w:rsidRPr="00384174" w:rsidRDefault="007F1060" w:rsidP="00D0007D">
            <w:pPr>
              <w:suppressAutoHyphens/>
              <w:spacing w:after="0" w:line="240" w:lineRule="auto"/>
              <w:jc w:val="both"/>
              <w:rPr>
                <w:rFonts w:ascii="Times New Roman" w:hAnsi="Times New Roman"/>
                <w:iCs/>
              </w:rPr>
            </w:pPr>
            <w:r w:rsidRPr="00384174">
              <w:rPr>
                <w:rFonts w:ascii="Times New Roman" w:hAnsi="Times New Roman"/>
                <w:iCs/>
              </w:rPr>
              <w:t>определить необходимые ресурсы</w:t>
            </w:r>
          </w:p>
        </w:tc>
      </w:tr>
      <w:tr w:rsidR="007F1060" w:rsidRPr="00747563" w14:paraId="0E613CB9" w14:textId="77777777" w:rsidTr="00D764AE">
        <w:trPr>
          <w:cantSplit/>
          <w:trHeight w:val="483"/>
          <w:jc w:val="center"/>
        </w:trPr>
        <w:tc>
          <w:tcPr>
            <w:tcW w:w="1077" w:type="dxa"/>
            <w:vMerge/>
          </w:tcPr>
          <w:p w14:paraId="2F1E2C76"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339C7978"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14ECB8D4"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01.06</w:t>
            </w:r>
          </w:p>
        </w:tc>
        <w:tc>
          <w:tcPr>
            <w:tcW w:w="5529" w:type="dxa"/>
          </w:tcPr>
          <w:p w14:paraId="587B5463" w14:textId="77777777" w:rsidR="007F1060" w:rsidRPr="00384174" w:rsidRDefault="007F1060" w:rsidP="00D0007D">
            <w:pPr>
              <w:suppressAutoHyphens/>
              <w:spacing w:after="0" w:line="240" w:lineRule="auto"/>
              <w:jc w:val="both"/>
              <w:rPr>
                <w:rFonts w:ascii="Times New Roman" w:hAnsi="Times New Roman"/>
                <w:b/>
                <w:iCs/>
              </w:rPr>
            </w:pPr>
            <w:r w:rsidRPr="00384174">
              <w:rPr>
                <w:rFonts w:ascii="Times New Roman" w:hAnsi="Times New Roman"/>
                <w:iCs/>
              </w:rPr>
              <w:t>владеть актуальными методами работы в профессиональной и смежных сферах</w:t>
            </w:r>
          </w:p>
        </w:tc>
      </w:tr>
      <w:tr w:rsidR="007F1060" w:rsidRPr="00747563" w14:paraId="3AF14CBC" w14:textId="77777777" w:rsidTr="00D764AE">
        <w:trPr>
          <w:cantSplit/>
          <w:trHeight w:val="167"/>
          <w:jc w:val="center"/>
        </w:trPr>
        <w:tc>
          <w:tcPr>
            <w:tcW w:w="1077" w:type="dxa"/>
            <w:vMerge/>
          </w:tcPr>
          <w:p w14:paraId="4363481E"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52D2889B"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71CF76C0"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01.07</w:t>
            </w:r>
          </w:p>
        </w:tc>
        <w:tc>
          <w:tcPr>
            <w:tcW w:w="5529" w:type="dxa"/>
          </w:tcPr>
          <w:p w14:paraId="3F0B98CA" w14:textId="77777777" w:rsidR="007F1060" w:rsidRPr="00384174" w:rsidRDefault="007F1060" w:rsidP="00D0007D">
            <w:pPr>
              <w:suppressAutoHyphens/>
              <w:spacing w:after="0" w:line="240" w:lineRule="auto"/>
              <w:jc w:val="both"/>
              <w:rPr>
                <w:rFonts w:ascii="Times New Roman" w:hAnsi="Times New Roman"/>
                <w:b/>
                <w:iCs/>
              </w:rPr>
            </w:pPr>
            <w:r w:rsidRPr="00384174">
              <w:rPr>
                <w:rFonts w:ascii="Times New Roman" w:hAnsi="Times New Roman"/>
                <w:iCs/>
              </w:rPr>
              <w:t>реализовать составленный план</w:t>
            </w:r>
          </w:p>
        </w:tc>
      </w:tr>
      <w:tr w:rsidR="007F1060" w:rsidRPr="00747563" w14:paraId="54A8F9DF" w14:textId="77777777" w:rsidTr="00D764AE">
        <w:trPr>
          <w:cantSplit/>
          <w:trHeight w:val="483"/>
          <w:jc w:val="center"/>
        </w:trPr>
        <w:tc>
          <w:tcPr>
            <w:tcW w:w="1077" w:type="dxa"/>
            <w:vMerge/>
          </w:tcPr>
          <w:p w14:paraId="5619897C"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2CBC34F0"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4B479B53"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01.08</w:t>
            </w:r>
          </w:p>
        </w:tc>
        <w:tc>
          <w:tcPr>
            <w:tcW w:w="5529" w:type="dxa"/>
          </w:tcPr>
          <w:p w14:paraId="151EAB94" w14:textId="77777777" w:rsidR="007F1060" w:rsidRPr="00384174" w:rsidRDefault="007F1060" w:rsidP="00D0007D">
            <w:pPr>
              <w:suppressAutoHyphens/>
              <w:spacing w:after="0" w:line="240" w:lineRule="auto"/>
              <w:jc w:val="both"/>
              <w:rPr>
                <w:rFonts w:ascii="Times New Roman" w:hAnsi="Times New Roman"/>
                <w:b/>
                <w:iCs/>
              </w:rPr>
            </w:pPr>
            <w:r w:rsidRPr="00384174">
              <w:rPr>
                <w:rFonts w:ascii="Times New Roman" w:hAnsi="Times New Roman"/>
                <w:iCs/>
              </w:rPr>
              <w:t>оценивать результат и последствия своих действий (самостоятельно или с помощью наставника)</w:t>
            </w:r>
          </w:p>
        </w:tc>
      </w:tr>
      <w:tr w:rsidR="007F1060" w:rsidRPr="00747563" w14:paraId="382E7F5B" w14:textId="77777777" w:rsidTr="00D764AE">
        <w:trPr>
          <w:cantSplit/>
          <w:trHeight w:val="414"/>
          <w:jc w:val="center"/>
        </w:trPr>
        <w:tc>
          <w:tcPr>
            <w:tcW w:w="1077" w:type="dxa"/>
            <w:vMerge/>
          </w:tcPr>
          <w:p w14:paraId="7186C72F"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5A945AD9"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086E0B94"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01.01</w:t>
            </w:r>
          </w:p>
        </w:tc>
        <w:tc>
          <w:tcPr>
            <w:tcW w:w="5529" w:type="dxa"/>
          </w:tcPr>
          <w:p w14:paraId="00BEF0F4" w14:textId="77777777" w:rsidR="007F1060" w:rsidRPr="00384174" w:rsidRDefault="007F1060" w:rsidP="00D0007D">
            <w:pPr>
              <w:suppressAutoHyphens/>
              <w:spacing w:after="0" w:line="240" w:lineRule="auto"/>
              <w:jc w:val="both"/>
              <w:rPr>
                <w:rFonts w:ascii="Times New Roman" w:hAnsi="Times New Roman"/>
                <w:b/>
                <w:iCs/>
              </w:rPr>
            </w:pPr>
            <w:r w:rsidRPr="00384174">
              <w:rPr>
                <w:rFonts w:ascii="Times New Roman" w:hAnsi="Times New Roman"/>
                <w:b/>
                <w:iCs/>
              </w:rPr>
              <w:t xml:space="preserve">Знания: </w:t>
            </w:r>
            <w:r w:rsidRPr="00384174">
              <w:rPr>
                <w:rFonts w:ascii="Times New Roman" w:hAnsi="Times New Roman"/>
                <w:iCs/>
              </w:rPr>
              <w:t>а</w:t>
            </w:r>
            <w:r w:rsidRPr="00384174">
              <w:rPr>
                <w:rFonts w:ascii="Times New Roman" w:hAnsi="Times New Roman"/>
                <w:bCs/>
              </w:rPr>
              <w:t>ктуальный профессиональный и социальный контекст, в котором приходится работать и жить</w:t>
            </w:r>
          </w:p>
        </w:tc>
      </w:tr>
      <w:tr w:rsidR="007F1060" w:rsidRPr="00747563" w14:paraId="6C8E9FC4" w14:textId="77777777" w:rsidTr="00D764AE">
        <w:trPr>
          <w:cantSplit/>
          <w:trHeight w:val="711"/>
          <w:jc w:val="center"/>
        </w:trPr>
        <w:tc>
          <w:tcPr>
            <w:tcW w:w="1077" w:type="dxa"/>
            <w:vMerge/>
          </w:tcPr>
          <w:p w14:paraId="6AD8A12C"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13ABF57F"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46F5BAD0"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01.02</w:t>
            </w:r>
          </w:p>
        </w:tc>
        <w:tc>
          <w:tcPr>
            <w:tcW w:w="5529" w:type="dxa"/>
          </w:tcPr>
          <w:p w14:paraId="5C0CA7CF" w14:textId="77777777" w:rsidR="007F1060" w:rsidRPr="00384174" w:rsidRDefault="007F1060" w:rsidP="00D0007D">
            <w:pPr>
              <w:suppressAutoHyphens/>
              <w:spacing w:after="0" w:line="240" w:lineRule="auto"/>
              <w:jc w:val="both"/>
              <w:rPr>
                <w:rFonts w:ascii="Times New Roman" w:hAnsi="Times New Roman"/>
                <w:bCs/>
              </w:rPr>
            </w:pPr>
            <w:r w:rsidRPr="00384174">
              <w:rPr>
                <w:rFonts w:ascii="Times New Roman" w:hAnsi="Times New Roman"/>
                <w:bCs/>
              </w:rPr>
              <w:t>основные источники информации и ресурсы для решения задач и проблем в профессиональном и/или социальном контексте</w:t>
            </w:r>
          </w:p>
        </w:tc>
      </w:tr>
      <w:tr w:rsidR="007F1060" w:rsidRPr="00747563" w14:paraId="6B54E321" w14:textId="77777777" w:rsidTr="00D764AE">
        <w:trPr>
          <w:cantSplit/>
          <w:trHeight w:val="414"/>
          <w:jc w:val="center"/>
        </w:trPr>
        <w:tc>
          <w:tcPr>
            <w:tcW w:w="1077" w:type="dxa"/>
            <w:vMerge/>
          </w:tcPr>
          <w:p w14:paraId="36940DCD"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68E24504"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4B7E9899"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01.03</w:t>
            </w:r>
          </w:p>
        </w:tc>
        <w:tc>
          <w:tcPr>
            <w:tcW w:w="5529" w:type="dxa"/>
          </w:tcPr>
          <w:p w14:paraId="52B0FFDF" w14:textId="77777777" w:rsidR="007F1060" w:rsidRPr="00384174" w:rsidRDefault="007F1060" w:rsidP="00D0007D">
            <w:pPr>
              <w:suppressAutoHyphens/>
              <w:spacing w:after="0" w:line="240" w:lineRule="auto"/>
              <w:jc w:val="both"/>
              <w:rPr>
                <w:rFonts w:ascii="Times New Roman" w:hAnsi="Times New Roman"/>
                <w:b/>
                <w:iCs/>
              </w:rPr>
            </w:pPr>
            <w:r w:rsidRPr="00384174">
              <w:rPr>
                <w:rFonts w:ascii="Times New Roman" w:hAnsi="Times New Roman"/>
                <w:bCs/>
              </w:rPr>
              <w:t>алгоритмы выполнения работ в профессиональной и смежных областях</w:t>
            </w:r>
          </w:p>
        </w:tc>
      </w:tr>
      <w:tr w:rsidR="007F1060" w:rsidRPr="00747563" w14:paraId="37888AEC" w14:textId="77777777" w:rsidTr="00D764AE">
        <w:trPr>
          <w:cantSplit/>
          <w:trHeight w:val="275"/>
          <w:jc w:val="center"/>
        </w:trPr>
        <w:tc>
          <w:tcPr>
            <w:tcW w:w="1077" w:type="dxa"/>
            <w:vMerge/>
          </w:tcPr>
          <w:p w14:paraId="329A5004"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64FC7A00"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44E135F4"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01.04</w:t>
            </w:r>
          </w:p>
        </w:tc>
        <w:tc>
          <w:tcPr>
            <w:tcW w:w="5529" w:type="dxa"/>
          </w:tcPr>
          <w:p w14:paraId="0EDFB752" w14:textId="77777777" w:rsidR="007F1060" w:rsidRPr="00384174" w:rsidRDefault="007F1060" w:rsidP="00D0007D">
            <w:pPr>
              <w:suppressAutoHyphens/>
              <w:spacing w:after="0" w:line="240" w:lineRule="auto"/>
              <w:jc w:val="both"/>
              <w:rPr>
                <w:rFonts w:ascii="Times New Roman" w:hAnsi="Times New Roman"/>
                <w:bCs/>
              </w:rPr>
            </w:pPr>
            <w:r w:rsidRPr="00384174">
              <w:rPr>
                <w:rFonts w:ascii="Times New Roman" w:hAnsi="Times New Roman"/>
                <w:bCs/>
              </w:rPr>
              <w:t>методы работы в профессиональной и смежных сферах</w:t>
            </w:r>
          </w:p>
        </w:tc>
      </w:tr>
      <w:tr w:rsidR="007F1060" w:rsidRPr="00747563" w14:paraId="6CB466A9" w14:textId="77777777" w:rsidTr="00D764AE">
        <w:trPr>
          <w:cantSplit/>
          <w:trHeight w:val="280"/>
          <w:jc w:val="center"/>
        </w:trPr>
        <w:tc>
          <w:tcPr>
            <w:tcW w:w="1077" w:type="dxa"/>
            <w:vMerge/>
          </w:tcPr>
          <w:p w14:paraId="0C465A2D"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01FE2D0B"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0F12B76C"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01.05</w:t>
            </w:r>
          </w:p>
        </w:tc>
        <w:tc>
          <w:tcPr>
            <w:tcW w:w="5529" w:type="dxa"/>
          </w:tcPr>
          <w:p w14:paraId="5C135518" w14:textId="77777777" w:rsidR="007F1060" w:rsidRPr="00384174" w:rsidRDefault="007F1060" w:rsidP="00D0007D">
            <w:pPr>
              <w:suppressAutoHyphens/>
              <w:spacing w:after="0" w:line="240" w:lineRule="auto"/>
              <w:jc w:val="both"/>
              <w:rPr>
                <w:rFonts w:ascii="Times New Roman" w:hAnsi="Times New Roman"/>
                <w:bCs/>
              </w:rPr>
            </w:pPr>
            <w:r w:rsidRPr="00384174">
              <w:rPr>
                <w:rFonts w:ascii="Times New Roman" w:hAnsi="Times New Roman"/>
                <w:bCs/>
              </w:rPr>
              <w:t>структуру плана для решения задач</w:t>
            </w:r>
          </w:p>
        </w:tc>
      </w:tr>
      <w:tr w:rsidR="007F1060" w:rsidRPr="00747563" w14:paraId="290549BD" w14:textId="77777777" w:rsidTr="00D764AE">
        <w:trPr>
          <w:cantSplit/>
          <w:trHeight w:val="666"/>
          <w:jc w:val="center"/>
        </w:trPr>
        <w:tc>
          <w:tcPr>
            <w:tcW w:w="1077" w:type="dxa"/>
            <w:vMerge/>
          </w:tcPr>
          <w:p w14:paraId="5FD365A4" w14:textId="77777777" w:rsidR="007F1060" w:rsidRPr="00384174" w:rsidRDefault="007F1060" w:rsidP="00D0007D">
            <w:pPr>
              <w:spacing w:after="0" w:line="240" w:lineRule="auto"/>
              <w:ind w:left="113" w:right="113"/>
              <w:jc w:val="both"/>
              <w:rPr>
                <w:rFonts w:ascii="Times New Roman" w:hAnsi="Times New Roman"/>
                <w:iCs/>
              </w:rPr>
            </w:pPr>
          </w:p>
        </w:tc>
        <w:tc>
          <w:tcPr>
            <w:tcW w:w="2492" w:type="dxa"/>
            <w:vMerge/>
          </w:tcPr>
          <w:p w14:paraId="4BEF3558" w14:textId="77777777" w:rsidR="007F1060" w:rsidRPr="00384174" w:rsidRDefault="007F1060" w:rsidP="00D0007D">
            <w:pPr>
              <w:suppressAutoHyphens/>
              <w:spacing w:after="0" w:line="240" w:lineRule="auto"/>
              <w:jc w:val="both"/>
              <w:rPr>
                <w:rFonts w:ascii="Times New Roman" w:hAnsi="Times New Roman"/>
                <w:iCs/>
              </w:rPr>
            </w:pPr>
          </w:p>
        </w:tc>
        <w:tc>
          <w:tcPr>
            <w:tcW w:w="1134" w:type="dxa"/>
          </w:tcPr>
          <w:p w14:paraId="32DE58F8" w14:textId="77777777" w:rsidR="007F1060" w:rsidRPr="00384174" w:rsidRDefault="007F106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01.06</w:t>
            </w:r>
          </w:p>
        </w:tc>
        <w:tc>
          <w:tcPr>
            <w:tcW w:w="5529" w:type="dxa"/>
          </w:tcPr>
          <w:p w14:paraId="1708006E" w14:textId="77777777" w:rsidR="007F1060" w:rsidRPr="00384174" w:rsidRDefault="007F1060" w:rsidP="00D0007D">
            <w:pPr>
              <w:suppressAutoHyphens/>
              <w:spacing w:after="0" w:line="240" w:lineRule="auto"/>
              <w:jc w:val="both"/>
              <w:rPr>
                <w:rFonts w:ascii="Times New Roman" w:hAnsi="Times New Roman"/>
                <w:b/>
                <w:iCs/>
              </w:rPr>
            </w:pPr>
            <w:r w:rsidRPr="00384174">
              <w:rPr>
                <w:rFonts w:ascii="Times New Roman" w:hAnsi="Times New Roman"/>
                <w:bCs/>
              </w:rPr>
              <w:t>порядок оценки результатов решения задач профессиональной деятельности</w:t>
            </w:r>
          </w:p>
        </w:tc>
      </w:tr>
      <w:tr w:rsidR="007F1060" w:rsidRPr="00747563" w14:paraId="1854DBDB" w14:textId="77777777" w:rsidTr="00D764AE">
        <w:trPr>
          <w:cantSplit/>
          <w:trHeight w:val="415"/>
          <w:jc w:val="center"/>
        </w:trPr>
        <w:tc>
          <w:tcPr>
            <w:tcW w:w="1077" w:type="dxa"/>
            <w:vMerge w:val="restart"/>
          </w:tcPr>
          <w:p w14:paraId="4AEA9FF7" w14:textId="77777777" w:rsidR="007F1060" w:rsidRPr="00384174" w:rsidRDefault="007F1060" w:rsidP="00D0007D">
            <w:pPr>
              <w:spacing w:after="0" w:line="240" w:lineRule="auto"/>
              <w:ind w:left="113" w:right="113"/>
              <w:jc w:val="both"/>
              <w:rPr>
                <w:rFonts w:ascii="Times New Roman" w:hAnsi="Times New Roman"/>
                <w:iCs/>
              </w:rPr>
            </w:pPr>
            <w:r w:rsidRPr="00384174">
              <w:rPr>
                <w:rFonts w:ascii="Times New Roman" w:hAnsi="Times New Roman"/>
                <w:iCs/>
              </w:rPr>
              <w:t>ОК 02</w:t>
            </w:r>
          </w:p>
        </w:tc>
        <w:tc>
          <w:tcPr>
            <w:tcW w:w="2492" w:type="dxa"/>
            <w:vMerge w:val="restart"/>
          </w:tcPr>
          <w:p w14:paraId="2607AB70" w14:textId="77777777" w:rsidR="007F1060" w:rsidRPr="00384174" w:rsidRDefault="007F1060" w:rsidP="00D0007D">
            <w:pPr>
              <w:suppressAutoHyphens/>
              <w:spacing w:after="0" w:line="240" w:lineRule="auto"/>
              <w:jc w:val="both"/>
              <w:rPr>
                <w:rFonts w:ascii="Times New Roman" w:hAnsi="Times New Roman"/>
                <w:iCs/>
              </w:rPr>
            </w:pPr>
            <w:r w:rsidRPr="00384174">
              <w:rPr>
                <w:rFonts w:ascii="Times New Roman" w:hAnsi="Times New Roman"/>
              </w:rPr>
              <w:t>Осуществлять поиск, анализ и интерпретацию информации, необходимой для выполнения задач профессиональной деятельности</w:t>
            </w:r>
          </w:p>
        </w:tc>
        <w:tc>
          <w:tcPr>
            <w:tcW w:w="1134" w:type="dxa"/>
          </w:tcPr>
          <w:p w14:paraId="0F489FF6" w14:textId="77777777" w:rsidR="007F1060"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02.01</w:t>
            </w:r>
          </w:p>
        </w:tc>
        <w:tc>
          <w:tcPr>
            <w:tcW w:w="5529" w:type="dxa"/>
          </w:tcPr>
          <w:p w14:paraId="702D63A6" w14:textId="77777777" w:rsidR="007F1060" w:rsidRPr="00384174" w:rsidRDefault="007F1060" w:rsidP="00D0007D">
            <w:pPr>
              <w:suppressAutoHyphens/>
              <w:spacing w:after="0" w:line="240" w:lineRule="auto"/>
              <w:jc w:val="both"/>
              <w:rPr>
                <w:rFonts w:ascii="Times New Roman" w:hAnsi="Times New Roman"/>
                <w:iCs/>
              </w:rPr>
            </w:pPr>
            <w:r w:rsidRPr="00384174">
              <w:rPr>
                <w:rFonts w:ascii="Times New Roman" w:hAnsi="Times New Roman"/>
                <w:b/>
                <w:iCs/>
              </w:rPr>
              <w:t xml:space="preserve">Умения: </w:t>
            </w:r>
            <w:r w:rsidRPr="00384174">
              <w:rPr>
                <w:rFonts w:ascii="Times New Roman" w:hAnsi="Times New Roman"/>
                <w:iCs/>
              </w:rPr>
              <w:t>определять задачи для поиска информации</w:t>
            </w:r>
          </w:p>
        </w:tc>
      </w:tr>
      <w:tr w:rsidR="00B174F5" w:rsidRPr="00747563" w14:paraId="1C52F073" w14:textId="77777777" w:rsidTr="00D764AE">
        <w:trPr>
          <w:cantSplit/>
          <w:trHeight w:val="350"/>
          <w:jc w:val="center"/>
        </w:trPr>
        <w:tc>
          <w:tcPr>
            <w:tcW w:w="1077" w:type="dxa"/>
            <w:vMerge/>
          </w:tcPr>
          <w:p w14:paraId="0A83207A"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63819979"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7DE996C9"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02.02</w:t>
            </w:r>
          </w:p>
        </w:tc>
        <w:tc>
          <w:tcPr>
            <w:tcW w:w="5529" w:type="dxa"/>
          </w:tcPr>
          <w:p w14:paraId="054AA970" w14:textId="77777777" w:rsidR="00B174F5" w:rsidRPr="00384174" w:rsidRDefault="00B174F5" w:rsidP="00D0007D">
            <w:pPr>
              <w:suppressAutoHyphens/>
              <w:spacing w:after="0" w:line="240" w:lineRule="auto"/>
              <w:jc w:val="both"/>
              <w:rPr>
                <w:rFonts w:ascii="Times New Roman" w:hAnsi="Times New Roman"/>
                <w:iCs/>
              </w:rPr>
            </w:pPr>
            <w:r w:rsidRPr="00384174">
              <w:rPr>
                <w:rFonts w:ascii="Times New Roman" w:hAnsi="Times New Roman"/>
                <w:iCs/>
              </w:rPr>
              <w:t>определять необходимые источники информации</w:t>
            </w:r>
          </w:p>
        </w:tc>
      </w:tr>
      <w:tr w:rsidR="00B174F5" w:rsidRPr="00747563" w14:paraId="597A91CD" w14:textId="77777777" w:rsidTr="00D764AE">
        <w:trPr>
          <w:cantSplit/>
          <w:trHeight w:val="350"/>
          <w:jc w:val="center"/>
        </w:trPr>
        <w:tc>
          <w:tcPr>
            <w:tcW w:w="1077" w:type="dxa"/>
            <w:vMerge/>
          </w:tcPr>
          <w:p w14:paraId="34DF3F8C"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7395BA8B"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52225AC9"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02.03</w:t>
            </w:r>
          </w:p>
        </w:tc>
        <w:tc>
          <w:tcPr>
            <w:tcW w:w="5529" w:type="dxa"/>
          </w:tcPr>
          <w:p w14:paraId="0B01A744"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iCs/>
              </w:rPr>
              <w:t>планировать процесс поиска</w:t>
            </w:r>
          </w:p>
        </w:tc>
      </w:tr>
      <w:tr w:rsidR="00B174F5" w:rsidRPr="00747563" w14:paraId="1A377078" w14:textId="77777777" w:rsidTr="00D764AE">
        <w:trPr>
          <w:cantSplit/>
          <w:trHeight w:val="350"/>
          <w:jc w:val="center"/>
        </w:trPr>
        <w:tc>
          <w:tcPr>
            <w:tcW w:w="1077" w:type="dxa"/>
            <w:vMerge/>
          </w:tcPr>
          <w:p w14:paraId="4E3844DB"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5FB6682A"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73C6EE98"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02.04</w:t>
            </w:r>
          </w:p>
        </w:tc>
        <w:tc>
          <w:tcPr>
            <w:tcW w:w="5529" w:type="dxa"/>
          </w:tcPr>
          <w:p w14:paraId="31BC272B"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iCs/>
              </w:rPr>
              <w:t>структурировать получаемую информацию</w:t>
            </w:r>
          </w:p>
        </w:tc>
      </w:tr>
      <w:tr w:rsidR="00B174F5" w:rsidRPr="00747563" w14:paraId="37F25FBB" w14:textId="77777777" w:rsidTr="00D764AE">
        <w:trPr>
          <w:cantSplit/>
          <w:trHeight w:val="350"/>
          <w:jc w:val="center"/>
        </w:trPr>
        <w:tc>
          <w:tcPr>
            <w:tcW w:w="1077" w:type="dxa"/>
            <w:vMerge/>
          </w:tcPr>
          <w:p w14:paraId="5BE268E2"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17DE9646"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5137ABAF"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02.05</w:t>
            </w:r>
          </w:p>
        </w:tc>
        <w:tc>
          <w:tcPr>
            <w:tcW w:w="5529" w:type="dxa"/>
          </w:tcPr>
          <w:p w14:paraId="5FC23183"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iCs/>
              </w:rPr>
              <w:t>выделять наиболее значимое в перечне информации</w:t>
            </w:r>
          </w:p>
        </w:tc>
      </w:tr>
      <w:tr w:rsidR="00B174F5" w:rsidRPr="00747563" w14:paraId="32D912BF" w14:textId="77777777" w:rsidTr="00D764AE">
        <w:trPr>
          <w:cantSplit/>
          <w:trHeight w:val="350"/>
          <w:jc w:val="center"/>
        </w:trPr>
        <w:tc>
          <w:tcPr>
            <w:tcW w:w="1077" w:type="dxa"/>
            <w:vMerge/>
          </w:tcPr>
          <w:p w14:paraId="684F6D69"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4A25453D"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12DE04D0"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02.06</w:t>
            </w:r>
          </w:p>
        </w:tc>
        <w:tc>
          <w:tcPr>
            <w:tcW w:w="5529" w:type="dxa"/>
          </w:tcPr>
          <w:p w14:paraId="6A6B5642"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iCs/>
              </w:rPr>
              <w:t>оценивать практическую значимость результатов поиска</w:t>
            </w:r>
          </w:p>
        </w:tc>
      </w:tr>
      <w:tr w:rsidR="00B174F5" w:rsidRPr="00747563" w14:paraId="0C748ADE" w14:textId="77777777" w:rsidTr="00D764AE">
        <w:trPr>
          <w:cantSplit/>
          <w:trHeight w:val="350"/>
          <w:jc w:val="center"/>
        </w:trPr>
        <w:tc>
          <w:tcPr>
            <w:tcW w:w="1077" w:type="dxa"/>
            <w:vMerge/>
          </w:tcPr>
          <w:p w14:paraId="4CB0EB06"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3A352384"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23A04CBB"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02.07</w:t>
            </w:r>
          </w:p>
        </w:tc>
        <w:tc>
          <w:tcPr>
            <w:tcW w:w="5529" w:type="dxa"/>
          </w:tcPr>
          <w:p w14:paraId="57AC6A3D"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iCs/>
              </w:rPr>
              <w:t>оформлять результаты поиска</w:t>
            </w:r>
          </w:p>
        </w:tc>
      </w:tr>
      <w:tr w:rsidR="00B174F5" w:rsidRPr="00747563" w14:paraId="51AF2E5E" w14:textId="77777777" w:rsidTr="00D764AE">
        <w:trPr>
          <w:cantSplit/>
          <w:trHeight w:val="325"/>
          <w:jc w:val="center"/>
        </w:trPr>
        <w:tc>
          <w:tcPr>
            <w:tcW w:w="1077" w:type="dxa"/>
            <w:vMerge/>
          </w:tcPr>
          <w:p w14:paraId="6E001EEB"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15AF0706"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76AD2926"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02.01</w:t>
            </w:r>
          </w:p>
        </w:tc>
        <w:tc>
          <w:tcPr>
            <w:tcW w:w="5529" w:type="dxa"/>
          </w:tcPr>
          <w:p w14:paraId="6C108AF1"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b/>
                <w:iCs/>
              </w:rPr>
              <w:t xml:space="preserve">Знания: </w:t>
            </w:r>
            <w:r w:rsidR="00D764AE" w:rsidRPr="00384174">
              <w:rPr>
                <w:rFonts w:ascii="Times New Roman" w:hAnsi="Times New Roman"/>
                <w:iCs/>
              </w:rPr>
              <w:t>номенклатура информационных источников,</w:t>
            </w:r>
            <w:r w:rsidRPr="00384174">
              <w:rPr>
                <w:rFonts w:ascii="Times New Roman" w:hAnsi="Times New Roman"/>
                <w:iCs/>
              </w:rPr>
              <w:t xml:space="preserve"> применяемых в профессиональной деятельности</w:t>
            </w:r>
          </w:p>
        </w:tc>
      </w:tr>
      <w:tr w:rsidR="00B174F5" w:rsidRPr="00747563" w14:paraId="6F8DEBC1" w14:textId="77777777" w:rsidTr="00D764AE">
        <w:trPr>
          <w:cantSplit/>
          <w:trHeight w:val="325"/>
          <w:jc w:val="center"/>
        </w:trPr>
        <w:tc>
          <w:tcPr>
            <w:tcW w:w="1077" w:type="dxa"/>
            <w:vMerge/>
          </w:tcPr>
          <w:p w14:paraId="4892BEDD"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40B101A5"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6198FD38"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02.02</w:t>
            </w:r>
          </w:p>
        </w:tc>
        <w:tc>
          <w:tcPr>
            <w:tcW w:w="5529" w:type="dxa"/>
          </w:tcPr>
          <w:p w14:paraId="453724DC"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iCs/>
              </w:rPr>
              <w:t>приемы структурирования информации</w:t>
            </w:r>
          </w:p>
        </w:tc>
      </w:tr>
      <w:tr w:rsidR="00B174F5" w:rsidRPr="00747563" w14:paraId="2C8C6787" w14:textId="77777777" w:rsidTr="00D764AE">
        <w:trPr>
          <w:cantSplit/>
          <w:trHeight w:val="217"/>
          <w:jc w:val="center"/>
        </w:trPr>
        <w:tc>
          <w:tcPr>
            <w:tcW w:w="1077" w:type="dxa"/>
            <w:vMerge/>
          </w:tcPr>
          <w:p w14:paraId="329A312B"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605D0161"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6B0AE05E"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02.03</w:t>
            </w:r>
          </w:p>
        </w:tc>
        <w:tc>
          <w:tcPr>
            <w:tcW w:w="5529" w:type="dxa"/>
          </w:tcPr>
          <w:p w14:paraId="1B4E7933"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iCs/>
              </w:rPr>
              <w:t>формат оформления результатов поиска информации</w:t>
            </w:r>
          </w:p>
        </w:tc>
      </w:tr>
      <w:tr w:rsidR="00B174F5" w:rsidRPr="00747563" w14:paraId="58E27FCF" w14:textId="77777777" w:rsidTr="00D764AE">
        <w:trPr>
          <w:cantSplit/>
          <w:trHeight w:val="803"/>
          <w:jc w:val="center"/>
        </w:trPr>
        <w:tc>
          <w:tcPr>
            <w:tcW w:w="1077" w:type="dxa"/>
            <w:vMerge w:val="restart"/>
          </w:tcPr>
          <w:p w14:paraId="216C8342" w14:textId="77777777" w:rsidR="00B174F5" w:rsidRPr="00384174" w:rsidRDefault="00B174F5" w:rsidP="00D0007D">
            <w:pPr>
              <w:spacing w:after="0" w:line="240" w:lineRule="auto"/>
              <w:ind w:left="113" w:right="113"/>
              <w:jc w:val="both"/>
              <w:rPr>
                <w:rFonts w:ascii="Times New Roman" w:hAnsi="Times New Roman"/>
                <w:iCs/>
              </w:rPr>
            </w:pPr>
            <w:r w:rsidRPr="00384174">
              <w:rPr>
                <w:rFonts w:ascii="Times New Roman" w:hAnsi="Times New Roman"/>
                <w:iCs/>
              </w:rPr>
              <w:t>ОК 03</w:t>
            </w:r>
          </w:p>
        </w:tc>
        <w:tc>
          <w:tcPr>
            <w:tcW w:w="2492" w:type="dxa"/>
            <w:vMerge w:val="restart"/>
          </w:tcPr>
          <w:p w14:paraId="5AF42CF4" w14:textId="77777777" w:rsidR="00B174F5" w:rsidRPr="00384174" w:rsidRDefault="00B174F5" w:rsidP="00D0007D">
            <w:pPr>
              <w:suppressAutoHyphens/>
              <w:spacing w:after="0" w:line="240" w:lineRule="auto"/>
              <w:jc w:val="both"/>
              <w:rPr>
                <w:rFonts w:ascii="Times New Roman" w:hAnsi="Times New Roman"/>
              </w:rPr>
            </w:pPr>
            <w:r w:rsidRPr="00384174">
              <w:rPr>
                <w:rFonts w:ascii="Times New Roman" w:hAnsi="Times New Roman"/>
              </w:rPr>
              <w:t>Планировать и реализовывать собственное профессиональное и личностное развитие.</w:t>
            </w:r>
          </w:p>
        </w:tc>
        <w:tc>
          <w:tcPr>
            <w:tcW w:w="1134" w:type="dxa"/>
          </w:tcPr>
          <w:p w14:paraId="646D6C66"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03.01</w:t>
            </w:r>
          </w:p>
        </w:tc>
        <w:tc>
          <w:tcPr>
            <w:tcW w:w="5529" w:type="dxa"/>
          </w:tcPr>
          <w:p w14:paraId="54E46423" w14:textId="77777777" w:rsidR="00B174F5" w:rsidRPr="00384174" w:rsidRDefault="00B174F5" w:rsidP="00D0007D">
            <w:pPr>
              <w:suppressAutoHyphens/>
              <w:spacing w:after="0" w:line="240" w:lineRule="auto"/>
              <w:jc w:val="both"/>
              <w:rPr>
                <w:rFonts w:ascii="Times New Roman" w:hAnsi="Times New Roman"/>
                <w:iCs/>
              </w:rPr>
            </w:pPr>
            <w:r w:rsidRPr="00384174">
              <w:rPr>
                <w:rFonts w:ascii="Times New Roman" w:hAnsi="Times New Roman"/>
                <w:b/>
                <w:bCs/>
                <w:iCs/>
              </w:rPr>
              <w:t xml:space="preserve">Умения: </w:t>
            </w:r>
            <w:r w:rsidRPr="00384174">
              <w:rPr>
                <w:rFonts w:ascii="Times New Roman" w:hAnsi="Times New Roman"/>
                <w:bCs/>
                <w:iCs/>
              </w:rPr>
              <w:t>определять актуальность нормативно-правовой документации в профессиональной деятельности</w:t>
            </w:r>
          </w:p>
        </w:tc>
      </w:tr>
      <w:tr w:rsidR="00B174F5" w:rsidRPr="00747563" w14:paraId="73DFE76B" w14:textId="77777777" w:rsidTr="00D764AE">
        <w:trPr>
          <w:cantSplit/>
          <w:trHeight w:val="414"/>
          <w:jc w:val="center"/>
        </w:trPr>
        <w:tc>
          <w:tcPr>
            <w:tcW w:w="1077" w:type="dxa"/>
            <w:vMerge/>
          </w:tcPr>
          <w:p w14:paraId="044E1406"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4262EC44"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680ECE7C"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03.02</w:t>
            </w:r>
          </w:p>
        </w:tc>
        <w:tc>
          <w:tcPr>
            <w:tcW w:w="5529" w:type="dxa"/>
          </w:tcPr>
          <w:p w14:paraId="1B144676" w14:textId="77777777" w:rsidR="00B174F5" w:rsidRPr="00384174" w:rsidRDefault="00B174F5" w:rsidP="00D0007D">
            <w:pPr>
              <w:suppressAutoHyphens/>
              <w:spacing w:after="0" w:line="240" w:lineRule="auto"/>
              <w:jc w:val="both"/>
              <w:rPr>
                <w:rFonts w:ascii="Times New Roman" w:hAnsi="Times New Roman"/>
                <w:b/>
                <w:bCs/>
                <w:iCs/>
              </w:rPr>
            </w:pPr>
            <w:r w:rsidRPr="00384174">
              <w:rPr>
                <w:rFonts w:ascii="Times New Roman" w:hAnsi="Times New Roman"/>
              </w:rPr>
              <w:t>применять современную научную профессиональную терминологию</w:t>
            </w:r>
          </w:p>
        </w:tc>
      </w:tr>
      <w:tr w:rsidR="00B174F5" w:rsidRPr="00747563" w14:paraId="0447FFF5" w14:textId="77777777" w:rsidTr="00D764AE">
        <w:trPr>
          <w:cantSplit/>
          <w:trHeight w:val="414"/>
          <w:jc w:val="center"/>
        </w:trPr>
        <w:tc>
          <w:tcPr>
            <w:tcW w:w="1077" w:type="dxa"/>
            <w:vMerge/>
          </w:tcPr>
          <w:p w14:paraId="6FBDE9CE"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63BF8071"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44AF4B96"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03.03</w:t>
            </w:r>
          </w:p>
        </w:tc>
        <w:tc>
          <w:tcPr>
            <w:tcW w:w="5529" w:type="dxa"/>
          </w:tcPr>
          <w:p w14:paraId="13F39FD9" w14:textId="77777777" w:rsidR="00B174F5" w:rsidRPr="00384174" w:rsidRDefault="00B174F5" w:rsidP="00D0007D">
            <w:pPr>
              <w:suppressAutoHyphens/>
              <w:spacing w:after="0" w:line="240" w:lineRule="auto"/>
              <w:jc w:val="both"/>
              <w:rPr>
                <w:rFonts w:ascii="Times New Roman" w:hAnsi="Times New Roman"/>
                <w:b/>
                <w:bCs/>
                <w:iCs/>
              </w:rPr>
            </w:pPr>
            <w:r w:rsidRPr="00384174">
              <w:rPr>
                <w:rFonts w:ascii="Times New Roman" w:hAnsi="Times New Roman"/>
              </w:rPr>
              <w:t>определять и выстраивать траектории профессионального развития и самообразования</w:t>
            </w:r>
          </w:p>
        </w:tc>
      </w:tr>
      <w:tr w:rsidR="00B174F5" w:rsidRPr="00747563" w14:paraId="1803D558" w14:textId="77777777" w:rsidTr="00D764AE">
        <w:trPr>
          <w:cantSplit/>
          <w:trHeight w:val="517"/>
          <w:jc w:val="center"/>
        </w:trPr>
        <w:tc>
          <w:tcPr>
            <w:tcW w:w="1077" w:type="dxa"/>
            <w:vMerge/>
          </w:tcPr>
          <w:p w14:paraId="59330F5A"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16E0D620"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4A8348B7"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03.01</w:t>
            </w:r>
          </w:p>
        </w:tc>
        <w:tc>
          <w:tcPr>
            <w:tcW w:w="5529" w:type="dxa"/>
          </w:tcPr>
          <w:p w14:paraId="29896C13" w14:textId="77777777" w:rsidR="00B174F5" w:rsidRPr="00384174" w:rsidRDefault="00B174F5" w:rsidP="00D0007D">
            <w:pPr>
              <w:suppressAutoHyphens/>
              <w:spacing w:after="0" w:line="240" w:lineRule="auto"/>
              <w:jc w:val="both"/>
              <w:rPr>
                <w:rFonts w:ascii="Times New Roman" w:hAnsi="Times New Roman"/>
                <w:b/>
                <w:bCs/>
                <w:iCs/>
              </w:rPr>
            </w:pPr>
            <w:r w:rsidRPr="00384174">
              <w:rPr>
                <w:rFonts w:ascii="Times New Roman" w:hAnsi="Times New Roman"/>
                <w:b/>
                <w:bCs/>
                <w:iCs/>
              </w:rPr>
              <w:t xml:space="preserve">Знания: </w:t>
            </w:r>
            <w:r w:rsidRPr="00384174">
              <w:rPr>
                <w:rFonts w:ascii="Times New Roman" w:hAnsi="Times New Roman"/>
                <w:bCs/>
                <w:iCs/>
              </w:rPr>
              <w:t>содержание актуальной нормативно-правовой документации</w:t>
            </w:r>
          </w:p>
        </w:tc>
      </w:tr>
      <w:tr w:rsidR="00B174F5" w:rsidRPr="00747563" w14:paraId="200CE99F" w14:textId="77777777" w:rsidTr="00D764AE">
        <w:trPr>
          <w:cantSplit/>
          <w:trHeight w:val="411"/>
          <w:jc w:val="center"/>
        </w:trPr>
        <w:tc>
          <w:tcPr>
            <w:tcW w:w="1077" w:type="dxa"/>
            <w:vMerge/>
          </w:tcPr>
          <w:p w14:paraId="661C4C89"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66B10D1E"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31512093"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03.02</w:t>
            </w:r>
          </w:p>
        </w:tc>
        <w:tc>
          <w:tcPr>
            <w:tcW w:w="5529" w:type="dxa"/>
          </w:tcPr>
          <w:p w14:paraId="105B77BB" w14:textId="77777777" w:rsidR="00B174F5" w:rsidRPr="00384174" w:rsidRDefault="00B174F5" w:rsidP="00D0007D">
            <w:pPr>
              <w:suppressAutoHyphens/>
              <w:spacing w:after="0" w:line="240" w:lineRule="auto"/>
              <w:jc w:val="both"/>
              <w:rPr>
                <w:rFonts w:ascii="Times New Roman" w:hAnsi="Times New Roman"/>
                <w:b/>
                <w:bCs/>
                <w:iCs/>
              </w:rPr>
            </w:pPr>
            <w:r w:rsidRPr="00384174">
              <w:rPr>
                <w:rFonts w:ascii="Times New Roman" w:hAnsi="Times New Roman"/>
                <w:bCs/>
                <w:iCs/>
              </w:rPr>
              <w:t>современная научная и профессиональная терминология</w:t>
            </w:r>
          </w:p>
        </w:tc>
      </w:tr>
      <w:tr w:rsidR="00B174F5" w:rsidRPr="00747563" w14:paraId="1BAFB3B0" w14:textId="77777777" w:rsidTr="00D764AE">
        <w:trPr>
          <w:cantSplit/>
          <w:trHeight w:val="476"/>
          <w:jc w:val="center"/>
        </w:trPr>
        <w:tc>
          <w:tcPr>
            <w:tcW w:w="1077" w:type="dxa"/>
            <w:vMerge/>
          </w:tcPr>
          <w:p w14:paraId="2A6B4471"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702D680F"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18FDEC75"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03.03</w:t>
            </w:r>
          </w:p>
        </w:tc>
        <w:tc>
          <w:tcPr>
            <w:tcW w:w="5529" w:type="dxa"/>
          </w:tcPr>
          <w:p w14:paraId="6064F249" w14:textId="77777777" w:rsidR="00B174F5" w:rsidRPr="00384174" w:rsidRDefault="00B174F5" w:rsidP="00D0007D">
            <w:pPr>
              <w:suppressAutoHyphens/>
              <w:spacing w:after="0" w:line="240" w:lineRule="auto"/>
              <w:jc w:val="both"/>
              <w:rPr>
                <w:rFonts w:ascii="Times New Roman" w:hAnsi="Times New Roman"/>
                <w:iCs/>
              </w:rPr>
            </w:pPr>
            <w:r w:rsidRPr="00384174">
              <w:rPr>
                <w:rFonts w:ascii="Times New Roman" w:hAnsi="Times New Roman"/>
                <w:bCs/>
                <w:iCs/>
              </w:rPr>
              <w:t>возможные траектории профессионального развития и самообразования</w:t>
            </w:r>
          </w:p>
        </w:tc>
      </w:tr>
      <w:tr w:rsidR="00B174F5" w:rsidRPr="00747563" w14:paraId="6E69242A" w14:textId="77777777" w:rsidTr="00D764AE">
        <w:trPr>
          <w:cantSplit/>
          <w:trHeight w:val="370"/>
          <w:jc w:val="center"/>
        </w:trPr>
        <w:tc>
          <w:tcPr>
            <w:tcW w:w="1077" w:type="dxa"/>
            <w:vMerge w:val="restart"/>
          </w:tcPr>
          <w:p w14:paraId="3E8D2042" w14:textId="77777777" w:rsidR="00B174F5" w:rsidRPr="00384174" w:rsidRDefault="00B174F5" w:rsidP="00D0007D">
            <w:pPr>
              <w:spacing w:after="0" w:line="240" w:lineRule="auto"/>
              <w:ind w:left="113" w:right="113"/>
              <w:jc w:val="both"/>
              <w:rPr>
                <w:rFonts w:ascii="Times New Roman" w:hAnsi="Times New Roman"/>
                <w:iCs/>
              </w:rPr>
            </w:pPr>
            <w:r w:rsidRPr="00384174">
              <w:rPr>
                <w:rFonts w:ascii="Times New Roman" w:hAnsi="Times New Roman"/>
                <w:iCs/>
              </w:rPr>
              <w:t>ОК 04</w:t>
            </w:r>
          </w:p>
        </w:tc>
        <w:tc>
          <w:tcPr>
            <w:tcW w:w="2492" w:type="dxa"/>
            <w:vMerge w:val="restart"/>
          </w:tcPr>
          <w:p w14:paraId="471B5C18" w14:textId="77777777" w:rsidR="00B174F5" w:rsidRPr="00384174" w:rsidRDefault="00B174F5" w:rsidP="00D0007D">
            <w:pPr>
              <w:suppressAutoHyphens/>
              <w:spacing w:after="0" w:line="240" w:lineRule="auto"/>
              <w:jc w:val="both"/>
              <w:rPr>
                <w:rFonts w:ascii="Times New Roman" w:hAnsi="Times New Roman"/>
              </w:rPr>
            </w:pPr>
            <w:r w:rsidRPr="00384174">
              <w:rPr>
                <w:rFonts w:ascii="Times New Roman" w:hAnsi="Times New Roman"/>
              </w:rPr>
              <w:t>Работать в коллективе и команде, эффективно взаимодействовать с коллегами, руководством, клиентами.</w:t>
            </w:r>
          </w:p>
        </w:tc>
        <w:tc>
          <w:tcPr>
            <w:tcW w:w="1134" w:type="dxa"/>
          </w:tcPr>
          <w:p w14:paraId="7FA8CF92"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04.01</w:t>
            </w:r>
          </w:p>
        </w:tc>
        <w:tc>
          <w:tcPr>
            <w:tcW w:w="5529" w:type="dxa"/>
          </w:tcPr>
          <w:p w14:paraId="0A2FFF7D"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b/>
                <w:bCs/>
                <w:iCs/>
              </w:rPr>
              <w:t xml:space="preserve">Умения: </w:t>
            </w:r>
            <w:r w:rsidRPr="00384174">
              <w:rPr>
                <w:rFonts w:ascii="Times New Roman" w:hAnsi="Times New Roman"/>
                <w:bCs/>
              </w:rPr>
              <w:t>организовывать работу коллектива и команды</w:t>
            </w:r>
          </w:p>
        </w:tc>
      </w:tr>
      <w:tr w:rsidR="00B174F5" w:rsidRPr="00747563" w14:paraId="11245D7B" w14:textId="77777777" w:rsidTr="00D764AE">
        <w:trPr>
          <w:cantSplit/>
          <w:trHeight w:val="509"/>
          <w:jc w:val="center"/>
        </w:trPr>
        <w:tc>
          <w:tcPr>
            <w:tcW w:w="1077" w:type="dxa"/>
            <w:vMerge/>
          </w:tcPr>
          <w:p w14:paraId="529D6395"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7B021C93"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1B0F1E41"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04.02</w:t>
            </w:r>
          </w:p>
        </w:tc>
        <w:tc>
          <w:tcPr>
            <w:tcW w:w="5529" w:type="dxa"/>
          </w:tcPr>
          <w:p w14:paraId="2E0857FD" w14:textId="77777777" w:rsidR="00B174F5" w:rsidRPr="00384174" w:rsidRDefault="00B174F5" w:rsidP="00D0007D">
            <w:pPr>
              <w:suppressAutoHyphens/>
              <w:spacing w:after="0" w:line="240" w:lineRule="auto"/>
              <w:jc w:val="both"/>
              <w:rPr>
                <w:rFonts w:ascii="Times New Roman" w:hAnsi="Times New Roman"/>
                <w:b/>
                <w:bCs/>
                <w:iCs/>
              </w:rPr>
            </w:pPr>
            <w:r w:rsidRPr="00384174">
              <w:rPr>
                <w:rFonts w:ascii="Times New Roman" w:hAnsi="Times New Roman"/>
                <w:bCs/>
              </w:rPr>
              <w:t>взаимодействовать с коллегами, руководством, клиентами в ходе профессиональной деятельности</w:t>
            </w:r>
          </w:p>
        </w:tc>
      </w:tr>
      <w:tr w:rsidR="00B174F5" w:rsidRPr="00747563" w14:paraId="49523B7F" w14:textId="77777777" w:rsidTr="00D764AE">
        <w:trPr>
          <w:cantSplit/>
          <w:trHeight w:val="467"/>
          <w:jc w:val="center"/>
        </w:trPr>
        <w:tc>
          <w:tcPr>
            <w:tcW w:w="1077" w:type="dxa"/>
            <w:vMerge/>
          </w:tcPr>
          <w:p w14:paraId="3B22DF9F"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43E9A97C"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7617C1E6"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04.01</w:t>
            </w:r>
          </w:p>
        </w:tc>
        <w:tc>
          <w:tcPr>
            <w:tcW w:w="5529" w:type="dxa"/>
          </w:tcPr>
          <w:p w14:paraId="08769C2E" w14:textId="77777777" w:rsidR="00B174F5" w:rsidRPr="00384174" w:rsidRDefault="00B174F5" w:rsidP="00D0007D">
            <w:pPr>
              <w:suppressAutoHyphens/>
              <w:spacing w:after="0" w:line="240" w:lineRule="auto"/>
              <w:jc w:val="both"/>
              <w:rPr>
                <w:rFonts w:ascii="Times New Roman" w:hAnsi="Times New Roman"/>
                <w:b/>
                <w:bCs/>
                <w:iCs/>
              </w:rPr>
            </w:pPr>
            <w:r w:rsidRPr="00384174">
              <w:rPr>
                <w:rFonts w:ascii="Times New Roman" w:hAnsi="Times New Roman"/>
                <w:b/>
                <w:bCs/>
                <w:iCs/>
              </w:rPr>
              <w:t xml:space="preserve">Знания: </w:t>
            </w:r>
            <w:r w:rsidRPr="00384174">
              <w:rPr>
                <w:rFonts w:ascii="Times New Roman" w:hAnsi="Times New Roman"/>
                <w:bCs/>
              </w:rPr>
              <w:t xml:space="preserve">психологические основы </w:t>
            </w:r>
            <w:r w:rsidR="00D764AE" w:rsidRPr="00384174">
              <w:rPr>
                <w:rFonts w:ascii="Times New Roman" w:hAnsi="Times New Roman"/>
                <w:bCs/>
              </w:rPr>
              <w:t>деятельности коллектива</w:t>
            </w:r>
            <w:r w:rsidRPr="00384174">
              <w:rPr>
                <w:rFonts w:ascii="Times New Roman" w:hAnsi="Times New Roman"/>
                <w:bCs/>
              </w:rPr>
              <w:t>, психологические особенности личности</w:t>
            </w:r>
          </w:p>
        </w:tc>
      </w:tr>
      <w:tr w:rsidR="00B174F5" w:rsidRPr="00747563" w14:paraId="512B4E21" w14:textId="77777777" w:rsidTr="00D764AE">
        <w:trPr>
          <w:cantSplit/>
          <w:trHeight w:val="234"/>
          <w:jc w:val="center"/>
        </w:trPr>
        <w:tc>
          <w:tcPr>
            <w:tcW w:w="1077" w:type="dxa"/>
            <w:vMerge/>
          </w:tcPr>
          <w:p w14:paraId="72C1461C"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7BAB8B3E"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7F09B917"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04.02</w:t>
            </w:r>
          </w:p>
        </w:tc>
        <w:tc>
          <w:tcPr>
            <w:tcW w:w="5529" w:type="dxa"/>
          </w:tcPr>
          <w:p w14:paraId="330E9307"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bCs/>
              </w:rPr>
              <w:t>основы проектной деятельности</w:t>
            </w:r>
          </w:p>
        </w:tc>
      </w:tr>
      <w:tr w:rsidR="00B174F5" w:rsidRPr="00747563" w14:paraId="1DE6ED8A" w14:textId="77777777" w:rsidTr="00D764AE">
        <w:trPr>
          <w:cantSplit/>
          <w:trHeight w:val="1002"/>
          <w:jc w:val="center"/>
        </w:trPr>
        <w:tc>
          <w:tcPr>
            <w:tcW w:w="1077" w:type="dxa"/>
            <w:vMerge w:val="restart"/>
          </w:tcPr>
          <w:p w14:paraId="056138FC" w14:textId="77777777" w:rsidR="00B174F5" w:rsidRPr="00384174" w:rsidRDefault="00B174F5" w:rsidP="00D0007D">
            <w:pPr>
              <w:spacing w:after="0" w:line="240" w:lineRule="auto"/>
              <w:ind w:left="113" w:right="113"/>
              <w:jc w:val="both"/>
              <w:rPr>
                <w:rFonts w:ascii="Times New Roman" w:hAnsi="Times New Roman"/>
                <w:iCs/>
              </w:rPr>
            </w:pPr>
            <w:r w:rsidRPr="00384174">
              <w:rPr>
                <w:rFonts w:ascii="Times New Roman" w:hAnsi="Times New Roman"/>
                <w:iCs/>
              </w:rPr>
              <w:t>ОК 05</w:t>
            </w:r>
          </w:p>
        </w:tc>
        <w:tc>
          <w:tcPr>
            <w:tcW w:w="2492" w:type="dxa"/>
            <w:vMerge w:val="restart"/>
          </w:tcPr>
          <w:p w14:paraId="7DD3CBB9" w14:textId="77777777" w:rsidR="00B174F5" w:rsidRPr="00384174" w:rsidRDefault="00B174F5" w:rsidP="00D0007D">
            <w:pPr>
              <w:suppressAutoHyphens/>
              <w:spacing w:after="0" w:line="240" w:lineRule="auto"/>
              <w:jc w:val="both"/>
              <w:rPr>
                <w:rFonts w:ascii="Times New Roman" w:hAnsi="Times New Roman"/>
              </w:rPr>
            </w:pPr>
            <w:r w:rsidRPr="00384174">
              <w:rPr>
                <w:rFonts w:ascii="Times New Roman" w:hAnsi="Times New Roman"/>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134" w:type="dxa"/>
          </w:tcPr>
          <w:p w14:paraId="413B708B" w14:textId="77777777" w:rsidR="00B174F5" w:rsidRPr="00384174" w:rsidRDefault="00B174F5"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05.01</w:t>
            </w:r>
          </w:p>
        </w:tc>
        <w:tc>
          <w:tcPr>
            <w:tcW w:w="5529" w:type="dxa"/>
          </w:tcPr>
          <w:p w14:paraId="2059538C" w14:textId="77777777" w:rsidR="00B174F5" w:rsidRPr="00384174" w:rsidRDefault="00B174F5" w:rsidP="00D0007D">
            <w:pPr>
              <w:suppressAutoHyphens/>
              <w:spacing w:after="0" w:line="240" w:lineRule="auto"/>
              <w:jc w:val="both"/>
              <w:rPr>
                <w:rFonts w:ascii="Times New Roman" w:hAnsi="Times New Roman"/>
                <w:b/>
                <w:iCs/>
              </w:rPr>
            </w:pPr>
            <w:r w:rsidRPr="00384174">
              <w:rPr>
                <w:rFonts w:ascii="Times New Roman" w:hAnsi="Times New Roman"/>
                <w:b/>
                <w:bCs/>
                <w:iCs/>
              </w:rPr>
              <w:t>Умения:</w:t>
            </w:r>
            <w:r w:rsidRPr="00384174">
              <w:rPr>
                <w:rFonts w:ascii="Times New Roman" w:hAnsi="Times New Roman"/>
                <w:iCs/>
              </w:rPr>
              <w:t xml:space="preserve"> грамотно </w:t>
            </w:r>
            <w:r w:rsidRPr="00384174">
              <w:rPr>
                <w:rFonts w:ascii="Times New Roman" w:hAnsi="Times New Roman"/>
                <w:bCs/>
              </w:rPr>
              <w:t xml:space="preserve">излагать свои мысли и оформлять документы по профессиональной тематике на государственном языке, </w:t>
            </w:r>
            <w:r w:rsidRPr="00384174">
              <w:rPr>
                <w:rFonts w:ascii="Times New Roman" w:hAnsi="Times New Roman"/>
                <w:iCs/>
              </w:rPr>
              <w:t>проявлять толерантность в рабочем коллективе</w:t>
            </w:r>
          </w:p>
        </w:tc>
      </w:tr>
      <w:tr w:rsidR="00B174F5" w:rsidRPr="00747563" w14:paraId="40350867" w14:textId="77777777" w:rsidTr="00D764AE">
        <w:trPr>
          <w:cantSplit/>
          <w:trHeight w:val="423"/>
          <w:jc w:val="center"/>
        </w:trPr>
        <w:tc>
          <w:tcPr>
            <w:tcW w:w="1077" w:type="dxa"/>
            <w:vMerge/>
          </w:tcPr>
          <w:p w14:paraId="3F338C24"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37942615"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4985C7C6"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05.01</w:t>
            </w:r>
          </w:p>
        </w:tc>
        <w:tc>
          <w:tcPr>
            <w:tcW w:w="5529" w:type="dxa"/>
          </w:tcPr>
          <w:p w14:paraId="2C4DD019" w14:textId="77777777" w:rsidR="00B174F5" w:rsidRPr="00384174" w:rsidRDefault="00B174F5" w:rsidP="00D0007D">
            <w:pPr>
              <w:suppressAutoHyphens/>
              <w:spacing w:after="0" w:line="240" w:lineRule="auto"/>
              <w:jc w:val="both"/>
              <w:rPr>
                <w:rFonts w:ascii="Times New Roman" w:hAnsi="Times New Roman"/>
                <w:b/>
                <w:bCs/>
                <w:iCs/>
              </w:rPr>
            </w:pPr>
            <w:r w:rsidRPr="00384174">
              <w:rPr>
                <w:rFonts w:ascii="Times New Roman" w:hAnsi="Times New Roman"/>
                <w:b/>
                <w:bCs/>
                <w:iCs/>
              </w:rPr>
              <w:t xml:space="preserve">Знания: </w:t>
            </w:r>
            <w:r w:rsidRPr="00384174">
              <w:rPr>
                <w:rFonts w:ascii="Times New Roman" w:hAnsi="Times New Roman"/>
                <w:bCs/>
              </w:rPr>
              <w:t>особенности социального и культурного контекста</w:t>
            </w:r>
          </w:p>
        </w:tc>
      </w:tr>
      <w:tr w:rsidR="00B174F5" w:rsidRPr="00747563" w14:paraId="57AABA18" w14:textId="77777777" w:rsidTr="00D764AE">
        <w:trPr>
          <w:cantSplit/>
          <w:trHeight w:val="601"/>
          <w:jc w:val="center"/>
        </w:trPr>
        <w:tc>
          <w:tcPr>
            <w:tcW w:w="1077" w:type="dxa"/>
            <w:vMerge/>
          </w:tcPr>
          <w:p w14:paraId="4D902F88" w14:textId="77777777" w:rsidR="00B174F5" w:rsidRPr="00384174" w:rsidRDefault="00B174F5" w:rsidP="00D0007D">
            <w:pPr>
              <w:spacing w:after="0" w:line="240" w:lineRule="auto"/>
              <w:ind w:left="113" w:right="113"/>
              <w:jc w:val="both"/>
              <w:rPr>
                <w:rFonts w:ascii="Times New Roman" w:hAnsi="Times New Roman"/>
                <w:iCs/>
              </w:rPr>
            </w:pPr>
          </w:p>
        </w:tc>
        <w:tc>
          <w:tcPr>
            <w:tcW w:w="2492" w:type="dxa"/>
            <w:vMerge/>
          </w:tcPr>
          <w:p w14:paraId="2F7C65A0" w14:textId="77777777" w:rsidR="00B174F5" w:rsidRPr="00384174" w:rsidRDefault="00B174F5" w:rsidP="00D0007D">
            <w:pPr>
              <w:suppressAutoHyphens/>
              <w:spacing w:after="0" w:line="240" w:lineRule="auto"/>
              <w:jc w:val="both"/>
              <w:rPr>
                <w:rFonts w:ascii="Times New Roman" w:hAnsi="Times New Roman"/>
              </w:rPr>
            </w:pPr>
          </w:p>
        </w:tc>
        <w:tc>
          <w:tcPr>
            <w:tcW w:w="1134" w:type="dxa"/>
          </w:tcPr>
          <w:p w14:paraId="52537035" w14:textId="77777777" w:rsidR="00B174F5" w:rsidRPr="00384174" w:rsidRDefault="00B174F5"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05.02</w:t>
            </w:r>
          </w:p>
        </w:tc>
        <w:tc>
          <w:tcPr>
            <w:tcW w:w="5529" w:type="dxa"/>
          </w:tcPr>
          <w:p w14:paraId="66048D39" w14:textId="77777777" w:rsidR="00B174F5" w:rsidRPr="00384174" w:rsidRDefault="00B174F5" w:rsidP="00D0007D">
            <w:pPr>
              <w:suppressAutoHyphens/>
              <w:spacing w:after="0" w:line="240" w:lineRule="auto"/>
              <w:jc w:val="both"/>
              <w:rPr>
                <w:rFonts w:ascii="Times New Roman" w:hAnsi="Times New Roman"/>
                <w:bCs/>
              </w:rPr>
            </w:pPr>
            <w:r w:rsidRPr="00384174">
              <w:rPr>
                <w:rFonts w:ascii="Times New Roman" w:hAnsi="Times New Roman"/>
                <w:bCs/>
              </w:rPr>
              <w:t>правила оформления документов и построения устных сообщений</w:t>
            </w:r>
          </w:p>
        </w:tc>
      </w:tr>
      <w:tr w:rsidR="00BE056F" w:rsidRPr="00747563" w14:paraId="335C32F8" w14:textId="77777777" w:rsidTr="00D764AE">
        <w:trPr>
          <w:cantSplit/>
          <w:trHeight w:val="615"/>
          <w:jc w:val="center"/>
        </w:trPr>
        <w:tc>
          <w:tcPr>
            <w:tcW w:w="1077" w:type="dxa"/>
            <w:vMerge w:val="restart"/>
            <w:shd w:val="clear" w:color="auto" w:fill="auto"/>
          </w:tcPr>
          <w:p w14:paraId="4BB20442" w14:textId="77777777" w:rsidR="00BE056F" w:rsidRPr="00384174" w:rsidRDefault="00BE056F" w:rsidP="00D0007D">
            <w:pPr>
              <w:spacing w:after="0" w:line="240" w:lineRule="auto"/>
              <w:ind w:left="113" w:right="113"/>
              <w:jc w:val="both"/>
              <w:rPr>
                <w:rFonts w:ascii="Times New Roman" w:hAnsi="Times New Roman"/>
                <w:iCs/>
              </w:rPr>
            </w:pPr>
            <w:r w:rsidRPr="00384174">
              <w:rPr>
                <w:rFonts w:ascii="Times New Roman" w:hAnsi="Times New Roman"/>
                <w:iCs/>
              </w:rPr>
              <w:t>ОК 06</w:t>
            </w:r>
          </w:p>
        </w:tc>
        <w:tc>
          <w:tcPr>
            <w:tcW w:w="2492" w:type="dxa"/>
            <w:vMerge w:val="restart"/>
            <w:shd w:val="clear" w:color="auto" w:fill="auto"/>
          </w:tcPr>
          <w:p w14:paraId="075A3424" w14:textId="77777777" w:rsidR="00BE056F" w:rsidRPr="00384174" w:rsidRDefault="00BE056F" w:rsidP="00D0007D">
            <w:pPr>
              <w:suppressAutoHyphens/>
              <w:spacing w:after="0" w:line="240" w:lineRule="auto"/>
              <w:jc w:val="both"/>
              <w:rPr>
                <w:rFonts w:ascii="Times New Roman" w:hAnsi="Times New Roman"/>
              </w:rPr>
            </w:pPr>
            <w:r w:rsidRPr="00384174">
              <w:rPr>
                <w:rFonts w:ascii="Times New Roman" w:hAnsi="Times New Roman"/>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1134" w:type="dxa"/>
          </w:tcPr>
          <w:p w14:paraId="2A8F0C97" w14:textId="77777777" w:rsidR="00BE056F" w:rsidRPr="00384174" w:rsidRDefault="00BE056F"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06.01</w:t>
            </w:r>
          </w:p>
        </w:tc>
        <w:tc>
          <w:tcPr>
            <w:tcW w:w="5529" w:type="dxa"/>
            <w:shd w:val="clear" w:color="auto" w:fill="auto"/>
          </w:tcPr>
          <w:p w14:paraId="4CE2C995" w14:textId="77777777" w:rsidR="00BE056F" w:rsidRPr="00384174" w:rsidRDefault="00BE056F" w:rsidP="00D0007D">
            <w:pPr>
              <w:suppressAutoHyphens/>
              <w:spacing w:after="0" w:line="240" w:lineRule="auto"/>
              <w:jc w:val="both"/>
              <w:rPr>
                <w:rFonts w:ascii="Times New Roman" w:hAnsi="Times New Roman"/>
                <w:iCs/>
              </w:rPr>
            </w:pPr>
            <w:r w:rsidRPr="00384174">
              <w:rPr>
                <w:rFonts w:ascii="Times New Roman" w:hAnsi="Times New Roman"/>
                <w:b/>
                <w:bCs/>
                <w:iCs/>
              </w:rPr>
              <w:t>Умения:</w:t>
            </w:r>
            <w:r w:rsidRPr="00384174">
              <w:rPr>
                <w:rFonts w:ascii="Times New Roman" w:hAnsi="Times New Roman"/>
                <w:bCs/>
                <w:iCs/>
              </w:rPr>
              <w:t xml:space="preserve"> описывать значимость своей профессии (специальности)</w:t>
            </w:r>
          </w:p>
        </w:tc>
      </w:tr>
      <w:tr w:rsidR="00BE056F" w:rsidRPr="00747563" w14:paraId="29FBAE7E" w14:textId="77777777" w:rsidTr="00D764AE">
        <w:trPr>
          <w:cantSplit/>
          <w:trHeight w:val="191"/>
          <w:jc w:val="center"/>
        </w:trPr>
        <w:tc>
          <w:tcPr>
            <w:tcW w:w="1077" w:type="dxa"/>
            <w:vMerge/>
            <w:shd w:val="clear" w:color="auto" w:fill="auto"/>
          </w:tcPr>
          <w:p w14:paraId="731C25C3" w14:textId="77777777" w:rsidR="00BE056F" w:rsidRPr="00384174" w:rsidRDefault="00BE056F" w:rsidP="00D0007D">
            <w:pPr>
              <w:spacing w:after="0" w:line="240" w:lineRule="auto"/>
              <w:ind w:left="113" w:right="113"/>
              <w:jc w:val="both"/>
              <w:rPr>
                <w:rFonts w:ascii="Times New Roman" w:hAnsi="Times New Roman"/>
                <w:iCs/>
              </w:rPr>
            </w:pPr>
          </w:p>
        </w:tc>
        <w:tc>
          <w:tcPr>
            <w:tcW w:w="2492" w:type="dxa"/>
            <w:vMerge/>
            <w:shd w:val="clear" w:color="auto" w:fill="auto"/>
          </w:tcPr>
          <w:p w14:paraId="19E1A998" w14:textId="77777777" w:rsidR="00BE056F" w:rsidRPr="00384174" w:rsidRDefault="00BE056F" w:rsidP="00D0007D">
            <w:pPr>
              <w:suppressAutoHyphens/>
              <w:spacing w:after="0" w:line="240" w:lineRule="auto"/>
              <w:jc w:val="both"/>
              <w:rPr>
                <w:rFonts w:ascii="Times New Roman" w:hAnsi="Times New Roman"/>
              </w:rPr>
            </w:pPr>
          </w:p>
        </w:tc>
        <w:tc>
          <w:tcPr>
            <w:tcW w:w="1134" w:type="dxa"/>
          </w:tcPr>
          <w:p w14:paraId="0133FA86" w14:textId="77777777" w:rsidR="00BE056F" w:rsidRPr="00384174" w:rsidRDefault="00BE056F"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06.02</w:t>
            </w:r>
          </w:p>
        </w:tc>
        <w:tc>
          <w:tcPr>
            <w:tcW w:w="5529" w:type="dxa"/>
            <w:shd w:val="clear" w:color="auto" w:fill="auto"/>
          </w:tcPr>
          <w:p w14:paraId="421E930A" w14:textId="77777777" w:rsidR="00BE056F" w:rsidRPr="00384174" w:rsidRDefault="00BE056F" w:rsidP="00D0007D">
            <w:pPr>
              <w:suppressAutoHyphens/>
              <w:spacing w:after="0" w:line="240" w:lineRule="auto"/>
              <w:jc w:val="both"/>
              <w:rPr>
                <w:rFonts w:ascii="Times New Roman" w:hAnsi="Times New Roman"/>
                <w:b/>
                <w:bCs/>
                <w:iCs/>
              </w:rPr>
            </w:pPr>
            <w:r w:rsidRPr="00384174">
              <w:rPr>
                <w:rFonts w:ascii="Times New Roman" w:hAnsi="Times New Roman"/>
                <w:bCs/>
                <w:iCs/>
              </w:rPr>
              <w:t>применять стандарты антикоррупционного поведения</w:t>
            </w:r>
          </w:p>
        </w:tc>
      </w:tr>
      <w:tr w:rsidR="00BE056F" w:rsidRPr="00747563" w14:paraId="3E45FEEF" w14:textId="77777777" w:rsidTr="00D764AE">
        <w:trPr>
          <w:cantSplit/>
          <w:trHeight w:val="479"/>
          <w:jc w:val="center"/>
        </w:trPr>
        <w:tc>
          <w:tcPr>
            <w:tcW w:w="1077" w:type="dxa"/>
            <w:vMerge/>
          </w:tcPr>
          <w:p w14:paraId="3761DE22" w14:textId="77777777" w:rsidR="00BE056F" w:rsidRPr="00384174" w:rsidRDefault="00BE056F" w:rsidP="00D0007D">
            <w:pPr>
              <w:spacing w:after="0" w:line="240" w:lineRule="auto"/>
              <w:ind w:left="113" w:right="113"/>
              <w:jc w:val="both"/>
              <w:rPr>
                <w:rFonts w:ascii="Times New Roman" w:hAnsi="Times New Roman"/>
                <w:iCs/>
              </w:rPr>
            </w:pPr>
          </w:p>
        </w:tc>
        <w:tc>
          <w:tcPr>
            <w:tcW w:w="2492" w:type="dxa"/>
            <w:vMerge/>
          </w:tcPr>
          <w:p w14:paraId="40938755" w14:textId="77777777" w:rsidR="00BE056F" w:rsidRPr="00384174" w:rsidRDefault="00BE056F" w:rsidP="00D0007D">
            <w:pPr>
              <w:suppressAutoHyphens/>
              <w:spacing w:after="0" w:line="240" w:lineRule="auto"/>
              <w:jc w:val="both"/>
              <w:rPr>
                <w:rFonts w:ascii="Times New Roman" w:hAnsi="Times New Roman"/>
                <w:highlight w:val="yellow"/>
              </w:rPr>
            </w:pPr>
          </w:p>
        </w:tc>
        <w:tc>
          <w:tcPr>
            <w:tcW w:w="1134" w:type="dxa"/>
          </w:tcPr>
          <w:p w14:paraId="76BB9E91" w14:textId="77777777" w:rsidR="00BE056F" w:rsidRPr="00384174" w:rsidRDefault="00BE056F"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06.01</w:t>
            </w:r>
          </w:p>
        </w:tc>
        <w:tc>
          <w:tcPr>
            <w:tcW w:w="5529" w:type="dxa"/>
          </w:tcPr>
          <w:p w14:paraId="16BF26F3" w14:textId="77777777" w:rsidR="00BE056F" w:rsidRPr="00384174" w:rsidRDefault="00BE056F" w:rsidP="00D0007D">
            <w:pPr>
              <w:suppressAutoHyphens/>
              <w:spacing w:after="0" w:line="240" w:lineRule="auto"/>
              <w:jc w:val="both"/>
              <w:rPr>
                <w:rFonts w:ascii="Times New Roman" w:hAnsi="Times New Roman"/>
                <w:b/>
                <w:bCs/>
                <w:iCs/>
              </w:rPr>
            </w:pPr>
            <w:r w:rsidRPr="00384174">
              <w:rPr>
                <w:rFonts w:ascii="Times New Roman" w:hAnsi="Times New Roman"/>
                <w:b/>
                <w:bCs/>
                <w:iCs/>
              </w:rPr>
              <w:t xml:space="preserve">Знания: </w:t>
            </w:r>
            <w:r w:rsidRPr="00384174">
              <w:rPr>
                <w:rFonts w:ascii="Times New Roman" w:hAnsi="Times New Roman"/>
                <w:bCs/>
                <w:iCs/>
              </w:rPr>
              <w:t>сущность гражданско-патриотической позиции, общечеловеческих ценностей</w:t>
            </w:r>
          </w:p>
        </w:tc>
      </w:tr>
      <w:tr w:rsidR="00BE056F" w:rsidRPr="00747563" w14:paraId="01A9DABC" w14:textId="77777777" w:rsidTr="00D764AE">
        <w:trPr>
          <w:cantSplit/>
          <w:trHeight w:val="401"/>
          <w:jc w:val="center"/>
        </w:trPr>
        <w:tc>
          <w:tcPr>
            <w:tcW w:w="1077" w:type="dxa"/>
            <w:vMerge/>
          </w:tcPr>
          <w:p w14:paraId="1E51FBAE" w14:textId="77777777" w:rsidR="00BE056F" w:rsidRPr="00384174" w:rsidRDefault="00BE056F" w:rsidP="00D0007D">
            <w:pPr>
              <w:spacing w:after="0" w:line="240" w:lineRule="auto"/>
              <w:ind w:left="113" w:right="113"/>
              <w:jc w:val="both"/>
              <w:rPr>
                <w:rFonts w:ascii="Times New Roman" w:hAnsi="Times New Roman"/>
                <w:iCs/>
              </w:rPr>
            </w:pPr>
          </w:p>
        </w:tc>
        <w:tc>
          <w:tcPr>
            <w:tcW w:w="2492" w:type="dxa"/>
            <w:vMerge/>
          </w:tcPr>
          <w:p w14:paraId="4A31086B" w14:textId="77777777" w:rsidR="00BE056F" w:rsidRPr="00384174" w:rsidRDefault="00BE056F" w:rsidP="00D0007D">
            <w:pPr>
              <w:suppressAutoHyphens/>
              <w:spacing w:after="0" w:line="240" w:lineRule="auto"/>
              <w:jc w:val="both"/>
              <w:rPr>
                <w:rFonts w:ascii="Times New Roman" w:hAnsi="Times New Roman"/>
                <w:highlight w:val="yellow"/>
              </w:rPr>
            </w:pPr>
          </w:p>
        </w:tc>
        <w:tc>
          <w:tcPr>
            <w:tcW w:w="1134" w:type="dxa"/>
          </w:tcPr>
          <w:p w14:paraId="561CD247" w14:textId="77777777" w:rsidR="00BE056F" w:rsidRPr="00384174" w:rsidRDefault="00BE056F"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06.02</w:t>
            </w:r>
          </w:p>
        </w:tc>
        <w:tc>
          <w:tcPr>
            <w:tcW w:w="5529" w:type="dxa"/>
          </w:tcPr>
          <w:p w14:paraId="2ABBCCBB" w14:textId="77777777" w:rsidR="00BE056F" w:rsidRPr="00384174" w:rsidRDefault="00BE056F" w:rsidP="00D0007D">
            <w:pPr>
              <w:suppressAutoHyphens/>
              <w:spacing w:after="0" w:line="240" w:lineRule="auto"/>
              <w:jc w:val="both"/>
              <w:rPr>
                <w:rFonts w:ascii="Times New Roman" w:hAnsi="Times New Roman"/>
                <w:b/>
                <w:bCs/>
                <w:iCs/>
              </w:rPr>
            </w:pPr>
            <w:r w:rsidRPr="00384174">
              <w:rPr>
                <w:rFonts w:ascii="Times New Roman" w:hAnsi="Times New Roman"/>
                <w:bCs/>
                <w:iCs/>
              </w:rPr>
              <w:t>значимость профессиональной деятельности по профессии (специальности)</w:t>
            </w:r>
          </w:p>
        </w:tc>
      </w:tr>
      <w:tr w:rsidR="00BE056F" w:rsidRPr="00747563" w14:paraId="4165E4BB" w14:textId="77777777" w:rsidTr="00D764AE">
        <w:trPr>
          <w:cantSplit/>
          <w:trHeight w:val="1138"/>
          <w:jc w:val="center"/>
        </w:trPr>
        <w:tc>
          <w:tcPr>
            <w:tcW w:w="1077" w:type="dxa"/>
            <w:vMerge/>
          </w:tcPr>
          <w:p w14:paraId="6C3905A2" w14:textId="77777777" w:rsidR="00BE056F" w:rsidRPr="00384174" w:rsidRDefault="00BE056F" w:rsidP="00D0007D">
            <w:pPr>
              <w:spacing w:after="0" w:line="240" w:lineRule="auto"/>
              <w:ind w:left="113" w:right="113"/>
              <w:jc w:val="both"/>
              <w:rPr>
                <w:rFonts w:ascii="Times New Roman" w:hAnsi="Times New Roman"/>
                <w:iCs/>
              </w:rPr>
            </w:pPr>
          </w:p>
        </w:tc>
        <w:tc>
          <w:tcPr>
            <w:tcW w:w="2492" w:type="dxa"/>
            <w:vMerge/>
          </w:tcPr>
          <w:p w14:paraId="6299FF8D" w14:textId="77777777" w:rsidR="00BE056F" w:rsidRPr="00384174" w:rsidRDefault="00BE056F" w:rsidP="00D0007D">
            <w:pPr>
              <w:suppressAutoHyphens/>
              <w:spacing w:after="0" w:line="240" w:lineRule="auto"/>
              <w:jc w:val="both"/>
              <w:rPr>
                <w:rFonts w:ascii="Times New Roman" w:hAnsi="Times New Roman"/>
                <w:highlight w:val="yellow"/>
              </w:rPr>
            </w:pPr>
          </w:p>
        </w:tc>
        <w:tc>
          <w:tcPr>
            <w:tcW w:w="1134" w:type="dxa"/>
          </w:tcPr>
          <w:p w14:paraId="48EDB896" w14:textId="77777777" w:rsidR="00BE056F" w:rsidRPr="00384174" w:rsidRDefault="00BE056F"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06.03</w:t>
            </w:r>
          </w:p>
        </w:tc>
        <w:tc>
          <w:tcPr>
            <w:tcW w:w="5529" w:type="dxa"/>
          </w:tcPr>
          <w:p w14:paraId="62CF2FB4" w14:textId="77777777" w:rsidR="00BE056F" w:rsidRPr="00384174" w:rsidRDefault="00BE056F" w:rsidP="00D0007D">
            <w:pPr>
              <w:suppressAutoHyphens/>
              <w:spacing w:after="0" w:line="240" w:lineRule="auto"/>
              <w:jc w:val="both"/>
              <w:rPr>
                <w:rFonts w:ascii="Times New Roman" w:hAnsi="Times New Roman"/>
                <w:iCs/>
              </w:rPr>
            </w:pPr>
            <w:r w:rsidRPr="00384174">
              <w:rPr>
                <w:rFonts w:ascii="Times New Roman" w:hAnsi="Times New Roman"/>
                <w:bCs/>
                <w:iCs/>
              </w:rPr>
              <w:t>стандарты антикоррупционного поведения и последствия его нарушения</w:t>
            </w:r>
          </w:p>
        </w:tc>
      </w:tr>
      <w:tr w:rsidR="00522EEE" w:rsidRPr="00747563" w14:paraId="7B289D62" w14:textId="77777777" w:rsidTr="00D764AE">
        <w:trPr>
          <w:cantSplit/>
          <w:trHeight w:val="415"/>
          <w:jc w:val="center"/>
        </w:trPr>
        <w:tc>
          <w:tcPr>
            <w:tcW w:w="1077" w:type="dxa"/>
            <w:vMerge w:val="restart"/>
          </w:tcPr>
          <w:p w14:paraId="7D04B9B0" w14:textId="77777777" w:rsidR="00522EEE" w:rsidRPr="00384174" w:rsidRDefault="00522EEE" w:rsidP="00D0007D">
            <w:pPr>
              <w:spacing w:after="0" w:line="240" w:lineRule="auto"/>
              <w:ind w:left="113" w:right="113"/>
              <w:jc w:val="both"/>
              <w:rPr>
                <w:rFonts w:ascii="Times New Roman" w:hAnsi="Times New Roman"/>
                <w:iCs/>
              </w:rPr>
            </w:pPr>
            <w:r w:rsidRPr="00384174">
              <w:rPr>
                <w:rFonts w:ascii="Times New Roman" w:hAnsi="Times New Roman"/>
                <w:iCs/>
              </w:rPr>
              <w:t>ОК 07</w:t>
            </w:r>
          </w:p>
        </w:tc>
        <w:tc>
          <w:tcPr>
            <w:tcW w:w="2492" w:type="dxa"/>
            <w:vMerge w:val="restart"/>
          </w:tcPr>
          <w:p w14:paraId="39549A63" w14:textId="77777777" w:rsidR="00522EEE" w:rsidRPr="00384174" w:rsidRDefault="00522EEE" w:rsidP="00D0007D">
            <w:pPr>
              <w:suppressAutoHyphens/>
              <w:spacing w:after="0" w:line="240" w:lineRule="auto"/>
              <w:jc w:val="both"/>
              <w:rPr>
                <w:rFonts w:ascii="Times New Roman" w:hAnsi="Times New Roman"/>
              </w:rPr>
            </w:pPr>
            <w:r w:rsidRPr="00384174">
              <w:rPr>
                <w:rFonts w:ascii="Times New Roman" w:hAnsi="Times New Roman"/>
              </w:rPr>
              <w:t>Содействовать сохранению окружающей среды, ресурсосбережению, эффективно действовать в чрезвычайных ситуациях.</w:t>
            </w:r>
          </w:p>
        </w:tc>
        <w:tc>
          <w:tcPr>
            <w:tcW w:w="1134" w:type="dxa"/>
          </w:tcPr>
          <w:p w14:paraId="7DB38EC5" w14:textId="77777777" w:rsidR="00522EEE" w:rsidRPr="00384174" w:rsidRDefault="00522EEE"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07.01</w:t>
            </w:r>
          </w:p>
        </w:tc>
        <w:tc>
          <w:tcPr>
            <w:tcW w:w="5529" w:type="dxa"/>
          </w:tcPr>
          <w:p w14:paraId="6C790E5B" w14:textId="77777777" w:rsidR="00522EEE" w:rsidRPr="00384174" w:rsidRDefault="00522EEE" w:rsidP="00D0007D">
            <w:pPr>
              <w:suppressAutoHyphens/>
              <w:spacing w:after="0" w:line="240" w:lineRule="auto"/>
              <w:jc w:val="both"/>
              <w:rPr>
                <w:rFonts w:ascii="Times New Roman" w:hAnsi="Times New Roman"/>
                <w:iCs/>
              </w:rPr>
            </w:pPr>
            <w:r w:rsidRPr="00384174">
              <w:rPr>
                <w:rFonts w:ascii="Times New Roman" w:hAnsi="Times New Roman"/>
                <w:b/>
                <w:bCs/>
                <w:iCs/>
              </w:rPr>
              <w:t xml:space="preserve">Умения: </w:t>
            </w:r>
            <w:r w:rsidRPr="00384174">
              <w:rPr>
                <w:rFonts w:ascii="Times New Roman" w:hAnsi="Times New Roman"/>
                <w:bCs/>
                <w:iCs/>
              </w:rPr>
              <w:t>соблюдать нормы экологической безопасности</w:t>
            </w:r>
          </w:p>
        </w:tc>
      </w:tr>
      <w:tr w:rsidR="00522EEE" w:rsidRPr="00747563" w14:paraId="0DFA9A69" w14:textId="77777777" w:rsidTr="00D764AE">
        <w:trPr>
          <w:cantSplit/>
          <w:trHeight w:val="747"/>
          <w:jc w:val="center"/>
        </w:trPr>
        <w:tc>
          <w:tcPr>
            <w:tcW w:w="1077" w:type="dxa"/>
            <w:vMerge/>
          </w:tcPr>
          <w:p w14:paraId="602AC132" w14:textId="77777777" w:rsidR="00522EEE" w:rsidRPr="00384174" w:rsidRDefault="00522EEE" w:rsidP="00D0007D">
            <w:pPr>
              <w:spacing w:after="0" w:line="240" w:lineRule="auto"/>
              <w:ind w:left="113" w:right="113"/>
              <w:jc w:val="both"/>
              <w:rPr>
                <w:rFonts w:ascii="Times New Roman" w:hAnsi="Times New Roman"/>
                <w:iCs/>
              </w:rPr>
            </w:pPr>
          </w:p>
        </w:tc>
        <w:tc>
          <w:tcPr>
            <w:tcW w:w="2492" w:type="dxa"/>
            <w:vMerge/>
          </w:tcPr>
          <w:p w14:paraId="63427A19" w14:textId="77777777" w:rsidR="00522EEE" w:rsidRPr="00384174" w:rsidRDefault="00522EEE" w:rsidP="00D0007D">
            <w:pPr>
              <w:suppressAutoHyphens/>
              <w:spacing w:after="0" w:line="240" w:lineRule="auto"/>
              <w:jc w:val="both"/>
              <w:rPr>
                <w:rFonts w:ascii="Times New Roman" w:hAnsi="Times New Roman"/>
              </w:rPr>
            </w:pPr>
          </w:p>
        </w:tc>
        <w:tc>
          <w:tcPr>
            <w:tcW w:w="1134" w:type="dxa"/>
          </w:tcPr>
          <w:p w14:paraId="0852F03F" w14:textId="77777777" w:rsidR="00522EEE" w:rsidRPr="00384174" w:rsidRDefault="00522EEE"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07.02</w:t>
            </w:r>
          </w:p>
        </w:tc>
        <w:tc>
          <w:tcPr>
            <w:tcW w:w="5529" w:type="dxa"/>
          </w:tcPr>
          <w:p w14:paraId="70D74839" w14:textId="77777777" w:rsidR="00522EEE" w:rsidRPr="00384174" w:rsidRDefault="00522EEE" w:rsidP="00D0007D">
            <w:pPr>
              <w:suppressAutoHyphens/>
              <w:spacing w:after="0" w:line="240" w:lineRule="auto"/>
              <w:jc w:val="both"/>
              <w:rPr>
                <w:rFonts w:ascii="Times New Roman" w:hAnsi="Times New Roman"/>
                <w:b/>
                <w:bCs/>
                <w:iCs/>
              </w:rPr>
            </w:pPr>
            <w:r w:rsidRPr="00384174">
              <w:rPr>
                <w:rFonts w:ascii="Times New Roman" w:hAnsi="Times New Roman"/>
                <w:bCs/>
                <w:iCs/>
              </w:rPr>
              <w:t>определять направления ресурсосбережения в рамках профессиональной деятельности по профессии (специальности)</w:t>
            </w:r>
          </w:p>
        </w:tc>
      </w:tr>
      <w:tr w:rsidR="00522EEE" w:rsidRPr="00747563" w14:paraId="32953C4F" w14:textId="77777777" w:rsidTr="00D764AE">
        <w:trPr>
          <w:cantSplit/>
          <w:trHeight w:val="531"/>
          <w:jc w:val="center"/>
        </w:trPr>
        <w:tc>
          <w:tcPr>
            <w:tcW w:w="1077" w:type="dxa"/>
            <w:vMerge/>
          </w:tcPr>
          <w:p w14:paraId="6202709B" w14:textId="77777777" w:rsidR="00522EEE" w:rsidRPr="00384174" w:rsidRDefault="00522EEE" w:rsidP="00D0007D">
            <w:pPr>
              <w:spacing w:after="0" w:line="240" w:lineRule="auto"/>
              <w:ind w:left="113" w:right="113"/>
              <w:jc w:val="both"/>
              <w:rPr>
                <w:rFonts w:ascii="Times New Roman" w:hAnsi="Times New Roman"/>
                <w:iCs/>
              </w:rPr>
            </w:pPr>
          </w:p>
        </w:tc>
        <w:tc>
          <w:tcPr>
            <w:tcW w:w="2492" w:type="dxa"/>
            <w:vMerge/>
          </w:tcPr>
          <w:p w14:paraId="12A6C892" w14:textId="77777777" w:rsidR="00522EEE" w:rsidRPr="00384174" w:rsidRDefault="00522EEE" w:rsidP="00D0007D">
            <w:pPr>
              <w:suppressAutoHyphens/>
              <w:spacing w:after="0" w:line="240" w:lineRule="auto"/>
              <w:jc w:val="both"/>
              <w:rPr>
                <w:rFonts w:ascii="Times New Roman" w:hAnsi="Times New Roman"/>
              </w:rPr>
            </w:pPr>
          </w:p>
        </w:tc>
        <w:tc>
          <w:tcPr>
            <w:tcW w:w="1134" w:type="dxa"/>
          </w:tcPr>
          <w:p w14:paraId="23694FD9" w14:textId="77777777" w:rsidR="00522EEE" w:rsidRPr="00384174" w:rsidRDefault="00522EEE"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07.0</w:t>
            </w:r>
            <w:r w:rsidR="00DB6430" w:rsidRPr="00384174">
              <w:rPr>
                <w:rFonts w:ascii="Times New Roman" w:hAnsi="Times New Roman"/>
                <w:bCs/>
                <w:iCs/>
              </w:rPr>
              <w:t>1</w:t>
            </w:r>
          </w:p>
        </w:tc>
        <w:tc>
          <w:tcPr>
            <w:tcW w:w="5529" w:type="dxa"/>
          </w:tcPr>
          <w:p w14:paraId="1A290443" w14:textId="77777777" w:rsidR="00522EEE" w:rsidRPr="00384174" w:rsidRDefault="00522EEE" w:rsidP="00D0007D">
            <w:pPr>
              <w:suppressAutoHyphens/>
              <w:spacing w:after="0" w:line="240" w:lineRule="auto"/>
              <w:jc w:val="both"/>
              <w:rPr>
                <w:rFonts w:ascii="Times New Roman" w:hAnsi="Times New Roman"/>
                <w:b/>
                <w:bCs/>
                <w:iCs/>
              </w:rPr>
            </w:pPr>
            <w:r w:rsidRPr="00384174">
              <w:rPr>
                <w:rFonts w:ascii="Times New Roman" w:hAnsi="Times New Roman"/>
                <w:b/>
                <w:bCs/>
                <w:iCs/>
              </w:rPr>
              <w:t xml:space="preserve">Знания: </w:t>
            </w:r>
            <w:r w:rsidRPr="00384174">
              <w:rPr>
                <w:rFonts w:ascii="Times New Roman" w:hAnsi="Times New Roman"/>
                <w:bCs/>
                <w:iCs/>
              </w:rPr>
              <w:t>правила экологической безопасности при ведении профессиональной деятельности</w:t>
            </w:r>
          </w:p>
        </w:tc>
      </w:tr>
      <w:tr w:rsidR="00522EEE" w:rsidRPr="00747563" w14:paraId="470B2665" w14:textId="77777777" w:rsidTr="00D764AE">
        <w:trPr>
          <w:cantSplit/>
          <w:trHeight w:val="425"/>
          <w:jc w:val="center"/>
        </w:trPr>
        <w:tc>
          <w:tcPr>
            <w:tcW w:w="1077" w:type="dxa"/>
            <w:vMerge/>
          </w:tcPr>
          <w:p w14:paraId="22375E7F" w14:textId="77777777" w:rsidR="00522EEE" w:rsidRPr="00384174" w:rsidRDefault="00522EEE" w:rsidP="00D0007D">
            <w:pPr>
              <w:spacing w:after="0" w:line="240" w:lineRule="auto"/>
              <w:ind w:left="113" w:right="113"/>
              <w:jc w:val="both"/>
              <w:rPr>
                <w:rFonts w:ascii="Times New Roman" w:hAnsi="Times New Roman"/>
                <w:iCs/>
              </w:rPr>
            </w:pPr>
          </w:p>
        </w:tc>
        <w:tc>
          <w:tcPr>
            <w:tcW w:w="2492" w:type="dxa"/>
            <w:vMerge/>
          </w:tcPr>
          <w:p w14:paraId="4130DFAA" w14:textId="77777777" w:rsidR="00522EEE" w:rsidRPr="00384174" w:rsidRDefault="00522EEE" w:rsidP="00D0007D">
            <w:pPr>
              <w:suppressAutoHyphens/>
              <w:spacing w:after="0" w:line="240" w:lineRule="auto"/>
              <w:jc w:val="both"/>
              <w:rPr>
                <w:rFonts w:ascii="Times New Roman" w:hAnsi="Times New Roman"/>
              </w:rPr>
            </w:pPr>
          </w:p>
        </w:tc>
        <w:tc>
          <w:tcPr>
            <w:tcW w:w="1134" w:type="dxa"/>
          </w:tcPr>
          <w:p w14:paraId="0B015913" w14:textId="77777777" w:rsidR="00522EEE" w:rsidRPr="00384174" w:rsidRDefault="00522EEE"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07.0</w:t>
            </w:r>
            <w:r w:rsidR="00DB6430" w:rsidRPr="00384174">
              <w:rPr>
                <w:rFonts w:ascii="Times New Roman" w:hAnsi="Times New Roman"/>
                <w:bCs/>
                <w:iCs/>
              </w:rPr>
              <w:t>2</w:t>
            </w:r>
          </w:p>
        </w:tc>
        <w:tc>
          <w:tcPr>
            <w:tcW w:w="5529" w:type="dxa"/>
          </w:tcPr>
          <w:p w14:paraId="4DC2D8FC" w14:textId="77777777" w:rsidR="00522EEE" w:rsidRPr="00384174" w:rsidRDefault="00522EEE" w:rsidP="00D0007D">
            <w:pPr>
              <w:suppressAutoHyphens/>
              <w:spacing w:after="0" w:line="240" w:lineRule="auto"/>
              <w:jc w:val="both"/>
              <w:rPr>
                <w:rFonts w:ascii="Times New Roman" w:hAnsi="Times New Roman"/>
                <w:b/>
                <w:bCs/>
                <w:iCs/>
              </w:rPr>
            </w:pPr>
            <w:r w:rsidRPr="00384174">
              <w:rPr>
                <w:rFonts w:ascii="Times New Roman" w:hAnsi="Times New Roman"/>
                <w:bCs/>
                <w:iCs/>
              </w:rPr>
              <w:t>основные ресурсы, задействованные в профессиональной деятельности</w:t>
            </w:r>
          </w:p>
        </w:tc>
      </w:tr>
      <w:tr w:rsidR="00522EEE" w:rsidRPr="00747563" w14:paraId="254DA94B" w14:textId="77777777" w:rsidTr="00D764AE">
        <w:trPr>
          <w:cantSplit/>
          <w:trHeight w:val="384"/>
          <w:jc w:val="center"/>
        </w:trPr>
        <w:tc>
          <w:tcPr>
            <w:tcW w:w="1077" w:type="dxa"/>
            <w:vMerge/>
          </w:tcPr>
          <w:p w14:paraId="11CCCB48" w14:textId="77777777" w:rsidR="00522EEE" w:rsidRPr="00384174" w:rsidRDefault="00522EEE" w:rsidP="00D0007D">
            <w:pPr>
              <w:spacing w:after="0" w:line="240" w:lineRule="auto"/>
              <w:ind w:left="113" w:right="113"/>
              <w:jc w:val="both"/>
              <w:rPr>
                <w:rFonts w:ascii="Times New Roman" w:hAnsi="Times New Roman"/>
                <w:iCs/>
              </w:rPr>
            </w:pPr>
          </w:p>
        </w:tc>
        <w:tc>
          <w:tcPr>
            <w:tcW w:w="2492" w:type="dxa"/>
            <w:vMerge/>
          </w:tcPr>
          <w:p w14:paraId="789F53C8" w14:textId="77777777" w:rsidR="00522EEE" w:rsidRPr="00384174" w:rsidRDefault="00522EEE" w:rsidP="00D0007D">
            <w:pPr>
              <w:suppressAutoHyphens/>
              <w:spacing w:after="0" w:line="240" w:lineRule="auto"/>
              <w:jc w:val="both"/>
              <w:rPr>
                <w:rFonts w:ascii="Times New Roman" w:hAnsi="Times New Roman"/>
              </w:rPr>
            </w:pPr>
          </w:p>
        </w:tc>
        <w:tc>
          <w:tcPr>
            <w:tcW w:w="1134" w:type="dxa"/>
          </w:tcPr>
          <w:p w14:paraId="135E1C91" w14:textId="77777777" w:rsidR="00522EEE" w:rsidRPr="00384174" w:rsidRDefault="00522EEE"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07.0</w:t>
            </w:r>
            <w:r w:rsidR="00DB6430" w:rsidRPr="00384174">
              <w:rPr>
                <w:rFonts w:ascii="Times New Roman" w:hAnsi="Times New Roman"/>
                <w:bCs/>
                <w:iCs/>
              </w:rPr>
              <w:t>3</w:t>
            </w:r>
          </w:p>
        </w:tc>
        <w:tc>
          <w:tcPr>
            <w:tcW w:w="5529" w:type="dxa"/>
          </w:tcPr>
          <w:p w14:paraId="1C7A925D" w14:textId="77777777" w:rsidR="00522EEE" w:rsidRPr="00384174" w:rsidRDefault="00522EEE" w:rsidP="00D0007D">
            <w:pPr>
              <w:suppressAutoHyphens/>
              <w:spacing w:after="0" w:line="240" w:lineRule="auto"/>
              <w:jc w:val="both"/>
              <w:rPr>
                <w:rFonts w:ascii="Times New Roman" w:hAnsi="Times New Roman"/>
                <w:b/>
                <w:iCs/>
              </w:rPr>
            </w:pPr>
            <w:r w:rsidRPr="00384174">
              <w:rPr>
                <w:rFonts w:ascii="Times New Roman" w:hAnsi="Times New Roman"/>
                <w:bCs/>
                <w:iCs/>
              </w:rPr>
              <w:t>пути обеспечения ресурсосбережения</w:t>
            </w:r>
          </w:p>
        </w:tc>
      </w:tr>
      <w:tr w:rsidR="00DB6430" w:rsidRPr="00747563" w14:paraId="3AE0B5FE" w14:textId="77777777" w:rsidTr="00D764AE">
        <w:trPr>
          <w:cantSplit/>
          <w:trHeight w:val="650"/>
          <w:jc w:val="center"/>
        </w:trPr>
        <w:tc>
          <w:tcPr>
            <w:tcW w:w="1077" w:type="dxa"/>
            <w:vMerge w:val="restart"/>
          </w:tcPr>
          <w:p w14:paraId="2F645BDE" w14:textId="77777777" w:rsidR="00DB6430" w:rsidRPr="00384174" w:rsidRDefault="00DB6430" w:rsidP="00D0007D">
            <w:pPr>
              <w:spacing w:after="0" w:line="240" w:lineRule="auto"/>
              <w:ind w:left="113" w:right="113"/>
              <w:jc w:val="both"/>
              <w:rPr>
                <w:rFonts w:ascii="Times New Roman" w:hAnsi="Times New Roman"/>
                <w:iCs/>
              </w:rPr>
            </w:pPr>
            <w:r w:rsidRPr="00384174">
              <w:rPr>
                <w:rFonts w:ascii="Times New Roman" w:hAnsi="Times New Roman"/>
                <w:iCs/>
              </w:rPr>
              <w:lastRenderedPageBreak/>
              <w:t>ОК 08</w:t>
            </w:r>
          </w:p>
        </w:tc>
        <w:tc>
          <w:tcPr>
            <w:tcW w:w="2492" w:type="dxa"/>
            <w:vMerge w:val="restart"/>
          </w:tcPr>
          <w:p w14:paraId="38252146" w14:textId="77777777" w:rsidR="00DB6430" w:rsidRPr="00384174" w:rsidRDefault="00DB6430" w:rsidP="00D0007D">
            <w:pPr>
              <w:spacing w:after="0" w:line="240" w:lineRule="auto"/>
              <w:jc w:val="both"/>
              <w:rPr>
                <w:rFonts w:ascii="Times New Roman" w:hAnsi="Times New Roman"/>
              </w:rPr>
            </w:pPr>
            <w:r w:rsidRPr="00384174">
              <w:rPr>
                <w:rFonts w:ascii="Times New Roman" w:hAnsi="Times New Roman"/>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134" w:type="dxa"/>
          </w:tcPr>
          <w:p w14:paraId="037A5B2B"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08.01</w:t>
            </w:r>
          </w:p>
        </w:tc>
        <w:tc>
          <w:tcPr>
            <w:tcW w:w="5529" w:type="dxa"/>
          </w:tcPr>
          <w:p w14:paraId="080820D8"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b/>
                <w:iCs/>
              </w:rPr>
              <w:t xml:space="preserve">Умения: </w:t>
            </w:r>
            <w:r w:rsidRPr="00384174">
              <w:rPr>
                <w:rFonts w:ascii="Times New Roman" w:hAnsi="Times New Roman"/>
                <w:iCs/>
              </w:rPr>
              <w:t>использовать физкультурно-оздоровительную деятельность для укрепления здоровья, достижения жизненных и профессиональных целей</w:t>
            </w:r>
          </w:p>
        </w:tc>
      </w:tr>
      <w:tr w:rsidR="00DB6430" w:rsidRPr="00747563" w14:paraId="0C1C86FF" w14:textId="77777777" w:rsidTr="00D764AE">
        <w:trPr>
          <w:cantSplit/>
          <w:trHeight w:val="591"/>
          <w:jc w:val="center"/>
        </w:trPr>
        <w:tc>
          <w:tcPr>
            <w:tcW w:w="1077" w:type="dxa"/>
            <w:vMerge/>
          </w:tcPr>
          <w:p w14:paraId="59B29B9A"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340843FA" w14:textId="77777777" w:rsidR="00DB6430" w:rsidRPr="00384174" w:rsidRDefault="00DB6430" w:rsidP="00D0007D">
            <w:pPr>
              <w:spacing w:after="0" w:line="240" w:lineRule="auto"/>
              <w:jc w:val="both"/>
              <w:rPr>
                <w:rFonts w:ascii="Times New Roman" w:hAnsi="Times New Roman"/>
              </w:rPr>
            </w:pPr>
          </w:p>
        </w:tc>
        <w:tc>
          <w:tcPr>
            <w:tcW w:w="1134" w:type="dxa"/>
          </w:tcPr>
          <w:p w14:paraId="3C24B047"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08.02</w:t>
            </w:r>
          </w:p>
        </w:tc>
        <w:tc>
          <w:tcPr>
            <w:tcW w:w="5529" w:type="dxa"/>
          </w:tcPr>
          <w:p w14:paraId="668B6131"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iCs/>
              </w:rPr>
              <w:t>применять рациональные приемы двигательных функций в профессиональной деятельности</w:t>
            </w:r>
          </w:p>
        </w:tc>
      </w:tr>
      <w:tr w:rsidR="00DB6430" w:rsidRPr="00747563" w14:paraId="3639C36D" w14:textId="77777777" w:rsidTr="00D764AE">
        <w:trPr>
          <w:cantSplit/>
          <w:trHeight w:val="699"/>
          <w:jc w:val="center"/>
        </w:trPr>
        <w:tc>
          <w:tcPr>
            <w:tcW w:w="1077" w:type="dxa"/>
            <w:vMerge/>
          </w:tcPr>
          <w:p w14:paraId="3D739138"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1596EE1C" w14:textId="77777777" w:rsidR="00DB6430" w:rsidRPr="00384174" w:rsidRDefault="00DB6430" w:rsidP="00D0007D">
            <w:pPr>
              <w:spacing w:after="0" w:line="240" w:lineRule="auto"/>
              <w:jc w:val="both"/>
              <w:rPr>
                <w:rFonts w:ascii="Times New Roman" w:hAnsi="Times New Roman"/>
              </w:rPr>
            </w:pPr>
          </w:p>
        </w:tc>
        <w:tc>
          <w:tcPr>
            <w:tcW w:w="1134" w:type="dxa"/>
          </w:tcPr>
          <w:p w14:paraId="5A3956B3"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08.03</w:t>
            </w:r>
          </w:p>
        </w:tc>
        <w:tc>
          <w:tcPr>
            <w:tcW w:w="5529" w:type="dxa"/>
          </w:tcPr>
          <w:p w14:paraId="64C00983"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iCs/>
              </w:rPr>
              <w:t>пользоваться средствами профилактики перенапряжения характерными для данной профессии (специальности)</w:t>
            </w:r>
          </w:p>
        </w:tc>
      </w:tr>
      <w:tr w:rsidR="00DB6430" w:rsidRPr="00747563" w14:paraId="02E2571A" w14:textId="77777777" w:rsidTr="00D764AE">
        <w:trPr>
          <w:cantSplit/>
          <w:trHeight w:val="633"/>
          <w:jc w:val="center"/>
        </w:trPr>
        <w:tc>
          <w:tcPr>
            <w:tcW w:w="1077" w:type="dxa"/>
            <w:vMerge/>
          </w:tcPr>
          <w:p w14:paraId="610B0875"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7F5064DD"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4A3A75DC"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08.01</w:t>
            </w:r>
          </w:p>
        </w:tc>
        <w:tc>
          <w:tcPr>
            <w:tcW w:w="5529" w:type="dxa"/>
          </w:tcPr>
          <w:p w14:paraId="3FC85143"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b/>
                <w:iCs/>
              </w:rPr>
              <w:t xml:space="preserve">Знания: </w:t>
            </w:r>
            <w:r w:rsidRPr="00384174">
              <w:rPr>
                <w:rFonts w:ascii="Times New Roman" w:hAnsi="Times New Roman"/>
                <w:iCs/>
              </w:rPr>
              <w:t>роль физической культуры в общекультурном, профессиональном и социальном развитии человека</w:t>
            </w:r>
          </w:p>
        </w:tc>
      </w:tr>
      <w:tr w:rsidR="00DB6430" w:rsidRPr="00747563" w14:paraId="2DC286A2" w14:textId="77777777" w:rsidTr="00D764AE">
        <w:trPr>
          <w:cantSplit/>
          <w:trHeight w:val="319"/>
          <w:jc w:val="center"/>
        </w:trPr>
        <w:tc>
          <w:tcPr>
            <w:tcW w:w="1077" w:type="dxa"/>
            <w:vMerge/>
          </w:tcPr>
          <w:p w14:paraId="4034392B"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2E81ED5B"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497B9885"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08.02</w:t>
            </w:r>
          </w:p>
        </w:tc>
        <w:tc>
          <w:tcPr>
            <w:tcW w:w="5529" w:type="dxa"/>
          </w:tcPr>
          <w:p w14:paraId="259705B4"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iCs/>
              </w:rPr>
              <w:t>основы здорового образа жизни</w:t>
            </w:r>
          </w:p>
        </w:tc>
      </w:tr>
      <w:tr w:rsidR="00DB6430" w:rsidRPr="00747563" w14:paraId="107CF775" w14:textId="77777777" w:rsidTr="00D764AE">
        <w:trPr>
          <w:cantSplit/>
          <w:trHeight w:val="369"/>
          <w:jc w:val="center"/>
        </w:trPr>
        <w:tc>
          <w:tcPr>
            <w:tcW w:w="1077" w:type="dxa"/>
            <w:vMerge/>
          </w:tcPr>
          <w:p w14:paraId="1AB3D031"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7F46AB62"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5529C8A9"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08.03</w:t>
            </w:r>
          </w:p>
        </w:tc>
        <w:tc>
          <w:tcPr>
            <w:tcW w:w="5529" w:type="dxa"/>
          </w:tcPr>
          <w:p w14:paraId="3F03D130" w14:textId="77777777" w:rsidR="00DB6430" w:rsidRPr="00384174" w:rsidRDefault="00DB6430" w:rsidP="00D0007D">
            <w:pPr>
              <w:suppressAutoHyphens/>
              <w:spacing w:after="0" w:line="240" w:lineRule="auto"/>
              <w:jc w:val="both"/>
              <w:rPr>
                <w:rFonts w:ascii="Times New Roman" w:hAnsi="Times New Roman"/>
                <w:iCs/>
              </w:rPr>
            </w:pPr>
            <w:r w:rsidRPr="00384174">
              <w:rPr>
                <w:rFonts w:ascii="Times New Roman" w:hAnsi="Times New Roman"/>
                <w:iCs/>
              </w:rPr>
              <w:t>условия профессиональной деятельности и зоны риска физического здоровья для профессии (специальности)</w:t>
            </w:r>
          </w:p>
        </w:tc>
      </w:tr>
      <w:tr w:rsidR="00DB6430" w:rsidRPr="00747563" w14:paraId="1241F2A3" w14:textId="77777777" w:rsidTr="00D764AE">
        <w:trPr>
          <w:cantSplit/>
          <w:trHeight w:val="304"/>
          <w:jc w:val="center"/>
        </w:trPr>
        <w:tc>
          <w:tcPr>
            <w:tcW w:w="1077" w:type="dxa"/>
            <w:vMerge/>
          </w:tcPr>
          <w:p w14:paraId="252DEEE4"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6E325AD2"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1CD31AC2"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08.04</w:t>
            </w:r>
          </w:p>
        </w:tc>
        <w:tc>
          <w:tcPr>
            <w:tcW w:w="5529" w:type="dxa"/>
          </w:tcPr>
          <w:p w14:paraId="69B650AD"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iCs/>
              </w:rPr>
              <w:t>средства профилактики перенапряжения</w:t>
            </w:r>
          </w:p>
        </w:tc>
      </w:tr>
      <w:tr w:rsidR="00DB6430" w:rsidRPr="00747563" w14:paraId="3698720C" w14:textId="77777777" w:rsidTr="00D764AE">
        <w:trPr>
          <w:cantSplit/>
          <w:trHeight w:val="395"/>
          <w:jc w:val="center"/>
        </w:trPr>
        <w:tc>
          <w:tcPr>
            <w:tcW w:w="1077" w:type="dxa"/>
            <w:vMerge w:val="restart"/>
          </w:tcPr>
          <w:p w14:paraId="07061F60" w14:textId="77777777" w:rsidR="00DB6430" w:rsidRPr="00384174" w:rsidRDefault="00DB6430" w:rsidP="00D0007D">
            <w:pPr>
              <w:spacing w:after="0" w:line="240" w:lineRule="auto"/>
              <w:ind w:left="113" w:right="113"/>
              <w:jc w:val="both"/>
              <w:rPr>
                <w:rFonts w:ascii="Times New Roman" w:hAnsi="Times New Roman"/>
                <w:iCs/>
              </w:rPr>
            </w:pPr>
            <w:r w:rsidRPr="00384174">
              <w:rPr>
                <w:rFonts w:ascii="Times New Roman" w:hAnsi="Times New Roman"/>
                <w:iCs/>
              </w:rPr>
              <w:t>ОК 09</w:t>
            </w:r>
          </w:p>
        </w:tc>
        <w:tc>
          <w:tcPr>
            <w:tcW w:w="2492" w:type="dxa"/>
            <w:vMerge w:val="restart"/>
          </w:tcPr>
          <w:p w14:paraId="10EE5648" w14:textId="77777777" w:rsidR="00DB6430" w:rsidRPr="00384174" w:rsidRDefault="00DB6430" w:rsidP="00D0007D">
            <w:pPr>
              <w:suppressAutoHyphens/>
              <w:spacing w:after="0" w:line="240" w:lineRule="auto"/>
              <w:jc w:val="both"/>
              <w:rPr>
                <w:rFonts w:ascii="Times New Roman" w:hAnsi="Times New Roman"/>
              </w:rPr>
            </w:pPr>
            <w:r w:rsidRPr="00384174">
              <w:rPr>
                <w:rFonts w:ascii="Times New Roman" w:hAnsi="Times New Roman"/>
              </w:rPr>
              <w:t>Использовать информационные технологии в профессиональной деятельности</w:t>
            </w:r>
          </w:p>
        </w:tc>
        <w:tc>
          <w:tcPr>
            <w:tcW w:w="1134" w:type="dxa"/>
          </w:tcPr>
          <w:p w14:paraId="2270C8AC"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09.01</w:t>
            </w:r>
          </w:p>
        </w:tc>
        <w:tc>
          <w:tcPr>
            <w:tcW w:w="5529" w:type="dxa"/>
          </w:tcPr>
          <w:p w14:paraId="5BCF3105" w14:textId="77777777" w:rsidR="00DB6430" w:rsidRPr="00384174" w:rsidRDefault="00DB6430" w:rsidP="00D0007D">
            <w:pPr>
              <w:suppressAutoHyphens/>
              <w:spacing w:after="0" w:line="240" w:lineRule="auto"/>
              <w:jc w:val="both"/>
              <w:rPr>
                <w:rFonts w:ascii="Times New Roman" w:hAnsi="Times New Roman"/>
                <w:iCs/>
              </w:rPr>
            </w:pPr>
            <w:r w:rsidRPr="00384174">
              <w:rPr>
                <w:rFonts w:ascii="Times New Roman" w:hAnsi="Times New Roman"/>
                <w:b/>
                <w:bCs/>
                <w:iCs/>
              </w:rPr>
              <w:t xml:space="preserve">Умения: </w:t>
            </w:r>
            <w:r w:rsidRPr="00384174">
              <w:rPr>
                <w:rFonts w:ascii="Times New Roman" w:hAnsi="Times New Roman"/>
                <w:bCs/>
                <w:iCs/>
              </w:rPr>
              <w:t>применять средства информационных технологий для решения профессиональных задач</w:t>
            </w:r>
          </w:p>
        </w:tc>
      </w:tr>
      <w:tr w:rsidR="00DB6430" w:rsidRPr="00747563" w14:paraId="3EBE1851" w14:textId="77777777" w:rsidTr="00D764AE">
        <w:trPr>
          <w:cantSplit/>
          <w:trHeight w:val="303"/>
          <w:jc w:val="center"/>
        </w:trPr>
        <w:tc>
          <w:tcPr>
            <w:tcW w:w="1077" w:type="dxa"/>
            <w:vMerge/>
          </w:tcPr>
          <w:p w14:paraId="115BF90C"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106E0E2A"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69221BB3"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09.02</w:t>
            </w:r>
          </w:p>
        </w:tc>
        <w:tc>
          <w:tcPr>
            <w:tcW w:w="5529" w:type="dxa"/>
          </w:tcPr>
          <w:p w14:paraId="5C8D95F1" w14:textId="77777777" w:rsidR="00DB6430" w:rsidRPr="00384174" w:rsidRDefault="00DB6430" w:rsidP="00D0007D">
            <w:pPr>
              <w:suppressAutoHyphens/>
              <w:spacing w:after="0" w:line="240" w:lineRule="auto"/>
              <w:jc w:val="both"/>
              <w:rPr>
                <w:rFonts w:ascii="Times New Roman" w:hAnsi="Times New Roman"/>
                <w:b/>
                <w:bCs/>
                <w:iCs/>
              </w:rPr>
            </w:pPr>
            <w:r w:rsidRPr="00384174">
              <w:rPr>
                <w:rFonts w:ascii="Times New Roman" w:hAnsi="Times New Roman"/>
                <w:bCs/>
                <w:iCs/>
              </w:rPr>
              <w:t>использовать современное программное обеспечение</w:t>
            </w:r>
          </w:p>
        </w:tc>
      </w:tr>
      <w:tr w:rsidR="00DB6430" w:rsidRPr="00747563" w14:paraId="3CD3B6AD" w14:textId="77777777" w:rsidTr="00D764AE">
        <w:trPr>
          <w:cantSplit/>
          <w:trHeight w:val="422"/>
          <w:jc w:val="center"/>
        </w:trPr>
        <w:tc>
          <w:tcPr>
            <w:tcW w:w="1077" w:type="dxa"/>
            <w:vMerge/>
          </w:tcPr>
          <w:p w14:paraId="1DB7A622"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296D1D80"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5A118559"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09.01</w:t>
            </w:r>
          </w:p>
        </w:tc>
        <w:tc>
          <w:tcPr>
            <w:tcW w:w="5529" w:type="dxa"/>
          </w:tcPr>
          <w:p w14:paraId="6D359CF8" w14:textId="77777777" w:rsidR="00DB6430" w:rsidRPr="00384174" w:rsidRDefault="00DB6430" w:rsidP="00D0007D">
            <w:pPr>
              <w:suppressAutoHyphens/>
              <w:spacing w:after="0" w:line="240" w:lineRule="auto"/>
              <w:jc w:val="both"/>
              <w:rPr>
                <w:rFonts w:ascii="Times New Roman" w:hAnsi="Times New Roman"/>
                <w:b/>
                <w:bCs/>
                <w:iCs/>
              </w:rPr>
            </w:pPr>
            <w:r w:rsidRPr="00384174">
              <w:rPr>
                <w:rFonts w:ascii="Times New Roman" w:hAnsi="Times New Roman"/>
                <w:b/>
                <w:bCs/>
                <w:iCs/>
              </w:rPr>
              <w:t xml:space="preserve">Знания: </w:t>
            </w:r>
            <w:r w:rsidRPr="00384174">
              <w:rPr>
                <w:rFonts w:ascii="Times New Roman" w:hAnsi="Times New Roman"/>
                <w:bCs/>
                <w:iCs/>
              </w:rPr>
              <w:t>современные средства и устройства информатизации</w:t>
            </w:r>
          </w:p>
        </w:tc>
      </w:tr>
      <w:tr w:rsidR="00DB6430" w:rsidRPr="00747563" w14:paraId="608FB637" w14:textId="77777777" w:rsidTr="00D764AE">
        <w:trPr>
          <w:cantSplit/>
          <w:trHeight w:val="457"/>
          <w:jc w:val="center"/>
        </w:trPr>
        <w:tc>
          <w:tcPr>
            <w:tcW w:w="1077" w:type="dxa"/>
            <w:vMerge/>
          </w:tcPr>
          <w:p w14:paraId="2113E9EF" w14:textId="77777777" w:rsidR="00DB6430" w:rsidRPr="00384174" w:rsidRDefault="00DB6430" w:rsidP="00D0007D">
            <w:pPr>
              <w:spacing w:after="0" w:line="240" w:lineRule="auto"/>
              <w:ind w:left="113" w:right="113"/>
              <w:jc w:val="both"/>
              <w:rPr>
                <w:rFonts w:ascii="Times New Roman" w:hAnsi="Times New Roman"/>
                <w:iCs/>
              </w:rPr>
            </w:pPr>
          </w:p>
        </w:tc>
        <w:tc>
          <w:tcPr>
            <w:tcW w:w="2492" w:type="dxa"/>
            <w:vMerge/>
          </w:tcPr>
          <w:p w14:paraId="14023C8F"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34D9FF69"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09.02</w:t>
            </w:r>
          </w:p>
        </w:tc>
        <w:tc>
          <w:tcPr>
            <w:tcW w:w="5529" w:type="dxa"/>
          </w:tcPr>
          <w:p w14:paraId="2A28213C" w14:textId="77777777" w:rsidR="00DB6430" w:rsidRPr="00384174" w:rsidRDefault="00DB6430" w:rsidP="00D0007D">
            <w:pPr>
              <w:suppressAutoHyphens/>
              <w:spacing w:after="0" w:line="240" w:lineRule="auto"/>
              <w:jc w:val="both"/>
              <w:rPr>
                <w:rFonts w:ascii="Times New Roman" w:hAnsi="Times New Roman"/>
                <w:iCs/>
              </w:rPr>
            </w:pPr>
            <w:r w:rsidRPr="00384174">
              <w:rPr>
                <w:rFonts w:ascii="Times New Roman" w:hAnsi="Times New Roman"/>
                <w:bCs/>
                <w:iCs/>
              </w:rPr>
              <w:t>порядок их применения и программное обеспечение в профессиональной деятельности</w:t>
            </w:r>
          </w:p>
        </w:tc>
      </w:tr>
      <w:tr w:rsidR="00DB6430" w:rsidRPr="00747563" w14:paraId="7A4767E4" w14:textId="77777777" w:rsidTr="00D764AE">
        <w:trPr>
          <w:cantSplit/>
          <w:trHeight w:val="947"/>
          <w:jc w:val="center"/>
        </w:trPr>
        <w:tc>
          <w:tcPr>
            <w:tcW w:w="1077" w:type="dxa"/>
            <w:vMerge w:val="restart"/>
          </w:tcPr>
          <w:p w14:paraId="044E3766" w14:textId="77777777" w:rsidR="00DB6430" w:rsidRPr="00384174" w:rsidRDefault="00DB6430" w:rsidP="00D0007D">
            <w:pPr>
              <w:spacing w:after="0" w:line="240" w:lineRule="auto"/>
              <w:ind w:left="113"/>
              <w:jc w:val="both"/>
              <w:rPr>
                <w:rFonts w:ascii="Times New Roman" w:hAnsi="Times New Roman"/>
                <w:iCs/>
              </w:rPr>
            </w:pPr>
            <w:r w:rsidRPr="00384174">
              <w:rPr>
                <w:rFonts w:ascii="Times New Roman" w:hAnsi="Times New Roman"/>
                <w:iCs/>
              </w:rPr>
              <w:t>ОК 10</w:t>
            </w:r>
          </w:p>
        </w:tc>
        <w:tc>
          <w:tcPr>
            <w:tcW w:w="2492" w:type="dxa"/>
            <w:vMerge w:val="restart"/>
          </w:tcPr>
          <w:p w14:paraId="47AFE83F" w14:textId="77777777" w:rsidR="00DB6430" w:rsidRPr="00384174" w:rsidRDefault="00DB6430" w:rsidP="00D0007D">
            <w:pPr>
              <w:suppressAutoHyphens/>
              <w:spacing w:after="0" w:line="240" w:lineRule="auto"/>
              <w:jc w:val="both"/>
              <w:rPr>
                <w:rFonts w:ascii="Times New Roman" w:hAnsi="Times New Roman"/>
              </w:rPr>
            </w:pPr>
            <w:r w:rsidRPr="00384174">
              <w:rPr>
                <w:rFonts w:ascii="Times New Roman" w:hAnsi="Times New Roman"/>
              </w:rPr>
              <w:t>Пользоваться профессиональной документацией на государственном и иностранных языках.</w:t>
            </w:r>
          </w:p>
        </w:tc>
        <w:tc>
          <w:tcPr>
            <w:tcW w:w="1134" w:type="dxa"/>
          </w:tcPr>
          <w:p w14:paraId="426D8876"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10.01</w:t>
            </w:r>
          </w:p>
        </w:tc>
        <w:tc>
          <w:tcPr>
            <w:tcW w:w="5529" w:type="dxa"/>
          </w:tcPr>
          <w:p w14:paraId="7F18ECF5" w14:textId="77777777" w:rsidR="00DB6430" w:rsidRPr="00384174" w:rsidRDefault="00DB6430" w:rsidP="00D0007D">
            <w:pPr>
              <w:suppressAutoHyphens/>
              <w:spacing w:after="0" w:line="240" w:lineRule="auto"/>
              <w:jc w:val="both"/>
              <w:rPr>
                <w:rFonts w:ascii="Times New Roman" w:hAnsi="Times New Roman"/>
                <w:iCs/>
              </w:rPr>
            </w:pPr>
            <w:r w:rsidRPr="00384174">
              <w:rPr>
                <w:rFonts w:ascii="Times New Roman" w:hAnsi="Times New Roman"/>
                <w:b/>
                <w:bCs/>
                <w:iCs/>
              </w:rPr>
              <w:t xml:space="preserve">Умения: </w:t>
            </w:r>
            <w:r w:rsidRPr="00384174">
              <w:rPr>
                <w:rFonts w:ascii="Times New Roman" w:hAnsi="Times New Roman"/>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DB6430" w:rsidRPr="00747563" w14:paraId="1C1D6267" w14:textId="77777777" w:rsidTr="00D764AE">
        <w:trPr>
          <w:cantSplit/>
          <w:trHeight w:val="316"/>
          <w:jc w:val="center"/>
        </w:trPr>
        <w:tc>
          <w:tcPr>
            <w:tcW w:w="1077" w:type="dxa"/>
            <w:vMerge/>
          </w:tcPr>
          <w:p w14:paraId="20697D75"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09FEAD13"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0A4274E4"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10.02</w:t>
            </w:r>
          </w:p>
        </w:tc>
        <w:tc>
          <w:tcPr>
            <w:tcW w:w="5529" w:type="dxa"/>
          </w:tcPr>
          <w:p w14:paraId="328B1124" w14:textId="77777777" w:rsidR="00DB6430" w:rsidRPr="00384174" w:rsidRDefault="00DB6430" w:rsidP="00D0007D">
            <w:pPr>
              <w:tabs>
                <w:tab w:val="left" w:pos="1216"/>
              </w:tabs>
              <w:suppressAutoHyphens/>
              <w:spacing w:after="0" w:line="240" w:lineRule="auto"/>
              <w:jc w:val="both"/>
              <w:rPr>
                <w:rFonts w:ascii="Times New Roman" w:hAnsi="Times New Roman"/>
                <w:b/>
                <w:bCs/>
                <w:iCs/>
              </w:rPr>
            </w:pPr>
            <w:r w:rsidRPr="00384174">
              <w:rPr>
                <w:rFonts w:ascii="Times New Roman" w:hAnsi="Times New Roman"/>
                <w:iCs/>
              </w:rPr>
              <w:t>участвовать в диалогах на знакомые общие и профессиональные темы</w:t>
            </w:r>
          </w:p>
        </w:tc>
      </w:tr>
      <w:tr w:rsidR="00DB6430" w:rsidRPr="00747563" w14:paraId="19D84073" w14:textId="77777777" w:rsidTr="00D764AE">
        <w:trPr>
          <w:cantSplit/>
          <w:trHeight w:val="316"/>
          <w:jc w:val="center"/>
        </w:trPr>
        <w:tc>
          <w:tcPr>
            <w:tcW w:w="1077" w:type="dxa"/>
            <w:vMerge/>
          </w:tcPr>
          <w:p w14:paraId="2E54D878"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08013F46"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32E52571"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10.03</w:t>
            </w:r>
          </w:p>
        </w:tc>
        <w:tc>
          <w:tcPr>
            <w:tcW w:w="5529" w:type="dxa"/>
          </w:tcPr>
          <w:p w14:paraId="1BDA1EB2" w14:textId="77777777" w:rsidR="00DB6430" w:rsidRPr="00384174" w:rsidRDefault="00DB6430" w:rsidP="00D0007D">
            <w:pPr>
              <w:tabs>
                <w:tab w:val="left" w:pos="1216"/>
              </w:tabs>
              <w:suppressAutoHyphens/>
              <w:spacing w:after="0" w:line="240" w:lineRule="auto"/>
              <w:jc w:val="both"/>
              <w:rPr>
                <w:rFonts w:ascii="Times New Roman" w:hAnsi="Times New Roman"/>
                <w:b/>
                <w:bCs/>
                <w:iCs/>
              </w:rPr>
            </w:pPr>
            <w:r w:rsidRPr="00384174">
              <w:rPr>
                <w:rFonts w:ascii="Times New Roman" w:hAnsi="Times New Roman"/>
                <w:iCs/>
              </w:rPr>
              <w:t>строить простые высказывания о себе и о своей профессиональной деятельности</w:t>
            </w:r>
          </w:p>
        </w:tc>
      </w:tr>
      <w:tr w:rsidR="00DB6430" w:rsidRPr="00747563" w14:paraId="70337771" w14:textId="77777777" w:rsidTr="00D764AE">
        <w:trPr>
          <w:cantSplit/>
          <w:trHeight w:val="316"/>
          <w:jc w:val="center"/>
        </w:trPr>
        <w:tc>
          <w:tcPr>
            <w:tcW w:w="1077" w:type="dxa"/>
            <w:vMerge/>
          </w:tcPr>
          <w:p w14:paraId="182D2E95"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1860C374"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5336EAE4"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10.04</w:t>
            </w:r>
          </w:p>
        </w:tc>
        <w:tc>
          <w:tcPr>
            <w:tcW w:w="5529" w:type="dxa"/>
          </w:tcPr>
          <w:p w14:paraId="7CDE1E0B" w14:textId="77777777" w:rsidR="00DB6430" w:rsidRPr="00384174" w:rsidRDefault="00DB6430" w:rsidP="00D0007D">
            <w:pPr>
              <w:tabs>
                <w:tab w:val="left" w:pos="1216"/>
              </w:tabs>
              <w:suppressAutoHyphens/>
              <w:spacing w:after="0" w:line="240" w:lineRule="auto"/>
              <w:jc w:val="both"/>
              <w:rPr>
                <w:rFonts w:ascii="Times New Roman" w:hAnsi="Times New Roman"/>
                <w:b/>
                <w:bCs/>
                <w:iCs/>
              </w:rPr>
            </w:pPr>
            <w:r w:rsidRPr="00384174">
              <w:rPr>
                <w:rFonts w:ascii="Times New Roman" w:hAnsi="Times New Roman"/>
                <w:iCs/>
              </w:rPr>
              <w:t>кратко обосновывать и объяснить свои действия (текущие и планируемые)</w:t>
            </w:r>
          </w:p>
        </w:tc>
      </w:tr>
      <w:tr w:rsidR="00DB6430" w:rsidRPr="00747563" w14:paraId="11539A4B" w14:textId="77777777" w:rsidTr="00D764AE">
        <w:trPr>
          <w:cantSplit/>
          <w:trHeight w:val="316"/>
          <w:jc w:val="center"/>
        </w:trPr>
        <w:tc>
          <w:tcPr>
            <w:tcW w:w="1077" w:type="dxa"/>
            <w:vMerge/>
          </w:tcPr>
          <w:p w14:paraId="017A162D"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43B17405"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09BCBC16" w14:textId="77777777" w:rsidR="00DB6430" w:rsidRPr="00384174" w:rsidRDefault="00DB6430"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10.05</w:t>
            </w:r>
          </w:p>
        </w:tc>
        <w:tc>
          <w:tcPr>
            <w:tcW w:w="5529" w:type="dxa"/>
          </w:tcPr>
          <w:p w14:paraId="288855E2" w14:textId="77777777" w:rsidR="00DB6430" w:rsidRPr="00384174" w:rsidRDefault="00DB6430" w:rsidP="00D0007D">
            <w:pPr>
              <w:tabs>
                <w:tab w:val="left" w:pos="1216"/>
              </w:tabs>
              <w:suppressAutoHyphens/>
              <w:spacing w:after="0" w:line="240" w:lineRule="auto"/>
              <w:jc w:val="both"/>
              <w:rPr>
                <w:rFonts w:ascii="Times New Roman" w:hAnsi="Times New Roman"/>
                <w:b/>
                <w:bCs/>
                <w:iCs/>
              </w:rPr>
            </w:pPr>
            <w:r w:rsidRPr="00384174">
              <w:rPr>
                <w:rFonts w:ascii="Times New Roman" w:hAnsi="Times New Roman"/>
                <w:iCs/>
              </w:rPr>
              <w:t>писать простые связные сообщения на знакомые или интересующие профессиональные темы</w:t>
            </w:r>
          </w:p>
        </w:tc>
      </w:tr>
      <w:tr w:rsidR="00DB6430" w:rsidRPr="00747563" w14:paraId="08103C70" w14:textId="77777777" w:rsidTr="00D764AE">
        <w:trPr>
          <w:cantSplit/>
          <w:trHeight w:val="421"/>
          <w:jc w:val="center"/>
        </w:trPr>
        <w:tc>
          <w:tcPr>
            <w:tcW w:w="1077" w:type="dxa"/>
            <w:vMerge/>
          </w:tcPr>
          <w:p w14:paraId="4F52E4E5"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3A240121"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124C23F6"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10.01</w:t>
            </w:r>
          </w:p>
        </w:tc>
        <w:tc>
          <w:tcPr>
            <w:tcW w:w="5529" w:type="dxa"/>
          </w:tcPr>
          <w:p w14:paraId="0E0C4719"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b/>
                <w:iCs/>
              </w:rPr>
              <w:t>Знания:</w:t>
            </w:r>
            <w:r w:rsidRPr="00384174">
              <w:rPr>
                <w:rFonts w:ascii="Times New Roman" w:hAnsi="Times New Roman"/>
                <w:iCs/>
              </w:rPr>
              <w:t xml:space="preserve"> правила построения простых и сложных предложений на профессиональные темы</w:t>
            </w:r>
          </w:p>
        </w:tc>
      </w:tr>
      <w:tr w:rsidR="00DB6430" w:rsidRPr="00747563" w14:paraId="065ADEBB" w14:textId="77777777" w:rsidTr="00D764AE">
        <w:trPr>
          <w:cantSplit/>
          <w:trHeight w:val="421"/>
          <w:jc w:val="center"/>
        </w:trPr>
        <w:tc>
          <w:tcPr>
            <w:tcW w:w="1077" w:type="dxa"/>
            <w:vMerge/>
          </w:tcPr>
          <w:p w14:paraId="71EB4A8F"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6A9840CA"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6DFA7480"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10.02</w:t>
            </w:r>
          </w:p>
        </w:tc>
        <w:tc>
          <w:tcPr>
            <w:tcW w:w="5529" w:type="dxa"/>
          </w:tcPr>
          <w:p w14:paraId="3C543AA7" w14:textId="77777777" w:rsidR="00DB6430" w:rsidRPr="00384174" w:rsidRDefault="00DB6430" w:rsidP="00D0007D">
            <w:pPr>
              <w:suppressAutoHyphens/>
              <w:spacing w:after="0" w:line="240" w:lineRule="auto"/>
              <w:jc w:val="both"/>
              <w:rPr>
                <w:rFonts w:ascii="Times New Roman" w:hAnsi="Times New Roman"/>
                <w:iCs/>
              </w:rPr>
            </w:pPr>
            <w:r w:rsidRPr="00384174">
              <w:rPr>
                <w:rFonts w:ascii="Times New Roman" w:hAnsi="Times New Roman"/>
                <w:iCs/>
              </w:rPr>
              <w:t>основные общеупотребительные глаголы (бытовая и профессиональная лексика)</w:t>
            </w:r>
          </w:p>
        </w:tc>
      </w:tr>
      <w:tr w:rsidR="00DB6430" w:rsidRPr="00747563" w14:paraId="368CF00F" w14:textId="77777777" w:rsidTr="00D764AE">
        <w:trPr>
          <w:cantSplit/>
          <w:trHeight w:val="421"/>
          <w:jc w:val="center"/>
        </w:trPr>
        <w:tc>
          <w:tcPr>
            <w:tcW w:w="1077" w:type="dxa"/>
            <w:vMerge/>
          </w:tcPr>
          <w:p w14:paraId="671F590A"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38A7BBCF"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15DCD29D"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10.03</w:t>
            </w:r>
          </w:p>
        </w:tc>
        <w:tc>
          <w:tcPr>
            <w:tcW w:w="5529" w:type="dxa"/>
          </w:tcPr>
          <w:p w14:paraId="53887F6A" w14:textId="77777777" w:rsidR="00DB6430" w:rsidRPr="00384174" w:rsidRDefault="00DB6430" w:rsidP="00D0007D">
            <w:pPr>
              <w:suppressAutoHyphens/>
              <w:spacing w:after="0" w:line="240" w:lineRule="auto"/>
              <w:jc w:val="both"/>
              <w:rPr>
                <w:rFonts w:ascii="Times New Roman" w:hAnsi="Times New Roman"/>
                <w:b/>
                <w:iCs/>
              </w:rPr>
            </w:pPr>
            <w:r w:rsidRPr="00384174">
              <w:rPr>
                <w:rFonts w:ascii="Times New Roman" w:hAnsi="Times New Roman"/>
                <w:iCs/>
              </w:rPr>
              <w:t>лексический минимум, относящийся к описанию предметов, средств и процессов профессиональной деятельности</w:t>
            </w:r>
          </w:p>
        </w:tc>
      </w:tr>
      <w:tr w:rsidR="00DB6430" w:rsidRPr="00747563" w14:paraId="4A5E5E89" w14:textId="77777777" w:rsidTr="00D764AE">
        <w:trPr>
          <w:cantSplit/>
          <w:trHeight w:val="421"/>
          <w:jc w:val="center"/>
        </w:trPr>
        <w:tc>
          <w:tcPr>
            <w:tcW w:w="1077" w:type="dxa"/>
            <w:vMerge/>
          </w:tcPr>
          <w:p w14:paraId="57E22E2A"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1B11DC60"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173FFD8F"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10.04</w:t>
            </w:r>
          </w:p>
        </w:tc>
        <w:tc>
          <w:tcPr>
            <w:tcW w:w="5529" w:type="dxa"/>
          </w:tcPr>
          <w:p w14:paraId="0CEF10A6" w14:textId="77777777" w:rsidR="00DB6430" w:rsidRPr="00384174" w:rsidRDefault="00DB6430" w:rsidP="00D0007D">
            <w:pPr>
              <w:suppressAutoHyphens/>
              <w:spacing w:after="0" w:line="240" w:lineRule="auto"/>
              <w:jc w:val="both"/>
              <w:rPr>
                <w:rFonts w:ascii="Times New Roman" w:hAnsi="Times New Roman"/>
                <w:iCs/>
              </w:rPr>
            </w:pPr>
            <w:r w:rsidRPr="00384174">
              <w:rPr>
                <w:rFonts w:ascii="Times New Roman" w:hAnsi="Times New Roman"/>
                <w:iCs/>
              </w:rPr>
              <w:t>особенности произношения</w:t>
            </w:r>
          </w:p>
        </w:tc>
      </w:tr>
      <w:tr w:rsidR="00DB6430" w:rsidRPr="00747563" w14:paraId="55FEE9B6" w14:textId="77777777" w:rsidTr="00D764AE">
        <w:trPr>
          <w:cantSplit/>
          <w:trHeight w:val="415"/>
          <w:jc w:val="center"/>
        </w:trPr>
        <w:tc>
          <w:tcPr>
            <w:tcW w:w="1077" w:type="dxa"/>
            <w:vMerge/>
          </w:tcPr>
          <w:p w14:paraId="215D8A62" w14:textId="77777777" w:rsidR="00DB6430" w:rsidRPr="00384174" w:rsidRDefault="00DB6430" w:rsidP="00D0007D">
            <w:pPr>
              <w:spacing w:after="0" w:line="240" w:lineRule="auto"/>
              <w:ind w:left="113"/>
              <w:jc w:val="both"/>
              <w:rPr>
                <w:rFonts w:ascii="Times New Roman" w:hAnsi="Times New Roman"/>
                <w:iCs/>
              </w:rPr>
            </w:pPr>
          </w:p>
        </w:tc>
        <w:tc>
          <w:tcPr>
            <w:tcW w:w="2492" w:type="dxa"/>
            <w:vMerge/>
          </w:tcPr>
          <w:p w14:paraId="1C929890" w14:textId="77777777" w:rsidR="00DB6430" w:rsidRPr="00384174" w:rsidRDefault="00DB6430" w:rsidP="00D0007D">
            <w:pPr>
              <w:suppressAutoHyphens/>
              <w:spacing w:after="0" w:line="240" w:lineRule="auto"/>
              <w:jc w:val="both"/>
              <w:rPr>
                <w:rFonts w:ascii="Times New Roman" w:hAnsi="Times New Roman"/>
              </w:rPr>
            </w:pPr>
          </w:p>
        </w:tc>
        <w:tc>
          <w:tcPr>
            <w:tcW w:w="1134" w:type="dxa"/>
          </w:tcPr>
          <w:p w14:paraId="3EF38050" w14:textId="77777777" w:rsidR="00DB6430" w:rsidRPr="00384174" w:rsidRDefault="00DB6430"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10.05</w:t>
            </w:r>
          </w:p>
        </w:tc>
        <w:tc>
          <w:tcPr>
            <w:tcW w:w="5529" w:type="dxa"/>
          </w:tcPr>
          <w:p w14:paraId="1E8E5927" w14:textId="77777777" w:rsidR="00DB6430" w:rsidRPr="00384174" w:rsidRDefault="00DB6430" w:rsidP="00D0007D">
            <w:pPr>
              <w:suppressAutoHyphens/>
              <w:spacing w:after="0" w:line="240" w:lineRule="auto"/>
              <w:jc w:val="both"/>
              <w:rPr>
                <w:rFonts w:ascii="Times New Roman" w:hAnsi="Times New Roman"/>
                <w:iCs/>
              </w:rPr>
            </w:pPr>
            <w:r w:rsidRPr="00384174">
              <w:rPr>
                <w:rFonts w:ascii="Times New Roman" w:hAnsi="Times New Roman"/>
                <w:iCs/>
              </w:rPr>
              <w:t>правила чтения текстов профессиональной направленности</w:t>
            </w:r>
          </w:p>
        </w:tc>
      </w:tr>
      <w:tr w:rsidR="00BB5781" w:rsidRPr="00747563" w14:paraId="750B44F0" w14:textId="77777777" w:rsidTr="00D764AE">
        <w:trPr>
          <w:cantSplit/>
          <w:trHeight w:val="464"/>
          <w:jc w:val="center"/>
        </w:trPr>
        <w:tc>
          <w:tcPr>
            <w:tcW w:w="1077" w:type="dxa"/>
            <w:vMerge w:val="restart"/>
          </w:tcPr>
          <w:p w14:paraId="2F58BBF7" w14:textId="77777777" w:rsidR="00BB5781" w:rsidRPr="00384174" w:rsidRDefault="00BB5781" w:rsidP="00D0007D">
            <w:pPr>
              <w:spacing w:after="0" w:line="240" w:lineRule="auto"/>
              <w:ind w:left="113" w:right="113"/>
              <w:jc w:val="both"/>
              <w:rPr>
                <w:rFonts w:ascii="Times New Roman" w:hAnsi="Times New Roman"/>
                <w:iCs/>
              </w:rPr>
            </w:pPr>
            <w:r w:rsidRPr="00384174">
              <w:rPr>
                <w:rFonts w:ascii="Times New Roman" w:hAnsi="Times New Roman"/>
                <w:iCs/>
              </w:rPr>
              <w:t>ОК 11</w:t>
            </w:r>
          </w:p>
        </w:tc>
        <w:tc>
          <w:tcPr>
            <w:tcW w:w="2492" w:type="dxa"/>
            <w:vMerge w:val="restart"/>
          </w:tcPr>
          <w:p w14:paraId="7A2FCC31" w14:textId="77777777" w:rsidR="00BB5781" w:rsidRPr="00384174" w:rsidRDefault="00BB5781" w:rsidP="00D0007D">
            <w:pPr>
              <w:suppressAutoHyphens/>
              <w:spacing w:after="0" w:line="240" w:lineRule="auto"/>
              <w:jc w:val="both"/>
              <w:rPr>
                <w:rFonts w:ascii="Times New Roman" w:hAnsi="Times New Roman"/>
              </w:rPr>
            </w:pPr>
            <w:r w:rsidRPr="00384174">
              <w:rPr>
                <w:rFonts w:ascii="Times New Roman" w:hAnsi="Times New Roman"/>
              </w:rPr>
              <w:t xml:space="preserve">Использовать знания по финансовой грамотности, планировать предпринимательскую деятельность в </w:t>
            </w:r>
            <w:r w:rsidRPr="00384174">
              <w:rPr>
                <w:rFonts w:ascii="Times New Roman" w:hAnsi="Times New Roman"/>
              </w:rPr>
              <w:lastRenderedPageBreak/>
              <w:t>профессиональной сфере.</w:t>
            </w:r>
          </w:p>
          <w:p w14:paraId="16B96F5C"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62F1E420" w14:textId="77777777" w:rsidR="00BB5781" w:rsidRPr="00384174" w:rsidRDefault="00BB5781"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lastRenderedPageBreak/>
              <w:t>Уо</w:t>
            </w:r>
            <w:proofErr w:type="spellEnd"/>
            <w:r w:rsidRPr="00384174">
              <w:rPr>
                <w:rFonts w:ascii="Times New Roman" w:hAnsi="Times New Roman"/>
                <w:bCs/>
                <w:iCs/>
              </w:rPr>
              <w:t xml:space="preserve"> 11.01</w:t>
            </w:r>
          </w:p>
        </w:tc>
        <w:tc>
          <w:tcPr>
            <w:tcW w:w="5529" w:type="dxa"/>
          </w:tcPr>
          <w:p w14:paraId="74C9994E" w14:textId="77777777" w:rsidR="00BB5781" w:rsidRPr="00384174" w:rsidRDefault="00BB5781" w:rsidP="00D0007D">
            <w:pPr>
              <w:suppressAutoHyphens/>
              <w:spacing w:after="0" w:line="240" w:lineRule="auto"/>
              <w:jc w:val="both"/>
              <w:rPr>
                <w:rFonts w:ascii="Times New Roman" w:hAnsi="Times New Roman"/>
                <w:iCs/>
              </w:rPr>
            </w:pPr>
            <w:r w:rsidRPr="00384174">
              <w:rPr>
                <w:rFonts w:ascii="Times New Roman" w:hAnsi="Times New Roman"/>
                <w:b/>
                <w:bCs/>
                <w:iCs/>
              </w:rPr>
              <w:t xml:space="preserve">Умения: </w:t>
            </w:r>
            <w:r w:rsidRPr="00384174">
              <w:rPr>
                <w:rFonts w:ascii="Times New Roman" w:hAnsi="Times New Roman"/>
                <w:bCs/>
              </w:rPr>
              <w:t>выявлять достоинства и недостатки коммерческой идеи</w:t>
            </w:r>
          </w:p>
        </w:tc>
      </w:tr>
      <w:tr w:rsidR="00BB5781" w:rsidRPr="00747563" w14:paraId="1463BE16" w14:textId="77777777" w:rsidTr="00D764AE">
        <w:trPr>
          <w:cantSplit/>
          <w:trHeight w:val="374"/>
          <w:jc w:val="center"/>
        </w:trPr>
        <w:tc>
          <w:tcPr>
            <w:tcW w:w="1077" w:type="dxa"/>
            <w:vMerge/>
          </w:tcPr>
          <w:p w14:paraId="4C6091EA"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2FCA990C"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0A5E2F70" w14:textId="77777777" w:rsidR="00BB5781" w:rsidRPr="00384174" w:rsidRDefault="00BB5781"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11.02</w:t>
            </w:r>
          </w:p>
        </w:tc>
        <w:tc>
          <w:tcPr>
            <w:tcW w:w="5529" w:type="dxa"/>
          </w:tcPr>
          <w:p w14:paraId="5A4E9981" w14:textId="77777777" w:rsidR="00BB5781" w:rsidRPr="00384174" w:rsidRDefault="00BB5781" w:rsidP="00D0007D">
            <w:pPr>
              <w:suppressAutoHyphens/>
              <w:spacing w:after="0" w:line="240" w:lineRule="auto"/>
              <w:jc w:val="both"/>
              <w:rPr>
                <w:rFonts w:ascii="Times New Roman" w:hAnsi="Times New Roman"/>
                <w:bCs/>
              </w:rPr>
            </w:pPr>
            <w:r w:rsidRPr="00384174">
              <w:rPr>
                <w:rFonts w:ascii="Times New Roman" w:hAnsi="Times New Roman"/>
                <w:bCs/>
              </w:rPr>
              <w:t>презентовать идеи открытия собственного дела в профессиональной деятельности</w:t>
            </w:r>
          </w:p>
        </w:tc>
      </w:tr>
      <w:tr w:rsidR="00BB5781" w:rsidRPr="00747563" w14:paraId="03D2B8AB" w14:textId="77777777" w:rsidTr="00D764AE">
        <w:trPr>
          <w:cantSplit/>
          <w:trHeight w:val="137"/>
          <w:jc w:val="center"/>
        </w:trPr>
        <w:tc>
          <w:tcPr>
            <w:tcW w:w="1077" w:type="dxa"/>
            <w:vMerge/>
          </w:tcPr>
          <w:p w14:paraId="51800BC3"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38501367"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73052EE8" w14:textId="77777777" w:rsidR="00BB5781" w:rsidRPr="00384174" w:rsidRDefault="00BB5781"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11.03</w:t>
            </w:r>
          </w:p>
        </w:tc>
        <w:tc>
          <w:tcPr>
            <w:tcW w:w="5529" w:type="dxa"/>
          </w:tcPr>
          <w:p w14:paraId="28E567FA" w14:textId="77777777" w:rsidR="00BB5781" w:rsidRPr="00384174" w:rsidRDefault="00BB5781" w:rsidP="00D0007D">
            <w:pPr>
              <w:suppressAutoHyphens/>
              <w:spacing w:after="0" w:line="240" w:lineRule="auto"/>
              <w:jc w:val="both"/>
              <w:rPr>
                <w:rFonts w:ascii="Times New Roman" w:hAnsi="Times New Roman"/>
                <w:bCs/>
              </w:rPr>
            </w:pPr>
            <w:r w:rsidRPr="00384174">
              <w:rPr>
                <w:rFonts w:ascii="Times New Roman" w:hAnsi="Times New Roman"/>
                <w:bCs/>
              </w:rPr>
              <w:t>оформлять бизнес-план</w:t>
            </w:r>
          </w:p>
        </w:tc>
      </w:tr>
      <w:tr w:rsidR="00BB5781" w:rsidRPr="00747563" w14:paraId="4F275834" w14:textId="77777777" w:rsidTr="00D764AE">
        <w:trPr>
          <w:cantSplit/>
          <w:trHeight w:val="374"/>
          <w:jc w:val="center"/>
        </w:trPr>
        <w:tc>
          <w:tcPr>
            <w:tcW w:w="1077" w:type="dxa"/>
            <w:vMerge/>
          </w:tcPr>
          <w:p w14:paraId="4603193D"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7FEC1DEF"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204565CB" w14:textId="77777777" w:rsidR="00BB5781" w:rsidRPr="00384174" w:rsidRDefault="00BB5781"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11.04</w:t>
            </w:r>
          </w:p>
        </w:tc>
        <w:tc>
          <w:tcPr>
            <w:tcW w:w="5529" w:type="dxa"/>
          </w:tcPr>
          <w:p w14:paraId="215EDBEA" w14:textId="77777777" w:rsidR="00BB5781" w:rsidRPr="00384174" w:rsidRDefault="00BB5781" w:rsidP="00D0007D">
            <w:pPr>
              <w:suppressAutoHyphens/>
              <w:spacing w:after="0" w:line="240" w:lineRule="auto"/>
              <w:jc w:val="both"/>
              <w:rPr>
                <w:rFonts w:ascii="Times New Roman" w:hAnsi="Times New Roman"/>
                <w:iCs/>
              </w:rPr>
            </w:pPr>
            <w:r w:rsidRPr="00384174">
              <w:rPr>
                <w:rFonts w:ascii="Times New Roman" w:hAnsi="Times New Roman"/>
                <w:bCs/>
              </w:rPr>
              <w:t>рассчитывать размеры выплат по процентным ставкам кредитования</w:t>
            </w:r>
          </w:p>
        </w:tc>
      </w:tr>
      <w:tr w:rsidR="00BB5781" w:rsidRPr="00747563" w14:paraId="1185C5E9" w14:textId="77777777" w:rsidTr="00D764AE">
        <w:trPr>
          <w:cantSplit/>
          <w:trHeight w:val="374"/>
          <w:jc w:val="center"/>
        </w:trPr>
        <w:tc>
          <w:tcPr>
            <w:tcW w:w="1077" w:type="dxa"/>
            <w:vMerge/>
          </w:tcPr>
          <w:p w14:paraId="336FA593"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5D2FB458"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0A2679CD" w14:textId="77777777" w:rsidR="00BB5781" w:rsidRPr="00384174" w:rsidRDefault="00BB5781"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11.05</w:t>
            </w:r>
          </w:p>
        </w:tc>
        <w:tc>
          <w:tcPr>
            <w:tcW w:w="5529" w:type="dxa"/>
          </w:tcPr>
          <w:p w14:paraId="011B5B2F" w14:textId="77777777" w:rsidR="00BB5781" w:rsidRPr="00384174" w:rsidRDefault="00BB5781" w:rsidP="00D0007D">
            <w:pPr>
              <w:suppressAutoHyphens/>
              <w:spacing w:after="0" w:line="240" w:lineRule="auto"/>
              <w:jc w:val="both"/>
              <w:rPr>
                <w:rFonts w:ascii="Times New Roman" w:hAnsi="Times New Roman"/>
                <w:b/>
                <w:bCs/>
                <w:iCs/>
              </w:rPr>
            </w:pPr>
            <w:r w:rsidRPr="00384174">
              <w:rPr>
                <w:rFonts w:ascii="Times New Roman" w:hAnsi="Times New Roman"/>
                <w:iCs/>
              </w:rPr>
              <w:t>определять инвестиционную привлекательность коммерческих идей в рамках профессиональной деятельности</w:t>
            </w:r>
          </w:p>
        </w:tc>
      </w:tr>
      <w:tr w:rsidR="00BB5781" w:rsidRPr="00747563" w14:paraId="74AB703A" w14:textId="77777777" w:rsidTr="00D764AE">
        <w:trPr>
          <w:cantSplit/>
          <w:trHeight w:val="374"/>
          <w:jc w:val="center"/>
        </w:trPr>
        <w:tc>
          <w:tcPr>
            <w:tcW w:w="1077" w:type="dxa"/>
            <w:vMerge/>
          </w:tcPr>
          <w:p w14:paraId="54063916"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0DC8E43D"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6EE8AEDB" w14:textId="77777777" w:rsidR="00BB5781" w:rsidRPr="00384174" w:rsidRDefault="00BB5781"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11.06</w:t>
            </w:r>
          </w:p>
        </w:tc>
        <w:tc>
          <w:tcPr>
            <w:tcW w:w="5529" w:type="dxa"/>
          </w:tcPr>
          <w:p w14:paraId="6F88F853" w14:textId="77777777" w:rsidR="00BB5781" w:rsidRPr="00384174" w:rsidRDefault="00BB5781" w:rsidP="00D0007D">
            <w:pPr>
              <w:suppressAutoHyphens/>
              <w:spacing w:after="0" w:line="240" w:lineRule="auto"/>
              <w:jc w:val="both"/>
              <w:rPr>
                <w:rFonts w:ascii="Times New Roman" w:hAnsi="Times New Roman"/>
                <w:b/>
                <w:bCs/>
                <w:iCs/>
              </w:rPr>
            </w:pPr>
            <w:r w:rsidRPr="00384174">
              <w:rPr>
                <w:rFonts w:ascii="Times New Roman" w:hAnsi="Times New Roman"/>
                <w:iCs/>
              </w:rPr>
              <w:t>презентовать бизнес-идею</w:t>
            </w:r>
          </w:p>
        </w:tc>
      </w:tr>
      <w:tr w:rsidR="00BB5781" w:rsidRPr="00747563" w14:paraId="08B96ED8" w14:textId="77777777" w:rsidTr="00D764AE">
        <w:trPr>
          <w:cantSplit/>
          <w:trHeight w:val="194"/>
          <w:jc w:val="center"/>
        </w:trPr>
        <w:tc>
          <w:tcPr>
            <w:tcW w:w="1077" w:type="dxa"/>
            <w:vMerge/>
          </w:tcPr>
          <w:p w14:paraId="6FFD4672"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62847A79"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0F5B65ED" w14:textId="77777777" w:rsidR="00BB5781" w:rsidRPr="00384174" w:rsidRDefault="00BB5781" w:rsidP="00D0007D">
            <w:pPr>
              <w:suppressAutoHyphens/>
              <w:spacing w:after="0" w:line="240" w:lineRule="auto"/>
              <w:jc w:val="both"/>
              <w:rPr>
                <w:rFonts w:ascii="Times New Roman" w:hAnsi="Times New Roman"/>
                <w:b/>
                <w:iCs/>
              </w:rPr>
            </w:pPr>
            <w:proofErr w:type="spellStart"/>
            <w:r w:rsidRPr="00384174">
              <w:rPr>
                <w:rFonts w:ascii="Times New Roman" w:hAnsi="Times New Roman"/>
                <w:bCs/>
                <w:iCs/>
              </w:rPr>
              <w:t>Уо</w:t>
            </w:r>
            <w:proofErr w:type="spellEnd"/>
            <w:r w:rsidRPr="00384174">
              <w:rPr>
                <w:rFonts w:ascii="Times New Roman" w:hAnsi="Times New Roman"/>
                <w:bCs/>
                <w:iCs/>
              </w:rPr>
              <w:t xml:space="preserve"> 11.07</w:t>
            </w:r>
          </w:p>
        </w:tc>
        <w:tc>
          <w:tcPr>
            <w:tcW w:w="5529" w:type="dxa"/>
          </w:tcPr>
          <w:p w14:paraId="4061F323" w14:textId="77777777" w:rsidR="00BB5781" w:rsidRPr="00384174" w:rsidRDefault="00BB5781" w:rsidP="00D0007D">
            <w:pPr>
              <w:suppressAutoHyphens/>
              <w:spacing w:after="0" w:line="240" w:lineRule="auto"/>
              <w:jc w:val="both"/>
              <w:rPr>
                <w:rFonts w:ascii="Times New Roman" w:hAnsi="Times New Roman"/>
                <w:b/>
                <w:bCs/>
                <w:iCs/>
              </w:rPr>
            </w:pPr>
            <w:r w:rsidRPr="00384174">
              <w:rPr>
                <w:rFonts w:ascii="Times New Roman" w:hAnsi="Times New Roman"/>
                <w:iCs/>
              </w:rPr>
              <w:t>определять источники финансирования</w:t>
            </w:r>
          </w:p>
        </w:tc>
      </w:tr>
      <w:tr w:rsidR="00BB5781" w:rsidRPr="00747563" w14:paraId="45270461" w14:textId="77777777" w:rsidTr="00D764AE">
        <w:trPr>
          <w:cantSplit/>
          <w:trHeight w:val="367"/>
          <w:jc w:val="center"/>
        </w:trPr>
        <w:tc>
          <w:tcPr>
            <w:tcW w:w="1077" w:type="dxa"/>
            <w:vMerge/>
          </w:tcPr>
          <w:p w14:paraId="4CDE01E0"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7BFACB0F"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5F4CF2BD" w14:textId="77777777" w:rsidR="00BB5781" w:rsidRPr="00384174" w:rsidRDefault="00BB5781"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11.01</w:t>
            </w:r>
          </w:p>
        </w:tc>
        <w:tc>
          <w:tcPr>
            <w:tcW w:w="5529" w:type="dxa"/>
          </w:tcPr>
          <w:p w14:paraId="260912E8" w14:textId="77777777" w:rsidR="00BB5781" w:rsidRPr="00384174" w:rsidRDefault="00BB5781" w:rsidP="00D0007D">
            <w:pPr>
              <w:suppressAutoHyphens/>
              <w:spacing w:after="0" w:line="240" w:lineRule="auto"/>
              <w:jc w:val="both"/>
              <w:rPr>
                <w:rFonts w:ascii="Times New Roman" w:hAnsi="Times New Roman"/>
                <w:b/>
                <w:bCs/>
              </w:rPr>
            </w:pPr>
            <w:r w:rsidRPr="00384174">
              <w:rPr>
                <w:rFonts w:ascii="Times New Roman" w:hAnsi="Times New Roman"/>
                <w:b/>
                <w:bCs/>
              </w:rPr>
              <w:t>Знания:</w:t>
            </w:r>
            <w:r w:rsidRPr="00384174">
              <w:rPr>
                <w:rFonts w:ascii="Times New Roman" w:hAnsi="Times New Roman"/>
                <w:bCs/>
              </w:rPr>
              <w:t xml:space="preserve"> основы предпринимательской деятельности</w:t>
            </w:r>
          </w:p>
        </w:tc>
      </w:tr>
      <w:tr w:rsidR="00BB5781" w:rsidRPr="00747563" w14:paraId="619A3354" w14:textId="77777777" w:rsidTr="00D764AE">
        <w:trPr>
          <w:cantSplit/>
          <w:trHeight w:val="343"/>
          <w:jc w:val="center"/>
        </w:trPr>
        <w:tc>
          <w:tcPr>
            <w:tcW w:w="1077" w:type="dxa"/>
            <w:vMerge/>
          </w:tcPr>
          <w:p w14:paraId="04DFDCA0"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1B1FA25F"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27A4CB7D" w14:textId="77777777" w:rsidR="00BB5781" w:rsidRPr="00384174" w:rsidRDefault="00BB5781"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11.02</w:t>
            </w:r>
          </w:p>
        </w:tc>
        <w:tc>
          <w:tcPr>
            <w:tcW w:w="5529" w:type="dxa"/>
          </w:tcPr>
          <w:p w14:paraId="781F3DFE" w14:textId="77777777" w:rsidR="00BB5781" w:rsidRPr="00384174" w:rsidRDefault="00BB5781" w:rsidP="00D0007D">
            <w:pPr>
              <w:suppressAutoHyphens/>
              <w:spacing w:after="0" w:line="240" w:lineRule="auto"/>
              <w:jc w:val="both"/>
              <w:rPr>
                <w:rFonts w:ascii="Times New Roman" w:hAnsi="Times New Roman"/>
                <w:b/>
                <w:bCs/>
              </w:rPr>
            </w:pPr>
            <w:r w:rsidRPr="00384174">
              <w:rPr>
                <w:rFonts w:ascii="Times New Roman" w:hAnsi="Times New Roman"/>
                <w:bCs/>
              </w:rPr>
              <w:t>основы финансовой грамотности</w:t>
            </w:r>
          </w:p>
        </w:tc>
      </w:tr>
      <w:tr w:rsidR="00BB5781" w:rsidRPr="00747563" w14:paraId="5C242BFD" w14:textId="77777777" w:rsidTr="00D764AE">
        <w:trPr>
          <w:cantSplit/>
          <w:trHeight w:val="426"/>
          <w:jc w:val="center"/>
        </w:trPr>
        <w:tc>
          <w:tcPr>
            <w:tcW w:w="1077" w:type="dxa"/>
            <w:vMerge/>
          </w:tcPr>
          <w:p w14:paraId="73B019AB"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45D5B480"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327A643F" w14:textId="77777777" w:rsidR="00BB5781" w:rsidRPr="00384174" w:rsidRDefault="00BB5781"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11.03</w:t>
            </w:r>
          </w:p>
        </w:tc>
        <w:tc>
          <w:tcPr>
            <w:tcW w:w="5529" w:type="dxa"/>
          </w:tcPr>
          <w:p w14:paraId="1C64A53F" w14:textId="77777777" w:rsidR="00BB5781" w:rsidRPr="00384174" w:rsidRDefault="00BB5781" w:rsidP="00D0007D">
            <w:pPr>
              <w:suppressAutoHyphens/>
              <w:spacing w:after="0" w:line="240" w:lineRule="auto"/>
              <w:jc w:val="both"/>
              <w:rPr>
                <w:rFonts w:ascii="Times New Roman" w:hAnsi="Times New Roman"/>
                <w:bCs/>
              </w:rPr>
            </w:pPr>
            <w:r w:rsidRPr="00384174">
              <w:rPr>
                <w:rFonts w:ascii="Times New Roman" w:hAnsi="Times New Roman"/>
                <w:bCs/>
              </w:rPr>
              <w:t>правила разработки бизнес-планов</w:t>
            </w:r>
          </w:p>
        </w:tc>
      </w:tr>
      <w:tr w:rsidR="00BB5781" w:rsidRPr="00747563" w14:paraId="23935FBD" w14:textId="77777777" w:rsidTr="00D764AE">
        <w:trPr>
          <w:cantSplit/>
          <w:trHeight w:val="327"/>
          <w:jc w:val="center"/>
        </w:trPr>
        <w:tc>
          <w:tcPr>
            <w:tcW w:w="1077" w:type="dxa"/>
            <w:vMerge/>
          </w:tcPr>
          <w:p w14:paraId="72B87B66"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2A62E6E0"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2F3FEBBA" w14:textId="77777777" w:rsidR="00BB5781" w:rsidRPr="00384174" w:rsidRDefault="00BB5781"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11.04</w:t>
            </w:r>
          </w:p>
        </w:tc>
        <w:tc>
          <w:tcPr>
            <w:tcW w:w="5529" w:type="dxa"/>
          </w:tcPr>
          <w:p w14:paraId="42431BEE" w14:textId="77777777" w:rsidR="00BB5781" w:rsidRPr="00384174" w:rsidRDefault="00BB5781" w:rsidP="00D0007D">
            <w:pPr>
              <w:suppressAutoHyphens/>
              <w:spacing w:after="0" w:line="240" w:lineRule="auto"/>
              <w:jc w:val="both"/>
              <w:rPr>
                <w:rFonts w:ascii="Times New Roman" w:hAnsi="Times New Roman"/>
                <w:bCs/>
              </w:rPr>
            </w:pPr>
            <w:r w:rsidRPr="00384174">
              <w:rPr>
                <w:rFonts w:ascii="Times New Roman" w:hAnsi="Times New Roman"/>
                <w:bCs/>
              </w:rPr>
              <w:t>порядок выстраивания презентации</w:t>
            </w:r>
          </w:p>
        </w:tc>
      </w:tr>
      <w:tr w:rsidR="00BB5781" w:rsidRPr="00747563" w14:paraId="1B9201C3" w14:textId="77777777" w:rsidTr="00D764AE">
        <w:trPr>
          <w:cantSplit/>
          <w:trHeight w:val="334"/>
          <w:jc w:val="center"/>
        </w:trPr>
        <w:tc>
          <w:tcPr>
            <w:tcW w:w="1077" w:type="dxa"/>
            <w:vMerge/>
          </w:tcPr>
          <w:p w14:paraId="67CCAD2D" w14:textId="77777777" w:rsidR="00BB5781" w:rsidRPr="00384174" w:rsidRDefault="00BB5781" w:rsidP="00D0007D">
            <w:pPr>
              <w:spacing w:after="0" w:line="240" w:lineRule="auto"/>
              <w:ind w:left="113" w:right="113"/>
              <w:jc w:val="both"/>
              <w:rPr>
                <w:rFonts w:ascii="Times New Roman" w:hAnsi="Times New Roman"/>
                <w:iCs/>
              </w:rPr>
            </w:pPr>
          </w:p>
        </w:tc>
        <w:tc>
          <w:tcPr>
            <w:tcW w:w="2492" w:type="dxa"/>
            <w:vMerge/>
          </w:tcPr>
          <w:p w14:paraId="321C772F" w14:textId="77777777" w:rsidR="00BB5781" w:rsidRPr="00384174" w:rsidRDefault="00BB5781" w:rsidP="00D0007D">
            <w:pPr>
              <w:suppressAutoHyphens/>
              <w:spacing w:after="0" w:line="240" w:lineRule="auto"/>
              <w:jc w:val="both"/>
              <w:rPr>
                <w:rFonts w:ascii="Times New Roman" w:hAnsi="Times New Roman"/>
              </w:rPr>
            </w:pPr>
          </w:p>
        </w:tc>
        <w:tc>
          <w:tcPr>
            <w:tcW w:w="1134" w:type="dxa"/>
          </w:tcPr>
          <w:p w14:paraId="091505C4" w14:textId="77777777" w:rsidR="00BB5781" w:rsidRPr="00384174" w:rsidRDefault="00BB5781" w:rsidP="00D0007D">
            <w:pPr>
              <w:suppressAutoHyphens/>
              <w:spacing w:after="0" w:line="240" w:lineRule="auto"/>
              <w:jc w:val="both"/>
              <w:rPr>
                <w:rFonts w:ascii="Times New Roman" w:hAnsi="Times New Roman"/>
                <w:bCs/>
                <w:iCs/>
              </w:rPr>
            </w:pPr>
            <w:proofErr w:type="spellStart"/>
            <w:r w:rsidRPr="00384174">
              <w:rPr>
                <w:rFonts w:ascii="Times New Roman" w:hAnsi="Times New Roman"/>
                <w:bCs/>
                <w:iCs/>
              </w:rPr>
              <w:t>Зо</w:t>
            </w:r>
            <w:proofErr w:type="spellEnd"/>
            <w:r w:rsidRPr="00384174">
              <w:rPr>
                <w:rFonts w:ascii="Times New Roman" w:hAnsi="Times New Roman"/>
                <w:bCs/>
                <w:iCs/>
              </w:rPr>
              <w:t xml:space="preserve"> 11.05</w:t>
            </w:r>
          </w:p>
        </w:tc>
        <w:tc>
          <w:tcPr>
            <w:tcW w:w="5529" w:type="dxa"/>
          </w:tcPr>
          <w:p w14:paraId="068AF2D1" w14:textId="77777777" w:rsidR="00BB5781" w:rsidRPr="00384174" w:rsidRDefault="00BB5781" w:rsidP="00D0007D">
            <w:pPr>
              <w:suppressAutoHyphens/>
              <w:spacing w:after="0" w:line="240" w:lineRule="auto"/>
              <w:jc w:val="both"/>
              <w:rPr>
                <w:rFonts w:ascii="Times New Roman" w:hAnsi="Times New Roman"/>
                <w:iCs/>
              </w:rPr>
            </w:pPr>
            <w:r w:rsidRPr="00384174">
              <w:rPr>
                <w:rFonts w:ascii="Times New Roman" w:hAnsi="Times New Roman"/>
                <w:bCs/>
              </w:rPr>
              <w:t xml:space="preserve">кредитные банковские продукты </w:t>
            </w:r>
          </w:p>
        </w:tc>
      </w:tr>
    </w:tbl>
    <w:p w14:paraId="4B5A5468" w14:textId="77777777" w:rsidR="007F1060" w:rsidRPr="00747563" w:rsidRDefault="007F1060" w:rsidP="007F1060">
      <w:pPr>
        <w:spacing w:after="0" w:line="360" w:lineRule="auto"/>
        <w:ind w:firstLine="709"/>
        <w:jc w:val="both"/>
        <w:rPr>
          <w:rFonts w:ascii="Times New Roman" w:hAnsi="Times New Roman"/>
          <w:sz w:val="24"/>
          <w:szCs w:val="24"/>
        </w:rPr>
      </w:pPr>
    </w:p>
    <w:p w14:paraId="6364E6F5" w14:textId="77777777" w:rsidR="0004753E" w:rsidRDefault="0004753E" w:rsidP="00A62263">
      <w:pPr>
        <w:pStyle w:val="afffffe"/>
        <w:ind w:firstLine="709"/>
        <w:jc w:val="left"/>
        <w:rPr>
          <w:rFonts w:ascii="Times New Roman" w:hAnsi="Times New Roman"/>
          <w:lang w:val="en-US"/>
        </w:rPr>
      </w:pPr>
      <w:r w:rsidRPr="00375D7D">
        <w:rPr>
          <w:rFonts w:ascii="Times New Roman" w:hAnsi="Times New Roman"/>
        </w:rPr>
        <w:t>4.2. Профессиональные компетенции</w:t>
      </w:r>
      <w:bookmarkEnd w:id="13"/>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170"/>
        <w:gridCol w:w="1560"/>
        <w:gridCol w:w="4110"/>
      </w:tblGrid>
      <w:tr w:rsidR="00EB4D9C" w:rsidRPr="00747563" w14:paraId="64D962A5" w14:textId="77777777" w:rsidTr="009D6624">
        <w:trPr>
          <w:tblHeader/>
          <w:jc w:val="center"/>
        </w:trPr>
        <w:tc>
          <w:tcPr>
            <w:tcW w:w="2440" w:type="dxa"/>
            <w:tcBorders>
              <w:top w:val="single" w:sz="4" w:space="0" w:color="auto"/>
              <w:left w:val="single" w:sz="4" w:space="0" w:color="auto"/>
              <w:bottom w:val="single" w:sz="4" w:space="0" w:color="auto"/>
              <w:right w:val="single" w:sz="4" w:space="0" w:color="auto"/>
            </w:tcBorders>
            <w:vAlign w:val="center"/>
          </w:tcPr>
          <w:p w14:paraId="30FD224A" w14:textId="77777777" w:rsidR="00EB4D9C" w:rsidRPr="00EB4D9C" w:rsidRDefault="00EB4D9C" w:rsidP="009D6624">
            <w:pPr>
              <w:suppressAutoHyphens/>
              <w:spacing w:after="0" w:line="240" w:lineRule="auto"/>
              <w:jc w:val="center"/>
              <w:rPr>
                <w:rFonts w:ascii="Times New Roman" w:hAnsi="Times New Roman"/>
                <w:b/>
              </w:rPr>
            </w:pPr>
            <w:r w:rsidRPr="00EB4D9C">
              <w:rPr>
                <w:rFonts w:ascii="Times New Roman" w:hAnsi="Times New Roman"/>
                <w:b/>
              </w:rPr>
              <w:t>Основные виды</w:t>
            </w:r>
          </w:p>
          <w:p w14:paraId="7A195030" w14:textId="77777777" w:rsidR="00EB4D9C" w:rsidRPr="00EB4D9C" w:rsidRDefault="00EB4D9C" w:rsidP="009D6624">
            <w:pPr>
              <w:suppressAutoHyphens/>
              <w:spacing w:after="0" w:line="240" w:lineRule="auto"/>
              <w:jc w:val="center"/>
              <w:rPr>
                <w:rFonts w:ascii="Times New Roman" w:hAnsi="Times New Roman"/>
                <w:b/>
              </w:rPr>
            </w:pPr>
            <w:r w:rsidRPr="00EB4D9C">
              <w:rPr>
                <w:rFonts w:ascii="Times New Roman" w:hAnsi="Times New Roman"/>
                <w:b/>
              </w:rPr>
              <w:t>деятельности</w:t>
            </w:r>
          </w:p>
        </w:tc>
        <w:tc>
          <w:tcPr>
            <w:tcW w:w="2170" w:type="dxa"/>
            <w:tcBorders>
              <w:top w:val="single" w:sz="4" w:space="0" w:color="auto"/>
              <w:left w:val="single" w:sz="4" w:space="0" w:color="auto"/>
              <w:bottom w:val="single" w:sz="4" w:space="0" w:color="auto"/>
              <w:right w:val="single" w:sz="4" w:space="0" w:color="auto"/>
            </w:tcBorders>
            <w:vAlign w:val="center"/>
          </w:tcPr>
          <w:p w14:paraId="38264370" w14:textId="77777777" w:rsidR="00EB4D9C" w:rsidRPr="00EB4D9C" w:rsidRDefault="00EB4D9C" w:rsidP="009D6624">
            <w:pPr>
              <w:suppressAutoHyphens/>
              <w:spacing w:after="0" w:line="240" w:lineRule="auto"/>
              <w:jc w:val="center"/>
              <w:rPr>
                <w:rFonts w:ascii="Times New Roman" w:hAnsi="Times New Roman"/>
                <w:b/>
              </w:rPr>
            </w:pPr>
            <w:r w:rsidRPr="00EB4D9C">
              <w:rPr>
                <w:rFonts w:ascii="Times New Roman" w:hAnsi="Times New Roman"/>
                <w:b/>
              </w:rPr>
              <w:t>Код и наименование</w:t>
            </w:r>
          </w:p>
          <w:p w14:paraId="2EF5FF39" w14:textId="77777777" w:rsidR="00EB4D9C" w:rsidRPr="00EB4D9C" w:rsidRDefault="00EB4D9C" w:rsidP="009D6624">
            <w:pPr>
              <w:suppressAutoHyphens/>
              <w:spacing w:after="0" w:line="240" w:lineRule="auto"/>
              <w:jc w:val="center"/>
              <w:rPr>
                <w:rFonts w:ascii="Times New Roman" w:hAnsi="Times New Roman"/>
                <w:b/>
              </w:rPr>
            </w:pPr>
            <w:r w:rsidRPr="00EB4D9C">
              <w:rPr>
                <w:rFonts w:ascii="Times New Roman" w:hAnsi="Times New Roman"/>
                <w:b/>
              </w:rPr>
              <w:t>компетенции</w:t>
            </w:r>
          </w:p>
        </w:tc>
        <w:tc>
          <w:tcPr>
            <w:tcW w:w="1560" w:type="dxa"/>
            <w:tcBorders>
              <w:top w:val="single" w:sz="4" w:space="0" w:color="auto"/>
              <w:left w:val="single" w:sz="4" w:space="0" w:color="auto"/>
              <w:bottom w:val="single" w:sz="4" w:space="0" w:color="auto"/>
              <w:right w:val="single" w:sz="4" w:space="0" w:color="auto"/>
            </w:tcBorders>
            <w:vAlign w:val="center"/>
          </w:tcPr>
          <w:p w14:paraId="2E4CF7E3" w14:textId="77777777" w:rsidR="00EB4D9C" w:rsidRPr="00EB4D9C" w:rsidRDefault="009D6624" w:rsidP="009D6624">
            <w:pPr>
              <w:suppressAutoHyphens/>
              <w:spacing w:after="0" w:line="240" w:lineRule="auto"/>
              <w:jc w:val="center"/>
              <w:rPr>
                <w:rFonts w:ascii="Times New Roman" w:hAnsi="Times New Roman"/>
                <w:b/>
                <w:iCs/>
              </w:rPr>
            </w:pPr>
            <w:r>
              <w:rPr>
                <w:rFonts w:ascii="Times New Roman" w:hAnsi="Times New Roman"/>
                <w:b/>
                <w:iCs/>
              </w:rPr>
              <w:t>КОД</w:t>
            </w:r>
          </w:p>
        </w:tc>
        <w:tc>
          <w:tcPr>
            <w:tcW w:w="4110" w:type="dxa"/>
            <w:tcBorders>
              <w:top w:val="single" w:sz="4" w:space="0" w:color="auto"/>
              <w:left w:val="single" w:sz="4" w:space="0" w:color="auto"/>
              <w:bottom w:val="single" w:sz="4" w:space="0" w:color="auto"/>
              <w:right w:val="single" w:sz="4" w:space="0" w:color="auto"/>
            </w:tcBorders>
            <w:vAlign w:val="center"/>
          </w:tcPr>
          <w:p w14:paraId="59CE928F" w14:textId="77777777" w:rsidR="00EB4D9C" w:rsidRPr="00EB4D9C" w:rsidRDefault="00EB4D9C" w:rsidP="009D6624">
            <w:pPr>
              <w:suppressAutoHyphens/>
              <w:spacing w:after="0" w:line="240" w:lineRule="auto"/>
              <w:jc w:val="center"/>
              <w:rPr>
                <w:rFonts w:ascii="Times New Roman" w:hAnsi="Times New Roman"/>
                <w:b/>
              </w:rPr>
            </w:pPr>
            <w:r w:rsidRPr="00EB4D9C">
              <w:rPr>
                <w:rFonts w:ascii="Times New Roman" w:hAnsi="Times New Roman"/>
                <w:b/>
                <w:iCs/>
              </w:rPr>
              <w:t>Показатели освоения компетенции</w:t>
            </w:r>
          </w:p>
        </w:tc>
      </w:tr>
      <w:tr w:rsidR="009D6624" w:rsidRPr="00747563" w14:paraId="20CA278E" w14:textId="77777777" w:rsidTr="00BC2935">
        <w:trPr>
          <w:jc w:val="center"/>
        </w:trPr>
        <w:tc>
          <w:tcPr>
            <w:tcW w:w="2440" w:type="dxa"/>
            <w:vMerge w:val="restart"/>
            <w:tcBorders>
              <w:top w:val="single" w:sz="4" w:space="0" w:color="auto"/>
              <w:left w:val="single" w:sz="4" w:space="0" w:color="auto"/>
              <w:right w:val="single" w:sz="4" w:space="0" w:color="auto"/>
            </w:tcBorders>
          </w:tcPr>
          <w:p w14:paraId="02AA46F6" w14:textId="77777777" w:rsidR="009D6624" w:rsidRPr="00D0007D" w:rsidRDefault="009D6624" w:rsidP="009D6624">
            <w:pPr>
              <w:suppressAutoHyphens/>
              <w:spacing w:after="0" w:line="240" w:lineRule="auto"/>
              <w:rPr>
                <w:rFonts w:ascii="Times New Roman" w:hAnsi="Times New Roman"/>
                <w:b/>
                <w:bCs/>
              </w:rPr>
            </w:pPr>
            <w:r w:rsidRPr="00D0007D">
              <w:rPr>
                <w:rFonts w:ascii="Times New Roman" w:hAnsi="Times New Roman"/>
                <w:b/>
                <w:bCs/>
              </w:rPr>
              <w:t>ВД 1. Документирование хозяйственных операций и ведение бухгалтерского учета активов организации</w:t>
            </w:r>
          </w:p>
        </w:tc>
        <w:tc>
          <w:tcPr>
            <w:tcW w:w="2170" w:type="dxa"/>
            <w:vMerge w:val="restart"/>
            <w:tcBorders>
              <w:top w:val="single" w:sz="4" w:space="0" w:color="auto"/>
              <w:left w:val="single" w:sz="4" w:space="0" w:color="auto"/>
              <w:bottom w:val="single" w:sz="4" w:space="0" w:color="auto"/>
              <w:right w:val="single" w:sz="4" w:space="0" w:color="auto"/>
            </w:tcBorders>
          </w:tcPr>
          <w:p w14:paraId="5970F7E0" w14:textId="77777777" w:rsidR="009D6624" w:rsidRDefault="009D6624" w:rsidP="009D6624">
            <w:pPr>
              <w:suppressAutoHyphens/>
              <w:spacing w:after="0" w:line="240" w:lineRule="auto"/>
              <w:jc w:val="both"/>
              <w:rPr>
                <w:rFonts w:ascii="Times New Roman" w:hAnsi="Times New Roman"/>
                <w:b/>
                <w:bCs/>
              </w:rPr>
            </w:pPr>
            <w:r w:rsidRPr="009D6624">
              <w:rPr>
                <w:rFonts w:ascii="Times New Roman" w:hAnsi="Times New Roman"/>
                <w:b/>
                <w:bCs/>
              </w:rPr>
              <w:t>ПК 1.1</w:t>
            </w:r>
          </w:p>
          <w:p w14:paraId="5DE2222B" w14:textId="77777777" w:rsidR="009D6624" w:rsidRPr="00EB4D9C" w:rsidRDefault="009D6624" w:rsidP="009D6624">
            <w:pPr>
              <w:suppressAutoHyphens/>
              <w:spacing w:after="0" w:line="240" w:lineRule="auto"/>
              <w:jc w:val="both"/>
              <w:rPr>
                <w:rFonts w:ascii="Times New Roman" w:hAnsi="Times New Roman"/>
                <w:b/>
              </w:rPr>
            </w:pPr>
            <w:r w:rsidRPr="00EB4D9C">
              <w:rPr>
                <w:rFonts w:ascii="Times New Roman" w:hAnsi="Times New Roman"/>
              </w:rPr>
              <w:t>Обрабатывать первичные бухгалтерские документы</w:t>
            </w:r>
          </w:p>
        </w:tc>
        <w:tc>
          <w:tcPr>
            <w:tcW w:w="1560" w:type="dxa"/>
            <w:tcBorders>
              <w:top w:val="single" w:sz="4" w:space="0" w:color="auto"/>
              <w:left w:val="single" w:sz="4" w:space="0" w:color="auto"/>
              <w:bottom w:val="single" w:sz="4" w:space="0" w:color="auto"/>
              <w:right w:val="single" w:sz="4" w:space="0" w:color="auto"/>
            </w:tcBorders>
          </w:tcPr>
          <w:p w14:paraId="4745BBA4" w14:textId="77777777" w:rsidR="009D6624" w:rsidRPr="003B1D26" w:rsidRDefault="009D6624" w:rsidP="009D6624">
            <w:pPr>
              <w:spacing w:after="0" w:line="240" w:lineRule="auto"/>
              <w:rPr>
                <w:rFonts w:ascii="Times New Roman" w:hAnsi="Times New Roman"/>
                <w:lang w:val="en-US"/>
              </w:rPr>
            </w:pPr>
            <w:r w:rsidRPr="003B1D26">
              <w:rPr>
                <w:rFonts w:ascii="Times New Roman" w:hAnsi="Times New Roman"/>
              </w:rPr>
              <w:t xml:space="preserve">Н 1.1.01 </w:t>
            </w:r>
          </w:p>
          <w:p w14:paraId="593C4B42" w14:textId="77777777" w:rsidR="009D6624" w:rsidRPr="003B1D26" w:rsidRDefault="009D6624" w:rsidP="009D6624">
            <w:pPr>
              <w:spacing w:after="0" w:line="240" w:lineRule="auto"/>
              <w:rPr>
                <w:rFonts w:ascii="Times New Roman" w:hAnsi="Times New Roman"/>
                <w:lang w:val="en-US"/>
              </w:rPr>
            </w:pPr>
          </w:p>
          <w:p w14:paraId="79200428" w14:textId="77777777" w:rsidR="009D6624" w:rsidRPr="003B1D26" w:rsidRDefault="009D6624" w:rsidP="009D6624">
            <w:pPr>
              <w:spacing w:after="0" w:line="240" w:lineRule="auto"/>
              <w:rPr>
                <w:rFonts w:ascii="Times New Roman" w:hAnsi="Times New Roman"/>
                <w:lang w:val="en-US"/>
              </w:rPr>
            </w:pPr>
          </w:p>
          <w:p w14:paraId="5C4C62EC" w14:textId="77777777" w:rsidR="009D6624" w:rsidRPr="003B1D26" w:rsidRDefault="009D6624" w:rsidP="009D6624">
            <w:pPr>
              <w:spacing w:after="0" w:line="240" w:lineRule="auto"/>
              <w:rPr>
                <w:rFonts w:ascii="Times New Roman" w:hAnsi="Times New Roman"/>
                <w:b/>
              </w:rPr>
            </w:pPr>
          </w:p>
        </w:tc>
        <w:tc>
          <w:tcPr>
            <w:tcW w:w="4110" w:type="dxa"/>
            <w:tcBorders>
              <w:top w:val="single" w:sz="4" w:space="0" w:color="auto"/>
              <w:left w:val="single" w:sz="4" w:space="0" w:color="auto"/>
              <w:bottom w:val="single" w:sz="4" w:space="0" w:color="auto"/>
              <w:right w:val="single" w:sz="4" w:space="0" w:color="auto"/>
            </w:tcBorders>
          </w:tcPr>
          <w:p w14:paraId="797BE341" w14:textId="77777777" w:rsidR="009D6624" w:rsidRPr="00EB4D9C" w:rsidRDefault="009D6624" w:rsidP="009D6624">
            <w:pPr>
              <w:suppressAutoHyphens/>
              <w:spacing w:after="0" w:line="240" w:lineRule="auto"/>
              <w:jc w:val="both"/>
              <w:rPr>
                <w:rFonts w:ascii="Times New Roman" w:hAnsi="Times New Roman"/>
                <w:b/>
                <w:iCs/>
              </w:rPr>
            </w:pPr>
            <w:r w:rsidRPr="00EB4D9C">
              <w:rPr>
                <w:rFonts w:ascii="Times New Roman" w:hAnsi="Times New Roman"/>
                <w:b/>
              </w:rPr>
              <w:t xml:space="preserve">Практический опыт: </w:t>
            </w:r>
            <w:r w:rsidRPr="00EB4D9C">
              <w:rPr>
                <w:rFonts w:ascii="Times New Roman" w:hAnsi="Times New Roman"/>
                <w:color w:val="000000"/>
              </w:rPr>
              <w:t>в документировании хозяйственных операций и ведении бухгалтерского учета активов организации.</w:t>
            </w:r>
          </w:p>
        </w:tc>
      </w:tr>
      <w:tr w:rsidR="009D6624" w:rsidRPr="00747563" w14:paraId="2CF3C2CB" w14:textId="77777777" w:rsidTr="00BC2935">
        <w:trPr>
          <w:jc w:val="center"/>
        </w:trPr>
        <w:tc>
          <w:tcPr>
            <w:tcW w:w="2440" w:type="dxa"/>
            <w:vMerge/>
            <w:tcBorders>
              <w:left w:val="single" w:sz="4" w:space="0" w:color="auto"/>
              <w:right w:val="single" w:sz="4" w:space="0" w:color="auto"/>
            </w:tcBorders>
          </w:tcPr>
          <w:p w14:paraId="065C3EA4"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1BDBDB11"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5C6FEB93" w14:textId="77777777" w:rsidR="009D6624" w:rsidRPr="003B1D26" w:rsidRDefault="009D6624" w:rsidP="009D6624">
            <w:pPr>
              <w:spacing w:after="0" w:line="240" w:lineRule="auto"/>
              <w:rPr>
                <w:rFonts w:ascii="Times New Roman" w:hAnsi="Times New Roman"/>
              </w:rPr>
            </w:pPr>
            <w:r w:rsidRPr="003B1D26">
              <w:rPr>
                <w:rFonts w:ascii="Times New Roman" w:hAnsi="Times New Roman"/>
              </w:rPr>
              <w:t>З 1.1.01</w:t>
            </w:r>
          </w:p>
        </w:tc>
        <w:tc>
          <w:tcPr>
            <w:tcW w:w="4110" w:type="dxa"/>
            <w:tcBorders>
              <w:top w:val="single" w:sz="4" w:space="0" w:color="auto"/>
              <w:left w:val="single" w:sz="4" w:space="0" w:color="auto"/>
              <w:bottom w:val="single" w:sz="4" w:space="0" w:color="auto"/>
              <w:right w:val="single" w:sz="4" w:space="0" w:color="auto"/>
            </w:tcBorders>
          </w:tcPr>
          <w:p w14:paraId="4CAD3C6B"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b/>
                <w:sz w:val="22"/>
                <w:szCs w:val="22"/>
              </w:rPr>
              <w:t xml:space="preserve">Знания: </w:t>
            </w:r>
            <w:r w:rsidRPr="00EB4D9C">
              <w:rPr>
                <w:color w:val="000000"/>
                <w:sz w:val="22"/>
                <w:szCs w:val="22"/>
              </w:rPr>
              <w:t>общие требования к бухгалтерскому учету в части документирования всех хозяйственных действий и операций</w:t>
            </w:r>
          </w:p>
        </w:tc>
      </w:tr>
      <w:tr w:rsidR="009D6624" w:rsidRPr="00747563" w14:paraId="3004666D" w14:textId="77777777" w:rsidTr="00BC2935">
        <w:trPr>
          <w:jc w:val="center"/>
        </w:trPr>
        <w:tc>
          <w:tcPr>
            <w:tcW w:w="2440" w:type="dxa"/>
            <w:vMerge/>
            <w:tcBorders>
              <w:left w:val="single" w:sz="4" w:space="0" w:color="auto"/>
              <w:right w:val="single" w:sz="4" w:space="0" w:color="auto"/>
            </w:tcBorders>
          </w:tcPr>
          <w:p w14:paraId="1E84AB22"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62A5F278"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1353CB80" w14:textId="77777777" w:rsidR="009D6624" w:rsidRDefault="009D6624" w:rsidP="009D6624">
            <w:pPr>
              <w:spacing w:after="0" w:line="240" w:lineRule="auto"/>
            </w:pPr>
            <w:r w:rsidRPr="003C1AE2">
              <w:rPr>
                <w:rFonts w:ascii="Times New Roman" w:hAnsi="Times New Roman"/>
              </w:rPr>
              <w:t>З 1.1.0</w:t>
            </w:r>
            <w:r>
              <w:rPr>
                <w:rFonts w:ascii="Times New Roman" w:hAnsi="Times New Roman"/>
              </w:rPr>
              <w:t>2</w:t>
            </w:r>
          </w:p>
        </w:tc>
        <w:tc>
          <w:tcPr>
            <w:tcW w:w="4110" w:type="dxa"/>
            <w:tcBorders>
              <w:top w:val="single" w:sz="4" w:space="0" w:color="auto"/>
              <w:left w:val="single" w:sz="4" w:space="0" w:color="auto"/>
              <w:bottom w:val="single" w:sz="4" w:space="0" w:color="auto"/>
              <w:right w:val="single" w:sz="4" w:space="0" w:color="auto"/>
            </w:tcBorders>
          </w:tcPr>
          <w:p w14:paraId="10B2A22E"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color w:val="000000"/>
                <w:sz w:val="22"/>
                <w:szCs w:val="22"/>
              </w:rPr>
              <w:t>понятие первичной бухгалтерской документации</w:t>
            </w:r>
          </w:p>
        </w:tc>
      </w:tr>
      <w:tr w:rsidR="009D6624" w:rsidRPr="00747563" w14:paraId="7B3DE321" w14:textId="77777777" w:rsidTr="00BC2935">
        <w:trPr>
          <w:jc w:val="center"/>
        </w:trPr>
        <w:tc>
          <w:tcPr>
            <w:tcW w:w="2440" w:type="dxa"/>
            <w:vMerge/>
            <w:tcBorders>
              <w:left w:val="single" w:sz="4" w:space="0" w:color="auto"/>
              <w:right w:val="single" w:sz="4" w:space="0" w:color="auto"/>
            </w:tcBorders>
          </w:tcPr>
          <w:p w14:paraId="33DA216A"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5240B3BA"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173BC6B5" w14:textId="77777777" w:rsidR="009D6624" w:rsidRDefault="009D6624" w:rsidP="009D6624">
            <w:pPr>
              <w:spacing w:after="0" w:line="240" w:lineRule="auto"/>
            </w:pPr>
            <w:r w:rsidRPr="003C1AE2">
              <w:rPr>
                <w:rFonts w:ascii="Times New Roman" w:hAnsi="Times New Roman"/>
              </w:rPr>
              <w:t>З 1.1.0</w:t>
            </w:r>
            <w:r>
              <w:rPr>
                <w:rFonts w:ascii="Times New Roman" w:hAnsi="Times New Roman"/>
              </w:rPr>
              <w:t>3</w:t>
            </w:r>
          </w:p>
        </w:tc>
        <w:tc>
          <w:tcPr>
            <w:tcW w:w="4110" w:type="dxa"/>
            <w:tcBorders>
              <w:top w:val="single" w:sz="4" w:space="0" w:color="auto"/>
              <w:left w:val="single" w:sz="4" w:space="0" w:color="auto"/>
              <w:bottom w:val="single" w:sz="4" w:space="0" w:color="auto"/>
              <w:right w:val="single" w:sz="4" w:space="0" w:color="auto"/>
            </w:tcBorders>
          </w:tcPr>
          <w:p w14:paraId="6B42C2F3"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color w:val="000000"/>
                <w:sz w:val="22"/>
                <w:szCs w:val="22"/>
              </w:rPr>
              <w:t>определение первичных бухгалтерских документов</w:t>
            </w:r>
          </w:p>
        </w:tc>
      </w:tr>
      <w:tr w:rsidR="009D6624" w:rsidRPr="00747563" w14:paraId="62C94221" w14:textId="77777777" w:rsidTr="00BC2935">
        <w:trPr>
          <w:jc w:val="center"/>
        </w:trPr>
        <w:tc>
          <w:tcPr>
            <w:tcW w:w="2440" w:type="dxa"/>
            <w:vMerge/>
            <w:tcBorders>
              <w:left w:val="single" w:sz="4" w:space="0" w:color="auto"/>
              <w:right w:val="single" w:sz="4" w:space="0" w:color="auto"/>
            </w:tcBorders>
          </w:tcPr>
          <w:p w14:paraId="103F56C3"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68F02E5C"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612F701D" w14:textId="77777777" w:rsidR="009D6624" w:rsidRDefault="009D6624" w:rsidP="009D6624">
            <w:pPr>
              <w:spacing w:after="0" w:line="240" w:lineRule="auto"/>
            </w:pPr>
            <w:r>
              <w:rPr>
                <w:rFonts w:ascii="Times New Roman" w:hAnsi="Times New Roman"/>
              </w:rPr>
              <w:t>З 1.1.04</w:t>
            </w:r>
          </w:p>
        </w:tc>
        <w:tc>
          <w:tcPr>
            <w:tcW w:w="4110" w:type="dxa"/>
            <w:tcBorders>
              <w:top w:val="single" w:sz="4" w:space="0" w:color="auto"/>
              <w:left w:val="single" w:sz="4" w:space="0" w:color="auto"/>
              <w:bottom w:val="single" w:sz="4" w:space="0" w:color="auto"/>
              <w:right w:val="single" w:sz="4" w:space="0" w:color="auto"/>
            </w:tcBorders>
          </w:tcPr>
          <w:p w14:paraId="73ECE990"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color w:val="000000"/>
                <w:sz w:val="22"/>
                <w:szCs w:val="22"/>
              </w:rPr>
              <w:t>формы первичных бухгалтерских документов, содержащих обязательные реквизиты первичного учетного документа</w:t>
            </w:r>
          </w:p>
        </w:tc>
      </w:tr>
      <w:tr w:rsidR="009D6624" w:rsidRPr="00747563" w14:paraId="46CFC10F" w14:textId="77777777" w:rsidTr="00BC2935">
        <w:trPr>
          <w:jc w:val="center"/>
        </w:trPr>
        <w:tc>
          <w:tcPr>
            <w:tcW w:w="2440" w:type="dxa"/>
            <w:vMerge/>
            <w:tcBorders>
              <w:left w:val="single" w:sz="4" w:space="0" w:color="auto"/>
              <w:right w:val="single" w:sz="4" w:space="0" w:color="auto"/>
            </w:tcBorders>
          </w:tcPr>
          <w:p w14:paraId="5DFADFE7"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7C6C7AAE"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68AB5647" w14:textId="77777777" w:rsidR="009D6624" w:rsidRDefault="009D6624" w:rsidP="009D6624">
            <w:pPr>
              <w:spacing w:after="0" w:line="240" w:lineRule="auto"/>
            </w:pPr>
            <w:r w:rsidRPr="003C1AE2">
              <w:rPr>
                <w:rFonts w:ascii="Times New Roman" w:hAnsi="Times New Roman"/>
              </w:rPr>
              <w:t>З 1.1.0</w:t>
            </w:r>
            <w:r>
              <w:rPr>
                <w:rFonts w:ascii="Times New Roman" w:hAnsi="Times New Roman"/>
              </w:rPr>
              <w:t>5</w:t>
            </w:r>
          </w:p>
        </w:tc>
        <w:tc>
          <w:tcPr>
            <w:tcW w:w="4110" w:type="dxa"/>
            <w:tcBorders>
              <w:top w:val="single" w:sz="4" w:space="0" w:color="auto"/>
              <w:left w:val="single" w:sz="4" w:space="0" w:color="auto"/>
              <w:bottom w:val="single" w:sz="4" w:space="0" w:color="auto"/>
              <w:right w:val="single" w:sz="4" w:space="0" w:color="auto"/>
            </w:tcBorders>
          </w:tcPr>
          <w:p w14:paraId="1019BF62"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color w:val="000000"/>
                <w:sz w:val="22"/>
                <w:szCs w:val="22"/>
              </w:rPr>
              <w:t>порядок проведения проверки первичных бухгалтерских документов, формальной проверки документов, проверки по существу, арифметической проверки</w:t>
            </w:r>
          </w:p>
        </w:tc>
      </w:tr>
      <w:tr w:rsidR="009D6624" w:rsidRPr="00747563" w14:paraId="440182CA" w14:textId="77777777" w:rsidTr="00BC2935">
        <w:trPr>
          <w:jc w:val="center"/>
        </w:trPr>
        <w:tc>
          <w:tcPr>
            <w:tcW w:w="2440" w:type="dxa"/>
            <w:vMerge/>
            <w:tcBorders>
              <w:left w:val="single" w:sz="4" w:space="0" w:color="auto"/>
              <w:right w:val="single" w:sz="4" w:space="0" w:color="auto"/>
            </w:tcBorders>
          </w:tcPr>
          <w:p w14:paraId="2B2E279B"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24B21FE8"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607EBC67" w14:textId="77777777" w:rsidR="009D6624" w:rsidRDefault="009D6624" w:rsidP="009D6624">
            <w:pPr>
              <w:spacing w:after="0" w:line="240" w:lineRule="auto"/>
            </w:pPr>
            <w:r w:rsidRPr="001872F7">
              <w:rPr>
                <w:rFonts w:ascii="Times New Roman" w:hAnsi="Times New Roman"/>
              </w:rPr>
              <w:t>З 1.1.0</w:t>
            </w:r>
            <w:r>
              <w:rPr>
                <w:rFonts w:ascii="Times New Roman" w:hAnsi="Times New Roman"/>
              </w:rPr>
              <w:t>6</w:t>
            </w:r>
          </w:p>
        </w:tc>
        <w:tc>
          <w:tcPr>
            <w:tcW w:w="4110" w:type="dxa"/>
            <w:tcBorders>
              <w:top w:val="single" w:sz="4" w:space="0" w:color="auto"/>
              <w:left w:val="single" w:sz="4" w:space="0" w:color="auto"/>
              <w:bottom w:val="single" w:sz="4" w:space="0" w:color="auto"/>
              <w:right w:val="single" w:sz="4" w:space="0" w:color="auto"/>
            </w:tcBorders>
          </w:tcPr>
          <w:p w14:paraId="790EB34D" w14:textId="77777777" w:rsidR="009D6624" w:rsidRPr="009D6624"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принципы и признаки группировки первичных бухгалтерских документов</w:t>
            </w:r>
          </w:p>
        </w:tc>
      </w:tr>
      <w:tr w:rsidR="009D6624" w:rsidRPr="00747563" w14:paraId="5725EAE4" w14:textId="77777777" w:rsidTr="00BC2935">
        <w:trPr>
          <w:jc w:val="center"/>
        </w:trPr>
        <w:tc>
          <w:tcPr>
            <w:tcW w:w="2440" w:type="dxa"/>
            <w:vMerge/>
            <w:tcBorders>
              <w:left w:val="single" w:sz="4" w:space="0" w:color="auto"/>
              <w:right w:val="single" w:sz="4" w:space="0" w:color="auto"/>
            </w:tcBorders>
          </w:tcPr>
          <w:p w14:paraId="090355EE"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60043711"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1CC17C71" w14:textId="77777777" w:rsidR="009D6624" w:rsidRDefault="009D6624" w:rsidP="009D6624">
            <w:pPr>
              <w:spacing w:after="0" w:line="240" w:lineRule="auto"/>
            </w:pPr>
            <w:r w:rsidRPr="001872F7">
              <w:rPr>
                <w:rFonts w:ascii="Times New Roman" w:hAnsi="Times New Roman"/>
              </w:rPr>
              <w:t>З 1.1.0</w:t>
            </w:r>
            <w:r>
              <w:rPr>
                <w:rFonts w:ascii="Times New Roman" w:hAnsi="Times New Roman"/>
              </w:rPr>
              <w:t>7</w:t>
            </w:r>
          </w:p>
        </w:tc>
        <w:tc>
          <w:tcPr>
            <w:tcW w:w="4110" w:type="dxa"/>
            <w:tcBorders>
              <w:top w:val="single" w:sz="4" w:space="0" w:color="auto"/>
              <w:left w:val="single" w:sz="4" w:space="0" w:color="auto"/>
              <w:bottom w:val="single" w:sz="4" w:space="0" w:color="auto"/>
              <w:right w:val="single" w:sz="4" w:space="0" w:color="auto"/>
            </w:tcBorders>
          </w:tcPr>
          <w:p w14:paraId="45CFB8CB"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составления регистров бухгалтерского учета</w:t>
            </w:r>
          </w:p>
          <w:p w14:paraId="4CF110FF"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правила и сроки хранения первичной бухгалтерской документации;</w:t>
            </w:r>
          </w:p>
        </w:tc>
      </w:tr>
      <w:tr w:rsidR="009D6624" w:rsidRPr="00747563" w14:paraId="38BB91D1" w14:textId="77777777" w:rsidTr="00BC2935">
        <w:trPr>
          <w:jc w:val="center"/>
        </w:trPr>
        <w:tc>
          <w:tcPr>
            <w:tcW w:w="2440" w:type="dxa"/>
            <w:vMerge/>
            <w:tcBorders>
              <w:left w:val="single" w:sz="4" w:space="0" w:color="auto"/>
              <w:right w:val="single" w:sz="4" w:space="0" w:color="auto"/>
            </w:tcBorders>
          </w:tcPr>
          <w:p w14:paraId="64B10804"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768D5D76"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28477A2B" w14:textId="77777777" w:rsidR="009D6624" w:rsidRPr="001872F7" w:rsidRDefault="009D6624" w:rsidP="009D6624">
            <w:pPr>
              <w:spacing w:after="0" w:line="240" w:lineRule="auto"/>
              <w:rPr>
                <w:rFonts w:ascii="Times New Roman" w:hAnsi="Times New Roman"/>
              </w:rPr>
            </w:pPr>
            <w:r w:rsidRPr="001872F7">
              <w:rPr>
                <w:rFonts w:ascii="Times New Roman" w:hAnsi="Times New Roman"/>
              </w:rPr>
              <w:t>З 1.1.0</w:t>
            </w:r>
            <w:r>
              <w:rPr>
                <w:rFonts w:ascii="Times New Roman" w:hAnsi="Times New Roman"/>
              </w:rPr>
              <w:t>8</w:t>
            </w:r>
          </w:p>
        </w:tc>
        <w:tc>
          <w:tcPr>
            <w:tcW w:w="4110" w:type="dxa"/>
            <w:tcBorders>
              <w:top w:val="single" w:sz="4" w:space="0" w:color="auto"/>
              <w:left w:val="single" w:sz="4" w:space="0" w:color="auto"/>
              <w:bottom w:val="single" w:sz="4" w:space="0" w:color="auto"/>
              <w:right w:val="single" w:sz="4" w:space="0" w:color="auto"/>
            </w:tcBorders>
          </w:tcPr>
          <w:p w14:paraId="592698AA"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порядок проведения таксировки и </w:t>
            </w:r>
            <w:proofErr w:type="spellStart"/>
            <w:r w:rsidRPr="00EB4D9C">
              <w:rPr>
                <w:color w:val="000000"/>
                <w:sz w:val="22"/>
                <w:szCs w:val="22"/>
              </w:rPr>
              <w:t>контировки</w:t>
            </w:r>
            <w:proofErr w:type="spellEnd"/>
            <w:r w:rsidRPr="00EB4D9C">
              <w:rPr>
                <w:color w:val="000000"/>
                <w:sz w:val="22"/>
                <w:szCs w:val="22"/>
              </w:rPr>
              <w:t xml:space="preserve"> первичных бухгалтерских документов</w:t>
            </w:r>
          </w:p>
        </w:tc>
      </w:tr>
      <w:tr w:rsidR="009D6624" w:rsidRPr="00747563" w14:paraId="51A63EE2" w14:textId="77777777" w:rsidTr="00BC2935">
        <w:trPr>
          <w:jc w:val="center"/>
        </w:trPr>
        <w:tc>
          <w:tcPr>
            <w:tcW w:w="2440" w:type="dxa"/>
            <w:vMerge/>
            <w:tcBorders>
              <w:left w:val="single" w:sz="4" w:space="0" w:color="auto"/>
              <w:right w:val="single" w:sz="4" w:space="0" w:color="auto"/>
            </w:tcBorders>
          </w:tcPr>
          <w:p w14:paraId="0ED5D386"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3C2071EE"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43BF7E6B" w14:textId="77777777" w:rsidR="009D6624" w:rsidRDefault="009D6624" w:rsidP="009D6624">
            <w:pPr>
              <w:spacing w:after="0" w:line="240" w:lineRule="auto"/>
            </w:pPr>
            <w:r w:rsidRPr="006051B2">
              <w:rPr>
                <w:rFonts w:ascii="Times New Roman" w:hAnsi="Times New Roman"/>
              </w:rPr>
              <w:t>У 1.1.0</w:t>
            </w:r>
            <w:r>
              <w:rPr>
                <w:rFonts w:ascii="Times New Roman" w:hAnsi="Times New Roman"/>
              </w:rPr>
              <w:t>1</w:t>
            </w:r>
          </w:p>
        </w:tc>
        <w:tc>
          <w:tcPr>
            <w:tcW w:w="4110" w:type="dxa"/>
            <w:tcBorders>
              <w:top w:val="single" w:sz="4" w:space="0" w:color="auto"/>
              <w:left w:val="single" w:sz="4" w:space="0" w:color="auto"/>
              <w:bottom w:val="single" w:sz="4" w:space="0" w:color="auto"/>
              <w:right w:val="single" w:sz="4" w:space="0" w:color="auto"/>
            </w:tcBorders>
          </w:tcPr>
          <w:p w14:paraId="2461A93D"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b/>
                <w:sz w:val="22"/>
                <w:szCs w:val="22"/>
              </w:rPr>
              <w:t>Умения:</w:t>
            </w:r>
            <w:r w:rsidRPr="00EB4D9C">
              <w:rPr>
                <w:color w:val="000000"/>
                <w:sz w:val="22"/>
                <w:szCs w:val="22"/>
              </w:rPr>
              <w:t xml:space="preserve"> принимать произвольные первичные бухгалтерские документы, рассматриваемые как письменное доказательство совершения хозяйственной операции или получение разрешения на ее проведение</w:t>
            </w:r>
          </w:p>
        </w:tc>
      </w:tr>
      <w:tr w:rsidR="009D6624" w:rsidRPr="00747563" w14:paraId="0CD60CFF" w14:textId="77777777" w:rsidTr="00BC2935">
        <w:trPr>
          <w:jc w:val="center"/>
        </w:trPr>
        <w:tc>
          <w:tcPr>
            <w:tcW w:w="2440" w:type="dxa"/>
            <w:vMerge/>
            <w:tcBorders>
              <w:left w:val="single" w:sz="4" w:space="0" w:color="auto"/>
              <w:right w:val="single" w:sz="4" w:space="0" w:color="auto"/>
            </w:tcBorders>
          </w:tcPr>
          <w:p w14:paraId="71C74701"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04FBE894"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4F1628F1" w14:textId="77777777" w:rsidR="009D6624" w:rsidRDefault="009D6624" w:rsidP="009D6624">
            <w:pPr>
              <w:spacing w:after="0" w:line="240" w:lineRule="auto"/>
            </w:pPr>
            <w:r w:rsidRPr="006051B2">
              <w:rPr>
                <w:rFonts w:ascii="Times New Roman" w:hAnsi="Times New Roman"/>
              </w:rPr>
              <w:t>У 1.1.0</w:t>
            </w:r>
            <w:r>
              <w:rPr>
                <w:rFonts w:ascii="Times New Roman" w:hAnsi="Times New Roman"/>
              </w:rPr>
              <w:t>2</w:t>
            </w:r>
          </w:p>
        </w:tc>
        <w:tc>
          <w:tcPr>
            <w:tcW w:w="4110" w:type="dxa"/>
            <w:tcBorders>
              <w:top w:val="single" w:sz="4" w:space="0" w:color="auto"/>
              <w:left w:val="single" w:sz="4" w:space="0" w:color="auto"/>
              <w:bottom w:val="single" w:sz="4" w:space="0" w:color="auto"/>
              <w:right w:val="single" w:sz="4" w:space="0" w:color="auto"/>
            </w:tcBorders>
          </w:tcPr>
          <w:p w14:paraId="202D81B7"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color w:val="000000"/>
                <w:sz w:val="22"/>
                <w:szCs w:val="22"/>
              </w:rPr>
              <w:t>принимать первичные бухгалтерские документы на бумажном носителе и (или) в виде электронного документа, подписанного электронной подписью</w:t>
            </w:r>
          </w:p>
        </w:tc>
      </w:tr>
      <w:tr w:rsidR="009D6624" w:rsidRPr="00747563" w14:paraId="0E3CFDE1" w14:textId="77777777" w:rsidTr="00BC2935">
        <w:trPr>
          <w:jc w:val="center"/>
        </w:trPr>
        <w:tc>
          <w:tcPr>
            <w:tcW w:w="2440" w:type="dxa"/>
            <w:vMerge/>
            <w:tcBorders>
              <w:left w:val="single" w:sz="4" w:space="0" w:color="auto"/>
              <w:right w:val="single" w:sz="4" w:space="0" w:color="auto"/>
            </w:tcBorders>
          </w:tcPr>
          <w:p w14:paraId="0ABD3901"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18408ED7"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7FB49FC6"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03</w:t>
            </w:r>
          </w:p>
        </w:tc>
        <w:tc>
          <w:tcPr>
            <w:tcW w:w="4110" w:type="dxa"/>
            <w:tcBorders>
              <w:top w:val="single" w:sz="4" w:space="0" w:color="auto"/>
              <w:left w:val="single" w:sz="4" w:space="0" w:color="auto"/>
              <w:bottom w:val="single" w:sz="4" w:space="0" w:color="auto"/>
              <w:right w:val="single" w:sz="4" w:space="0" w:color="auto"/>
            </w:tcBorders>
          </w:tcPr>
          <w:p w14:paraId="4F626EAF"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проверять наличие в произвольных первичных бухгалтерских документах обязательных реквизитов</w:t>
            </w:r>
          </w:p>
        </w:tc>
      </w:tr>
      <w:tr w:rsidR="009D6624" w:rsidRPr="00747563" w14:paraId="214F448C" w14:textId="77777777" w:rsidTr="00BC2935">
        <w:trPr>
          <w:jc w:val="center"/>
        </w:trPr>
        <w:tc>
          <w:tcPr>
            <w:tcW w:w="2440" w:type="dxa"/>
            <w:vMerge/>
            <w:tcBorders>
              <w:left w:val="single" w:sz="4" w:space="0" w:color="auto"/>
              <w:right w:val="single" w:sz="4" w:space="0" w:color="auto"/>
            </w:tcBorders>
          </w:tcPr>
          <w:p w14:paraId="54E44D18"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556E7FF0"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0B2EFB73"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04</w:t>
            </w:r>
          </w:p>
        </w:tc>
        <w:tc>
          <w:tcPr>
            <w:tcW w:w="4110" w:type="dxa"/>
            <w:tcBorders>
              <w:top w:val="single" w:sz="4" w:space="0" w:color="auto"/>
              <w:left w:val="single" w:sz="4" w:space="0" w:color="auto"/>
              <w:bottom w:val="single" w:sz="4" w:space="0" w:color="auto"/>
              <w:right w:val="single" w:sz="4" w:space="0" w:color="auto"/>
            </w:tcBorders>
          </w:tcPr>
          <w:p w14:paraId="2471156A"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формальную проверку документов, проверку по существу, арифметическую проверку</w:t>
            </w:r>
          </w:p>
        </w:tc>
      </w:tr>
      <w:tr w:rsidR="009D6624" w:rsidRPr="00747563" w14:paraId="48350E26" w14:textId="77777777" w:rsidTr="00BC2935">
        <w:trPr>
          <w:jc w:val="center"/>
        </w:trPr>
        <w:tc>
          <w:tcPr>
            <w:tcW w:w="2440" w:type="dxa"/>
            <w:vMerge/>
            <w:tcBorders>
              <w:left w:val="single" w:sz="4" w:space="0" w:color="auto"/>
              <w:right w:val="single" w:sz="4" w:space="0" w:color="auto"/>
            </w:tcBorders>
          </w:tcPr>
          <w:p w14:paraId="79057BCF"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626BA2F1"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5656E35F"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05</w:t>
            </w:r>
          </w:p>
        </w:tc>
        <w:tc>
          <w:tcPr>
            <w:tcW w:w="4110" w:type="dxa"/>
            <w:tcBorders>
              <w:top w:val="single" w:sz="4" w:space="0" w:color="auto"/>
              <w:left w:val="single" w:sz="4" w:space="0" w:color="auto"/>
              <w:bottom w:val="single" w:sz="4" w:space="0" w:color="auto"/>
              <w:right w:val="single" w:sz="4" w:space="0" w:color="auto"/>
            </w:tcBorders>
          </w:tcPr>
          <w:p w14:paraId="5E5D9BF6"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группировку первичных бухгалтерских документов по ряду признаков</w:t>
            </w:r>
          </w:p>
        </w:tc>
      </w:tr>
      <w:tr w:rsidR="009D6624" w:rsidRPr="00747563" w14:paraId="4E5F5FA8" w14:textId="77777777" w:rsidTr="00BC2935">
        <w:trPr>
          <w:jc w:val="center"/>
        </w:trPr>
        <w:tc>
          <w:tcPr>
            <w:tcW w:w="2440" w:type="dxa"/>
            <w:vMerge/>
            <w:tcBorders>
              <w:left w:val="single" w:sz="4" w:space="0" w:color="auto"/>
              <w:right w:val="single" w:sz="4" w:space="0" w:color="auto"/>
            </w:tcBorders>
          </w:tcPr>
          <w:p w14:paraId="366CA338"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00BE65E7"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2357F821"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06</w:t>
            </w:r>
          </w:p>
        </w:tc>
        <w:tc>
          <w:tcPr>
            <w:tcW w:w="4110" w:type="dxa"/>
            <w:tcBorders>
              <w:top w:val="single" w:sz="4" w:space="0" w:color="auto"/>
              <w:left w:val="single" w:sz="4" w:space="0" w:color="auto"/>
              <w:bottom w:val="single" w:sz="4" w:space="0" w:color="auto"/>
              <w:right w:val="single" w:sz="4" w:space="0" w:color="auto"/>
            </w:tcBorders>
          </w:tcPr>
          <w:p w14:paraId="00D6E016"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проводить таксировку и </w:t>
            </w:r>
            <w:proofErr w:type="spellStart"/>
            <w:r w:rsidRPr="00EB4D9C">
              <w:rPr>
                <w:color w:val="000000"/>
                <w:sz w:val="22"/>
                <w:szCs w:val="22"/>
              </w:rPr>
              <w:t>контировку</w:t>
            </w:r>
            <w:proofErr w:type="spellEnd"/>
            <w:r w:rsidRPr="00EB4D9C">
              <w:rPr>
                <w:color w:val="000000"/>
                <w:sz w:val="22"/>
                <w:szCs w:val="22"/>
              </w:rPr>
              <w:t xml:space="preserve"> первичных бухгалтерских документов</w:t>
            </w:r>
          </w:p>
        </w:tc>
      </w:tr>
      <w:tr w:rsidR="009D6624" w:rsidRPr="00747563" w14:paraId="40953590" w14:textId="77777777" w:rsidTr="00BC2935">
        <w:trPr>
          <w:jc w:val="center"/>
        </w:trPr>
        <w:tc>
          <w:tcPr>
            <w:tcW w:w="2440" w:type="dxa"/>
            <w:vMerge/>
            <w:tcBorders>
              <w:left w:val="single" w:sz="4" w:space="0" w:color="auto"/>
              <w:right w:val="single" w:sz="4" w:space="0" w:color="auto"/>
            </w:tcBorders>
          </w:tcPr>
          <w:p w14:paraId="3BE57FF2"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6E6A2E51"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7A7FDD99"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07</w:t>
            </w:r>
          </w:p>
        </w:tc>
        <w:tc>
          <w:tcPr>
            <w:tcW w:w="4110" w:type="dxa"/>
            <w:tcBorders>
              <w:top w:val="single" w:sz="4" w:space="0" w:color="auto"/>
              <w:left w:val="single" w:sz="4" w:space="0" w:color="auto"/>
              <w:bottom w:val="single" w:sz="4" w:space="0" w:color="auto"/>
              <w:right w:val="single" w:sz="4" w:space="0" w:color="auto"/>
            </w:tcBorders>
          </w:tcPr>
          <w:p w14:paraId="1665204F"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организовывать документооборот</w:t>
            </w:r>
          </w:p>
        </w:tc>
      </w:tr>
      <w:tr w:rsidR="009D6624" w:rsidRPr="00747563" w14:paraId="46BAC685" w14:textId="77777777" w:rsidTr="00BC2935">
        <w:trPr>
          <w:jc w:val="center"/>
        </w:trPr>
        <w:tc>
          <w:tcPr>
            <w:tcW w:w="2440" w:type="dxa"/>
            <w:vMerge/>
            <w:tcBorders>
              <w:left w:val="single" w:sz="4" w:space="0" w:color="auto"/>
              <w:right w:val="single" w:sz="4" w:space="0" w:color="auto"/>
            </w:tcBorders>
          </w:tcPr>
          <w:p w14:paraId="3734BE5D"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7D77C295"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7670D54C" w14:textId="77777777" w:rsidR="009D6624" w:rsidRDefault="009D6624" w:rsidP="009D6624">
            <w:pPr>
              <w:spacing w:after="0" w:line="240" w:lineRule="auto"/>
            </w:pPr>
            <w:r w:rsidRPr="006051B2">
              <w:rPr>
                <w:rFonts w:ascii="Times New Roman" w:hAnsi="Times New Roman"/>
              </w:rPr>
              <w:t>У 1.1.0</w:t>
            </w:r>
            <w:r>
              <w:rPr>
                <w:rFonts w:ascii="Times New Roman" w:hAnsi="Times New Roman"/>
              </w:rPr>
              <w:t>8</w:t>
            </w:r>
          </w:p>
        </w:tc>
        <w:tc>
          <w:tcPr>
            <w:tcW w:w="4110" w:type="dxa"/>
            <w:tcBorders>
              <w:top w:val="single" w:sz="4" w:space="0" w:color="auto"/>
              <w:left w:val="single" w:sz="4" w:space="0" w:color="auto"/>
              <w:bottom w:val="single" w:sz="4" w:space="0" w:color="auto"/>
              <w:right w:val="single" w:sz="4" w:space="0" w:color="auto"/>
            </w:tcBorders>
          </w:tcPr>
          <w:p w14:paraId="61B3B886"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разбираться в номенклатуре дел</w:t>
            </w:r>
          </w:p>
        </w:tc>
      </w:tr>
      <w:tr w:rsidR="009D6624" w:rsidRPr="00747563" w14:paraId="35756A36" w14:textId="77777777" w:rsidTr="00BC2935">
        <w:trPr>
          <w:jc w:val="center"/>
        </w:trPr>
        <w:tc>
          <w:tcPr>
            <w:tcW w:w="2440" w:type="dxa"/>
            <w:vMerge/>
            <w:tcBorders>
              <w:left w:val="single" w:sz="4" w:space="0" w:color="auto"/>
              <w:right w:val="single" w:sz="4" w:space="0" w:color="auto"/>
            </w:tcBorders>
          </w:tcPr>
          <w:p w14:paraId="065EADFE"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79459C4C"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7E8A0432" w14:textId="77777777" w:rsidR="009D6624" w:rsidRDefault="009D6624" w:rsidP="009D6624">
            <w:pPr>
              <w:spacing w:after="0" w:line="240" w:lineRule="auto"/>
            </w:pPr>
            <w:r w:rsidRPr="006051B2">
              <w:rPr>
                <w:rFonts w:ascii="Times New Roman" w:hAnsi="Times New Roman"/>
              </w:rPr>
              <w:t>У 1.1.0</w:t>
            </w:r>
            <w:r>
              <w:rPr>
                <w:rFonts w:ascii="Times New Roman" w:hAnsi="Times New Roman"/>
              </w:rPr>
              <w:t>9</w:t>
            </w:r>
          </w:p>
        </w:tc>
        <w:tc>
          <w:tcPr>
            <w:tcW w:w="4110" w:type="dxa"/>
            <w:tcBorders>
              <w:top w:val="single" w:sz="4" w:space="0" w:color="auto"/>
              <w:left w:val="single" w:sz="4" w:space="0" w:color="auto"/>
              <w:bottom w:val="single" w:sz="4" w:space="0" w:color="auto"/>
              <w:right w:val="single" w:sz="4" w:space="0" w:color="auto"/>
            </w:tcBorders>
          </w:tcPr>
          <w:p w14:paraId="0FCFE448"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заносить данные по сгруппированным документам в регистры бухгалтерско</w:t>
            </w:r>
            <w:r>
              <w:rPr>
                <w:color w:val="000000"/>
                <w:sz w:val="22"/>
                <w:szCs w:val="22"/>
              </w:rPr>
              <w:t>го учета</w:t>
            </w:r>
          </w:p>
        </w:tc>
      </w:tr>
      <w:tr w:rsidR="009D6624" w:rsidRPr="00747563" w14:paraId="5253A32F" w14:textId="77777777" w:rsidTr="00BC2935">
        <w:trPr>
          <w:jc w:val="center"/>
        </w:trPr>
        <w:tc>
          <w:tcPr>
            <w:tcW w:w="2440" w:type="dxa"/>
            <w:vMerge/>
            <w:tcBorders>
              <w:left w:val="single" w:sz="4" w:space="0" w:color="auto"/>
              <w:right w:val="single" w:sz="4" w:space="0" w:color="auto"/>
            </w:tcBorders>
          </w:tcPr>
          <w:p w14:paraId="74785B1A"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484BEB35"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238B2659"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10</w:t>
            </w:r>
          </w:p>
        </w:tc>
        <w:tc>
          <w:tcPr>
            <w:tcW w:w="4110" w:type="dxa"/>
            <w:tcBorders>
              <w:top w:val="single" w:sz="4" w:space="0" w:color="auto"/>
              <w:left w:val="single" w:sz="4" w:space="0" w:color="auto"/>
              <w:bottom w:val="single" w:sz="4" w:space="0" w:color="auto"/>
              <w:right w:val="single" w:sz="4" w:space="0" w:color="auto"/>
            </w:tcBorders>
          </w:tcPr>
          <w:p w14:paraId="2C4AF2DC"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передавать первичные бухгалтерские документы в текущий бухгалтерский архив</w:t>
            </w:r>
          </w:p>
        </w:tc>
      </w:tr>
      <w:tr w:rsidR="009D6624" w:rsidRPr="00747563" w14:paraId="5F8EAD1C" w14:textId="77777777" w:rsidTr="00BC2935">
        <w:trPr>
          <w:jc w:val="center"/>
        </w:trPr>
        <w:tc>
          <w:tcPr>
            <w:tcW w:w="2440" w:type="dxa"/>
            <w:vMerge/>
            <w:tcBorders>
              <w:left w:val="single" w:sz="4" w:space="0" w:color="auto"/>
              <w:right w:val="single" w:sz="4" w:space="0" w:color="auto"/>
            </w:tcBorders>
          </w:tcPr>
          <w:p w14:paraId="6DA823EE"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667743D7"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08727BFB"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11</w:t>
            </w:r>
          </w:p>
        </w:tc>
        <w:tc>
          <w:tcPr>
            <w:tcW w:w="4110" w:type="dxa"/>
            <w:tcBorders>
              <w:top w:val="single" w:sz="4" w:space="0" w:color="auto"/>
              <w:left w:val="single" w:sz="4" w:space="0" w:color="auto"/>
              <w:bottom w:val="single" w:sz="4" w:space="0" w:color="auto"/>
              <w:right w:val="single" w:sz="4" w:space="0" w:color="auto"/>
            </w:tcBorders>
          </w:tcPr>
          <w:p w14:paraId="2B0AFCBD"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передавать первичные бухгалтерские документы в постоянный архив по истечении установленного срока хранения</w:t>
            </w:r>
          </w:p>
        </w:tc>
      </w:tr>
      <w:tr w:rsidR="009D6624" w:rsidRPr="00747563" w14:paraId="7C89739D" w14:textId="77777777" w:rsidTr="00BC2935">
        <w:trPr>
          <w:jc w:val="center"/>
        </w:trPr>
        <w:tc>
          <w:tcPr>
            <w:tcW w:w="2440" w:type="dxa"/>
            <w:vMerge/>
            <w:tcBorders>
              <w:left w:val="single" w:sz="4" w:space="0" w:color="auto"/>
              <w:right w:val="single" w:sz="4" w:space="0" w:color="auto"/>
            </w:tcBorders>
          </w:tcPr>
          <w:p w14:paraId="7F93EBD3" w14:textId="77777777" w:rsidR="009D6624" w:rsidRPr="00EB4D9C" w:rsidRDefault="009D6624" w:rsidP="009D6624">
            <w:pPr>
              <w:suppressAutoHyphens/>
              <w:spacing w:after="0" w:line="240" w:lineRule="auto"/>
              <w:jc w:val="both"/>
              <w:rPr>
                <w:rFonts w:ascii="Times New Roman" w:hAnsi="Times New Roman"/>
                <w:i/>
              </w:rPr>
            </w:pPr>
          </w:p>
        </w:tc>
        <w:tc>
          <w:tcPr>
            <w:tcW w:w="2170" w:type="dxa"/>
            <w:vMerge/>
            <w:tcBorders>
              <w:top w:val="single" w:sz="4" w:space="0" w:color="auto"/>
              <w:left w:val="single" w:sz="4" w:space="0" w:color="auto"/>
              <w:bottom w:val="single" w:sz="4" w:space="0" w:color="auto"/>
              <w:right w:val="single" w:sz="4" w:space="0" w:color="auto"/>
            </w:tcBorders>
          </w:tcPr>
          <w:p w14:paraId="68CB09FE" w14:textId="77777777" w:rsidR="009D6624" w:rsidRPr="00EB4D9C" w:rsidRDefault="009D6624" w:rsidP="009D6624">
            <w:pPr>
              <w:suppressAutoHyphens/>
              <w:spacing w:after="0" w:line="240" w:lineRule="auto"/>
              <w:jc w:val="both"/>
              <w:rPr>
                <w:rFonts w:ascii="Times New Roman" w:hAnsi="Times New Roman"/>
                <w:i/>
              </w:rPr>
            </w:pPr>
          </w:p>
        </w:tc>
        <w:tc>
          <w:tcPr>
            <w:tcW w:w="1560" w:type="dxa"/>
            <w:tcBorders>
              <w:top w:val="single" w:sz="4" w:space="0" w:color="auto"/>
              <w:left w:val="single" w:sz="4" w:space="0" w:color="auto"/>
              <w:bottom w:val="single" w:sz="4" w:space="0" w:color="auto"/>
              <w:right w:val="single" w:sz="4" w:space="0" w:color="auto"/>
            </w:tcBorders>
          </w:tcPr>
          <w:p w14:paraId="504B375B" w14:textId="77777777" w:rsidR="009D6624" w:rsidRDefault="009D6624" w:rsidP="009D6624">
            <w:pPr>
              <w:spacing w:after="0" w:line="240" w:lineRule="auto"/>
            </w:pPr>
            <w:r w:rsidRPr="006051B2">
              <w:rPr>
                <w:rFonts w:ascii="Times New Roman" w:hAnsi="Times New Roman"/>
              </w:rPr>
              <w:t>У 1.1.</w:t>
            </w:r>
            <w:r>
              <w:rPr>
                <w:rFonts w:ascii="Times New Roman" w:hAnsi="Times New Roman"/>
              </w:rPr>
              <w:t>12</w:t>
            </w:r>
          </w:p>
        </w:tc>
        <w:tc>
          <w:tcPr>
            <w:tcW w:w="4110" w:type="dxa"/>
            <w:tcBorders>
              <w:top w:val="single" w:sz="4" w:space="0" w:color="auto"/>
              <w:left w:val="single" w:sz="4" w:space="0" w:color="auto"/>
              <w:bottom w:val="single" w:sz="4" w:space="0" w:color="auto"/>
              <w:right w:val="single" w:sz="4" w:space="0" w:color="auto"/>
            </w:tcBorders>
          </w:tcPr>
          <w:p w14:paraId="70976EFA"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исправлять ошибки в первичных бухгалтерских документах</w:t>
            </w:r>
          </w:p>
        </w:tc>
      </w:tr>
      <w:tr w:rsidR="009D6624" w:rsidRPr="00747563" w14:paraId="64A7897B" w14:textId="77777777" w:rsidTr="00BC2935">
        <w:trPr>
          <w:trHeight w:val="460"/>
          <w:jc w:val="center"/>
        </w:trPr>
        <w:tc>
          <w:tcPr>
            <w:tcW w:w="2440" w:type="dxa"/>
            <w:vMerge/>
            <w:tcBorders>
              <w:left w:val="single" w:sz="4" w:space="0" w:color="auto"/>
              <w:right w:val="single" w:sz="4" w:space="0" w:color="auto"/>
            </w:tcBorders>
          </w:tcPr>
          <w:p w14:paraId="4025458C" w14:textId="77777777" w:rsidR="009D6624" w:rsidRPr="00EB4D9C" w:rsidRDefault="009D6624" w:rsidP="009D6624">
            <w:pPr>
              <w:spacing w:after="0" w:line="240" w:lineRule="auto"/>
              <w:jc w:val="both"/>
              <w:rPr>
                <w:rFonts w:ascii="Times New Roman" w:hAnsi="Times New Roman"/>
              </w:rPr>
            </w:pPr>
          </w:p>
        </w:tc>
        <w:tc>
          <w:tcPr>
            <w:tcW w:w="2170" w:type="dxa"/>
            <w:vMerge w:val="restart"/>
            <w:tcBorders>
              <w:top w:val="single" w:sz="4" w:space="0" w:color="auto"/>
              <w:left w:val="single" w:sz="4" w:space="0" w:color="auto"/>
              <w:right w:val="single" w:sz="4" w:space="0" w:color="auto"/>
            </w:tcBorders>
          </w:tcPr>
          <w:p w14:paraId="70E9DAE8" w14:textId="77777777" w:rsidR="009D6624" w:rsidRPr="00EB4D9C" w:rsidRDefault="009D6624" w:rsidP="009D6624">
            <w:pPr>
              <w:spacing w:after="0" w:line="240" w:lineRule="auto"/>
              <w:rPr>
                <w:rFonts w:ascii="Times New Roman" w:hAnsi="Times New Roman"/>
              </w:rPr>
            </w:pPr>
            <w:r w:rsidRPr="009D6624">
              <w:rPr>
                <w:rFonts w:ascii="Times New Roman" w:hAnsi="Times New Roman"/>
                <w:b/>
                <w:bCs/>
              </w:rPr>
              <w:t>ПК 1.2.</w:t>
            </w:r>
            <w:r w:rsidRPr="00EB4D9C">
              <w:rPr>
                <w:rFonts w:ascii="Times New Roman" w:hAnsi="Times New Roman"/>
              </w:rPr>
              <w:t xml:space="preserve"> </w:t>
            </w:r>
            <w:r w:rsidRPr="00EB4D9C">
              <w:rPr>
                <w:rFonts w:ascii="Times New Roman" w:hAnsi="Times New Roman"/>
                <w:color w:val="000000"/>
              </w:rPr>
              <w:t>Разрабатывать и согласовывать с руководством организации рабочий план счетов бухгалтерского учета организации</w:t>
            </w:r>
          </w:p>
        </w:tc>
        <w:tc>
          <w:tcPr>
            <w:tcW w:w="1560" w:type="dxa"/>
            <w:tcBorders>
              <w:top w:val="single" w:sz="4" w:space="0" w:color="auto"/>
              <w:left w:val="single" w:sz="4" w:space="0" w:color="auto"/>
              <w:bottom w:val="single" w:sz="4" w:space="0" w:color="auto"/>
              <w:right w:val="single" w:sz="4" w:space="0" w:color="auto"/>
            </w:tcBorders>
          </w:tcPr>
          <w:p w14:paraId="567FE852" w14:textId="77777777" w:rsidR="009D6624" w:rsidRPr="003B1D26" w:rsidRDefault="009D6624" w:rsidP="009D6624">
            <w:pPr>
              <w:spacing w:after="0" w:line="240" w:lineRule="auto"/>
              <w:rPr>
                <w:rFonts w:ascii="Times New Roman" w:hAnsi="Times New Roman"/>
                <w:lang w:val="en-US"/>
              </w:rPr>
            </w:pPr>
            <w:r w:rsidRPr="003B1D26">
              <w:rPr>
                <w:rFonts w:ascii="Times New Roman" w:hAnsi="Times New Roman"/>
              </w:rPr>
              <w:t>Н</w:t>
            </w:r>
            <w:r>
              <w:rPr>
                <w:rFonts w:ascii="Times New Roman" w:hAnsi="Times New Roman"/>
              </w:rPr>
              <w:t xml:space="preserve"> 1.2</w:t>
            </w:r>
            <w:r w:rsidRPr="003B1D26">
              <w:rPr>
                <w:rFonts w:ascii="Times New Roman" w:hAnsi="Times New Roman"/>
              </w:rPr>
              <w:t xml:space="preserve">.01 </w:t>
            </w:r>
          </w:p>
          <w:p w14:paraId="04007D51" w14:textId="77777777" w:rsidR="009D6624" w:rsidRDefault="009D6624" w:rsidP="009D6624">
            <w:pPr>
              <w:spacing w:after="0" w:line="240" w:lineRule="auto"/>
            </w:pPr>
          </w:p>
        </w:tc>
        <w:tc>
          <w:tcPr>
            <w:tcW w:w="4110" w:type="dxa"/>
            <w:tcBorders>
              <w:top w:val="single" w:sz="4" w:space="0" w:color="auto"/>
              <w:left w:val="single" w:sz="4" w:space="0" w:color="auto"/>
              <w:bottom w:val="single" w:sz="4" w:space="0" w:color="auto"/>
              <w:right w:val="single" w:sz="4" w:space="0" w:color="auto"/>
            </w:tcBorders>
          </w:tcPr>
          <w:p w14:paraId="21D432A4" w14:textId="77777777" w:rsidR="009D6624" w:rsidRPr="009D6624" w:rsidRDefault="009D6624" w:rsidP="009D6624">
            <w:pPr>
              <w:pStyle w:val="pboth"/>
              <w:spacing w:before="0" w:beforeAutospacing="0" w:after="0" w:afterAutospacing="0"/>
              <w:jc w:val="both"/>
              <w:textAlignment w:val="baseline"/>
              <w:rPr>
                <w:color w:val="000000"/>
                <w:sz w:val="22"/>
                <w:szCs w:val="22"/>
              </w:rPr>
            </w:pPr>
            <w:r w:rsidRPr="00EB4D9C">
              <w:rPr>
                <w:b/>
                <w:sz w:val="22"/>
                <w:szCs w:val="22"/>
              </w:rPr>
              <w:t xml:space="preserve">Практический опыт: </w:t>
            </w:r>
            <w:r w:rsidRPr="00EB4D9C">
              <w:rPr>
                <w:color w:val="000000"/>
                <w:sz w:val="22"/>
                <w:szCs w:val="22"/>
              </w:rPr>
              <w:t>в документировании хозяйственных операций и ведении бухгалтерского учета активов организации</w:t>
            </w:r>
          </w:p>
        </w:tc>
      </w:tr>
      <w:tr w:rsidR="009D6624" w:rsidRPr="00747563" w14:paraId="1B231A78" w14:textId="77777777" w:rsidTr="00BC2935">
        <w:trPr>
          <w:trHeight w:val="460"/>
          <w:jc w:val="center"/>
        </w:trPr>
        <w:tc>
          <w:tcPr>
            <w:tcW w:w="2440" w:type="dxa"/>
            <w:vMerge/>
            <w:tcBorders>
              <w:left w:val="single" w:sz="4" w:space="0" w:color="auto"/>
              <w:right w:val="single" w:sz="4" w:space="0" w:color="auto"/>
            </w:tcBorders>
          </w:tcPr>
          <w:p w14:paraId="0A520D9A"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08E07F3A" w14:textId="77777777" w:rsidR="009D6624" w:rsidRPr="00EB4D9C" w:rsidRDefault="009D6624" w:rsidP="009D6624">
            <w:pPr>
              <w:spacing w:after="0" w:line="240" w:lineRule="auto"/>
              <w:jc w:val="both"/>
              <w:rPr>
                <w:rFonts w:ascii="Times New Roman" w:hAnsi="Times New Roman"/>
                <w:i/>
              </w:rPr>
            </w:pPr>
          </w:p>
        </w:tc>
        <w:tc>
          <w:tcPr>
            <w:tcW w:w="1560" w:type="dxa"/>
            <w:tcBorders>
              <w:top w:val="single" w:sz="4" w:space="0" w:color="auto"/>
              <w:left w:val="single" w:sz="4" w:space="0" w:color="auto"/>
            </w:tcBorders>
          </w:tcPr>
          <w:p w14:paraId="277D82FA" w14:textId="77777777" w:rsidR="009D6624" w:rsidRDefault="009D6624" w:rsidP="009D6624">
            <w:pPr>
              <w:spacing w:after="0" w:line="240" w:lineRule="auto"/>
            </w:pPr>
            <w:r>
              <w:rPr>
                <w:rFonts w:ascii="Times New Roman" w:hAnsi="Times New Roman"/>
              </w:rPr>
              <w:t>У 1.2</w:t>
            </w:r>
            <w:r w:rsidRPr="006051B2">
              <w:rPr>
                <w:rFonts w:ascii="Times New Roman" w:hAnsi="Times New Roman"/>
              </w:rPr>
              <w:t>.01</w:t>
            </w:r>
          </w:p>
        </w:tc>
        <w:tc>
          <w:tcPr>
            <w:tcW w:w="4110" w:type="dxa"/>
            <w:tcBorders>
              <w:top w:val="single" w:sz="4" w:space="0" w:color="auto"/>
            </w:tcBorders>
          </w:tcPr>
          <w:p w14:paraId="15167F6C" w14:textId="77777777" w:rsidR="009D6624" w:rsidRPr="00EB4D9C" w:rsidRDefault="009D6624" w:rsidP="009D6624">
            <w:pPr>
              <w:spacing w:after="0" w:line="240" w:lineRule="auto"/>
              <w:jc w:val="both"/>
              <w:rPr>
                <w:rFonts w:ascii="Times New Roman" w:hAnsi="Times New Roman"/>
                <w:b/>
              </w:rPr>
            </w:pPr>
            <w:r w:rsidRPr="00EB4D9C">
              <w:rPr>
                <w:rFonts w:ascii="Times New Roman" w:hAnsi="Times New Roman"/>
                <w:b/>
              </w:rPr>
              <w:t xml:space="preserve">Умения: </w:t>
            </w:r>
            <w:r w:rsidRPr="00EB4D9C">
              <w:rPr>
                <w:rFonts w:ascii="Times New Roman" w:hAnsi="Times New Roman"/>
                <w:color w:val="000000"/>
              </w:rPr>
              <w:t>анализировать план счетов бухгалтерского учета финансово-хозяйственной деятельности организаций</w:t>
            </w:r>
          </w:p>
        </w:tc>
      </w:tr>
      <w:tr w:rsidR="009D6624" w:rsidRPr="00747563" w14:paraId="23544B95" w14:textId="77777777" w:rsidTr="00BC2935">
        <w:trPr>
          <w:trHeight w:val="460"/>
          <w:jc w:val="center"/>
        </w:trPr>
        <w:tc>
          <w:tcPr>
            <w:tcW w:w="2440" w:type="dxa"/>
            <w:vMerge/>
            <w:tcBorders>
              <w:left w:val="single" w:sz="4" w:space="0" w:color="auto"/>
              <w:right w:val="single" w:sz="4" w:space="0" w:color="auto"/>
            </w:tcBorders>
          </w:tcPr>
          <w:p w14:paraId="2CBB24F8"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2285FA7D" w14:textId="77777777" w:rsidR="009D6624" w:rsidRPr="00EB4D9C" w:rsidRDefault="009D6624" w:rsidP="009D6624">
            <w:pPr>
              <w:spacing w:after="0" w:line="240" w:lineRule="auto"/>
              <w:jc w:val="both"/>
              <w:rPr>
                <w:rFonts w:ascii="Times New Roman" w:hAnsi="Times New Roman"/>
                <w:i/>
              </w:rPr>
            </w:pPr>
          </w:p>
        </w:tc>
        <w:tc>
          <w:tcPr>
            <w:tcW w:w="1560" w:type="dxa"/>
            <w:tcBorders>
              <w:top w:val="single" w:sz="4" w:space="0" w:color="auto"/>
              <w:left w:val="single" w:sz="4" w:space="0" w:color="auto"/>
            </w:tcBorders>
          </w:tcPr>
          <w:p w14:paraId="08E75053" w14:textId="77777777" w:rsidR="009D6624" w:rsidRDefault="009D6624" w:rsidP="009D6624">
            <w:pPr>
              <w:spacing w:after="0" w:line="240" w:lineRule="auto"/>
            </w:pPr>
            <w:r>
              <w:rPr>
                <w:rFonts w:ascii="Times New Roman" w:hAnsi="Times New Roman"/>
              </w:rPr>
              <w:t>У 1.2</w:t>
            </w:r>
            <w:r w:rsidRPr="00923DDA">
              <w:rPr>
                <w:rFonts w:ascii="Times New Roman" w:hAnsi="Times New Roman"/>
              </w:rPr>
              <w:t>.0</w:t>
            </w:r>
            <w:r>
              <w:rPr>
                <w:rFonts w:ascii="Times New Roman" w:hAnsi="Times New Roman"/>
              </w:rPr>
              <w:t>2</w:t>
            </w:r>
          </w:p>
        </w:tc>
        <w:tc>
          <w:tcPr>
            <w:tcW w:w="4110" w:type="dxa"/>
            <w:tcBorders>
              <w:top w:val="single" w:sz="4" w:space="0" w:color="auto"/>
            </w:tcBorders>
          </w:tcPr>
          <w:p w14:paraId="2D013B7F" w14:textId="77777777" w:rsidR="009D6624" w:rsidRPr="00EB4D9C" w:rsidRDefault="009D6624" w:rsidP="009D6624">
            <w:pPr>
              <w:spacing w:after="0" w:line="240" w:lineRule="auto"/>
              <w:jc w:val="both"/>
              <w:rPr>
                <w:rFonts w:ascii="Times New Roman" w:hAnsi="Times New Roman"/>
                <w:b/>
              </w:rPr>
            </w:pPr>
            <w:r w:rsidRPr="00EB4D9C">
              <w:rPr>
                <w:rFonts w:ascii="Times New Roman" w:hAnsi="Times New Roman"/>
                <w:color w:val="000000"/>
              </w:rPr>
              <w:t>обосновывать необходимость разработки рабочего плана счетов на основе типового плана счетов бухгалтерского учета финансово-хозяйственной деятельности</w:t>
            </w:r>
          </w:p>
        </w:tc>
      </w:tr>
      <w:tr w:rsidR="009D6624" w:rsidRPr="00747563" w14:paraId="13521D14" w14:textId="77777777" w:rsidTr="00BC2935">
        <w:trPr>
          <w:trHeight w:val="460"/>
          <w:jc w:val="center"/>
        </w:trPr>
        <w:tc>
          <w:tcPr>
            <w:tcW w:w="2440" w:type="dxa"/>
            <w:vMerge/>
            <w:tcBorders>
              <w:left w:val="single" w:sz="4" w:space="0" w:color="auto"/>
              <w:right w:val="single" w:sz="4" w:space="0" w:color="auto"/>
            </w:tcBorders>
          </w:tcPr>
          <w:p w14:paraId="73E461CD"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1B88EB0A" w14:textId="77777777" w:rsidR="009D6624" w:rsidRPr="00EB4D9C" w:rsidRDefault="009D6624" w:rsidP="009D6624">
            <w:pPr>
              <w:spacing w:after="0" w:line="240" w:lineRule="auto"/>
              <w:jc w:val="both"/>
              <w:rPr>
                <w:rFonts w:ascii="Times New Roman" w:hAnsi="Times New Roman"/>
                <w:i/>
              </w:rPr>
            </w:pPr>
          </w:p>
        </w:tc>
        <w:tc>
          <w:tcPr>
            <w:tcW w:w="1560" w:type="dxa"/>
            <w:tcBorders>
              <w:top w:val="single" w:sz="4" w:space="0" w:color="auto"/>
              <w:left w:val="single" w:sz="4" w:space="0" w:color="auto"/>
            </w:tcBorders>
          </w:tcPr>
          <w:p w14:paraId="6EAD91F5" w14:textId="77777777" w:rsidR="009D6624" w:rsidRDefault="009D6624" w:rsidP="009D6624">
            <w:pPr>
              <w:spacing w:after="0" w:line="240" w:lineRule="auto"/>
            </w:pPr>
            <w:r>
              <w:rPr>
                <w:rFonts w:ascii="Times New Roman" w:hAnsi="Times New Roman"/>
              </w:rPr>
              <w:t>У 1.2</w:t>
            </w:r>
            <w:r w:rsidRPr="00923DDA">
              <w:rPr>
                <w:rFonts w:ascii="Times New Roman" w:hAnsi="Times New Roman"/>
              </w:rPr>
              <w:t>.0</w:t>
            </w:r>
            <w:r>
              <w:rPr>
                <w:rFonts w:ascii="Times New Roman" w:hAnsi="Times New Roman"/>
              </w:rPr>
              <w:t>3</w:t>
            </w:r>
          </w:p>
        </w:tc>
        <w:tc>
          <w:tcPr>
            <w:tcW w:w="4110" w:type="dxa"/>
            <w:tcBorders>
              <w:top w:val="single" w:sz="4" w:space="0" w:color="auto"/>
            </w:tcBorders>
          </w:tcPr>
          <w:p w14:paraId="13C54E1B" w14:textId="77777777" w:rsidR="009D6624" w:rsidRPr="00EB4D9C" w:rsidRDefault="009D6624" w:rsidP="009D6624">
            <w:pPr>
              <w:spacing w:after="0" w:line="240" w:lineRule="auto"/>
              <w:jc w:val="both"/>
              <w:rPr>
                <w:rFonts w:ascii="Times New Roman" w:hAnsi="Times New Roman"/>
                <w:b/>
              </w:rPr>
            </w:pPr>
            <w:r w:rsidRPr="00EB4D9C">
              <w:rPr>
                <w:rFonts w:ascii="Times New Roman" w:hAnsi="Times New Roman"/>
                <w:color w:val="000000"/>
              </w:rPr>
              <w:t>конструировать поэтапно рабочий план счетов бухгалтерского учета организации</w:t>
            </w:r>
          </w:p>
        </w:tc>
      </w:tr>
      <w:tr w:rsidR="009D6624" w:rsidRPr="00747563" w14:paraId="722473DB" w14:textId="77777777" w:rsidTr="00BC2935">
        <w:trPr>
          <w:trHeight w:val="460"/>
          <w:jc w:val="center"/>
        </w:trPr>
        <w:tc>
          <w:tcPr>
            <w:tcW w:w="2440" w:type="dxa"/>
            <w:vMerge/>
            <w:tcBorders>
              <w:left w:val="single" w:sz="4" w:space="0" w:color="auto"/>
              <w:right w:val="single" w:sz="4" w:space="0" w:color="auto"/>
            </w:tcBorders>
          </w:tcPr>
          <w:p w14:paraId="503255BE"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36102CD2" w14:textId="77777777" w:rsidR="009D6624" w:rsidRPr="00EB4D9C" w:rsidRDefault="009D6624" w:rsidP="009D6624">
            <w:pPr>
              <w:spacing w:after="0" w:line="240" w:lineRule="auto"/>
              <w:jc w:val="both"/>
              <w:rPr>
                <w:rFonts w:ascii="Times New Roman" w:hAnsi="Times New Roman"/>
              </w:rPr>
            </w:pPr>
          </w:p>
        </w:tc>
        <w:tc>
          <w:tcPr>
            <w:tcW w:w="1560" w:type="dxa"/>
            <w:tcBorders>
              <w:left w:val="single" w:sz="4" w:space="0" w:color="auto"/>
            </w:tcBorders>
          </w:tcPr>
          <w:p w14:paraId="2594431E" w14:textId="77777777" w:rsidR="009D6624" w:rsidRPr="00EB4D9C" w:rsidRDefault="009D6624" w:rsidP="009D6624">
            <w:pPr>
              <w:spacing w:after="0" w:line="240" w:lineRule="auto"/>
              <w:jc w:val="both"/>
              <w:textAlignment w:val="baseline"/>
              <w:rPr>
                <w:rFonts w:ascii="Times New Roman" w:hAnsi="Times New Roman"/>
                <w:b/>
              </w:rPr>
            </w:pPr>
            <w:r>
              <w:rPr>
                <w:rFonts w:ascii="Times New Roman" w:hAnsi="Times New Roman"/>
              </w:rPr>
              <w:t>З 1.2</w:t>
            </w:r>
            <w:r w:rsidRPr="003B1D26">
              <w:rPr>
                <w:rFonts w:ascii="Times New Roman" w:hAnsi="Times New Roman"/>
              </w:rPr>
              <w:t>.01</w:t>
            </w:r>
          </w:p>
        </w:tc>
        <w:tc>
          <w:tcPr>
            <w:tcW w:w="4110" w:type="dxa"/>
          </w:tcPr>
          <w:p w14:paraId="43DF8CAC" w14:textId="77777777" w:rsidR="009D6624" w:rsidRPr="00EB4D9C" w:rsidRDefault="009D6624" w:rsidP="009D6624">
            <w:pPr>
              <w:spacing w:after="0" w:line="240" w:lineRule="auto"/>
              <w:jc w:val="both"/>
              <w:textAlignment w:val="baseline"/>
              <w:rPr>
                <w:rFonts w:ascii="Times New Roman" w:hAnsi="Times New Roman"/>
                <w:b/>
              </w:rPr>
            </w:pPr>
            <w:r w:rsidRPr="00EB4D9C">
              <w:rPr>
                <w:rFonts w:ascii="Times New Roman" w:hAnsi="Times New Roman"/>
                <w:b/>
              </w:rPr>
              <w:t>Знания:</w:t>
            </w:r>
            <w:r w:rsidRPr="00EB4D9C">
              <w:rPr>
                <w:rFonts w:ascii="Times New Roman" w:hAnsi="Times New Roman"/>
                <w:color w:val="000000"/>
              </w:rPr>
              <w:t xml:space="preserve"> сущность плана счетов бухгалтерского учета финансово-хозяйственной деятельности организаций</w:t>
            </w:r>
          </w:p>
        </w:tc>
      </w:tr>
      <w:tr w:rsidR="009D6624" w:rsidRPr="00747563" w14:paraId="64493382" w14:textId="77777777" w:rsidTr="00BC2935">
        <w:trPr>
          <w:trHeight w:val="460"/>
          <w:jc w:val="center"/>
        </w:trPr>
        <w:tc>
          <w:tcPr>
            <w:tcW w:w="2440" w:type="dxa"/>
            <w:vMerge/>
            <w:tcBorders>
              <w:left w:val="single" w:sz="4" w:space="0" w:color="auto"/>
              <w:right w:val="single" w:sz="4" w:space="0" w:color="auto"/>
            </w:tcBorders>
          </w:tcPr>
          <w:p w14:paraId="7B7D7C6F"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181BB379" w14:textId="77777777" w:rsidR="009D6624" w:rsidRPr="00EB4D9C" w:rsidRDefault="009D6624" w:rsidP="009D6624">
            <w:pPr>
              <w:spacing w:after="0" w:line="240" w:lineRule="auto"/>
              <w:jc w:val="both"/>
              <w:rPr>
                <w:rFonts w:ascii="Times New Roman" w:hAnsi="Times New Roman"/>
              </w:rPr>
            </w:pPr>
          </w:p>
        </w:tc>
        <w:tc>
          <w:tcPr>
            <w:tcW w:w="1560" w:type="dxa"/>
            <w:tcBorders>
              <w:left w:val="single" w:sz="4" w:space="0" w:color="auto"/>
            </w:tcBorders>
          </w:tcPr>
          <w:p w14:paraId="79C0FA40" w14:textId="77777777" w:rsidR="009D6624" w:rsidRDefault="009D6624" w:rsidP="009D6624">
            <w:pPr>
              <w:spacing w:after="0" w:line="240" w:lineRule="auto"/>
            </w:pPr>
            <w:r w:rsidRPr="00600F83">
              <w:rPr>
                <w:rFonts w:ascii="Times New Roman" w:hAnsi="Times New Roman"/>
              </w:rPr>
              <w:t>З 1.2.0</w:t>
            </w:r>
            <w:r>
              <w:rPr>
                <w:rFonts w:ascii="Times New Roman" w:hAnsi="Times New Roman"/>
              </w:rPr>
              <w:t>2</w:t>
            </w:r>
          </w:p>
        </w:tc>
        <w:tc>
          <w:tcPr>
            <w:tcW w:w="4110" w:type="dxa"/>
          </w:tcPr>
          <w:p w14:paraId="7B4D6C85" w14:textId="77777777" w:rsidR="009D6624" w:rsidRPr="00EB4D9C" w:rsidRDefault="009D6624" w:rsidP="009D6624">
            <w:pPr>
              <w:spacing w:after="0" w:line="240" w:lineRule="auto"/>
              <w:jc w:val="both"/>
              <w:textAlignment w:val="baseline"/>
              <w:rPr>
                <w:rFonts w:ascii="Times New Roman" w:hAnsi="Times New Roman"/>
                <w:b/>
              </w:rPr>
            </w:pPr>
            <w:r w:rsidRPr="00EB4D9C">
              <w:rPr>
                <w:rFonts w:ascii="Times New Roman" w:hAnsi="Times New Roman"/>
                <w:color w:val="000000"/>
              </w:rPr>
              <w:t xml:space="preserve">теоретические вопросы разработки и применения плана счетов бухгалтерского </w:t>
            </w:r>
            <w:r w:rsidRPr="00EB4D9C">
              <w:rPr>
                <w:rFonts w:ascii="Times New Roman" w:hAnsi="Times New Roman"/>
                <w:color w:val="000000"/>
              </w:rPr>
              <w:lastRenderedPageBreak/>
              <w:t>учета в финансово-хозяйственной деятельности организации</w:t>
            </w:r>
          </w:p>
        </w:tc>
      </w:tr>
      <w:tr w:rsidR="009D6624" w:rsidRPr="00747563" w14:paraId="12483247" w14:textId="77777777" w:rsidTr="00BC2935">
        <w:trPr>
          <w:trHeight w:val="460"/>
          <w:jc w:val="center"/>
        </w:trPr>
        <w:tc>
          <w:tcPr>
            <w:tcW w:w="2440" w:type="dxa"/>
            <w:vMerge/>
            <w:tcBorders>
              <w:left w:val="single" w:sz="4" w:space="0" w:color="auto"/>
              <w:right w:val="single" w:sz="4" w:space="0" w:color="auto"/>
            </w:tcBorders>
          </w:tcPr>
          <w:p w14:paraId="6749F28B"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1AEAA30D" w14:textId="77777777" w:rsidR="009D6624" w:rsidRPr="00EB4D9C" w:rsidRDefault="009D6624" w:rsidP="009D6624">
            <w:pPr>
              <w:spacing w:after="0" w:line="240" w:lineRule="auto"/>
              <w:jc w:val="both"/>
              <w:rPr>
                <w:rFonts w:ascii="Times New Roman" w:hAnsi="Times New Roman"/>
              </w:rPr>
            </w:pPr>
          </w:p>
        </w:tc>
        <w:tc>
          <w:tcPr>
            <w:tcW w:w="1560" w:type="dxa"/>
            <w:tcBorders>
              <w:left w:val="single" w:sz="4" w:space="0" w:color="auto"/>
            </w:tcBorders>
          </w:tcPr>
          <w:p w14:paraId="367DFA6C" w14:textId="77777777" w:rsidR="009D6624" w:rsidRDefault="009D6624" w:rsidP="009D6624">
            <w:pPr>
              <w:spacing w:after="0" w:line="240" w:lineRule="auto"/>
            </w:pPr>
            <w:r w:rsidRPr="00600F83">
              <w:rPr>
                <w:rFonts w:ascii="Times New Roman" w:hAnsi="Times New Roman"/>
              </w:rPr>
              <w:t>З 1.2.0</w:t>
            </w:r>
            <w:r>
              <w:rPr>
                <w:rFonts w:ascii="Times New Roman" w:hAnsi="Times New Roman"/>
              </w:rPr>
              <w:t>3</w:t>
            </w:r>
          </w:p>
        </w:tc>
        <w:tc>
          <w:tcPr>
            <w:tcW w:w="4110" w:type="dxa"/>
          </w:tcPr>
          <w:p w14:paraId="19FCCCC4" w14:textId="77777777" w:rsidR="009D6624" w:rsidRPr="00EB4D9C" w:rsidRDefault="009D6624" w:rsidP="009D6624">
            <w:pPr>
              <w:spacing w:after="0" w:line="240" w:lineRule="auto"/>
              <w:jc w:val="both"/>
              <w:textAlignment w:val="baseline"/>
              <w:rPr>
                <w:rFonts w:ascii="Times New Roman" w:hAnsi="Times New Roman"/>
                <w:b/>
              </w:rPr>
            </w:pPr>
            <w:r w:rsidRPr="00EB4D9C">
              <w:rPr>
                <w:rFonts w:ascii="Times New Roman" w:hAnsi="Times New Roman"/>
                <w:color w:val="000000"/>
              </w:rPr>
              <w:t>инструкцию по применению плана счетов бухгалтерского учета</w:t>
            </w:r>
          </w:p>
        </w:tc>
      </w:tr>
      <w:tr w:rsidR="009D6624" w:rsidRPr="00747563" w14:paraId="362DE97E" w14:textId="77777777" w:rsidTr="00BC2935">
        <w:trPr>
          <w:trHeight w:val="460"/>
          <w:jc w:val="center"/>
        </w:trPr>
        <w:tc>
          <w:tcPr>
            <w:tcW w:w="2440" w:type="dxa"/>
            <w:vMerge/>
            <w:tcBorders>
              <w:left w:val="single" w:sz="4" w:space="0" w:color="auto"/>
              <w:right w:val="single" w:sz="4" w:space="0" w:color="auto"/>
            </w:tcBorders>
          </w:tcPr>
          <w:p w14:paraId="76BD94AC"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61FD843E" w14:textId="77777777" w:rsidR="009D6624" w:rsidRPr="00EB4D9C" w:rsidRDefault="009D6624" w:rsidP="009D6624">
            <w:pPr>
              <w:spacing w:after="0" w:line="240" w:lineRule="auto"/>
              <w:jc w:val="both"/>
              <w:rPr>
                <w:rFonts w:ascii="Times New Roman" w:hAnsi="Times New Roman"/>
              </w:rPr>
            </w:pPr>
          </w:p>
        </w:tc>
        <w:tc>
          <w:tcPr>
            <w:tcW w:w="1560" w:type="dxa"/>
            <w:tcBorders>
              <w:left w:val="single" w:sz="4" w:space="0" w:color="auto"/>
            </w:tcBorders>
          </w:tcPr>
          <w:p w14:paraId="55C71ECE" w14:textId="77777777" w:rsidR="009D6624" w:rsidRDefault="009D6624" w:rsidP="009D6624">
            <w:pPr>
              <w:spacing w:after="0" w:line="240" w:lineRule="auto"/>
            </w:pPr>
            <w:r w:rsidRPr="00600F83">
              <w:rPr>
                <w:rFonts w:ascii="Times New Roman" w:hAnsi="Times New Roman"/>
              </w:rPr>
              <w:t>З 1.2.0</w:t>
            </w:r>
            <w:r>
              <w:rPr>
                <w:rFonts w:ascii="Times New Roman" w:hAnsi="Times New Roman"/>
              </w:rPr>
              <w:t>4</w:t>
            </w:r>
          </w:p>
        </w:tc>
        <w:tc>
          <w:tcPr>
            <w:tcW w:w="4110" w:type="dxa"/>
          </w:tcPr>
          <w:p w14:paraId="52F5AE56" w14:textId="77777777" w:rsidR="009D6624" w:rsidRPr="00EB4D9C" w:rsidRDefault="009D6624" w:rsidP="009D6624">
            <w:pPr>
              <w:spacing w:after="0" w:line="240" w:lineRule="auto"/>
              <w:jc w:val="both"/>
              <w:textAlignment w:val="baseline"/>
              <w:rPr>
                <w:rFonts w:ascii="Times New Roman" w:hAnsi="Times New Roman"/>
                <w:b/>
              </w:rPr>
            </w:pPr>
            <w:r w:rsidRPr="00EB4D9C">
              <w:rPr>
                <w:rFonts w:ascii="Times New Roman" w:hAnsi="Times New Roman"/>
                <w:color w:val="000000"/>
              </w:rPr>
              <w:t>принципы и цели разработки рабочего плана счетов бухгалтерского учета организации</w:t>
            </w:r>
          </w:p>
        </w:tc>
      </w:tr>
      <w:tr w:rsidR="009D6624" w:rsidRPr="00747563" w14:paraId="1E8DF780" w14:textId="77777777" w:rsidTr="00BC2935">
        <w:trPr>
          <w:trHeight w:val="460"/>
          <w:jc w:val="center"/>
        </w:trPr>
        <w:tc>
          <w:tcPr>
            <w:tcW w:w="2440" w:type="dxa"/>
            <w:vMerge/>
            <w:tcBorders>
              <w:left w:val="single" w:sz="4" w:space="0" w:color="auto"/>
              <w:right w:val="single" w:sz="4" w:space="0" w:color="auto"/>
            </w:tcBorders>
          </w:tcPr>
          <w:p w14:paraId="1A634EDB"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6ED4F75B" w14:textId="77777777" w:rsidR="009D6624" w:rsidRPr="00EB4D9C" w:rsidRDefault="009D6624" w:rsidP="009D6624">
            <w:pPr>
              <w:spacing w:after="0" w:line="240" w:lineRule="auto"/>
              <w:jc w:val="both"/>
              <w:rPr>
                <w:rFonts w:ascii="Times New Roman" w:hAnsi="Times New Roman"/>
              </w:rPr>
            </w:pPr>
          </w:p>
        </w:tc>
        <w:tc>
          <w:tcPr>
            <w:tcW w:w="1560" w:type="dxa"/>
            <w:tcBorders>
              <w:left w:val="single" w:sz="4" w:space="0" w:color="auto"/>
            </w:tcBorders>
          </w:tcPr>
          <w:p w14:paraId="7B22490E" w14:textId="77777777" w:rsidR="009D6624" w:rsidRDefault="009D6624" w:rsidP="009D6624">
            <w:pPr>
              <w:spacing w:after="0" w:line="240" w:lineRule="auto"/>
            </w:pPr>
            <w:r w:rsidRPr="00600F83">
              <w:rPr>
                <w:rFonts w:ascii="Times New Roman" w:hAnsi="Times New Roman"/>
              </w:rPr>
              <w:t>З 1.2.0</w:t>
            </w:r>
            <w:r>
              <w:rPr>
                <w:rFonts w:ascii="Times New Roman" w:hAnsi="Times New Roman"/>
              </w:rPr>
              <w:t>5</w:t>
            </w:r>
          </w:p>
        </w:tc>
        <w:tc>
          <w:tcPr>
            <w:tcW w:w="4110" w:type="dxa"/>
          </w:tcPr>
          <w:p w14:paraId="6D59869C" w14:textId="77777777" w:rsidR="009D6624" w:rsidRPr="00EB4D9C" w:rsidRDefault="009D6624" w:rsidP="009D6624">
            <w:pPr>
              <w:spacing w:after="0" w:line="240" w:lineRule="auto"/>
              <w:jc w:val="both"/>
              <w:textAlignment w:val="baseline"/>
              <w:rPr>
                <w:rFonts w:ascii="Times New Roman" w:hAnsi="Times New Roman"/>
                <w:b/>
              </w:rPr>
            </w:pPr>
            <w:r w:rsidRPr="00EB4D9C">
              <w:rPr>
                <w:rFonts w:ascii="Times New Roman" w:hAnsi="Times New Roman"/>
                <w:color w:val="000000"/>
              </w:rPr>
              <w:t>классификацию счетов бухгалтерского учета по экономическому содержанию, назначению и структуре</w:t>
            </w:r>
          </w:p>
        </w:tc>
      </w:tr>
      <w:tr w:rsidR="009D6624" w:rsidRPr="00747563" w14:paraId="400B86F0" w14:textId="77777777" w:rsidTr="00BC2935">
        <w:trPr>
          <w:trHeight w:val="460"/>
          <w:jc w:val="center"/>
        </w:trPr>
        <w:tc>
          <w:tcPr>
            <w:tcW w:w="2440" w:type="dxa"/>
            <w:vMerge/>
            <w:tcBorders>
              <w:left w:val="single" w:sz="4" w:space="0" w:color="auto"/>
              <w:right w:val="single" w:sz="4" w:space="0" w:color="auto"/>
            </w:tcBorders>
          </w:tcPr>
          <w:p w14:paraId="475CA179"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right w:val="single" w:sz="4" w:space="0" w:color="auto"/>
            </w:tcBorders>
          </w:tcPr>
          <w:p w14:paraId="47AB6CBC" w14:textId="77777777" w:rsidR="009D6624" w:rsidRPr="00EB4D9C" w:rsidRDefault="009D6624" w:rsidP="009D6624">
            <w:pPr>
              <w:spacing w:after="0" w:line="240" w:lineRule="auto"/>
              <w:jc w:val="both"/>
              <w:rPr>
                <w:rFonts w:ascii="Times New Roman" w:hAnsi="Times New Roman"/>
              </w:rPr>
            </w:pPr>
          </w:p>
        </w:tc>
        <w:tc>
          <w:tcPr>
            <w:tcW w:w="1560" w:type="dxa"/>
            <w:tcBorders>
              <w:left w:val="single" w:sz="4" w:space="0" w:color="auto"/>
            </w:tcBorders>
          </w:tcPr>
          <w:p w14:paraId="1677309B" w14:textId="77777777" w:rsidR="009D6624" w:rsidRDefault="009D6624" w:rsidP="009D6624">
            <w:pPr>
              <w:spacing w:after="0" w:line="240" w:lineRule="auto"/>
            </w:pPr>
            <w:r w:rsidRPr="00600F83">
              <w:rPr>
                <w:rFonts w:ascii="Times New Roman" w:hAnsi="Times New Roman"/>
              </w:rPr>
              <w:t>З 1.2.0</w:t>
            </w:r>
            <w:r>
              <w:rPr>
                <w:rFonts w:ascii="Times New Roman" w:hAnsi="Times New Roman"/>
              </w:rPr>
              <w:t>6</w:t>
            </w:r>
          </w:p>
        </w:tc>
        <w:tc>
          <w:tcPr>
            <w:tcW w:w="4110" w:type="dxa"/>
          </w:tcPr>
          <w:p w14:paraId="759068A5" w14:textId="77777777" w:rsidR="009D6624" w:rsidRPr="00EB4D9C" w:rsidRDefault="009D6624" w:rsidP="009D6624">
            <w:pPr>
              <w:spacing w:after="0" w:line="240" w:lineRule="auto"/>
              <w:jc w:val="both"/>
              <w:textAlignment w:val="baseline"/>
              <w:rPr>
                <w:rFonts w:ascii="Times New Roman" w:hAnsi="Times New Roman"/>
                <w:b/>
              </w:rPr>
            </w:pPr>
            <w:r w:rsidRPr="00EB4D9C">
              <w:rPr>
                <w:rFonts w:ascii="Times New Roman" w:hAnsi="Times New Roman"/>
                <w:color w:val="000000"/>
              </w:rPr>
              <w:t>два подхода к проблеме оптимальной организации рабочего плана счетов - автономию финансового и управленческого учета и объединение финансового и управленческого учета</w:t>
            </w:r>
          </w:p>
        </w:tc>
      </w:tr>
      <w:tr w:rsidR="009D568B" w:rsidRPr="00747563" w14:paraId="70F292F2" w14:textId="77777777" w:rsidTr="00BC2935">
        <w:trPr>
          <w:trHeight w:val="305"/>
          <w:jc w:val="center"/>
        </w:trPr>
        <w:tc>
          <w:tcPr>
            <w:tcW w:w="2440" w:type="dxa"/>
            <w:vMerge/>
            <w:tcBorders>
              <w:left w:val="single" w:sz="4" w:space="0" w:color="auto"/>
              <w:right w:val="single" w:sz="4" w:space="0" w:color="auto"/>
            </w:tcBorders>
          </w:tcPr>
          <w:p w14:paraId="15448EEA" w14:textId="77777777" w:rsidR="009D568B" w:rsidRPr="00EB4D9C" w:rsidRDefault="009D568B" w:rsidP="009D6624">
            <w:pPr>
              <w:spacing w:after="0" w:line="240" w:lineRule="auto"/>
              <w:jc w:val="both"/>
              <w:rPr>
                <w:rFonts w:ascii="Times New Roman" w:hAnsi="Times New Roman"/>
              </w:rPr>
            </w:pPr>
          </w:p>
        </w:tc>
        <w:tc>
          <w:tcPr>
            <w:tcW w:w="2170" w:type="dxa"/>
            <w:vMerge w:val="restart"/>
            <w:tcBorders>
              <w:left w:val="single" w:sz="4" w:space="0" w:color="auto"/>
            </w:tcBorders>
          </w:tcPr>
          <w:p w14:paraId="022B65CD" w14:textId="77777777" w:rsidR="009D568B" w:rsidRPr="00EB4D9C" w:rsidRDefault="009D568B" w:rsidP="009D6624">
            <w:pPr>
              <w:spacing w:after="0" w:line="240" w:lineRule="auto"/>
              <w:jc w:val="both"/>
              <w:rPr>
                <w:rFonts w:ascii="Times New Roman" w:hAnsi="Times New Roman"/>
              </w:rPr>
            </w:pPr>
            <w:r w:rsidRPr="009D6624">
              <w:rPr>
                <w:rFonts w:ascii="Times New Roman" w:hAnsi="Times New Roman"/>
                <w:b/>
                <w:bCs/>
                <w:color w:val="000000"/>
              </w:rPr>
              <w:t>ПК 1.3.</w:t>
            </w:r>
            <w:r w:rsidRPr="00EB4D9C">
              <w:rPr>
                <w:rFonts w:ascii="Times New Roman" w:hAnsi="Times New Roman"/>
                <w:color w:val="000000"/>
              </w:rPr>
              <w:t xml:space="preserve"> Проводить учет денежных средств, оформлять денежные и кассовые документы</w:t>
            </w:r>
          </w:p>
        </w:tc>
        <w:tc>
          <w:tcPr>
            <w:tcW w:w="1560" w:type="dxa"/>
          </w:tcPr>
          <w:p w14:paraId="55ED2531" w14:textId="77777777" w:rsidR="009D568B" w:rsidRPr="003B1D26" w:rsidRDefault="009D568B" w:rsidP="009D6624">
            <w:pPr>
              <w:spacing w:after="0" w:line="240" w:lineRule="auto"/>
              <w:rPr>
                <w:rFonts w:ascii="Times New Roman" w:hAnsi="Times New Roman"/>
                <w:lang w:val="en-US"/>
              </w:rPr>
            </w:pPr>
            <w:r w:rsidRPr="003B1D26">
              <w:rPr>
                <w:rFonts w:ascii="Times New Roman" w:hAnsi="Times New Roman"/>
              </w:rPr>
              <w:t>Н</w:t>
            </w:r>
            <w:r>
              <w:rPr>
                <w:rFonts w:ascii="Times New Roman" w:hAnsi="Times New Roman"/>
              </w:rPr>
              <w:t xml:space="preserve"> 1.3</w:t>
            </w:r>
            <w:r w:rsidRPr="003B1D26">
              <w:rPr>
                <w:rFonts w:ascii="Times New Roman" w:hAnsi="Times New Roman"/>
              </w:rPr>
              <w:t xml:space="preserve">.01 </w:t>
            </w:r>
          </w:p>
          <w:p w14:paraId="05B899BB" w14:textId="77777777" w:rsidR="009D568B" w:rsidRPr="00EB4D9C" w:rsidRDefault="009D568B" w:rsidP="009D6624">
            <w:pPr>
              <w:pStyle w:val="pboth"/>
              <w:spacing w:before="0" w:beforeAutospacing="0" w:after="0" w:afterAutospacing="0"/>
              <w:jc w:val="both"/>
              <w:textAlignment w:val="baseline"/>
              <w:rPr>
                <w:b/>
                <w:sz w:val="22"/>
                <w:szCs w:val="22"/>
              </w:rPr>
            </w:pPr>
          </w:p>
        </w:tc>
        <w:tc>
          <w:tcPr>
            <w:tcW w:w="4110" w:type="dxa"/>
          </w:tcPr>
          <w:p w14:paraId="15EE45A5" w14:textId="77777777" w:rsidR="009D568B" w:rsidRPr="00EB4D9C" w:rsidRDefault="009D568B" w:rsidP="009D6624">
            <w:pPr>
              <w:pStyle w:val="pboth"/>
              <w:spacing w:before="0" w:beforeAutospacing="0" w:after="0" w:afterAutospacing="0"/>
              <w:jc w:val="both"/>
              <w:textAlignment w:val="baseline"/>
              <w:rPr>
                <w:b/>
                <w:sz w:val="22"/>
                <w:szCs w:val="22"/>
              </w:rPr>
            </w:pPr>
            <w:r w:rsidRPr="00EB4D9C">
              <w:rPr>
                <w:b/>
                <w:sz w:val="22"/>
                <w:szCs w:val="22"/>
              </w:rPr>
              <w:t xml:space="preserve">Практический опыт: </w:t>
            </w:r>
            <w:r w:rsidRPr="00EB4D9C">
              <w:rPr>
                <w:color w:val="000000"/>
                <w:sz w:val="22"/>
                <w:szCs w:val="22"/>
              </w:rPr>
              <w:t>в документировании хозяйственных операций и ведении бухгалтерского учета активов организации</w:t>
            </w:r>
          </w:p>
        </w:tc>
      </w:tr>
      <w:tr w:rsidR="009D568B" w:rsidRPr="00747563" w14:paraId="17E4EE2C" w14:textId="77777777" w:rsidTr="00BC2935">
        <w:trPr>
          <w:trHeight w:val="423"/>
          <w:jc w:val="center"/>
        </w:trPr>
        <w:tc>
          <w:tcPr>
            <w:tcW w:w="2440" w:type="dxa"/>
            <w:vMerge/>
            <w:tcBorders>
              <w:left w:val="single" w:sz="4" w:space="0" w:color="auto"/>
              <w:right w:val="single" w:sz="4" w:space="0" w:color="auto"/>
            </w:tcBorders>
          </w:tcPr>
          <w:p w14:paraId="24FC3D1C"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7BC123ED" w14:textId="77777777" w:rsidR="009D568B" w:rsidRPr="00EB4D9C" w:rsidRDefault="009D568B" w:rsidP="009D6624">
            <w:pPr>
              <w:spacing w:after="0" w:line="240" w:lineRule="auto"/>
              <w:jc w:val="both"/>
              <w:rPr>
                <w:rFonts w:ascii="Times New Roman" w:hAnsi="Times New Roman"/>
              </w:rPr>
            </w:pPr>
          </w:p>
        </w:tc>
        <w:tc>
          <w:tcPr>
            <w:tcW w:w="1560" w:type="dxa"/>
          </w:tcPr>
          <w:p w14:paraId="3B8C2340" w14:textId="77777777" w:rsidR="009D568B" w:rsidRPr="00EB4D9C" w:rsidRDefault="009D568B" w:rsidP="009D6624">
            <w:pPr>
              <w:tabs>
                <w:tab w:val="center" w:pos="1974"/>
              </w:tabs>
              <w:spacing w:after="0" w:line="240" w:lineRule="auto"/>
              <w:jc w:val="both"/>
              <w:rPr>
                <w:rFonts w:ascii="Times New Roman" w:hAnsi="Times New Roman"/>
                <w:b/>
              </w:rPr>
            </w:pPr>
            <w:r>
              <w:rPr>
                <w:rFonts w:ascii="Times New Roman" w:hAnsi="Times New Roman"/>
              </w:rPr>
              <w:t>У 1.3</w:t>
            </w:r>
            <w:r w:rsidRPr="006051B2">
              <w:rPr>
                <w:rFonts w:ascii="Times New Roman" w:hAnsi="Times New Roman"/>
              </w:rPr>
              <w:t>.01</w:t>
            </w:r>
          </w:p>
        </w:tc>
        <w:tc>
          <w:tcPr>
            <w:tcW w:w="4110" w:type="dxa"/>
          </w:tcPr>
          <w:p w14:paraId="0A311450" w14:textId="77777777" w:rsidR="009D568B" w:rsidRPr="00053F9F" w:rsidRDefault="009D568B" w:rsidP="009D6624">
            <w:pPr>
              <w:tabs>
                <w:tab w:val="center" w:pos="1974"/>
              </w:tabs>
              <w:spacing w:after="0" w:line="240" w:lineRule="auto"/>
              <w:jc w:val="both"/>
              <w:rPr>
                <w:rFonts w:ascii="Times New Roman" w:hAnsi="Times New Roman"/>
                <w:color w:val="000000"/>
              </w:rPr>
            </w:pPr>
            <w:r w:rsidRPr="00EB4D9C">
              <w:rPr>
                <w:rFonts w:ascii="Times New Roman" w:hAnsi="Times New Roman"/>
                <w:b/>
              </w:rPr>
              <w:t xml:space="preserve">Умения: </w:t>
            </w:r>
            <w:r w:rsidRPr="00EB4D9C">
              <w:rPr>
                <w:rFonts w:ascii="Times New Roman" w:hAnsi="Times New Roman"/>
                <w:color w:val="000000"/>
              </w:rPr>
              <w:t>проводить учет кассовых операций, денежных документов и переводов в пути</w:t>
            </w:r>
          </w:p>
        </w:tc>
      </w:tr>
      <w:tr w:rsidR="009D568B" w:rsidRPr="00747563" w14:paraId="55BF79B7" w14:textId="77777777" w:rsidTr="00BC2935">
        <w:trPr>
          <w:trHeight w:val="423"/>
          <w:jc w:val="center"/>
        </w:trPr>
        <w:tc>
          <w:tcPr>
            <w:tcW w:w="2440" w:type="dxa"/>
            <w:vMerge/>
            <w:tcBorders>
              <w:left w:val="single" w:sz="4" w:space="0" w:color="auto"/>
              <w:right w:val="single" w:sz="4" w:space="0" w:color="auto"/>
            </w:tcBorders>
          </w:tcPr>
          <w:p w14:paraId="4491CECC"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28B74685" w14:textId="77777777" w:rsidR="009D568B" w:rsidRPr="00EB4D9C" w:rsidRDefault="009D568B" w:rsidP="009D6624">
            <w:pPr>
              <w:spacing w:after="0" w:line="240" w:lineRule="auto"/>
              <w:jc w:val="both"/>
              <w:rPr>
                <w:rFonts w:ascii="Times New Roman" w:hAnsi="Times New Roman"/>
              </w:rPr>
            </w:pPr>
          </w:p>
        </w:tc>
        <w:tc>
          <w:tcPr>
            <w:tcW w:w="1560" w:type="dxa"/>
          </w:tcPr>
          <w:p w14:paraId="1A193110" w14:textId="77777777" w:rsidR="009D568B" w:rsidRDefault="009D568B" w:rsidP="009D6624">
            <w:pPr>
              <w:spacing w:after="0" w:line="240" w:lineRule="auto"/>
            </w:pPr>
            <w:r w:rsidRPr="007432BD">
              <w:rPr>
                <w:rFonts w:ascii="Times New Roman" w:hAnsi="Times New Roman"/>
              </w:rPr>
              <w:t>У 1.3.0</w:t>
            </w:r>
            <w:r>
              <w:rPr>
                <w:rFonts w:ascii="Times New Roman" w:hAnsi="Times New Roman"/>
              </w:rPr>
              <w:t>2</w:t>
            </w:r>
          </w:p>
        </w:tc>
        <w:tc>
          <w:tcPr>
            <w:tcW w:w="4110" w:type="dxa"/>
          </w:tcPr>
          <w:p w14:paraId="537BF6FF" w14:textId="77777777" w:rsidR="009D568B" w:rsidRPr="00053F9F" w:rsidRDefault="009D568B"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денежных средств на расчетных и специальных счетах</w:t>
            </w:r>
          </w:p>
        </w:tc>
      </w:tr>
      <w:tr w:rsidR="009D568B" w:rsidRPr="00747563" w14:paraId="518E07EA" w14:textId="77777777" w:rsidTr="00BC2935">
        <w:trPr>
          <w:trHeight w:val="423"/>
          <w:jc w:val="center"/>
        </w:trPr>
        <w:tc>
          <w:tcPr>
            <w:tcW w:w="2440" w:type="dxa"/>
            <w:vMerge/>
            <w:tcBorders>
              <w:left w:val="single" w:sz="4" w:space="0" w:color="auto"/>
              <w:right w:val="single" w:sz="4" w:space="0" w:color="auto"/>
            </w:tcBorders>
          </w:tcPr>
          <w:p w14:paraId="2DAD3C98"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69FA6843" w14:textId="77777777" w:rsidR="009D568B" w:rsidRPr="00EB4D9C" w:rsidRDefault="009D568B" w:rsidP="009D6624">
            <w:pPr>
              <w:spacing w:after="0" w:line="240" w:lineRule="auto"/>
              <w:jc w:val="both"/>
              <w:rPr>
                <w:rFonts w:ascii="Times New Roman" w:hAnsi="Times New Roman"/>
              </w:rPr>
            </w:pPr>
          </w:p>
        </w:tc>
        <w:tc>
          <w:tcPr>
            <w:tcW w:w="1560" w:type="dxa"/>
          </w:tcPr>
          <w:p w14:paraId="467EB266" w14:textId="77777777" w:rsidR="009D568B" w:rsidRDefault="009D568B" w:rsidP="009D6624">
            <w:pPr>
              <w:spacing w:after="0" w:line="240" w:lineRule="auto"/>
            </w:pPr>
            <w:r w:rsidRPr="007432BD">
              <w:rPr>
                <w:rFonts w:ascii="Times New Roman" w:hAnsi="Times New Roman"/>
              </w:rPr>
              <w:t>У 1.3.0</w:t>
            </w:r>
            <w:r>
              <w:rPr>
                <w:rFonts w:ascii="Times New Roman" w:hAnsi="Times New Roman"/>
              </w:rPr>
              <w:t>3</w:t>
            </w:r>
          </w:p>
        </w:tc>
        <w:tc>
          <w:tcPr>
            <w:tcW w:w="4110" w:type="dxa"/>
          </w:tcPr>
          <w:p w14:paraId="058EC7A7" w14:textId="77777777" w:rsidR="009D568B" w:rsidRPr="00053F9F" w:rsidRDefault="009D568B"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учитывать особенности учета кассовых операций в иностранной валюте и операций по валютным счетам</w:t>
            </w:r>
          </w:p>
        </w:tc>
      </w:tr>
      <w:tr w:rsidR="009D568B" w:rsidRPr="00747563" w14:paraId="048B8FCD" w14:textId="77777777" w:rsidTr="00BC2935">
        <w:trPr>
          <w:trHeight w:val="423"/>
          <w:jc w:val="center"/>
        </w:trPr>
        <w:tc>
          <w:tcPr>
            <w:tcW w:w="2440" w:type="dxa"/>
            <w:vMerge/>
            <w:tcBorders>
              <w:left w:val="single" w:sz="4" w:space="0" w:color="auto"/>
              <w:right w:val="single" w:sz="4" w:space="0" w:color="auto"/>
            </w:tcBorders>
          </w:tcPr>
          <w:p w14:paraId="50D28954"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37EB35E1" w14:textId="77777777" w:rsidR="009D568B" w:rsidRPr="00EB4D9C" w:rsidRDefault="009D568B" w:rsidP="009D6624">
            <w:pPr>
              <w:spacing w:after="0" w:line="240" w:lineRule="auto"/>
              <w:jc w:val="both"/>
              <w:rPr>
                <w:rFonts w:ascii="Times New Roman" w:hAnsi="Times New Roman"/>
              </w:rPr>
            </w:pPr>
          </w:p>
        </w:tc>
        <w:tc>
          <w:tcPr>
            <w:tcW w:w="1560" w:type="dxa"/>
          </w:tcPr>
          <w:p w14:paraId="557ED4D3" w14:textId="77777777" w:rsidR="009D568B" w:rsidRDefault="009D568B" w:rsidP="009D6624">
            <w:pPr>
              <w:spacing w:after="0" w:line="240" w:lineRule="auto"/>
            </w:pPr>
            <w:r w:rsidRPr="007432BD">
              <w:rPr>
                <w:rFonts w:ascii="Times New Roman" w:hAnsi="Times New Roman"/>
              </w:rPr>
              <w:t>У 1.3.0</w:t>
            </w:r>
            <w:r>
              <w:rPr>
                <w:rFonts w:ascii="Times New Roman" w:hAnsi="Times New Roman"/>
              </w:rPr>
              <w:t>4</w:t>
            </w:r>
          </w:p>
        </w:tc>
        <w:tc>
          <w:tcPr>
            <w:tcW w:w="4110" w:type="dxa"/>
          </w:tcPr>
          <w:p w14:paraId="7DB7858E" w14:textId="77777777" w:rsidR="009D568B" w:rsidRPr="00053F9F" w:rsidRDefault="009D568B" w:rsidP="009D6624">
            <w:pPr>
              <w:pStyle w:val="pboth"/>
              <w:spacing w:before="0" w:beforeAutospacing="0" w:after="0" w:afterAutospacing="0"/>
              <w:jc w:val="both"/>
              <w:textAlignment w:val="baseline"/>
              <w:rPr>
                <w:color w:val="000000"/>
                <w:sz w:val="22"/>
                <w:szCs w:val="22"/>
              </w:rPr>
            </w:pPr>
            <w:r w:rsidRPr="00EB4D9C">
              <w:rPr>
                <w:color w:val="000000"/>
                <w:sz w:val="22"/>
                <w:szCs w:val="22"/>
              </w:rPr>
              <w:t>оформлять денежные и кассовые документы</w:t>
            </w:r>
          </w:p>
        </w:tc>
      </w:tr>
      <w:tr w:rsidR="009D568B" w:rsidRPr="00747563" w14:paraId="2D570E64" w14:textId="77777777" w:rsidTr="00BC2935">
        <w:trPr>
          <w:trHeight w:val="423"/>
          <w:jc w:val="center"/>
        </w:trPr>
        <w:tc>
          <w:tcPr>
            <w:tcW w:w="2440" w:type="dxa"/>
            <w:vMerge/>
            <w:tcBorders>
              <w:left w:val="single" w:sz="4" w:space="0" w:color="auto"/>
              <w:right w:val="single" w:sz="4" w:space="0" w:color="auto"/>
            </w:tcBorders>
          </w:tcPr>
          <w:p w14:paraId="79185EA5"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36F3E278" w14:textId="77777777" w:rsidR="009D568B" w:rsidRPr="00EB4D9C" w:rsidRDefault="009D568B" w:rsidP="009D6624">
            <w:pPr>
              <w:spacing w:after="0" w:line="240" w:lineRule="auto"/>
              <w:jc w:val="both"/>
              <w:rPr>
                <w:rFonts w:ascii="Times New Roman" w:hAnsi="Times New Roman"/>
              </w:rPr>
            </w:pPr>
          </w:p>
        </w:tc>
        <w:tc>
          <w:tcPr>
            <w:tcW w:w="1560" w:type="dxa"/>
          </w:tcPr>
          <w:p w14:paraId="4543D941" w14:textId="77777777" w:rsidR="009D568B" w:rsidRDefault="009D568B" w:rsidP="009D6624">
            <w:pPr>
              <w:spacing w:after="0" w:line="240" w:lineRule="auto"/>
            </w:pPr>
            <w:r w:rsidRPr="007432BD">
              <w:rPr>
                <w:rFonts w:ascii="Times New Roman" w:hAnsi="Times New Roman"/>
              </w:rPr>
              <w:t>У 1.3.0</w:t>
            </w:r>
            <w:r>
              <w:rPr>
                <w:rFonts w:ascii="Times New Roman" w:hAnsi="Times New Roman"/>
              </w:rPr>
              <w:t>5</w:t>
            </w:r>
          </w:p>
        </w:tc>
        <w:tc>
          <w:tcPr>
            <w:tcW w:w="4110" w:type="dxa"/>
          </w:tcPr>
          <w:p w14:paraId="56F26D47" w14:textId="77777777" w:rsidR="009D568B" w:rsidRPr="00EB4D9C" w:rsidRDefault="009D568B" w:rsidP="009D6624">
            <w:pPr>
              <w:tabs>
                <w:tab w:val="center" w:pos="1974"/>
              </w:tabs>
              <w:spacing w:after="0" w:line="240" w:lineRule="auto"/>
              <w:jc w:val="both"/>
              <w:rPr>
                <w:rFonts w:ascii="Times New Roman" w:hAnsi="Times New Roman"/>
                <w:b/>
              </w:rPr>
            </w:pPr>
            <w:r w:rsidRPr="00EB4D9C">
              <w:rPr>
                <w:rFonts w:ascii="Times New Roman" w:hAnsi="Times New Roman"/>
                <w:color w:val="000000"/>
              </w:rPr>
              <w:t>заполнять кассовую книгу и отчет кассира в бухгалтерию</w:t>
            </w:r>
          </w:p>
        </w:tc>
      </w:tr>
      <w:tr w:rsidR="009D568B" w:rsidRPr="00747563" w14:paraId="220C8B2A" w14:textId="77777777" w:rsidTr="00BC2935">
        <w:trPr>
          <w:trHeight w:val="305"/>
          <w:jc w:val="center"/>
        </w:trPr>
        <w:tc>
          <w:tcPr>
            <w:tcW w:w="2440" w:type="dxa"/>
            <w:vMerge/>
            <w:tcBorders>
              <w:left w:val="single" w:sz="4" w:space="0" w:color="auto"/>
              <w:right w:val="single" w:sz="4" w:space="0" w:color="auto"/>
            </w:tcBorders>
          </w:tcPr>
          <w:p w14:paraId="7FCFE4BF"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65876C18" w14:textId="77777777" w:rsidR="009D568B" w:rsidRPr="00EB4D9C" w:rsidRDefault="009D568B" w:rsidP="009D6624">
            <w:pPr>
              <w:spacing w:after="0" w:line="240" w:lineRule="auto"/>
              <w:jc w:val="both"/>
              <w:rPr>
                <w:rFonts w:ascii="Times New Roman" w:hAnsi="Times New Roman"/>
              </w:rPr>
            </w:pPr>
          </w:p>
        </w:tc>
        <w:tc>
          <w:tcPr>
            <w:tcW w:w="1560" w:type="dxa"/>
          </w:tcPr>
          <w:p w14:paraId="174AC68A" w14:textId="77777777" w:rsidR="009D568B" w:rsidRDefault="009D568B" w:rsidP="009D6624">
            <w:pPr>
              <w:spacing w:after="0" w:line="240" w:lineRule="auto"/>
            </w:pPr>
            <w:r w:rsidRPr="00D31DBB">
              <w:rPr>
                <w:rFonts w:ascii="Times New Roman" w:hAnsi="Times New Roman"/>
              </w:rPr>
              <w:t>З 1.</w:t>
            </w:r>
            <w:r>
              <w:rPr>
                <w:rFonts w:ascii="Times New Roman" w:hAnsi="Times New Roman"/>
              </w:rPr>
              <w:t>3</w:t>
            </w:r>
            <w:r w:rsidRPr="00D31DBB">
              <w:rPr>
                <w:rFonts w:ascii="Times New Roman" w:hAnsi="Times New Roman"/>
              </w:rPr>
              <w:t>.01</w:t>
            </w:r>
          </w:p>
        </w:tc>
        <w:tc>
          <w:tcPr>
            <w:tcW w:w="4110" w:type="dxa"/>
          </w:tcPr>
          <w:p w14:paraId="2AAF4C3D" w14:textId="77777777" w:rsidR="009D568B" w:rsidRPr="00053F9F" w:rsidRDefault="009D568B" w:rsidP="009D6624">
            <w:pPr>
              <w:spacing w:after="0" w:line="240" w:lineRule="auto"/>
              <w:jc w:val="both"/>
              <w:textAlignment w:val="baseline"/>
              <w:rPr>
                <w:rFonts w:ascii="Times New Roman" w:hAnsi="Times New Roman"/>
                <w:color w:val="000000"/>
              </w:rPr>
            </w:pPr>
            <w:r w:rsidRPr="00EB4D9C">
              <w:rPr>
                <w:rFonts w:ascii="Times New Roman" w:hAnsi="Times New Roman"/>
                <w:b/>
              </w:rPr>
              <w:t>Знания:</w:t>
            </w:r>
            <w:r w:rsidRPr="00EB4D9C">
              <w:rPr>
                <w:rFonts w:ascii="Times New Roman" w:hAnsi="Times New Roman"/>
                <w:color w:val="000000"/>
              </w:rPr>
              <w:t xml:space="preserve"> учет кассовых операций, денежных документов и переводов в пути</w:t>
            </w:r>
          </w:p>
        </w:tc>
      </w:tr>
      <w:tr w:rsidR="009D568B" w:rsidRPr="00747563" w14:paraId="510C8745" w14:textId="77777777" w:rsidTr="00BC2935">
        <w:trPr>
          <w:trHeight w:val="305"/>
          <w:jc w:val="center"/>
        </w:trPr>
        <w:tc>
          <w:tcPr>
            <w:tcW w:w="2440" w:type="dxa"/>
            <w:vMerge/>
            <w:tcBorders>
              <w:left w:val="single" w:sz="4" w:space="0" w:color="auto"/>
              <w:right w:val="single" w:sz="4" w:space="0" w:color="auto"/>
            </w:tcBorders>
          </w:tcPr>
          <w:p w14:paraId="56439D47"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7AF59085" w14:textId="77777777" w:rsidR="009D568B" w:rsidRPr="00EB4D9C" w:rsidRDefault="009D568B" w:rsidP="009D6624">
            <w:pPr>
              <w:spacing w:after="0" w:line="240" w:lineRule="auto"/>
              <w:jc w:val="both"/>
              <w:rPr>
                <w:rFonts w:ascii="Times New Roman" w:hAnsi="Times New Roman"/>
              </w:rPr>
            </w:pPr>
          </w:p>
        </w:tc>
        <w:tc>
          <w:tcPr>
            <w:tcW w:w="1560" w:type="dxa"/>
          </w:tcPr>
          <w:p w14:paraId="39B63574" w14:textId="77777777" w:rsidR="009D568B" w:rsidRDefault="009D568B" w:rsidP="009D6624">
            <w:pPr>
              <w:spacing w:after="0" w:line="240" w:lineRule="auto"/>
            </w:pPr>
            <w:r w:rsidRPr="001D5683">
              <w:rPr>
                <w:rFonts w:ascii="Times New Roman" w:hAnsi="Times New Roman"/>
              </w:rPr>
              <w:t>З 1.3.0</w:t>
            </w:r>
            <w:r>
              <w:rPr>
                <w:rFonts w:ascii="Times New Roman" w:hAnsi="Times New Roman"/>
              </w:rPr>
              <w:t>2</w:t>
            </w:r>
          </w:p>
        </w:tc>
        <w:tc>
          <w:tcPr>
            <w:tcW w:w="4110" w:type="dxa"/>
          </w:tcPr>
          <w:p w14:paraId="1E2D75CA" w14:textId="77777777" w:rsidR="009D568B" w:rsidRPr="00EB4D9C" w:rsidRDefault="009D568B" w:rsidP="009D6624">
            <w:pPr>
              <w:spacing w:after="0" w:line="240" w:lineRule="auto"/>
              <w:jc w:val="both"/>
              <w:textAlignment w:val="baseline"/>
              <w:rPr>
                <w:rFonts w:ascii="Times New Roman" w:hAnsi="Times New Roman"/>
                <w:color w:val="000000"/>
              </w:rPr>
            </w:pPr>
            <w:r w:rsidRPr="00EB4D9C">
              <w:rPr>
                <w:rFonts w:ascii="Times New Roman" w:hAnsi="Times New Roman"/>
                <w:color w:val="000000"/>
              </w:rPr>
              <w:t>учет денежных средств на расчетных и специальных счетах</w:t>
            </w:r>
          </w:p>
        </w:tc>
      </w:tr>
      <w:tr w:rsidR="009D568B" w:rsidRPr="00747563" w14:paraId="5E6F2964" w14:textId="77777777" w:rsidTr="00BC2935">
        <w:trPr>
          <w:trHeight w:val="305"/>
          <w:jc w:val="center"/>
        </w:trPr>
        <w:tc>
          <w:tcPr>
            <w:tcW w:w="2440" w:type="dxa"/>
            <w:vMerge/>
            <w:tcBorders>
              <w:left w:val="single" w:sz="4" w:space="0" w:color="auto"/>
              <w:right w:val="single" w:sz="4" w:space="0" w:color="auto"/>
            </w:tcBorders>
          </w:tcPr>
          <w:p w14:paraId="68AE4771"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00F7B10B" w14:textId="77777777" w:rsidR="009D568B" w:rsidRPr="00EB4D9C" w:rsidRDefault="009D568B" w:rsidP="009D6624">
            <w:pPr>
              <w:spacing w:after="0" w:line="240" w:lineRule="auto"/>
              <w:jc w:val="both"/>
              <w:rPr>
                <w:rFonts w:ascii="Times New Roman" w:hAnsi="Times New Roman"/>
              </w:rPr>
            </w:pPr>
          </w:p>
        </w:tc>
        <w:tc>
          <w:tcPr>
            <w:tcW w:w="1560" w:type="dxa"/>
          </w:tcPr>
          <w:p w14:paraId="394F9131" w14:textId="77777777" w:rsidR="009D568B" w:rsidRDefault="009D568B" w:rsidP="009D6624">
            <w:pPr>
              <w:spacing w:after="0" w:line="240" w:lineRule="auto"/>
            </w:pPr>
            <w:r w:rsidRPr="001D5683">
              <w:rPr>
                <w:rFonts w:ascii="Times New Roman" w:hAnsi="Times New Roman"/>
              </w:rPr>
              <w:t>З 1.3.0</w:t>
            </w:r>
            <w:r>
              <w:rPr>
                <w:rFonts w:ascii="Times New Roman" w:hAnsi="Times New Roman"/>
              </w:rPr>
              <w:t>3</w:t>
            </w:r>
          </w:p>
        </w:tc>
        <w:tc>
          <w:tcPr>
            <w:tcW w:w="4110" w:type="dxa"/>
          </w:tcPr>
          <w:p w14:paraId="3C81E65C" w14:textId="77777777" w:rsidR="009D568B" w:rsidRPr="00053F9F" w:rsidRDefault="009D568B" w:rsidP="009D6624">
            <w:pPr>
              <w:spacing w:after="0" w:line="240" w:lineRule="auto"/>
              <w:jc w:val="both"/>
              <w:textAlignment w:val="baseline"/>
              <w:rPr>
                <w:rFonts w:ascii="Times New Roman" w:hAnsi="Times New Roman"/>
                <w:color w:val="000000"/>
              </w:rPr>
            </w:pPr>
            <w:r w:rsidRPr="00EB4D9C">
              <w:rPr>
                <w:rFonts w:ascii="Times New Roman" w:hAnsi="Times New Roman"/>
                <w:color w:val="000000"/>
              </w:rPr>
              <w:t>особенности учета кассовых операций в иностранной валюте и операций по валютным счетам</w:t>
            </w:r>
          </w:p>
        </w:tc>
      </w:tr>
      <w:tr w:rsidR="009D568B" w:rsidRPr="00747563" w14:paraId="3F125302" w14:textId="77777777" w:rsidTr="00BC2935">
        <w:trPr>
          <w:trHeight w:val="305"/>
          <w:jc w:val="center"/>
        </w:trPr>
        <w:tc>
          <w:tcPr>
            <w:tcW w:w="2440" w:type="dxa"/>
            <w:vMerge/>
            <w:tcBorders>
              <w:left w:val="single" w:sz="4" w:space="0" w:color="auto"/>
              <w:right w:val="single" w:sz="4" w:space="0" w:color="auto"/>
            </w:tcBorders>
          </w:tcPr>
          <w:p w14:paraId="6993D697"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679C42F5" w14:textId="77777777" w:rsidR="009D568B" w:rsidRPr="00EB4D9C" w:rsidRDefault="009D568B" w:rsidP="009D6624">
            <w:pPr>
              <w:spacing w:after="0" w:line="240" w:lineRule="auto"/>
              <w:jc w:val="both"/>
              <w:rPr>
                <w:rFonts w:ascii="Times New Roman" w:hAnsi="Times New Roman"/>
              </w:rPr>
            </w:pPr>
          </w:p>
        </w:tc>
        <w:tc>
          <w:tcPr>
            <w:tcW w:w="1560" w:type="dxa"/>
          </w:tcPr>
          <w:p w14:paraId="70C1A49E" w14:textId="77777777" w:rsidR="009D568B" w:rsidRDefault="009D568B" w:rsidP="009D6624">
            <w:pPr>
              <w:spacing w:after="0" w:line="240" w:lineRule="auto"/>
            </w:pPr>
            <w:r w:rsidRPr="001D5683">
              <w:rPr>
                <w:rFonts w:ascii="Times New Roman" w:hAnsi="Times New Roman"/>
              </w:rPr>
              <w:t>З 1.3.0</w:t>
            </w:r>
            <w:r>
              <w:rPr>
                <w:rFonts w:ascii="Times New Roman" w:hAnsi="Times New Roman"/>
              </w:rPr>
              <w:t>4</w:t>
            </w:r>
          </w:p>
        </w:tc>
        <w:tc>
          <w:tcPr>
            <w:tcW w:w="4110" w:type="dxa"/>
          </w:tcPr>
          <w:p w14:paraId="4FD525A7" w14:textId="77777777" w:rsidR="009D568B" w:rsidRPr="00053F9F" w:rsidRDefault="009D568B" w:rsidP="009D6624">
            <w:pPr>
              <w:spacing w:after="0" w:line="240" w:lineRule="auto"/>
              <w:jc w:val="both"/>
              <w:textAlignment w:val="baseline"/>
              <w:rPr>
                <w:rFonts w:ascii="Times New Roman" w:hAnsi="Times New Roman"/>
                <w:color w:val="000000"/>
              </w:rPr>
            </w:pPr>
            <w:r w:rsidRPr="00EB4D9C">
              <w:rPr>
                <w:rFonts w:ascii="Times New Roman" w:hAnsi="Times New Roman"/>
                <w:color w:val="000000"/>
              </w:rPr>
              <w:t>порядок оформления денежных и кассовых документов, заполнения кассовой книги</w:t>
            </w:r>
          </w:p>
        </w:tc>
      </w:tr>
      <w:tr w:rsidR="009D568B" w:rsidRPr="00747563" w14:paraId="45861C7C" w14:textId="77777777" w:rsidTr="00BC2935">
        <w:trPr>
          <w:trHeight w:val="305"/>
          <w:jc w:val="center"/>
        </w:trPr>
        <w:tc>
          <w:tcPr>
            <w:tcW w:w="2440" w:type="dxa"/>
            <w:vMerge/>
            <w:tcBorders>
              <w:left w:val="single" w:sz="4" w:space="0" w:color="auto"/>
              <w:right w:val="single" w:sz="4" w:space="0" w:color="auto"/>
            </w:tcBorders>
          </w:tcPr>
          <w:p w14:paraId="3D073750" w14:textId="77777777" w:rsidR="009D568B" w:rsidRPr="00EB4D9C" w:rsidRDefault="009D568B" w:rsidP="009D6624">
            <w:pPr>
              <w:spacing w:after="0" w:line="240" w:lineRule="auto"/>
              <w:jc w:val="both"/>
              <w:rPr>
                <w:rFonts w:ascii="Times New Roman" w:hAnsi="Times New Roman"/>
              </w:rPr>
            </w:pPr>
          </w:p>
        </w:tc>
        <w:tc>
          <w:tcPr>
            <w:tcW w:w="2170" w:type="dxa"/>
            <w:vMerge/>
            <w:tcBorders>
              <w:left w:val="single" w:sz="4" w:space="0" w:color="auto"/>
            </w:tcBorders>
          </w:tcPr>
          <w:p w14:paraId="58E1CBC2" w14:textId="77777777" w:rsidR="009D568B" w:rsidRPr="00EB4D9C" w:rsidRDefault="009D568B" w:rsidP="009D6624">
            <w:pPr>
              <w:spacing w:after="0" w:line="240" w:lineRule="auto"/>
              <w:jc w:val="both"/>
              <w:rPr>
                <w:rFonts w:ascii="Times New Roman" w:hAnsi="Times New Roman"/>
              </w:rPr>
            </w:pPr>
          </w:p>
        </w:tc>
        <w:tc>
          <w:tcPr>
            <w:tcW w:w="1560" w:type="dxa"/>
          </w:tcPr>
          <w:p w14:paraId="6952A731" w14:textId="77777777" w:rsidR="009D568B" w:rsidRDefault="009D568B" w:rsidP="009D6624">
            <w:pPr>
              <w:spacing w:after="0" w:line="240" w:lineRule="auto"/>
            </w:pPr>
            <w:r w:rsidRPr="001D5683">
              <w:rPr>
                <w:rFonts w:ascii="Times New Roman" w:hAnsi="Times New Roman"/>
              </w:rPr>
              <w:t>З 1.3.0</w:t>
            </w:r>
            <w:r>
              <w:rPr>
                <w:rFonts w:ascii="Times New Roman" w:hAnsi="Times New Roman"/>
              </w:rPr>
              <w:t>5</w:t>
            </w:r>
          </w:p>
        </w:tc>
        <w:tc>
          <w:tcPr>
            <w:tcW w:w="4110" w:type="dxa"/>
          </w:tcPr>
          <w:p w14:paraId="22E4FB36" w14:textId="77777777" w:rsidR="009D568B" w:rsidRPr="00EB4D9C" w:rsidRDefault="009D568B" w:rsidP="009D6624">
            <w:pPr>
              <w:spacing w:after="0" w:line="240" w:lineRule="auto"/>
              <w:jc w:val="both"/>
              <w:textAlignment w:val="baseline"/>
              <w:rPr>
                <w:rFonts w:ascii="Times New Roman" w:hAnsi="Times New Roman"/>
                <w:b/>
              </w:rPr>
            </w:pPr>
            <w:r w:rsidRPr="00EB4D9C">
              <w:rPr>
                <w:rFonts w:ascii="Times New Roman" w:hAnsi="Times New Roman"/>
                <w:color w:val="000000"/>
              </w:rPr>
              <w:t>правила заполнения отчета кассира в бухгалтерию</w:t>
            </w:r>
          </w:p>
        </w:tc>
      </w:tr>
      <w:tr w:rsidR="009D6624" w:rsidRPr="00747563" w14:paraId="5F362514" w14:textId="77777777" w:rsidTr="00BC2935">
        <w:trPr>
          <w:trHeight w:val="305"/>
          <w:jc w:val="center"/>
        </w:trPr>
        <w:tc>
          <w:tcPr>
            <w:tcW w:w="2440" w:type="dxa"/>
            <w:vMerge/>
            <w:tcBorders>
              <w:left w:val="single" w:sz="4" w:space="0" w:color="auto"/>
              <w:right w:val="single" w:sz="4" w:space="0" w:color="auto"/>
            </w:tcBorders>
          </w:tcPr>
          <w:p w14:paraId="44FFA108" w14:textId="77777777" w:rsidR="009D6624" w:rsidRPr="00EB4D9C" w:rsidRDefault="009D6624" w:rsidP="009D6624">
            <w:pPr>
              <w:spacing w:after="0" w:line="240" w:lineRule="auto"/>
              <w:jc w:val="both"/>
              <w:rPr>
                <w:rFonts w:ascii="Times New Roman" w:hAnsi="Times New Roman"/>
              </w:rPr>
            </w:pPr>
          </w:p>
        </w:tc>
        <w:tc>
          <w:tcPr>
            <w:tcW w:w="2170" w:type="dxa"/>
            <w:vMerge w:val="restart"/>
            <w:tcBorders>
              <w:left w:val="single" w:sz="4" w:space="0" w:color="auto"/>
            </w:tcBorders>
          </w:tcPr>
          <w:p w14:paraId="1DD17D89" w14:textId="77777777" w:rsidR="009D6624" w:rsidRDefault="009D6624" w:rsidP="009D6624">
            <w:pPr>
              <w:spacing w:after="0" w:line="240" w:lineRule="auto"/>
              <w:jc w:val="both"/>
              <w:rPr>
                <w:rFonts w:ascii="Times New Roman" w:hAnsi="Times New Roman"/>
                <w:color w:val="000000"/>
              </w:rPr>
            </w:pPr>
            <w:r w:rsidRPr="009D6624">
              <w:rPr>
                <w:rFonts w:ascii="Times New Roman" w:hAnsi="Times New Roman"/>
                <w:b/>
                <w:bCs/>
              </w:rPr>
              <w:t>ПК 1.4.</w:t>
            </w:r>
          </w:p>
          <w:p w14:paraId="08C9AB24" w14:textId="77777777" w:rsidR="009D6624" w:rsidRPr="00EB4D9C" w:rsidRDefault="009D6624" w:rsidP="009D6624">
            <w:pPr>
              <w:spacing w:after="0" w:line="240" w:lineRule="auto"/>
              <w:jc w:val="both"/>
              <w:rPr>
                <w:rFonts w:ascii="Times New Roman" w:hAnsi="Times New Roman"/>
              </w:rPr>
            </w:pPr>
            <w:r w:rsidRPr="00EB4D9C">
              <w:rPr>
                <w:rFonts w:ascii="Times New Roman" w:hAnsi="Times New Roman"/>
                <w:color w:val="000000"/>
              </w:rPr>
              <w:t xml:space="preserve"> Формировать бухгалтерские проводки по учету активов организации на основе рабочего </w:t>
            </w:r>
            <w:r w:rsidRPr="00EB4D9C">
              <w:rPr>
                <w:rFonts w:ascii="Times New Roman" w:hAnsi="Times New Roman"/>
                <w:color w:val="000000"/>
              </w:rPr>
              <w:lastRenderedPageBreak/>
              <w:t>плана счетов бухгалтерского учета</w:t>
            </w:r>
          </w:p>
        </w:tc>
        <w:tc>
          <w:tcPr>
            <w:tcW w:w="1560" w:type="dxa"/>
          </w:tcPr>
          <w:p w14:paraId="3BB74AA9" w14:textId="77777777" w:rsidR="009D6624" w:rsidRPr="003B1D26" w:rsidRDefault="009D6624" w:rsidP="009D6624">
            <w:pPr>
              <w:spacing w:after="0" w:line="240" w:lineRule="auto"/>
              <w:rPr>
                <w:rFonts w:ascii="Times New Roman" w:hAnsi="Times New Roman"/>
                <w:lang w:val="en-US"/>
              </w:rPr>
            </w:pPr>
            <w:r w:rsidRPr="003B1D26">
              <w:rPr>
                <w:rFonts w:ascii="Times New Roman" w:hAnsi="Times New Roman"/>
              </w:rPr>
              <w:lastRenderedPageBreak/>
              <w:t>Н</w:t>
            </w:r>
            <w:r>
              <w:rPr>
                <w:rFonts w:ascii="Times New Roman" w:hAnsi="Times New Roman"/>
              </w:rPr>
              <w:t xml:space="preserve"> 1.4</w:t>
            </w:r>
            <w:r w:rsidRPr="003B1D26">
              <w:rPr>
                <w:rFonts w:ascii="Times New Roman" w:hAnsi="Times New Roman"/>
              </w:rPr>
              <w:t xml:space="preserve">.01 </w:t>
            </w:r>
          </w:p>
          <w:p w14:paraId="01B81349" w14:textId="77777777" w:rsidR="009D6624" w:rsidRPr="00EB4D9C" w:rsidRDefault="009D6624" w:rsidP="009D6624">
            <w:pPr>
              <w:pStyle w:val="pboth"/>
              <w:spacing w:before="0" w:beforeAutospacing="0" w:after="0" w:afterAutospacing="0"/>
              <w:jc w:val="both"/>
              <w:textAlignment w:val="baseline"/>
              <w:rPr>
                <w:b/>
                <w:sz w:val="22"/>
                <w:szCs w:val="22"/>
              </w:rPr>
            </w:pPr>
          </w:p>
        </w:tc>
        <w:tc>
          <w:tcPr>
            <w:tcW w:w="4110" w:type="dxa"/>
          </w:tcPr>
          <w:p w14:paraId="0DC87B7D" w14:textId="77777777" w:rsidR="009D6624" w:rsidRPr="009D6624" w:rsidRDefault="009D6624" w:rsidP="009D6624">
            <w:pPr>
              <w:pStyle w:val="pboth"/>
              <w:spacing w:before="0" w:beforeAutospacing="0" w:after="0" w:afterAutospacing="0"/>
              <w:jc w:val="both"/>
              <w:textAlignment w:val="baseline"/>
              <w:rPr>
                <w:color w:val="000000"/>
                <w:sz w:val="22"/>
                <w:szCs w:val="22"/>
              </w:rPr>
            </w:pPr>
            <w:r w:rsidRPr="00EB4D9C">
              <w:rPr>
                <w:b/>
                <w:sz w:val="22"/>
                <w:szCs w:val="22"/>
              </w:rPr>
              <w:t xml:space="preserve">Практический опыт: </w:t>
            </w:r>
            <w:r w:rsidRPr="00EB4D9C">
              <w:rPr>
                <w:color w:val="000000"/>
                <w:sz w:val="22"/>
                <w:szCs w:val="22"/>
              </w:rPr>
              <w:t>в документировании хозяйственных операций и ведении бухгалтерского учета активов организации</w:t>
            </w:r>
          </w:p>
        </w:tc>
      </w:tr>
      <w:tr w:rsidR="009D6624" w:rsidRPr="00747563" w14:paraId="4CEDB175" w14:textId="77777777" w:rsidTr="00BC2935">
        <w:trPr>
          <w:trHeight w:val="305"/>
          <w:jc w:val="center"/>
        </w:trPr>
        <w:tc>
          <w:tcPr>
            <w:tcW w:w="2440" w:type="dxa"/>
            <w:vMerge/>
            <w:tcBorders>
              <w:left w:val="single" w:sz="4" w:space="0" w:color="auto"/>
              <w:right w:val="single" w:sz="4" w:space="0" w:color="auto"/>
            </w:tcBorders>
          </w:tcPr>
          <w:p w14:paraId="3B3969BA"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2499C8E8" w14:textId="77777777" w:rsidR="009D6624" w:rsidRPr="00EB4D9C" w:rsidRDefault="009D6624" w:rsidP="009D6624">
            <w:pPr>
              <w:spacing w:after="0" w:line="240" w:lineRule="auto"/>
              <w:jc w:val="both"/>
              <w:rPr>
                <w:rFonts w:ascii="Times New Roman" w:hAnsi="Times New Roman"/>
              </w:rPr>
            </w:pPr>
          </w:p>
        </w:tc>
        <w:tc>
          <w:tcPr>
            <w:tcW w:w="1560" w:type="dxa"/>
          </w:tcPr>
          <w:p w14:paraId="3ABD38EF" w14:textId="77777777" w:rsidR="009D6624" w:rsidRPr="00EB4D9C" w:rsidRDefault="009D6624" w:rsidP="009D6624">
            <w:pPr>
              <w:spacing w:after="0" w:line="240" w:lineRule="auto"/>
              <w:jc w:val="both"/>
              <w:textAlignment w:val="baseline"/>
              <w:rPr>
                <w:rFonts w:ascii="Times New Roman" w:hAnsi="Times New Roman"/>
                <w:b/>
              </w:rPr>
            </w:pPr>
            <w:r>
              <w:rPr>
                <w:rFonts w:ascii="Times New Roman" w:hAnsi="Times New Roman"/>
              </w:rPr>
              <w:t>У 1.4</w:t>
            </w:r>
            <w:r w:rsidRPr="006051B2">
              <w:rPr>
                <w:rFonts w:ascii="Times New Roman" w:hAnsi="Times New Roman"/>
              </w:rPr>
              <w:t>.01</w:t>
            </w:r>
          </w:p>
        </w:tc>
        <w:tc>
          <w:tcPr>
            <w:tcW w:w="4110" w:type="dxa"/>
          </w:tcPr>
          <w:p w14:paraId="083DFBB3" w14:textId="77777777" w:rsidR="009D6624" w:rsidRPr="00053F9F" w:rsidRDefault="009D6624" w:rsidP="009D6624">
            <w:pPr>
              <w:spacing w:after="0" w:line="240" w:lineRule="auto"/>
              <w:jc w:val="both"/>
              <w:textAlignment w:val="baseline"/>
              <w:rPr>
                <w:rFonts w:ascii="Times New Roman" w:hAnsi="Times New Roman"/>
                <w:color w:val="000000"/>
              </w:rPr>
            </w:pPr>
            <w:r w:rsidRPr="00EB4D9C">
              <w:rPr>
                <w:rFonts w:ascii="Times New Roman" w:hAnsi="Times New Roman"/>
                <w:b/>
              </w:rPr>
              <w:t xml:space="preserve">Умения: </w:t>
            </w:r>
            <w:r w:rsidRPr="00EB4D9C">
              <w:rPr>
                <w:rFonts w:ascii="Times New Roman" w:hAnsi="Times New Roman"/>
                <w:color w:val="000000"/>
              </w:rPr>
              <w:t>проводить учет основных средств</w:t>
            </w:r>
          </w:p>
        </w:tc>
      </w:tr>
      <w:tr w:rsidR="009D6624" w:rsidRPr="00747563" w14:paraId="7FD39C8E" w14:textId="77777777" w:rsidTr="00BC2935">
        <w:trPr>
          <w:trHeight w:val="305"/>
          <w:jc w:val="center"/>
        </w:trPr>
        <w:tc>
          <w:tcPr>
            <w:tcW w:w="2440" w:type="dxa"/>
            <w:vMerge/>
            <w:tcBorders>
              <w:left w:val="single" w:sz="4" w:space="0" w:color="auto"/>
              <w:right w:val="single" w:sz="4" w:space="0" w:color="auto"/>
            </w:tcBorders>
          </w:tcPr>
          <w:p w14:paraId="55BDAE85"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8DCF610" w14:textId="77777777" w:rsidR="009D6624" w:rsidRPr="00EB4D9C" w:rsidRDefault="009D6624" w:rsidP="009D6624">
            <w:pPr>
              <w:spacing w:after="0" w:line="240" w:lineRule="auto"/>
              <w:jc w:val="both"/>
              <w:rPr>
                <w:rFonts w:ascii="Times New Roman" w:hAnsi="Times New Roman"/>
              </w:rPr>
            </w:pPr>
          </w:p>
        </w:tc>
        <w:tc>
          <w:tcPr>
            <w:tcW w:w="1560" w:type="dxa"/>
          </w:tcPr>
          <w:p w14:paraId="7FD8A42B" w14:textId="77777777" w:rsidR="009D6624" w:rsidRDefault="009D6624" w:rsidP="009D6624">
            <w:pPr>
              <w:spacing w:after="0" w:line="240" w:lineRule="auto"/>
            </w:pPr>
            <w:r w:rsidRPr="00B37DCC">
              <w:rPr>
                <w:rFonts w:ascii="Times New Roman" w:hAnsi="Times New Roman"/>
              </w:rPr>
              <w:t>У 1.4.0</w:t>
            </w:r>
            <w:r>
              <w:rPr>
                <w:rFonts w:ascii="Times New Roman" w:hAnsi="Times New Roman"/>
              </w:rPr>
              <w:t>2</w:t>
            </w:r>
          </w:p>
        </w:tc>
        <w:tc>
          <w:tcPr>
            <w:tcW w:w="4110" w:type="dxa"/>
          </w:tcPr>
          <w:p w14:paraId="351EF617"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нематериальных активов</w:t>
            </w:r>
          </w:p>
        </w:tc>
      </w:tr>
      <w:tr w:rsidR="009D6624" w:rsidRPr="00747563" w14:paraId="7ADC165C" w14:textId="77777777" w:rsidTr="00BC2935">
        <w:trPr>
          <w:trHeight w:val="305"/>
          <w:jc w:val="center"/>
        </w:trPr>
        <w:tc>
          <w:tcPr>
            <w:tcW w:w="2440" w:type="dxa"/>
            <w:vMerge/>
            <w:tcBorders>
              <w:left w:val="single" w:sz="4" w:space="0" w:color="auto"/>
              <w:right w:val="single" w:sz="4" w:space="0" w:color="auto"/>
            </w:tcBorders>
          </w:tcPr>
          <w:p w14:paraId="7429E95F"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06EAD009" w14:textId="77777777" w:rsidR="009D6624" w:rsidRPr="00EB4D9C" w:rsidRDefault="009D6624" w:rsidP="009D6624">
            <w:pPr>
              <w:spacing w:after="0" w:line="240" w:lineRule="auto"/>
              <w:jc w:val="both"/>
              <w:rPr>
                <w:rFonts w:ascii="Times New Roman" w:hAnsi="Times New Roman"/>
              </w:rPr>
            </w:pPr>
          </w:p>
        </w:tc>
        <w:tc>
          <w:tcPr>
            <w:tcW w:w="1560" w:type="dxa"/>
          </w:tcPr>
          <w:p w14:paraId="793B99BF" w14:textId="77777777" w:rsidR="009D6624" w:rsidRDefault="009D6624" w:rsidP="009D6624">
            <w:pPr>
              <w:spacing w:after="0" w:line="240" w:lineRule="auto"/>
            </w:pPr>
            <w:r w:rsidRPr="00B37DCC">
              <w:rPr>
                <w:rFonts w:ascii="Times New Roman" w:hAnsi="Times New Roman"/>
              </w:rPr>
              <w:t>У 1.4.0</w:t>
            </w:r>
            <w:r>
              <w:rPr>
                <w:rFonts w:ascii="Times New Roman" w:hAnsi="Times New Roman"/>
              </w:rPr>
              <w:t>3</w:t>
            </w:r>
          </w:p>
        </w:tc>
        <w:tc>
          <w:tcPr>
            <w:tcW w:w="4110" w:type="dxa"/>
          </w:tcPr>
          <w:p w14:paraId="7E86223A"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долгосрочных инвестиций</w:t>
            </w:r>
          </w:p>
        </w:tc>
      </w:tr>
      <w:tr w:rsidR="009D6624" w:rsidRPr="00747563" w14:paraId="07F9A28A" w14:textId="77777777" w:rsidTr="00BC2935">
        <w:trPr>
          <w:trHeight w:val="305"/>
          <w:jc w:val="center"/>
        </w:trPr>
        <w:tc>
          <w:tcPr>
            <w:tcW w:w="2440" w:type="dxa"/>
            <w:vMerge/>
            <w:tcBorders>
              <w:left w:val="single" w:sz="4" w:space="0" w:color="auto"/>
              <w:right w:val="single" w:sz="4" w:space="0" w:color="auto"/>
            </w:tcBorders>
          </w:tcPr>
          <w:p w14:paraId="6852BB09"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48DE2C99" w14:textId="77777777" w:rsidR="009D6624" w:rsidRPr="00EB4D9C" w:rsidRDefault="009D6624" w:rsidP="009D6624">
            <w:pPr>
              <w:spacing w:after="0" w:line="240" w:lineRule="auto"/>
              <w:jc w:val="both"/>
              <w:rPr>
                <w:rFonts w:ascii="Times New Roman" w:hAnsi="Times New Roman"/>
              </w:rPr>
            </w:pPr>
          </w:p>
        </w:tc>
        <w:tc>
          <w:tcPr>
            <w:tcW w:w="1560" w:type="dxa"/>
          </w:tcPr>
          <w:p w14:paraId="0E61CBBE" w14:textId="77777777" w:rsidR="009D6624" w:rsidRDefault="009D6624" w:rsidP="009D6624">
            <w:pPr>
              <w:spacing w:after="0" w:line="240" w:lineRule="auto"/>
            </w:pPr>
            <w:r w:rsidRPr="00B37DCC">
              <w:rPr>
                <w:rFonts w:ascii="Times New Roman" w:hAnsi="Times New Roman"/>
              </w:rPr>
              <w:t>У 1.4.0</w:t>
            </w:r>
            <w:r>
              <w:rPr>
                <w:rFonts w:ascii="Times New Roman" w:hAnsi="Times New Roman"/>
              </w:rPr>
              <w:t>4</w:t>
            </w:r>
          </w:p>
        </w:tc>
        <w:tc>
          <w:tcPr>
            <w:tcW w:w="4110" w:type="dxa"/>
          </w:tcPr>
          <w:p w14:paraId="58D1E98D"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финансовых вложений и ценных бумаг</w:t>
            </w:r>
          </w:p>
        </w:tc>
      </w:tr>
      <w:tr w:rsidR="009D6624" w:rsidRPr="00747563" w14:paraId="410F83BB" w14:textId="77777777" w:rsidTr="00BC2935">
        <w:trPr>
          <w:trHeight w:val="305"/>
          <w:jc w:val="center"/>
        </w:trPr>
        <w:tc>
          <w:tcPr>
            <w:tcW w:w="2440" w:type="dxa"/>
            <w:vMerge/>
            <w:tcBorders>
              <w:left w:val="single" w:sz="4" w:space="0" w:color="auto"/>
              <w:right w:val="single" w:sz="4" w:space="0" w:color="auto"/>
            </w:tcBorders>
          </w:tcPr>
          <w:p w14:paraId="0EDD3338"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5702AFD4" w14:textId="77777777" w:rsidR="009D6624" w:rsidRPr="00EB4D9C" w:rsidRDefault="009D6624" w:rsidP="009D6624">
            <w:pPr>
              <w:spacing w:after="0" w:line="240" w:lineRule="auto"/>
              <w:jc w:val="both"/>
              <w:rPr>
                <w:rFonts w:ascii="Times New Roman" w:hAnsi="Times New Roman"/>
              </w:rPr>
            </w:pPr>
          </w:p>
        </w:tc>
        <w:tc>
          <w:tcPr>
            <w:tcW w:w="1560" w:type="dxa"/>
          </w:tcPr>
          <w:p w14:paraId="1D20329B" w14:textId="77777777" w:rsidR="009D6624" w:rsidRDefault="009D6624" w:rsidP="009D6624">
            <w:pPr>
              <w:spacing w:after="0" w:line="240" w:lineRule="auto"/>
            </w:pPr>
            <w:r w:rsidRPr="00B37DCC">
              <w:rPr>
                <w:rFonts w:ascii="Times New Roman" w:hAnsi="Times New Roman"/>
              </w:rPr>
              <w:t>У 1.4.0</w:t>
            </w:r>
            <w:r>
              <w:rPr>
                <w:rFonts w:ascii="Times New Roman" w:hAnsi="Times New Roman"/>
              </w:rPr>
              <w:t>5</w:t>
            </w:r>
          </w:p>
        </w:tc>
        <w:tc>
          <w:tcPr>
            <w:tcW w:w="4110" w:type="dxa"/>
          </w:tcPr>
          <w:p w14:paraId="77422EEF"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материально-производственных запасов</w:t>
            </w:r>
          </w:p>
        </w:tc>
      </w:tr>
      <w:tr w:rsidR="009D6624" w:rsidRPr="00747563" w14:paraId="22B471F9" w14:textId="77777777" w:rsidTr="00BC2935">
        <w:trPr>
          <w:trHeight w:val="305"/>
          <w:jc w:val="center"/>
        </w:trPr>
        <w:tc>
          <w:tcPr>
            <w:tcW w:w="2440" w:type="dxa"/>
            <w:vMerge/>
            <w:tcBorders>
              <w:left w:val="single" w:sz="4" w:space="0" w:color="auto"/>
              <w:right w:val="single" w:sz="4" w:space="0" w:color="auto"/>
            </w:tcBorders>
          </w:tcPr>
          <w:p w14:paraId="0B3D6EFC"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4ED7690D" w14:textId="77777777" w:rsidR="009D6624" w:rsidRPr="00EB4D9C" w:rsidRDefault="009D6624" w:rsidP="009D6624">
            <w:pPr>
              <w:spacing w:after="0" w:line="240" w:lineRule="auto"/>
              <w:jc w:val="both"/>
              <w:rPr>
                <w:rFonts w:ascii="Times New Roman" w:hAnsi="Times New Roman"/>
              </w:rPr>
            </w:pPr>
          </w:p>
        </w:tc>
        <w:tc>
          <w:tcPr>
            <w:tcW w:w="1560" w:type="dxa"/>
          </w:tcPr>
          <w:p w14:paraId="38E5F7B5" w14:textId="77777777" w:rsidR="009D6624" w:rsidRDefault="009D6624" w:rsidP="009D6624">
            <w:pPr>
              <w:spacing w:after="0" w:line="240" w:lineRule="auto"/>
            </w:pPr>
            <w:r w:rsidRPr="00B37DCC">
              <w:rPr>
                <w:rFonts w:ascii="Times New Roman" w:hAnsi="Times New Roman"/>
              </w:rPr>
              <w:t>У 1.4.0</w:t>
            </w:r>
            <w:r>
              <w:rPr>
                <w:rFonts w:ascii="Times New Roman" w:hAnsi="Times New Roman"/>
              </w:rPr>
              <w:t>6</w:t>
            </w:r>
          </w:p>
        </w:tc>
        <w:tc>
          <w:tcPr>
            <w:tcW w:w="4110" w:type="dxa"/>
          </w:tcPr>
          <w:p w14:paraId="695CA861" w14:textId="77777777" w:rsidR="009D6624" w:rsidRPr="00053F9F"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проводить учет затрат на производство и </w:t>
            </w:r>
            <w:proofErr w:type="spellStart"/>
            <w:r w:rsidRPr="00EB4D9C">
              <w:rPr>
                <w:color w:val="000000"/>
                <w:sz w:val="22"/>
                <w:szCs w:val="22"/>
              </w:rPr>
              <w:t>калькулирование</w:t>
            </w:r>
            <w:proofErr w:type="spellEnd"/>
            <w:r w:rsidRPr="00EB4D9C">
              <w:rPr>
                <w:color w:val="000000"/>
                <w:sz w:val="22"/>
                <w:szCs w:val="22"/>
              </w:rPr>
              <w:t xml:space="preserve"> себестоимости</w:t>
            </w:r>
          </w:p>
        </w:tc>
      </w:tr>
      <w:tr w:rsidR="009D6624" w:rsidRPr="00747563" w14:paraId="4BA43BCE" w14:textId="77777777" w:rsidTr="00BC2935">
        <w:trPr>
          <w:trHeight w:val="305"/>
          <w:jc w:val="center"/>
        </w:trPr>
        <w:tc>
          <w:tcPr>
            <w:tcW w:w="2440" w:type="dxa"/>
            <w:vMerge/>
            <w:tcBorders>
              <w:left w:val="single" w:sz="4" w:space="0" w:color="auto"/>
              <w:right w:val="single" w:sz="4" w:space="0" w:color="auto"/>
            </w:tcBorders>
          </w:tcPr>
          <w:p w14:paraId="7F852409"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31C47185" w14:textId="77777777" w:rsidR="009D6624" w:rsidRPr="00EB4D9C" w:rsidRDefault="009D6624" w:rsidP="009D6624">
            <w:pPr>
              <w:spacing w:after="0" w:line="240" w:lineRule="auto"/>
              <w:jc w:val="both"/>
              <w:rPr>
                <w:rFonts w:ascii="Times New Roman" w:hAnsi="Times New Roman"/>
              </w:rPr>
            </w:pPr>
          </w:p>
        </w:tc>
        <w:tc>
          <w:tcPr>
            <w:tcW w:w="1560" w:type="dxa"/>
          </w:tcPr>
          <w:p w14:paraId="5843C5B8" w14:textId="77777777" w:rsidR="009D6624" w:rsidRDefault="009D6624" w:rsidP="009D6624">
            <w:pPr>
              <w:spacing w:after="0" w:line="240" w:lineRule="auto"/>
            </w:pPr>
            <w:r w:rsidRPr="00F14C68">
              <w:rPr>
                <w:rFonts w:ascii="Times New Roman" w:hAnsi="Times New Roman"/>
              </w:rPr>
              <w:t>У 1.4.0</w:t>
            </w:r>
            <w:r>
              <w:rPr>
                <w:rFonts w:ascii="Times New Roman" w:hAnsi="Times New Roman"/>
              </w:rPr>
              <w:t>7</w:t>
            </w:r>
          </w:p>
        </w:tc>
        <w:tc>
          <w:tcPr>
            <w:tcW w:w="4110" w:type="dxa"/>
          </w:tcPr>
          <w:p w14:paraId="3B050BD8" w14:textId="77777777" w:rsidR="009D6624" w:rsidRPr="00053F9F"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готовой продукции и ее реализации</w:t>
            </w:r>
          </w:p>
        </w:tc>
      </w:tr>
      <w:tr w:rsidR="009D6624" w:rsidRPr="00747563" w14:paraId="09F1456C" w14:textId="77777777" w:rsidTr="00BC2935">
        <w:trPr>
          <w:trHeight w:val="305"/>
          <w:jc w:val="center"/>
        </w:trPr>
        <w:tc>
          <w:tcPr>
            <w:tcW w:w="2440" w:type="dxa"/>
            <w:vMerge/>
            <w:tcBorders>
              <w:left w:val="single" w:sz="4" w:space="0" w:color="auto"/>
              <w:right w:val="single" w:sz="4" w:space="0" w:color="auto"/>
            </w:tcBorders>
          </w:tcPr>
          <w:p w14:paraId="76971B9C"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1E0B1E58" w14:textId="77777777" w:rsidR="009D6624" w:rsidRPr="00EB4D9C" w:rsidRDefault="009D6624" w:rsidP="009D6624">
            <w:pPr>
              <w:spacing w:after="0" w:line="240" w:lineRule="auto"/>
              <w:jc w:val="both"/>
              <w:rPr>
                <w:rFonts w:ascii="Times New Roman" w:hAnsi="Times New Roman"/>
              </w:rPr>
            </w:pPr>
          </w:p>
        </w:tc>
        <w:tc>
          <w:tcPr>
            <w:tcW w:w="1560" w:type="dxa"/>
          </w:tcPr>
          <w:p w14:paraId="2B97D463" w14:textId="77777777" w:rsidR="009D6624" w:rsidRDefault="009D6624" w:rsidP="009D6624">
            <w:pPr>
              <w:spacing w:after="0" w:line="240" w:lineRule="auto"/>
            </w:pPr>
            <w:r w:rsidRPr="00F14C68">
              <w:rPr>
                <w:rFonts w:ascii="Times New Roman" w:hAnsi="Times New Roman"/>
              </w:rPr>
              <w:t>У 1.4.0</w:t>
            </w:r>
            <w:r>
              <w:rPr>
                <w:rFonts w:ascii="Times New Roman" w:hAnsi="Times New Roman"/>
              </w:rPr>
              <w:t>8</w:t>
            </w:r>
          </w:p>
        </w:tc>
        <w:tc>
          <w:tcPr>
            <w:tcW w:w="4110" w:type="dxa"/>
          </w:tcPr>
          <w:p w14:paraId="7ABB9933" w14:textId="77777777" w:rsidR="009D6624" w:rsidRPr="00053F9F"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текущих операций и расчетов</w:t>
            </w:r>
          </w:p>
        </w:tc>
      </w:tr>
      <w:tr w:rsidR="009D6624" w:rsidRPr="00747563" w14:paraId="151F57E7" w14:textId="77777777" w:rsidTr="00BC2935">
        <w:trPr>
          <w:trHeight w:val="305"/>
          <w:jc w:val="center"/>
        </w:trPr>
        <w:tc>
          <w:tcPr>
            <w:tcW w:w="2440" w:type="dxa"/>
            <w:vMerge/>
            <w:tcBorders>
              <w:left w:val="single" w:sz="4" w:space="0" w:color="auto"/>
              <w:right w:val="single" w:sz="4" w:space="0" w:color="auto"/>
            </w:tcBorders>
          </w:tcPr>
          <w:p w14:paraId="0800F882"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284A5684" w14:textId="77777777" w:rsidR="009D6624" w:rsidRPr="00EB4D9C" w:rsidRDefault="009D6624" w:rsidP="009D6624">
            <w:pPr>
              <w:spacing w:after="0" w:line="240" w:lineRule="auto"/>
              <w:jc w:val="both"/>
              <w:rPr>
                <w:rFonts w:ascii="Times New Roman" w:hAnsi="Times New Roman"/>
              </w:rPr>
            </w:pPr>
          </w:p>
        </w:tc>
        <w:tc>
          <w:tcPr>
            <w:tcW w:w="1560" w:type="dxa"/>
          </w:tcPr>
          <w:p w14:paraId="46E5BDC6" w14:textId="77777777" w:rsidR="009D6624" w:rsidRDefault="009D6624" w:rsidP="009D6624">
            <w:pPr>
              <w:spacing w:after="0" w:line="240" w:lineRule="auto"/>
            </w:pPr>
            <w:r w:rsidRPr="00F14C68">
              <w:rPr>
                <w:rFonts w:ascii="Times New Roman" w:hAnsi="Times New Roman"/>
              </w:rPr>
              <w:t>У 1.4.0</w:t>
            </w:r>
            <w:r>
              <w:rPr>
                <w:rFonts w:ascii="Times New Roman" w:hAnsi="Times New Roman"/>
              </w:rPr>
              <w:t>9</w:t>
            </w:r>
          </w:p>
        </w:tc>
        <w:tc>
          <w:tcPr>
            <w:tcW w:w="4110" w:type="dxa"/>
          </w:tcPr>
          <w:p w14:paraId="76AE3B21" w14:textId="77777777" w:rsidR="009D6624" w:rsidRPr="00053F9F"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труда и заработной платы</w:t>
            </w:r>
          </w:p>
        </w:tc>
      </w:tr>
      <w:tr w:rsidR="009D6624" w:rsidRPr="00747563" w14:paraId="48BC2E1F" w14:textId="77777777" w:rsidTr="00BC2935">
        <w:trPr>
          <w:trHeight w:val="305"/>
          <w:jc w:val="center"/>
        </w:trPr>
        <w:tc>
          <w:tcPr>
            <w:tcW w:w="2440" w:type="dxa"/>
            <w:vMerge/>
            <w:tcBorders>
              <w:left w:val="single" w:sz="4" w:space="0" w:color="auto"/>
              <w:right w:val="single" w:sz="4" w:space="0" w:color="auto"/>
            </w:tcBorders>
          </w:tcPr>
          <w:p w14:paraId="6E7BF695"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24AF9EC7" w14:textId="77777777" w:rsidR="009D6624" w:rsidRPr="00EB4D9C" w:rsidRDefault="009D6624" w:rsidP="009D6624">
            <w:pPr>
              <w:spacing w:after="0" w:line="240" w:lineRule="auto"/>
              <w:jc w:val="both"/>
              <w:rPr>
                <w:rFonts w:ascii="Times New Roman" w:hAnsi="Times New Roman"/>
              </w:rPr>
            </w:pPr>
          </w:p>
        </w:tc>
        <w:tc>
          <w:tcPr>
            <w:tcW w:w="1560" w:type="dxa"/>
          </w:tcPr>
          <w:p w14:paraId="006AFA75" w14:textId="77777777" w:rsidR="009D6624" w:rsidRDefault="009D6624" w:rsidP="009D6624">
            <w:pPr>
              <w:spacing w:after="0" w:line="240" w:lineRule="auto"/>
            </w:pPr>
            <w:r w:rsidRPr="00F14C68">
              <w:rPr>
                <w:rFonts w:ascii="Times New Roman" w:hAnsi="Times New Roman"/>
              </w:rPr>
              <w:t>У 1.4.</w:t>
            </w:r>
            <w:r>
              <w:rPr>
                <w:rFonts w:ascii="Times New Roman" w:hAnsi="Times New Roman"/>
              </w:rPr>
              <w:t>10</w:t>
            </w:r>
          </w:p>
        </w:tc>
        <w:tc>
          <w:tcPr>
            <w:tcW w:w="4110" w:type="dxa"/>
          </w:tcPr>
          <w:p w14:paraId="23171CE4" w14:textId="77777777" w:rsidR="009D6624" w:rsidRPr="00053F9F"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финансовых результатов и использования прибыли</w:t>
            </w:r>
          </w:p>
        </w:tc>
      </w:tr>
      <w:tr w:rsidR="009D6624" w:rsidRPr="00747563" w14:paraId="5D4F8350" w14:textId="77777777" w:rsidTr="00BC2935">
        <w:trPr>
          <w:trHeight w:val="305"/>
          <w:jc w:val="center"/>
        </w:trPr>
        <w:tc>
          <w:tcPr>
            <w:tcW w:w="2440" w:type="dxa"/>
            <w:vMerge/>
            <w:tcBorders>
              <w:left w:val="single" w:sz="4" w:space="0" w:color="auto"/>
              <w:right w:val="single" w:sz="4" w:space="0" w:color="auto"/>
            </w:tcBorders>
          </w:tcPr>
          <w:p w14:paraId="764231B0"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4792DF6" w14:textId="77777777" w:rsidR="009D6624" w:rsidRPr="00EB4D9C" w:rsidRDefault="009D6624" w:rsidP="009D6624">
            <w:pPr>
              <w:spacing w:after="0" w:line="240" w:lineRule="auto"/>
              <w:jc w:val="both"/>
              <w:rPr>
                <w:rFonts w:ascii="Times New Roman" w:hAnsi="Times New Roman"/>
              </w:rPr>
            </w:pPr>
          </w:p>
        </w:tc>
        <w:tc>
          <w:tcPr>
            <w:tcW w:w="1560" w:type="dxa"/>
          </w:tcPr>
          <w:p w14:paraId="17E52E7B" w14:textId="77777777" w:rsidR="009D6624" w:rsidRDefault="009D6624" w:rsidP="009D6624">
            <w:pPr>
              <w:spacing w:after="0" w:line="240" w:lineRule="auto"/>
            </w:pPr>
            <w:r w:rsidRPr="00F14C68">
              <w:rPr>
                <w:rFonts w:ascii="Times New Roman" w:hAnsi="Times New Roman"/>
              </w:rPr>
              <w:t>У 1.4.</w:t>
            </w:r>
            <w:r>
              <w:rPr>
                <w:rFonts w:ascii="Times New Roman" w:hAnsi="Times New Roman"/>
              </w:rPr>
              <w:t>11</w:t>
            </w:r>
          </w:p>
        </w:tc>
        <w:tc>
          <w:tcPr>
            <w:tcW w:w="4110" w:type="dxa"/>
          </w:tcPr>
          <w:p w14:paraId="4E34DEAD" w14:textId="77777777" w:rsidR="009D6624" w:rsidRPr="00053F9F"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собственного капитала</w:t>
            </w:r>
          </w:p>
        </w:tc>
      </w:tr>
      <w:tr w:rsidR="009D6624" w:rsidRPr="00747563" w14:paraId="0BF7C1C4" w14:textId="77777777" w:rsidTr="00BC2935">
        <w:trPr>
          <w:trHeight w:val="305"/>
          <w:jc w:val="center"/>
        </w:trPr>
        <w:tc>
          <w:tcPr>
            <w:tcW w:w="2440" w:type="dxa"/>
            <w:vMerge/>
            <w:tcBorders>
              <w:left w:val="single" w:sz="4" w:space="0" w:color="auto"/>
              <w:right w:val="single" w:sz="4" w:space="0" w:color="auto"/>
            </w:tcBorders>
          </w:tcPr>
          <w:p w14:paraId="4E6D868D"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5ACFBE0A" w14:textId="77777777" w:rsidR="009D6624" w:rsidRPr="00EB4D9C" w:rsidRDefault="009D6624" w:rsidP="009D6624">
            <w:pPr>
              <w:spacing w:after="0" w:line="240" w:lineRule="auto"/>
              <w:jc w:val="both"/>
              <w:rPr>
                <w:rFonts w:ascii="Times New Roman" w:hAnsi="Times New Roman"/>
              </w:rPr>
            </w:pPr>
          </w:p>
        </w:tc>
        <w:tc>
          <w:tcPr>
            <w:tcW w:w="1560" w:type="dxa"/>
          </w:tcPr>
          <w:p w14:paraId="6EBA7845" w14:textId="77777777" w:rsidR="009D6624" w:rsidRDefault="009D6624" w:rsidP="009D6624">
            <w:pPr>
              <w:spacing w:after="0" w:line="240" w:lineRule="auto"/>
            </w:pPr>
            <w:r w:rsidRPr="00F14C68">
              <w:rPr>
                <w:rFonts w:ascii="Times New Roman" w:hAnsi="Times New Roman"/>
              </w:rPr>
              <w:t>У 1.4.</w:t>
            </w:r>
            <w:r>
              <w:rPr>
                <w:rFonts w:ascii="Times New Roman" w:hAnsi="Times New Roman"/>
              </w:rPr>
              <w:t>12</w:t>
            </w:r>
          </w:p>
        </w:tc>
        <w:tc>
          <w:tcPr>
            <w:tcW w:w="4110" w:type="dxa"/>
          </w:tcPr>
          <w:p w14:paraId="02A4EBD3" w14:textId="77777777" w:rsidR="009D6624" w:rsidRPr="00EB4D9C" w:rsidRDefault="009D6624" w:rsidP="009D6624">
            <w:pPr>
              <w:spacing w:after="0" w:line="240" w:lineRule="auto"/>
              <w:jc w:val="both"/>
              <w:textAlignment w:val="baseline"/>
              <w:rPr>
                <w:rFonts w:ascii="Times New Roman" w:hAnsi="Times New Roman"/>
                <w:b/>
              </w:rPr>
            </w:pPr>
            <w:r w:rsidRPr="00EB4D9C">
              <w:rPr>
                <w:rFonts w:ascii="Times New Roman" w:hAnsi="Times New Roman"/>
                <w:color w:val="000000"/>
              </w:rPr>
              <w:t>проводить учет кредитов и займов</w:t>
            </w:r>
          </w:p>
        </w:tc>
      </w:tr>
      <w:tr w:rsidR="009D6624" w:rsidRPr="00747563" w14:paraId="609B6E4C" w14:textId="77777777" w:rsidTr="00BC2935">
        <w:trPr>
          <w:trHeight w:val="305"/>
          <w:jc w:val="center"/>
        </w:trPr>
        <w:tc>
          <w:tcPr>
            <w:tcW w:w="2440" w:type="dxa"/>
            <w:vMerge/>
            <w:tcBorders>
              <w:left w:val="single" w:sz="4" w:space="0" w:color="auto"/>
              <w:right w:val="single" w:sz="4" w:space="0" w:color="auto"/>
            </w:tcBorders>
          </w:tcPr>
          <w:p w14:paraId="3AD133F4"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06C2E782" w14:textId="77777777" w:rsidR="009D6624" w:rsidRPr="00EB4D9C" w:rsidRDefault="009D6624" w:rsidP="009D6624">
            <w:pPr>
              <w:spacing w:after="0" w:line="240" w:lineRule="auto"/>
              <w:jc w:val="both"/>
              <w:rPr>
                <w:rFonts w:ascii="Times New Roman" w:hAnsi="Times New Roman"/>
              </w:rPr>
            </w:pPr>
          </w:p>
        </w:tc>
        <w:tc>
          <w:tcPr>
            <w:tcW w:w="1560" w:type="dxa"/>
          </w:tcPr>
          <w:p w14:paraId="7E38228A" w14:textId="77777777" w:rsidR="009D6624" w:rsidRPr="00F14C68" w:rsidRDefault="009D6624" w:rsidP="009D6624">
            <w:pPr>
              <w:spacing w:after="0" w:line="240" w:lineRule="auto"/>
              <w:rPr>
                <w:rFonts w:ascii="Times New Roman" w:hAnsi="Times New Roman"/>
              </w:rPr>
            </w:pPr>
            <w:r w:rsidRPr="00D31DBB">
              <w:rPr>
                <w:rFonts w:ascii="Times New Roman" w:hAnsi="Times New Roman"/>
              </w:rPr>
              <w:t>З 1.</w:t>
            </w:r>
            <w:r>
              <w:rPr>
                <w:rFonts w:ascii="Times New Roman" w:hAnsi="Times New Roman"/>
              </w:rPr>
              <w:t>4</w:t>
            </w:r>
            <w:r w:rsidRPr="00D31DBB">
              <w:rPr>
                <w:rFonts w:ascii="Times New Roman" w:hAnsi="Times New Roman"/>
              </w:rPr>
              <w:t>.01</w:t>
            </w:r>
          </w:p>
        </w:tc>
        <w:tc>
          <w:tcPr>
            <w:tcW w:w="4110" w:type="dxa"/>
          </w:tcPr>
          <w:p w14:paraId="4A9210CD" w14:textId="77777777" w:rsidR="009D6624" w:rsidRPr="00053F9F" w:rsidRDefault="009D6624" w:rsidP="009D6624">
            <w:pPr>
              <w:pStyle w:val="pboth"/>
              <w:spacing w:before="0" w:beforeAutospacing="0" w:after="0" w:afterAutospacing="0"/>
              <w:jc w:val="both"/>
              <w:textAlignment w:val="baseline"/>
              <w:rPr>
                <w:color w:val="000000"/>
                <w:sz w:val="22"/>
                <w:szCs w:val="22"/>
              </w:rPr>
            </w:pPr>
            <w:r w:rsidRPr="00EB4D9C">
              <w:rPr>
                <w:b/>
                <w:sz w:val="22"/>
                <w:szCs w:val="22"/>
              </w:rPr>
              <w:t>Зна</w:t>
            </w:r>
            <w:r w:rsidRPr="00EB4D9C">
              <w:rPr>
                <w:color w:val="000000"/>
                <w:sz w:val="22"/>
                <w:szCs w:val="22"/>
              </w:rPr>
              <w:t>н</w:t>
            </w:r>
            <w:r w:rsidRPr="00EB4D9C">
              <w:rPr>
                <w:b/>
                <w:sz w:val="22"/>
                <w:szCs w:val="22"/>
              </w:rPr>
              <w:t>ия:</w:t>
            </w:r>
            <w:r w:rsidRPr="00EB4D9C">
              <w:rPr>
                <w:color w:val="000000"/>
                <w:sz w:val="22"/>
                <w:szCs w:val="22"/>
              </w:rPr>
              <w:t xml:space="preserve"> понятие и классификацию основных средств</w:t>
            </w:r>
          </w:p>
        </w:tc>
      </w:tr>
      <w:tr w:rsidR="009D6624" w:rsidRPr="00747563" w14:paraId="4BB28A2C" w14:textId="77777777" w:rsidTr="00BC2935">
        <w:trPr>
          <w:trHeight w:val="305"/>
          <w:jc w:val="center"/>
        </w:trPr>
        <w:tc>
          <w:tcPr>
            <w:tcW w:w="2440" w:type="dxa"/>
            <w:vMerge/>
            <w:tcBorders>
              <w:left w:val="single" w:sz="4" w:space="0" w:color="auto"/>
              <w:right w:val="single" w:sz="4" w:space="0" w:color="auto"/>
            </w:tcBorders>
          </w:tcPr>
          <w:p w14:paraId="45E3540B"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3D1BFC31" w14:textId="77777777" w:rsidR="009D6624" w:rsidRPr="00EB4D9C" w:rsidRDefault="009D6624" w:rsidP="009D6624">
            <w:pPr>
              <w:spacing w:after="0" w:line="240" w:lineRule="auto"/>
              <w:jc w:val="both"/>
              <w:rPr>
                <w:rFonts w:ascii="Times New Roman" w:hAnsi="Times New Roman"/>
                <w:i/>
              </w:rPr>
            </w:pPr>
          </w:p>
        </w:tc>
        <w:tc>
          <w:tcPr>
            <w:tcW w:w="1560" w:type="dxa"/>
          </w:tcPr>
          <w:p w14:paraId="75A6C79A"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2</w:t>
            </w:r>
          </w:p>
        </w:tc>
        <w:tc>
          <w:tcPr>
            <w:tcW w:w="4110" w:type="dxa"/>
          </w:tcPr>
          <w:p w14:paraId="1A445D0D"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оценку и переоценку основных средств</w:t>
            </w:r>
          </w:p>
        </w:tc>
      </w:tr>
      <w:tr w:rsidR="009D6624" w:rsidRPr="00747563" w14:paraId="52AE718A" w14:textId="77777777" w:rsidTr="00BC2935">
        <w:trPr>
          <w:trHeight w:val="305"/>
          <w:jc w:val="center"/>
        </w:trPr>
        <w:tc>
          <w:tcPr>
            <w:tcW w:w="2440" w:type="dxa"/>
            <w:vMerge/>
            <w:tcBorders>
              <w:left w:val="single" w:sz="4" w:space="0" w:color="auto"/>
              <w:right w:val="single" w:sz="4" w:space="0" w:color="auto"/>
            </w:tcBorders>
          </w:tcPr>
          <w:p w14:paraId="1B6B9AA5"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0A186B8F" w14:textId="77777777" w:rsidR="009D6624" w:rsidRPr="00EB4D9C" w:rsidRDefault="009D6624" w:rsidP="009D6624">
            <w:pPr>
              <w:spacing w:after="0" w:line="240" w:lineRule="auto"/>
              <w:jc w:val="both"/>
              <w:rPr>
                <w:rFonts w:ascii="Times New Roman" w:hAnsi="Times New Roman"/>
                <w:i/>
              </w:rPr>
            </w:pPr>
          </w:p>
        </w:tc>
        <w:tc>
          <w:tcPr>
            <w:tcW w:w="1560" w:type="dxa"/>
          </w:tcPr>
          <w:p w14:paraId="65E30897"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3</w:t>
            </w:r>
          </w:p>
        </w:tc>
        <w:tc>
          <w:tcPr>
            <w:tcW w:w="4110" w:type="dxa"/>
          </w:tcPr>
          <w:p w14:paraId="51CD792C"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поступления основных средств</w:t>
            </w:r>
          </w:p>
        </w:tc>
      </w:tr>
      <w:tr w:rsidR="009D6624" w:rsidRPr="00747563" w14:paraId="63E059D6" w14:textId="77777777" w:rsidTr="00BC2935">
        <w:trPr>
          <w:trHeight w:val="305"/>
          <w:jc w:val="center"/>
        </w:trPr>
        <w:tc>
          <w:tcPr>
            <w:tcW w:w="2440" w:type="dxa"/>
            <w:vMerge/>
            <w:tcBorders>
              <w:left w:val="single" w:sz="4" w:space="0" w:color="auto"/>
              <w:right w:val="single" w:sz="4" w:space="0" w:color="auto"/>
            </w:tcBorders>
          </w:tcPr>
          <w:p w14:paraId="09468BD6"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726F35E7" w14:textId="77777777" w:rsidR="009D6624" w:rsidRPr="00EB4D9C" w:rsidRDefault="009D6624" w:rsidP="009D6624">
            <w:pPr>
              <w:spacing w:after="0" w:line="240" w:lineRule="auto"/>
              <w:jc w:val="both"/>
              <w:rPr>
                <w:rFonts w:ascii="Times New Roman" w:hAnsi="Times New Roman"/>
                <w:i/>
              </w:rPr>
            </w:pPr>
          </w:p>
        </w:tc>
        <w:tc>
          <w:tcPr>
            <w:tcW w:w="1560" w:type="dxa"/>
          </w:tcPr>
          <w:p w14:paraId="2F73E2B8"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4</w:t>
            </w:r>
          </w:p>
        </w:tc>
        <w:tc>
          <w:tcPr>
            <w:tcW w:w="4110" w:type="dxa"/>
          </w:tcPr>
          <w:p w14:paraId="0BCD73CE"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выбытия и аренды основных средств</w:t>
            </w:r>
          </w:p>
        </w:tc>
      </w:tr>
      <w:tr w:rsidR="009D6624" w:rsidRPr="00747563" w14:paraId="14D1386A" w14:textId="77777777" w:rsidTr="00BC2935">
        <w:trPr>
          <w:trHeight w:val="305"/>
          <w:jc w:val="center"/>
        </w:trPr>
        <w:tc>
          <w:tcPr>
            <w:tcW w:w="2440" w:type="dxa"/>
            <w:vMerge/>
            <w:tcBorders>
              <w:left w:val="single" w:sz="4" w:space="0" w:color="auto"/>
              <w:right w:val="single" w:sz="4" w:space="0" w:color="auto"/>
            </w:tcBorders>
          </w:tcPr>
          <w:p w14:paraId="30E342D5"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1987A1EC" w14:textId="77777777" w:rsidR="009D6624" w:rsidRPr="00EB4D9C" w:rsidRDefault="009D6624" w:rsidP="009D6624">
            <w:pPr>
              <w:spacing w:after="0" w:line="240" w:lineRule="auto"/>
              <w:jc w:val="both"/>
              <w:rPr>
                <w:rFonts w:ascii="Times New Roman" w:hAnsi="Times New Roman"/>
                <w:i/>
              </w:rPr>
            </w:pPr>
          </w:p>
        </w:tc>
        <w:tc>
          <w:tcPr>
            <w:tcW w:w="1560" w:type="dxa"/>
          </w:tcPr>
          <w:p w14:paraId="035BAB96"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5</w:t>
            </w:r>
          </w:p>
        </w:tc>
        <w:tc>
          <w:tcPr>
            <w:tcW w:w="4110" w:type="dxa"/>
          </w:tcPr>
          <w:p w14:paraId="6ED24C97"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амортизации основных средств</w:t>
            </w:r>
          </w:p>
        </w:tc>
      </w:tr>
      <w:tr w:rsidR="009D6624" w:rsidRPr="00747563" w14:paraId="18F72310" w14:textId="77777777" w:rsidTr="00BC2935">
        <w:trPr>
          <w:trHeight w:val="305"/>
          <w:jc w:val="center"/>
        </w:trPr>
        <w:tc>
          <w:tcPr>
            <w:tcW w:w="2440" w:type="dxa"/>
            <w:vMerge/>
            <w:tcBorders>
              <w:left w:val="single" w:sz="4" w:space="0" w:color="auto"/>
              <w:right w:val="single" w:sz="4" w:space="0" w:color="auto"/>
            </w:tcBorders>
          </w:tcPr>
          <w:p w14:paraId="396E0237"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4C57CB4D" w14:textId="77777777" w:rsidR="009D6624" w:rsidRPr="00EB4D9C" w:rsidRDefault="009D6624" w:rsidP="009D6624">
            <w:pPr>
              <w:spacing w:after="0" w:line="240" w:lineRule="auto"/>
              <w:jc w:val="both"/>
              <w:rPr>
                <w:rFonts w:ascii="Times New Roman" w:hAnsi="Times New Roman"/>
                <w:i/>
              </w:rPr>
            </w:pPr>
          </w:p>
        </w:tc>
        <w:tc>
          <w:tcPr>
            <w:tcW w:w="1560" w:type="dxa"/>
          </w:tcPr>
          <w:p w14:paraId="5F1F2236"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6</w:t>
            </w:r>
          </w:p>
        </w:tc>
        <w:tc>
          <w:tcPr>
            <w:tcW w:w="4110" w:type="dxa"/>
          </w:tcPr>
          <w:p w14:paraId="48705845"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особенности учета арендованных и сданных в аренду основных средств</w:t>
            </w:r>
          </w:p>
        </w:tc>
      </w:tr>
      <w:tr w:rsidR="009D6624" w:rsidRPr="00747563" w14:paraId="22BED116" w14:textId="77777777" w:rsidTr="00BC2935">
        <w:trPr>
          <w:trHeight w:val="305"/>
          <w:jc w:val="center"/>
        </w:trPr>
        <w:tc>
          <w:tcPr>
            <w:tcW w:w="2440" w:type="dxa"/>
            <w:vMerge/>
            <w:tcBorders>
              <w:left w:val="single" w:sz="4" w:space="0" w:color="auto"/>
              <w:right w:val="single" w:sz="4" w:space="0" w:color="auto"/>
            </w:tcBorders>
          </w:tcPr>
          <w:p w14:paraId="5C08E80A"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5CBAAF8F" w14:textId="77777777" w:rsidR="009D6624" w:rsidRPr="00EB4D9C" w:rsidRDefault="009D6624" w:rsidP="009D6624">
            <w:pPr>
              <w:spacing w:after="0" w:line="240" w:lineRule="auto"/>
              <w:jc w:val="both"/>
              <w:rPr>
                <w:rFonts w:ascii="Times New Roman" w:hAnsi="Times New Roman"/>
                <w:i/>
              </w:rPr>
            </w:pPr>
          </w:p>
        </w:tc>
        <w:tc>
          <w:tcPr>
            <w:tcW w:w="1560" w:type="dxa"/>
          </w:tcPr>
          <w:p w14:paraId="00EDD852"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7</w:t>
            </w:r>
          </w:p>
        </w:tc>
        <w:tc>
          <w:tcPr>
            <w:tcW w:w="4110" w:type="dxa"/>
          </w:tcPr>
          <w:p w14:paraId="3F906D53"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понятие и классификацию нематериальных активов</w:t>
            </w:r>
          </w:p>
        </w:tc>
      </w:tr>
      <w:tr w:rsidR="009D6624" w:rsidRPr="00747563" w14:paraId="5C18A2C9" w14:textId="77777777" w:rsidTr="00BC2935">
        <w:trPr>
          <w:trHeight w:val="305"/>
          <w:jc w:val="center"/>
        </w:trPr>
        <w:tc>
          <w:tcPr>
            <w:tcW w:w="2440" w:type="dxa"/>
            <w:vMerge/>
            <w:tcBorders>
              <w:left w:val="single" w:sz="4" w:space="0" w:color="auto"/>
              <w:right w:val="single" w:sz="4" w:space="0" w:color="auto"/>
            </w:tcBorders>
          </w:tcPr>
          <w:p w14:paraId="0D680652"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AC73CA5" w14:textId="77777777" w:rsidR="009D6624" w:rsidRPr="00EB4D9C" w:rsidRDefault="009D6624" w:rsidP="009D6624">
            <w:pPr>
              <w:spacing w:after="0" w:line="240" w:lineRule="auto"/>
              <w:jc w:val="both"/>
              <w:rPr>
                <w:rFonts w:ascii="Times New Roman" w:hAnsi="Times New Roman"/>
                <w:i/>
              </w:rPr>
            </w:pPr>
          </w:p>
        </w:tc>
        <w:tc>
          <w:tcPr>
            <w:tcW w:w="1560" w:type="dxa"/>
          </w:tcPr>
          <w:p w14:paraId="786E835E"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8</w:t>
            </w:r>
          </w:p>
        </w:tc>
        <w:tc>
          <w:tcPr>
            <w:tcW w:w="4110" w:type="dxa"/>
          </w:tcPr>
          <w:p w14:paraId="42B2B00C"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поступления и выбытия нематериальных активов</w:t>
            </w:r>
          </w:p>
        </w:tc>
      </w:tr>
      <w:tr w:rsidR="009D6624" w:rsidRPr="00747563" w14:paraId="3B325E81" w14:textId="77777777" w:rsidTr="00BC2935">
        <w:trPr>
          <w:trHeight w:val="305"/>
          <w:jc w:val="center"/>
        </w:trPr>
        <w:tc>
          <w:tcPr>
            <w:tcW w:w="2440" w:type="dxa"/>
            <w:vMerge/>
            <w:tcBorders>
              <w:left w:val="single" w:sz="4" w:space="0" w:color="auto"/>
              <w:right w:val="single" w:sz="4" w:space="0" w:color="auto"/>
            </w:tcBorders>
          </w:tcPr>
          <w:p w14:paraId="3829DE79"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39489F8D" w14:textId="77777777" w:rsidR="009D6624" w:rsidRPr="00EB4D9C" w:rsidRDefault="009D6624" w:rsidP="009D6624">
            <w:pPr>
              <w:spacing w:after="0" w:line="240" w:lineRule="auto"/>
              <w:jc w:val="both"/>
              <w:rPr>
                <w:rFonts w:ascii="Times New Roman" w:hAnsi="Times New Roman"/>
                <w:i/>
              </w:rPr>
            </w:pPr>
          </w:p>
        </w:tc>
        <w:tc>
          <w:tcPr>
            <w:tcW w:w="1560" w:type="dxa"/>
          </w:tcPr>
          <w:p w14:paraId="321DA4AA" w14:textId="77777777" w:rsidR="009D6624" w:rsidRDefault="009D6624" w:rsidP="009D6624">
            <w:pPr>
              <w:spacing w:after="0" w:line="240" w:lineRule="auto"/>
            </w:pPr>
            <w:r w:rsidRPr="00C06247">
              <w:rPr>
                <w:rFonts w:ascii="Times New Roman" w:hAnsi="Times New Roman"/>
              </w:rPr>
              <w:t>З 1.4.0</w:t>
            </w:r>
            <w:r>
              <w:rPr>
                <w:rFonts w:ascii="Times New Roman" w:hAnsi="Times New Roman"/>
              </w:rPr>
              <w:t>9</w:t>
            </w:r>
          </w:p>
        </w:tc>
        <w:tc>
          <w:tcPr>
            <w:tcW w:w="4110" w:type="dxa"/>
          </w:tcPr>
          <w:p w14:paraId="3642C954"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амортизацию нематериальных активов</w:t>
            </w:r>
          </w:p>
        </w:tc>
      </w:tr>
      <w:tr w:rsidR="009D6624" w:rsidRPr="00747563" w14:paraId="5645B7EF" w14:textId="77777777" w:rsidTr="00BC2935">
        <w:trPr>
          <w:trHeight w:val="305"/>
          <w:jc w:val="center"/>
        </w:trPr>
        <w:tc>
          <w:tcPr>
            <w:tcW w:w="2440" w:type="dxa"/>
            <w:vMerge/>
            <w:tcBorders>
              <w:left w:val="single" w:sz="4" w:space="0" w:color="auto"/>
              <w:right w:val="single" w:sz="4" w:space="0" w:color="auto"/>
            </w:tcBorders>
          </w:tcPr>
          <w:p w14:paraId="16603D2D"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0517B7AD" w14:textId="77777777" w:rsidR="009D6624" w:rsidRPr="00EB4D9C" w:rsidRDefault="009D6624" w:rsidP="009D6624">
            <w:pPr>
              <w:spacing w:after="0" w:line="240" w:lineRule="auto"/>
              <w:jc w:val="both"/>
              <w:rPr>
                <w:rFonts w:ascii="Times New Roman" w:hAnsi="Times New Roman"/>
                <w:i/>
              </w:rPr>
            </w:pPr>
          </w:p>
        </w:tc>
        <w:tc>
          <w:tcPr>
            <w:tcW w:w="1560" w:type="dxa"/>
          </w:tcPr>
          <w:p w14:paraId="79EE1088" w14:textId="77777777" w:rsidR="009D6624" w:rsidRDefault="009D6624" w:rsidP="009D6624">
            <w:pPr>
              <w:spacing w:after="0" w:line="240" w:lineRule="auto"/>
            </w:pPr>
            <w:r w:rsidRPr="00C06247">
              <w:rPr>
                <w:rFonts w:ascii="Times New Roman" w:hAnsi="Times New Roman"/>
              </w:rPr>
              <w:t>З 1.4.</w:t>
            </w:r>
            <w:r>
              <w:rPr>
                <w:rFonts w:ascii="Times New Roman" w:hAnsi="Times New Roman"/>
              </w:rPr>
              <w:t>10</w:t>
            </w:r>
          </w:p>
        </w:tc>
        <w:tc>
          <w:tcPr>
            <w:tcW w:w="4110" w:type="dxa"/>
          </w:tcPr>
          <w:p w14:paraId="3CFD2373"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долгосрочных инвестиций</w:t>
            </w:r>
          </w:p>
        </w:tc>
      </w:tr>
      <w:tr w:rsidR="009D6624" w:rsidRPr="00747563" w14:paraId="2162491A" w14:textId="77777777" w:rsidTr="009D6624">
        <w:trPr>
          <w:trHeight w:val="660"/>
          <w:jc w:val="center"/>
        </w:trPr>
        <w:tc>
          <w:tcPr>
            <w:tcW w:w="2440" w:type="dxa"/>
            <w:vMerge/>
            <w:tcBorders>
              <w:left w:val="single" w:sz="4" w:space="0" w:color="auto"/>
              <w:right w:val="single" w:sz="4" w:space="0" w:color="auto"/>
            </w:tcBorders>
          </w:tcPr>
          <w:p w14:paraId="4BAE3EC4"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76AAB11A" w14:textId="77777777" w:rsidR="009D6624" w:rsidRPr="00EB4D9C" w:rsidRDefault="009D6624" w:rsidP="009D6624">
            <w:pPr>
              <w:spacing w:after="0" w:line="240" w:lineRule="auto"/>
              <w:jc w:val="both"/>
              <w:rPr>
                <w:rFonts w:ascii="Times New Roman" w:hAnsi="Times New Roman"/>
                <w:i/>
              </w:rPr>
            </w:pPr>
          </w:p>
        </w:tc>
        <w:tc>
          <w:tcPr>
            <w:tcW w:w="1560" w:type="dxa"/>
          </w:tcPr>
          <w:p w14:paraId="0D5932BA" w14:textId="77777777" w:rsidR="009D6624" w:rsidRDefault="009D6624" w:rsidP="009D6624">
            <w:pPr>
              <w:spacing w:after="0" w:line="240" w:lineRule="auto"/>
            </w:pPr>
            <w:r w:rsidRPr="00C06247">
              <w:rPr>
                <w:rFonts w:ascii="Times New Roman" w:hAnsi="Times New Roman"/>
              </w:rPr>
              <w:t>З 1.4.</w:t>
            </w:r>
            <w:r>
              <w:rPr>
                <w:rFonts w:ascii="Times New Roman" w:hAnsi="Times New Roman"/>
              </w:rPr>
              <w:t>11</w:t>
            </w:r>
          </w:p>
        </w:tc>
        <w:tc>
          <w:tcPr>
            <w:tcW w:w="4110" w:type="dxa"/>
          </w:tcPr>
          <w:p w14:paraId="31FBBBD9"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финансовых вложений и ценных бумаг</w:t>
            </w:r>
            <w:r>
              <w:rPr>
                <w:color w:val="000000"/>
                <w:sz w:val="22"/>
                <w:szCs w:val="22"/>
              </w:rPr>
              <w:t xml:space="preserve">, </w:t>
            </w:r>
            <w:r w:rsidRPr="00EB4D9C">
              <w:rPr>
                <w:color w:val="000000"/>
                <w:sz w:val="22"/>
                <w:szCs w:val="22"/>
              </w:rPr>
              <w:t>материально-производственных запасов</w:t>
            </w:r>
          </w:p>
        </w:tc>
      </w:tr>
      <w:tr w:rsidR="009D6624" w:rsidRPr="00747563" w14:paraId="2CF23BF3" w14:textId="77777777" w:rsidTr="00BC2935">
        <w:trPr>
          <w:trHeight w:val="305"/>
          <w:jc w:val="center"/>
        </w:trPr>
        <w:tc>
          <w:tcPr>
            <w:tcW w:w="2440" w:type="dxa"/>
            <w:vMerge/>
            <w:tcBorders>
              <w:left w:val="single" w:sz="4" w:space="0" w:color="auto"/>
              <w:right w:val="single" w:sz="4" w:space="0" w:color="auto"/>
            </w:tcBorders>
          </w:tcPr>
          <w:p w14:paraId="529B390B"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27E84998" w14:textId="77777777" w:rsidR="009D6624" w:rsidRPr="00EB4D9C" w:rsidRDefault="009D6624" w:rsidP="009D6624">
            <w:pPr>
              <w:spacing w:after="0" w:line="240" w:lineRule="auto"/>
              <w:jc w:val="both"/>
              <w:rPr>
                <w:rFonts w:ascii="Times New Roman" w:hAnsi="Times New Roman"/>
                <w:i/>
              </w:rPr>
            </w:pPr>
          </w:p>
        </w:tc>
        <w:tc>
          <w:tcPr>
            <w:tcW w:w="1560" w:type="dxa"/>
          </w:tcPr>
          <w:p w14:paraId="155C0398" w14:textId="77777777" w:rsidR="009D6624" w:rsidRPr="00EB4D9C" w:rsidRDefault="009D6624" w:rsidP="009D6624">
            <w:pPr>
              <w:pStyle w:val="pboth"/>
              <w:spacing w:before="0" w:beforeAutospacing="0" w:after="0" w:afterAutospacing="0"/>
              <w:jc w:val="both"/>
              <w:textAlignment w:val="baseline"/>
              <w:rPr>
                <w:b/>
                <w:sz w:val="22"/>
                <w:szCs w:val="22"/>
              </w:rPr>
            </w:pPr>
            <w:r w:rsidRPr="00D31DBB">
              <w:t>З 1.</w:t>
            </w:r>
            <w:r>
              <w:t>4</w:t>
            </w:r>
            <w:r w:rsidRPr="00D31DBB">
              <w:rPr>
                <w:sz w:val="22"/>
                <w:szCs w:val="22"/>
              </w:rPr>
              <w:t>.</w:t>
            </w:r>
            <w:r>
              <w:rPr>
                <w:sz w:val="22"/>
                <w:szCs w:val="22"/>
              </w:rPr>
              <w:t>12</w:t>
            </w:r>
          </w:p>
        </w:tc>
        <w:tc>
          <w:tcPr>
            <w:tcW w:w="4110" w:type="dxa"/>
          </w:tcPr>
          <w:p w14:paraId="06029A9D" w14:textId="77777777" w:rsidR="009D6624"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понятие, классификацию и оценку материально-производственных запасов</w:t>
            </w:r>
          </w:p>
        </w:tc>
      </w:tr>
      <w:tr w:rsidR="009D6624" w:rsidRPr="00747563" w14:paraId="3EF244A3" w14:textId="77777777" w:rsidTr="00BC2935">
        <w:trPr>
          <w:trHeight w:val="305"/>
          <w:jc w:val="center"/>
        </w:trPr>
        <w:tc>
          <w:tcPr>
            <w:tcW w:w="2440" w:type="dxa"/>
            <w:vMerge/>
            <w:tcBorders>
              <w:left w:val="single" w:sz="4" w:space="0" w:color="auto"/>
              <w:right w:val="single" w:sz="4" w:space="0" w:color="auto"/>
            </w:tcBorders>
          </w:tcPr>
          <w:p w14:paraId="63F2949E"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C3C6C34" w14:textId="77777777" w:rsidR="009D6624" w:rsidRPr="00EB4D9C" w:rsidRDefault="009D6624" w:rsidP="009D6624">
            <w:pPr>
              <w:spacing w:after="0" w:line="240" w:lineRule="auto"/>
              <w:jc w:val="both"/>
              <w:rPr>
                <w:rFonts w:ascii="Times New Roman" w:hAnsi="Times New Roman"/>
                <w:i/>
              </w:rPr>
            </w:pPr>
          </w:p>
        </w:tc>
        <w:tc>
          <w:tcPr>
            <w:tcW w:w="1560" w:type="dxa"/>
          </w:tcPr>
          <w:p w14:paraId="650FFBED"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12</w:t>
            </w:r>
          </w:p>
        </w:tc>
        <w:tc>
          <w:tcPr>
            <w:tcW w:w="4110" w:type="dxa"/>
          </w:tcPr>
          <w:p w14:paraId="3140A8D0"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документальное оформление поступления и расхода материально-производственных запасов</w:t>
            </w:r>
          </w:p>
          <w:p w14:paraId="1898F4C1"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материалов на складе и в бухгалтерии</w:t>
            </w:r>
          </w:p>
        </w:tc>
      </w:tr>
      <w:tr w:rsidR="009D6624" w:rsidRPr="00747563" w14:paraId="38C77E61" w14:textId="77777777" w:rsidTr="00BC2935">
        <w:trPr>
          <w:trHeight w:val="305"/>
          <w:jc w:val="center"/>
        </w:trPr>
        <w:tc>
          <w:tcPr>
            <w:tcW w:w="2440" w:type="dxa"/>
            <w:vMerge/>
            <w:tcBorders>
              <w:left w:val="single" w:sz="4" w:space="0" w:color="auto"/>
              <w:right w:val="single" w:sz="4" w:space="0" w:color="auto"/>
            </w:tcBorders>
          </w:tcPr>
          <w:p w14:paraId="6F4007B7"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0674E3E8" w14:textId="77777777" w:rsidR="009D6624" w:rsidRPr="00EB4D9C" w:rsidRDefault="009D6624" w:rsidP="009D6624">
            <w:pPr>
              <w:spacing w:after="0" w:line="240" w:lineRule="auto"/>
              <w:jc w:val="both"/>
              <w:rPr>
                <w:rFonts w:ascii="Times New Roman" w:hAnsi="Times New Roman"/>
                <w:i/>
              </w:rPr>
            </w:pPr>
          </w:p>
        </w:tc>
        <w:tc>
          <w:tcPr>
            <w:tcW w:w="1560" w:type="dxa"/>
          </w:tcPr>
          <w:p w14:paraId="4D57E876"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14</w:t>
            </w:r>
          </w:p>
        </w:tc>
        <w:tc>
          <w:tcPr>
            <w:tcW w:w="4110" w:type="dxa"/>
          </w:tcPr>
          <w:p w14:paraId="407DE503"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синтетический учет движения </w:t>
            </w:r>
            <w:proofErr w:type="spellStart"/>
            <w:r w:rsidRPr="00EB4D9C">
              <w:rPr>
                <w:color w:val="000000"/>
                <w:sz w:val="22"/>
                <w:szCs w:val="22"/>
              </w:rPr>
              <w:t>материало</w:t>
            </w:r>
            <w:proofErr w:type="spellEnd"/>
          </w:p>
        </w:tc>
      </w:tr>
      <w:tr w:rsidR="009D6624" w:rsidRPr="00747563" w14:paraId="26AFE3C8" w14:textId="77777777" w:rsidTr="00BC2935">
        <w:trPr>
          <w:trHeight w:val="305"/>
          <w:jc w:val="center"/>
        </w:trPr>
        <w:tc>
          <w:tcPr>
            <w:tcW w:w="2440" w:type="dxa"/>
            <w:vMerge/>
            <w:tcBorders>
              <w:left w:val="single" w:sz="4" w:space="0" w:color="auto"/>
              <w:right w:val="single" w:sz="4" w:space="0" w:color="auto"/>
            </w:tcBorders>
          </w:tcPr>
          <w:p w14:paraId="5848245B"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2A79E15" w14:textId="77777777" w:rsidR="009D6624" w:rsidRPr="00EB4D9C" w:rsidRDefault="009D6624" w:rsidP="009D6624">
            <w:pPr>
              <w:spacing w:after="0" w:line="240" w:lineRule="auto"/>
              <w:jc w:val="both"/>
              <w:rPr>
                <w:rFonts w:ascii="Times New Roman" w:hAnsi="Times New Roman"/>
                <w:i/>
              </w:rPr>
            </w:pPr>
          </w:p>
        </w:tc>
        <w:tc>
          <w:tcPr>
            <w:tcW w:w="1560" w:type="dxa"/>
          </w:tcPr>
          <w:p w14:paraId="53688277"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15</w:t>
            </w:r>
          </w:p>
        </w:tc>
        <w:tc>
          <w:tcPr>
            <w:tcW w:w="4110" w:type="dxa"/>
          </w:tcPr>
          <w:p w14:paraId="6B61EC37"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транспортно-заготовительных расходов</w:t>
            </w:r>
          </w:p>
        </w:tc>
      </w:tr>
      <w:tr w:rsidR="009D6624" w:rsidRPr="00747563" w14:paraId="5582F17D" w14:textId="77777777" w:rsidTr="00BC2935">
        <w:trPr>
          <w:trHeight w:val="305"/>
          <w:jc w:val="center"/>
        </w:trPr>
        <w:tc>
          <w:tcPr>
            <w:tcW w:w="2440" w:type="dxa"/>
            <w:vMerge/>
            <w:tcBorders>
              <w:left w:val="single" w:sz="4" w:space="0" w:color="auto"/>
              <w:right w:val="single" w:sz="4" w:space="0" w:color="auto"/>
            </w:tcBorders>
          </w:tcPr>
          <w:p w14:paraId="44C2356A"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9880177" w14:textId="77777777" w:rsidR="009D6624" w:rsidRPr="00EB4D9C" w:rsidRDefault="009D6624" w:rsidP="009D6624">
            <w:pPr>
              <w:spacing w:after="0" w:line="240" w:lineRule="auto"/>
              <w:jc w:val="both"/>
              <w:rPr>
                <w:rFonts w:ascii="Times New Roman" w:hAnsi="Times New Roman"/>
                <w:i/>
              </w:rPr>
            </w:pPr>
          </w:p>
        </w:tc>
        <w:tc>
          <w:tcPr>
            <w:tcW w:w="1560" w:type="dxa"/>
          </w:tcPr>
          <w:p w14:paraId="21AD29E5"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16</w:t>
            </w:r>
          </w:p>
        </w:tc>
        <w:tc>
          <w:tcPr>
            <w:tcW w:w="4110" w:type="dxa"/>
          </w:tcPr>
          <w:p w14:paraId="0B2CECBE" w14:textId="77777777" w:rsidR="009D6624" w:rsidRPr="00EB4D9C" w:rsidRDefault="009D6624" w:rsidP="009D6624">
            <w:pPr>
              <w:pStyle w:val="pboth"/>
              <w:spacing w:before="0" w:beforeAutospacing="0" w:after="0" w:afterAutospacing="0"/>
              <w:jc w:val="both"/>
              <w:textAlignment w:val="baseline"/>
              <w:rPr>
                <w:color w:val="000000"/>
                <w:sz w:val="22"/>
                <w:szCs w:val="22"/>
              </w:rPr>
            </w:pPr>
            <w:r>
              <w:rPr>
                <w:color w:val="000000"/>
                <w:sz w:val="22"/>
                <w:szCs w:val="22"/>
              </w:rPr>
              <w:t>У</w:t>
            </w:r>
            <w:r w:rsidRPr="00EB4D9C">
              <w:rPr>
                <w:color w:val="000000"/>
                <w:sz w:val="22"/>
                <w:szCs w:val="22"/>
              </w:rPr>
              <w:t xml:space="preserve">чет затрат на производство и </w:t>
            </w:r>
            <w:proofErr w:type="spellStart"/>
            <w:r w:rsidRPr="00EB4D9C">
              <w:rPr>
                <w:color w:val="000000"/>
                <w:sz w:val="22"/>
                <w:szCs w:val="22"/>
              </w:rPr>
              <w:t>калькулирование</w:t>
            </w:r>
            <w:proofErr w:type="spellEnd"/>
            <w:r w:rsidRPr="00EB4D9C">
              <w:rPr>
                <w:color w:val="000000"/>
                <w:sz w:val="22"/>
                <w:szCs w:val="22"/>
              </w:rPr>
              <w:t xml:space="preserve"> себестоимости</w:t>
            </w:r>
          </w:p>
        </w:tc>
      </w:tr>
      <w:tr w:rsidR="009D6624" w:rsidRPr="00747563" w14:paraId="213A905B" w14:textId="77777777" w:rsidTr="00BC2935">
        <w:trPr>
          <w:trHeight w:val="305"/>
          <w:jc w:val="center"/>
        </w:trPr>
        <w:tc>
          <w:tcPr>
            <w:tcW w:w="2440" w:type="dxa"/>
            <w:vMerge/>
            <w:tcBorders>
              <w:left w:val="single" w:sz="4" w:space="0" w:color="auto"/>
              <w:right w:val="single" w:sz="4" w:space="0" w:color="auto"/>
            </w:tcBorders>
          </w:tcPr>
          <w:p w14:paraId="1B7738A8"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47C53C41" w14:textId="77777777" w:rsidR="009D6624" w:rsidRPr="00EB4D9C" w:rsidRDefault="009D6624" w:rsidP="009D6624">
            <w:pPr>
              <w:spacing w:after="0" w:line="240" w:lineRule="auto"/>
              <w:jc w:val="both"/>
              <w:rPr>
                <w:rFonts w:ascii="Times New Roman" w:hAnsi="Times New Roman"/>
                <w:i/>
              </w:rPr>
            </w:pPr>
          </w:p>
        </w:tc>
        <w:tc>
          <w:tcPr>
            <w:tcW w:w="1560" w:type="dxa"/>
          </w:tcPr>
          <w:p w14:paraId="74A55E6E"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17</w:t>
            </w:r>
          </w:p>
        </w:tc>
        <w:tc>
          <w:tcPr>
            <w:tcW w:w="4110" w:type="dxa"/>
          </w:tcPr>
          <w:p w14:paraId="0724937B" w14:textId="77777777" w:rsidR="009D6624"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систему учета производственных затрат и их классификацию</w:t>
            </w:r>
          </w:p>
        </w:tc>
      </w:tr>
      <w:tr w:rsidR="009D6624" w:rsidRPr="00747563" w14:paraId="667E230E" w14:textId="77777777" w:rsidTr="00BC2935">
        <w:trPr>
          <w:trHeight w:val="305"/>
          <w:jc w:val="center"/>
        </w:trPr>
        <w:tc>
          <w:tcPr>
            <w:tcW w:w="2440" w:type="dxa"/>
            <w:vMerge/>
            <w:tcBorders>
              <w:left w:val="single" w:sz="4" w:space="0" w:color="auto"/>
              <w:right w:val="single" w:sz="4" w:space="0" w:color="auto"/>
            </w:tcBorders>
          </w:tcPr>
          <w:p w14:paraId="5EC0AF26"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210C3892" w14:textId="77777777" w:rsidR="009D6624" w:rsidRPr="00EB4D9C" w:rsidRDefault="009D6624" w:rsidP="009D6624">
            <w:pPr>
              <w:spacing w:after="0" w:line="240" w:lineRule="auto"/>
              <w:jc w:val="both"/>
              <w:rPr>
                <w:rFonts w:ascii="Times New Roman" w:hAnsi="Times New Roman"/>
                <w:i/>
              </w:rPr>
            </w:pPr>
          </w:p>
        </w:tc>
        <w:tc>
          <w:tcPr>
            <w:tcW w:w="1560" w:type="dxa"/>
          </w:tcPr>
          <w:p w14:paraId="6CE304DD"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18</w:t>
            </w:r>
          </w:p>
        </w:tc>
        <w:tc>
          <w:tcPr>
            <w:tcW w:w="4110" w:type="dxa"/>
          </w:tcPr>
          <w:p w14:paraId="5C3E8B98" w14:textId="77777777" w:rsidR="009D6624"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сводный учет затрат на производство, обслуживание производства и управление</w:t>
            </w:r>
          </w:p>
        </w:tc>
      </w:tr>
      <w:tr w:rsidR="009D6624" w:rsidRPr="00747563" w14:paraId="48D71B26" w14:textId="77777777" w:rsidTr="00BC2935">
        <w:trPr>
          <w:trHeight w:val="305"/>
          <w:jc w:val="center"/>
        </w:trPr>
        <w:tc>
          <w:tcPr>
            <w:tcW w:w="2440" w:type="dxa"/>
            <w:vMerge/>
            <w:tcBorders>
              <w:left w:val="single" w:sz="4" w:space="0" w:color="auto"/>
              <w:right w:val="single" w:sz="4" w:space="0" w:color="auto"/>
            </w:tcBorders>
          </w:tcPr>
          <w:p w14:paraId="1013ABF4"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5DB85747" w14:textId="77777777" w:rsidR="009D6624" w:rsidRPr="00EB4D9C" w:rsidRDefault="009D6624" w:rsidP="009D6624">
            <w:pPr>
              <w:spacing w:after="0" w:line="240" w:lineRule="auto"/>
              <w:jc w:val="both"/>
              <w:rPr>
                <w:rFonts w:ascii="Times New Roman" w:hAnsi="Times New Roman"/>
                <w:i/>
              </w:rPr>
            </w:pPr>
          </w:p>
        </w:tc>
        <w:tc>
          <w:tcPr>
            <w:tcW w:w="1560" w:type="dxa"/>
          </w:tcPr>
          <w:p w14:paraId="03F91C02"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19</w:t>
            </w:r>
          </w:p>
        </w:tc>
        <w:tc>
          <w:tcPr>
            <w:tcW w:w="4110" w:type="dxa"/>
          </w:tcPr>
          <w:p w14:paraId="06B42AB5" w14:textId="77777777" w:rsidR="009D6624"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особенности учета и распределения затрат вспомогательных производств</w:t>
            </w:r>
          </w:p>
        </w:tc>
      </w:tr>
      <w:tr w:rsidR="009D6624" w:rsidRPr="00747563" w14:paraId="00BA963D" w14:textId="77777777" w:rsidTr="00BC2935">
        <w:trPr>
          <w:trHeight w:val="305"/>
          <w:jc w:val="center"/>
        </w:trPr>
        <w:tc>
          <w:tcPr>
            <w:tcW w:w="2440" w:type="dxa"/>
            <w:vMerge/>
            <w:tcBorders>
              <w:left w:val="single" w:sz="4" w:space="0" w:color="auto"/>
              <w:right w:val="single" w:sz="4" w:space="0" w:color="auto"/>
            </w:tcBorders>
          </w:tcPr>
          <w:p w14:paraId="7F395FE3"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5720748F" w14:textId="77777777" w:rsidR="009D6624" w:rsidRPr="00EB4D9C" w:rsidRDefault="009D6624" w:rsidP="009D6624">
            <w:pPr>
              <w:spacing w:after="0" w:line="240" w:lineRule="auto"/>
              <w:jc w:val="both"/>
              <w:rPr>
                <w:rFonts w:ascii="Times New Roman" w:hAnsi="Times New Roman"/>
                <w:i/>
              </w:rPr>
            </w:pPr>
          </w:p>
        </w:tc>
        <w:tc>
          <w:tcPr>
            <w:tcW w:w="1560" w:type="dxa"/>
          </w:tcPr>
          <w:p w14:paraId="13247DC6"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20</w:t>
            </w:r>
          </w:p>
        </w:tc>
        <w:tc>
          <w:tcPr>
            <w:tcW w:w="4110" w:type="dxa"/>
          </w:tcPr>
          <w:p w14:paraId="79F9D703" w14:textId="77777777" w:rsidR="009D6624"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потерь и непроизводственных расходов</w:t>
            </w:r>
          </w:p>
        </w:tc>
      </w:tr>
      <w:tr w:rsidR="009D6624" w:rsidRPr="00747563" w14:paraId="6CC01DE9" w14:textId="77777777" w:rsidTr="00BC2935">
        <w:trPr>
          <w:trHeight w:val="305"/>
          <w:jc w:val="center"/>
        </w:trPr>
        <w:tc>
          <w:tcPr>
            <w:tcW w:w="2440" w:type="dxa"/>
            <w:vMerge/>
            <w:tcBorders>
              <w:left w:val="single" w:sz="4" w:space="0" w:color="auto"/>
              <w:right w:val="single" w:sz="4" w:space="0" w:color="auto"/>
            </w:tcBorders>
          </w:tcPr>
          <w:p w14:paraId="1122574A"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D7B5D0A" w14:textId="77777777" w:rsidR="009D6624" w:rsidRPr="00EB4D9C" w:rsidRDefault="009D6624" w:rsidP="009D6624">
            <w:pPr>
              <w:spacing w:after="0" w:line="240" w:lineRule="auto"/>
              <w:jc w:val="both"/>
              <w:rPr>
                <w:rFonts w:ascii="Times New Roman" w:hAnsi="Times New Roman"/>
                <w:i/>
              </w:rPr>
            </w:pPr>
          </w:p>
        </w:tc>
        <w:tc>
          <w:tcPr>
            <w:tcW w:w="1560" w:type="dxa"/>
          </w:tcPr>
          <w:p w14:paraId="30AD45F4"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21</w:t>
            </w:r>
          </w:p>
        </w:tc>
        <w:tc>
          <w:tcPr>
            <w:tcW w:w="4110" w:type="dxa"/>
          </w:tcPr>
          <w:p w14:paraId="02616082"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и оценку незавершенного производства</w:t>
            </w:r>
          </w:p>
        </w:tc>
      </w:tr>
      <w:tr w:rsidR="009D6624" w:rsidRPr="00747563" w14:paraId="52EE313E" w14:textId="77777777" w:rsidTr="00BC2935">
        <w:trPr>
          <w:trHeight w:val="305"/>
          <w:jc w:val="center"/>
        </w:trPr>
        <w:tc>
          <w:tcPr>
            <w:tcW w:w="2440" w:type="dxa"/>
            <w:vMerge/>
            <w:tcBorders>
              <w:left w:val="single" w:sz="4" w:space="0" w:color="auto"/>
              <w:right w:val="single" w:sz="4" w:space="0" w:color="auto"/>
            </w:tcBorders>
          </w:tcPr>
          <w:p w14:paraId="214866D0"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719D0B02" w14:textId="77777777" w:rsidR="009D6624" w:rsidRPr="00EB4D9C" w:rsidRDefault="009D6624" w:rsidP="009D6624">
            <w:pPr>
              <w:spacing w:after="0" w:line="240" w:lineRule="auto"/>
              <w:jc w:val="both"/>
              <w:rPr>
                <w:rFonts w:ascii="Times New Roman" w:hAnsi="Times New Roman"/>
                <w:i/>
              </w:rPr>
            </w:pPr>
          </w:p>
        </w:tc>
        <w:tc>
          <w:tcPr>
            <w:tcW w:w="1560" w:type="dxa"/>
          </w:tcPr>
          <w:p w14:paraId="30BC3693"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22</w:t>
            </w:r>
          </w:p>
        </w:tc>
        <w:tc>
          <w:tcPr>
            <w:tcW w:w="4110" w:type="dxa"/>
          </w:tcPr>
          <w:p w14:paraId="3F868024"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калькуляцию себестоимости продукции</w:t>
            </w:r>
          </w:p>
          <w:p w14:paraId="25EEBDA5"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характеристику готовой продукции, оценку и синтетический учет</w:t>
            </w:r>
          </w:p>
        </w:tc>
      </w:tr>
      <w:tr w:rsidR="009D6624" w:rsidRPr="00747563" w14:paraId="22F8DA92" w14:textId="77777777" w:rsidTr="00BC2935">
        <w:trPr>
          <w:trHeight w:val="305"/>
          <w:jc w:val="center"/>
        </w:trPr>
        <w:tc>
          <w:tcPr>
            <w:tcW w:w="2440" w:type="dxa"/>
            <w:vMerge/>
            <w:tcBorders>
              <w:left w:val="single" w:sz="4" w:space="0" w:color="auto"/>
              <w:right w:val="single" w:sz="4" w:space="0" w:color="auto"/>
            </w:tcBorders>
          </w:tcPr>
          <w:p w14:paraId="16E3EA3F"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409E3ABE" w14:textId="77777777" w:rsidR="009D6624" w:rsidRPr="00EB4D9C" w:rsidRDefault="009D6624" w:rsidP="009D6624">
            <w:pPr>
              <w:spacing w:after="0" w:line="240" w:lineRule="auto"/>
              <w:jc w:val="both"/>
              <w:rPr>
                <w:rFonts w:ascii="Times New Roman" w:hAnsi="Times New Roman"/>
                <w:i/>
              </w:rPr>
            </w:pPr>
          </w:p>
        </w:tc>
        <w:tc>
          <w:tcPr>
            <w:tcW w:w="1560" w:type="dxa"/>
          </w:tcPr>
          <w:p w14:paraId="11406C49"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23</w:t>
            </w:r>
          </w:p>
        </w:tc>
        <w:tc>
          <w:tcPr>
            <w:tcW w:w="4110" w:type="dxa"/>
          </w:tcPr>
          <w:p w14:paraId="6F86D727"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технологию реализации готовой продукции (работ, услуг)</w:t>
            </w:r>
          </w:p>
        </w:tc>
      </w:tr>
      <w:tr w:rsidR="009D6624" w:rsidRPr="00747563" w14:paraId="7DEB65CA" w14:textId="77777777" w:rsidTr="00BC2935">
        <w:trPr>
          <w:trHeight w:val="305"/>
          <w:jc w:val="center"/>
        </w:trPr>
        <w:tc>
          <w:tcPr>
            <w:tcW w:w="2440" w:type="dxa"/>
            <w:vMerge/>
            <w:tcBorders>
              <w:left w:val="single" w:sz="4" w:space="0" w:color="auto"/>
              <w:right w:val="single" w:sz="4" w:space="0" w:color="auto"/>
            </w:tcBorders>
          </w:tcPr>
          <w:p w14:paraId="3FE5DFFE"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70CEDBA7" w14:textId="77777777" w:rsidR="009D6624" w:rsidRPr="00EB4D9C" w:rsidRDefault="009D6624" w:rsidP="009D6624">
            <w:pPr>
              <w:spacing w:after="0" w:line="240" w:lineRule="auto"/>
              <w:jc w:val="both"/>
              <w:rPr>
                <w:rFonts w:ascii="Times New Roman" w:hAnsi="Times New Roman"/>
                <w:i/>
              </w:rPr>
            </w:pPr>
          </w:p>
        </w:tc>
        <w:tc>
          <w:tcPr>
            <w:tcW w:w="1560" w:type="dxa"/>
          </w:tcPr>
          <w:p w14:paraId="4ACD8157"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24</w:t>
            </w:r>
          </w:p>
        </w:tc>
        <w:tc>
          <w:tcPr>
            <w:tcW w:w="4110" w:type="dxa"/>
          </w:tcPr>
          <w:p w14:paraId="48E7C132"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выручки от реализации продукции (работ, услуг)</w:t>
            </w:r>
          </w:p>
        </w:tc>
      </w:tr>
      <w:tr w:rsidR="009D6624" w:rsidRPr="00747563" w14:paraId="3C274520" w14:textId="77777777" w:rsidTr="00BC2935">
        <w:trPr>
          <w:trHeight w:val="305"/>
          <w:jc w:val="center"/>
        </w:trPr>
        <w:tc>
          <w:tcPr>
            <w:tcW w:w="2440" w:type="dxa"/>
            <w:vMerge/>
            <w:tcBorders>
              <w:left w:val="single" w:sz="4" w:space="0" w:color="auto"/>
              <w:right w:val="single" w:sz="4" w:space="0" w:color="auto"/>
            </w:tcBorders>
          </w:tcPr>
          <w:p w14:paraId="4AACF34A"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67FE2FED" w14:textId="77777777" w:rsidR="009D6624" w:rsidRPr="00EB4D9C" w:rsidRDefault="009D6624" w:rsidP="009D6624">
            <w:pPr>
              <w:spacing w:after="0" w:line="240" w:lineRule="auto"/>
              <w:jc w:val="both"/>
              <w:rPr>
                <w:rFonts w:ascii="Times New Roman" w:hAnsi="Times New Roman"/>
                <w:i/>
              </w:rPr>
            </w:pPr>
          </w:p>
        </w:tc>
        <w:tc>
          <w:tcPr>
            <w:tcW w:w="1560" w:type="dxa"/>
          </w:tcPr>
          <w:p w14:paraId="1D819355"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25</w:t>
            </w:r>
          </w:p>
        </w:tc>
        <w:tc>
          <w:tcPr>
            <w:tcW w:w="4110" w:type="dxa"/>
          </w:tcPr>
          <w:p w14:paraId="0EFDDD81"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расходов по реализации продукции, выполнению работ и оказанию услуг</w:t>
            </w:r>
          </w:p>
        </w:tc>
      </w:tr>
      <w:tr w:rsidR="009D6624" w:rsidRPr="00747563" w14:paraId="34838CCC" w14:textId="77777777" w:rsidTr="00BC2935">
        <w:trPr>
          <w:trHeight w:val="305"/>
          <w:jc w:val="center"/>
        </w:trPr>
        <w:tc>
          <w:tcPr>
            <w:tcW w:w="2440" w:type="dxa"/>
            <w:vMerge/>
            <w:tcBorders>
              <w:left w:val="single" w:sz="4" w:space="0" w:color="auto"/>
              <w:right w:val="single" w:sz="4" w:space="0" w:color="auto"/>
            </w:tcBorders>
          </w:tcPr>
          <w:p w14:paraId="4993BD5B"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43D43901" w14:textId="77777777" w:rsidR="009D6624" w:rsidRPr="00EB4D9C" w:rsidRDefault="009D6624" w:rsidP="009D6624">
            <w:pPr>
              <w:spacing w:after="0" w:line="240" w:lineRule="auto"/>
              <w:jc w:val="both"/>
              <w:rPr>
                <w:rFonts w:ascii="Times New Roman" w:hAnsi="Times New Roman"/>
                <w:i/>
              </w:rPr>
            </w:pPr>
          </w:p>
        </w:tc>
        <w:tc>
          <w:tcPr>
            <w:tcW w:w="1560" w:type="dxa"/>
          </w:tcPr>
          <w:p w14:paraId="3F9BB940" w14:textId="77777777" w:rsidR="009D6624" w:rsidRDefault="009D6624" w:rsidP="009D6624">
            <w:pPr>
              <w:spacing w:after="0" w:line="240" w:lineRule="auto"/>
            </w:pPr>
            <w:r w:rsidRPr="00716AD1">
              <w:rPr>
                <w:rFonts w:ascii="Times New Roman" w:hAnsi="Times New Roman"/>
              </w:rPr>
              <w:t>З 1.4.</w:t>
            </w:r>
            <w:r>
              <w:rPr>
                <w:rFonts w:ascii="Times New Roman" w:hAnsi="Times New Roman"/>
              </w:rPr>
              <w:t>26</w:t>
            </w:r>
          </w:p>
        </w:tc>
        <w:tc>
          <w:tcPr>
            <w:tcW w:w="4110" w:type="dxa"/>
          </w:tcPr>
          <w:p w14:paraId="541E9694" w14:textId="77777777" w:rsidR="009D6624" w:rsidRPr="00EB4D9C" w:rsidRDefault="009D6624"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дебиторской и кредиторской задолженности и формы расчетов</w:t>
            </w:r>
          </w:p>
        </w:tc>
      </w:tr>
      <w:tr w:rsidR="009D6624" w:rsidRPr="00747563" w14:paraId="61EF9084" w14:textId="77777777" w:rsidTr="00BC2935">
        <w:trPr>
          <w:trHeight w:val="305"/>
          <w:jc w:val="center"/>
        </w:trPr>
        <w:tc>
          <w:tcPr>
            <w:tcW w:w="2440" w:type="dxa"/>
            <w:vMerge/>
            <w:tcBorders>
              <w:left w:val="single" w:sz="4" w:space="0" w:color="auto"/>
              <w:right w:val="single" w:sz="4" w:space="0" w:color="auto"/>
            </w:tcBorders>
          </w:tcPr>
          <w:p w14:paraId="35BD5091" w14:textId="77777777" w:rsidR="009D6624" w:rsidRPr="00EB4D9C" w:rsidRDefault="009D6624" w:rsidP="009D6624">
            <w:pPr>
              <w:spacing w:after="0" w:line="240" w:lineRule="auto"/>
              <w:jc w:val="both"/>
              <w:rPr>
                <w:rFonts w:ascii="Times New Roman" w:hAnsi="Times New Roman"/>
              </w:rPr>
            </w:pPr>
          </w:p>
        </w:tc>
        <w:tc>
          <w:tcPr>
            <w:tcW w:w="2170" w:type="dxa"/>
            <w:vMerge/>
            <w:tcBorders>
              <w:left w:val="single" w:sz="4" w:space="0" w:color="auto"/>
            </w:tcBorders>
          </w:tcPr>
          <w:p w14:paraId="3AC89814" w14:textId="77777777" w:rsidR="009D6624" w:rsidRPr="00EB4D9C" w:rsidRDefault="009D6624" w:rsidP="009D6624">
            <w:pPr>
              <w:spacing w:after="0" w:line="240" w:lineRule="auto"/>
              <w:jc w:val="both"/>
              <w:rPr>
                <w:rFonts w:ascii="Times New Roman" w:hAnsi="Times New Roman"/>
                <w:i/>
              </w:rPr>
            </w:pPr>
          </w:p>
        </w:tc>
        <w:tc>
          <w:tcPr>
            <w:tcW w:w="1560" w:type="dxa"/>
          </w:tcPr>
          <w:p w14:paraId="3C7F0318" w14:textId="77777777" w:rsidR="009D6624" w:rsidRPr="00EB4D9C" w:rsidRDefault="009D6624" w:rsidP="009D6624">
            <w:pPr>
              <w:pStyle w:val="pboth"/>
              <w:spacing w:before="0" w:beforeAutospacing="0" w:after="0" w:afterAutospacing="0"/>
              <w:jc w:val="both"/>
              <w:textAlignment w:val="baseline"/>
              <w:rPr>
                <w:b/>
                <w:sz w:val="22"/>
                <w:szCs w:val="22"/>
              </w:rPr>
            </w:pPr>
            <w:r w:rsidRPr="00D31DBB">
              <w:t>З 1.</w:t>
            </w:r>
            <w:r>
              <w:t>4</w:t>
            </w:r>
            <w:r>
              <w:rPr>
                <w:sz w:val="22"/>
                <w:szCs w:val="22"/>
              </w:rPr>
              <w:t>.27</w:t>
            </w:r>
          </w:p>
        </w:tc>
        <w:tc>
          <w:tcPr>
            <w:tcW w:w="4110" w:type="dxa"/>
          </w:tcPr>
          <w:p w14:paraId="6FA682A9" w14:textId="77777777" w:rsidR="009D6624" w:rsidRPr="00EB4D9C" w:rsidRDefault="009D6624" w:rsidP="009D6624">
            <w:pPr>
              <w:pStyle w:val="pboth"/>
              <w:spacing w:before="0" w:beforeAutospacing="0" w:after="0" w:afterAutospacing="0"/>
              <w:jc w:val="both"/>
              <w:textAlignment w:val="baseline"/>
              <w:rPr>
                <w:b/>
                <w:sz w:val="22"/>
                <w:szCs w:val="22"/>
              </w:rPr>
            </w:pPr>
            <w:r w:rsidRPr="00EB4D9C">
              <w:rPr>
                <w:color w:val="000000"/>
                <w:sz w:val="22"/>
                <w:szCs w:val="22"/>
              </w:rPr>
              <w:t>учет расчетов с работниками по прочим операциям и расчетов с подотчетными лицами</w:t>
            </w:r>
          </w:p>
        </w:tc>
      </w:tr>
      <w:tr w:rsidR="006F2731" w:rsidRPr="00747563" w14:paraId="0255DA45" w14:textId="77777777" w:rsidTr="00EB4D9C">
        <w:trPr>
          <w:trHeight w:val="534"/>
          <w:jc w:val="center"/>
        </w:trPr>
        <w:tc>
          <w:tcPr>
            <w:tcW w:w="2440" w:type="dxa"/>
            <w:vMerge w:val="restart"/>
          </w:tcPr>
          <w:p w14:paraId="3E88135C" w14:textId="77777777" w:rsidR="006F2731" w:rsidRPr="009D6624" w:rsidRDefault="006F2731" w:rsidP="009D6624">
            <w:pPr>
              <w:spacing w:after="0" w:line="240" w:lineRule="auto"/>
              <w:rPr>
                <w:rFonts w:ascii="Times New Roman" w:hAnsi="Times New Roman"/>
                <w:b/>
                <w:bCs/>
              </w:rPr>
            </w:pPr>
            <w:r w:rsidRPr="009D6624">
              <w:rPr>
                <w:rFonts w:ascii="Times New Roman" w:hAnsi="Times New Roman"/>
                <w:b/>
                <w:bCs/>
                <w:color w:val="000000"/>
              </w:rPr>
              <w:t>ВД 2. 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2170" w:type="dxa"/>
            <w:vMerge w:val="restart"/>
          </w:tcPr>
          <w:p w14:paraId="055B907C" w14:textId="77777777" w:rsidR="006F2731" w:rsidRPr="009D6624" w:rsidRDefault="006F2731" w:rsidP="009D6624">
            <w:pPr>
              <w:spacing w:after="0" w:line="240" w:lineRule="auto"/>
              <w:jc w:val="both"/>
              <w:rPr>
                <w:rFonts w:ascii="Times New Roman" w:hAnsi="Times New Roman"/>
                <w:b/>
                <w:bCs/>
              </w:rPr>
            </w:pPr>
            <w:r w:rsidRPr="009D6624">
              <w:rPr>
                <w:rFonts w:ascii="Times New Roman" w:hAnsi="Times New Roman"/>
                <w:b/>
                <w:bCs/>
              </w:rPr>
              <w:t xml:space="preserve">ПК 2.1. </w:t>
            </w:r>
          </w:p>
          <w:p w14:paraId="24C29348" w14:textId="77777777" w:rsidR="006F2731" w:rsidRPr="00EB4D9C" w:rsidRDefault="006F2731" w:rsidP="009D6624">
            <w:pPr>
              <w:spacing w:after="0" w:line="240" w:lineRule="auto"/>
              <w:jc w:val="both"/>
              <w:rPr>
                <w:rFonts w:ascii="Times New Roman" w:hAnsi="Times New Roman"/>
              </w:rPr>
            </w:pPr>
            <w:r w:rsidRPr="00EB4D9C">
              <w:rPr>
                <w:rFonts w:ascii="Times New Roman" w:hAnsi="Times New Roman"/>
                <w:color w:val="000000"/>
              </w:rPr>
              <w:t>Формировать бухгалтерские проводки по учету источников активов организации на основе рабочего плана счетов бухгалтерского учета;</w:t>
            </w:r>
          </w:p>
        </w:tc>
        <w:tc>
          <w:tcPr>
            <w:tcW w:w="1560" w:type="dxa"/>
          </w:tcPr>
          <w:p w14:paraId="5798E767"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2.1</w:t>
            </w:r>
            <w:r w:rsidRPr="003B1D26">
              <w:rPr>
                <w:rFonts w:ascii="Times New Roman" w:hAnsi="Times New Roman"/>
              </w:rPr>
              <w:t xml:space="preserve">.01 </w:t>
            </w:r>
          </w:p>
          <w:p w14:paraId="1FF247BE" w14:textId="77777777" w:rsidR="006F2731" w:rsidRPr="00EB4D9C" w:rsidRDefault="006F2731" w:rsidP="009D6624">
            <w:pPr>
              <w:pStyle w:val="pboth"/>
              <w:spacing w:before="0" w:beforeAutospacing="0" w:after="0" w:afterAutospacing="0"/>
              <w:jc w:val="both"/>
              <w:textAlignment w:val="baseline"/>
              <w:rPr>
                <w:b/>
                <w:sz w:val="22"/>
                <w:szCs w:val="22"/>
              </w:rPr>
            </w:pPr>
          </w:p>
        </w:tc>
        <w:tc>
          <w:tcPr>
            <w:tcW w:w="4110" w:type="dxa"/>
          </w:tcPr>
          <w:p w14:paraId="2CB6F806"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ведении бухгалтерского учета источников формирования активов, выполнении работ по инвентаризации активов и обязательств организации</w:t>
            </w:r>
          </w:p>
        </w:tc>
      </w:tr>
      <w:tr w:rsidR="006F2731" w:rsidRPr="00747563" w14:paraId="644B7142" w14:textId="77777777" w:rsidTr="00EB4D9C">
        <w:trPr>
          <w:trHeight w:val="542"/>
          <w:jc w:val="center"/>
        </w:trPr>
        <w:tc>
          <w:tcPr>
            <w:tcW w:w="2440" w:type="dxa"/>
            <w:vMerge/>
          </w:tcPr>
          <w:p w14:paraId="32A3459C" w14:textId="77777777" w:rsidR="006F2731" w:rsidRPr="00EB4D9C" w:rsidRDefault="006F2731" w:rsidP="009D6624">
            <w:pPr>
              <w:spacing w:after="0" w:line="240" w:lineRule="auto"/>
              <w:jc w:val="both"/>
              <w:rPr>
                <w:rFonts w:ascii="Times New Roman" w:hAnsi="Times New Roman"/>
              </w:rPr>
            </w:pPr>
          </w:p>
        </w:tc>
        <w:tc>
          <w:tcPr>
            <w:tcW w:w="2170" w:type="dxa"/>
            <w:vMerge/>
          </w:tcPr>
          <w:p w14:paraId="3CB24286" w14:textId="77777777" w:rsidR="006F2731" w:rsidRPr="00EB4D9C" w:rsidRDefault="006F2731" w:rsidP="009D6624">
            <w:pPr>
              <w:spacing w:after="0" w:line="240" w:lineRule="auto"/>
              <w:jc w:val="both"/>
              <w:rPr>
                <w:rFonts w:ascii="Times New Roman" w:hAnsi="Times New Roman"/>
              </w:rPr>
            </w:pPr>
          </w:p>
        </w:tc>
        <w:tc>
          <w:tcPr>
            <w:tcW w:w="1560" w:type="dxa"/>
          </w:tcPr>
          <w:p w14:paraId="1DAED8C9" w14:textId="77777777" w:rsidR="006F2731" w:rsidRPr="00EB4D9C" w:rsidRDefault="006F2731" w:rsidP="009D6624">
            <w:pPr>
              <w:spacing w:after="0" w:line="240" w:lineRule="auto"/>
              <w:jc w:val="both"/>
              <w:textAlignment w:val="baseline"/>
              <w:rPr>
                <w:rFonts w:ascii="Times New Roman" w:hAnsi="Times New Roman"/>
                <w:b/>
              </w:rPr>
            </w:pPr>
            <w:r>
              <w:rPr>
                <w:rFonts w:ascii="Times New Roman" w:hAnsi="Times New Roman"/>
              </w:rPr>
              <w:t>У 2.1</w:t>
            </w:r>
            <w:r w:rsidRPr="006051B2">
              <w:rPr>
                <w:rFonts w:ascii="Times New Roman" w:hAnsi="Times New Roman"/>
              </w:rPr>
              <w:t>.01</w:t>
            </w:r>
          </w:p>
        </w:tc>
        <w:tc>
          <w:tcPr>
            <w:tcW w:w="4110" w:type="dxa"/>
          </w:tcPr>
          <w:p w14:paraId="57BF6325"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рассчитывать заработную плату сотрудников</w:t>
            </w:r>
          </w:p>
        </w:tc>
      </w:tr>
      <w:tr w:rsidR="006F2731" w:rsidRPr="00747563" w14:paraId="3FAE7177" w14:textId="77777777" w:rsidTr="00EB4D9C">
        <w:trPr>
          <w:trHeight w:val="542"/>
          <w:jc w:val="center"/>
        </w:trPr>
        <w:tc>
          <w:tcPr>
            <w:tcW w:w="2440" w:type="dxa"/>
            <w:vMerge/>
          </w:tcPr>
          <w:p w14:paraId="3D44E39E" w14:textId="77777777" w:rsidR="006F2731" w:rsidRPr="00EB4D9C" w:rsidRDefault="006F2731" w:rsidP="009D6624">
            <w:pPr>
              <w:spacing w:after="0" w:line="240" w:lineRule="auto"/>
              <w:jc w:val="both"/>
              <w:rPr>
                <w:rFonts w:ascii="Times New Roman" w:hAnsi="Times New Roman"/>
              </w:rPr>
            </w:pPr>
          </w:p>
        </w:tc>
        <w:tc>
          <w:tcPr>
            <w:tcW w:w="2170" w:type="dxa"/>
            <w:vMerge/>
          </w:tcPr>
          <w:p w14:paraId="16DCFACB" w14:textId="77777777" w:rsidR="006F2731" w:rsidRPr="00EB4D9C" w:rsidRDefault="006F2731" w:rsidP="009D6624">
            <w:pPr>
              <w:spacing w:after="0" w:line="240" w:lineRule="auto"/>
              <w:jc w:val="both"/>
              <w:rPr>
                <w:rFonts w:ascii="Times New Roman" w:hAnsi="Times New Roman"/>
              </w:rPr>
            </w:pPr>
          </w:p>
        </w:tc>
        <w:tc>
          <w:tcPr>
            <w:tcW w:w="1560" w:type="dxa"/>
          </w:tcPr>
          <w:p w14:paraId="368E01C8" w14:textId="77777777" w:rsidR="006F2731" w:rsidRDefault="006F2731" w:rsidP="009D6624">
            <w:pPr>
              <w:spacing w:after="0" w:line="240" w:lineRule="auto"/>
            </w:pPr>
            <w:r w:rsidRPr="008B7A9A">
              <w:rPr>
                <w:rFonts w:ascii="Times New Roman" w:hAnsi="Times New Roman"/>
              </w:rPr>
              <w:t>У 2.1.0</w:t>
            </w:r>
            <w:r>
              <w:rPr>
                <w:rFonts w:ascii="Times New Roman" w:hAnsi="Times New Roman"/>
              </w:rPr>
              <w:t>2</w:t>
            </w:r>
          </w:p>
        </w:tc>
        <w:tc>
          <w:tcPr>
            <w:tcW w:w="4110" w:type="dxa"/>
          </w:tcPr>
          <w:p w14:paraId="00E72CCD"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сумму удержаний из заработной платы сотрудников</w:t>
            </w:r>
          </w:p>
        </w:tc>
      </w:tr>
      <w:tr w:rsidR="006F2731" w:rsidRPr="00747563" w14:paraId="23A9C51D" w14:textId="77777777" w:rsidTr="00EB4D9C">
        <w:trPr>
          <w:trHeight w:val="542"/>
          <w:jc w:val="center"/>
        </w:trPr>
        <w:tc>
          <w:tcPr>
            <w:tcW w:w="2440" w:type="dxa"/>
            <w:vMerge/>
          </w:tcPr>
          <w:p w14:paraId="2243B687" w14:textId="77777777" w:rsidR="006F2731" w:rsidRPr="00EB4D9C" w:rsidRDefault="006F2731" w:rsidP="009D6624">
            <w:pPr>
              <w:spacing w:after="0" w:line="240" w:lineRule="auto"/>
              <w:jc w:val="both"/>
              <w:rPr>
                <w:rFonts w:ascii="Times New Roman" w:hAnsi="Times New Roman"/>
              </w:rPr>
            </w:pPr>
          </w:p>
        </w:tc>
        <w:tc>
          <w:tcPr>
            <w:tcW w:w="2170" w:type="dxa"/>
            <w:vMerge/>
          </w:tcPr>
          <w:p w14:paraId="1ABE253F" w14:textId="77777777" w:rsidR="006F2731" w:rsidRPr="00EB4D9C" w:rsidRDefault="006F2731" w:rsidP="009D6624">
            <w:pPr>
              <w:spacing w:after="0" w:line="240" w:lineRule="auto"/>
              <w:jc w:val="both"/>
              <w:rPr>
                <w:rFonts w:ascii="Times New Roman" w:hAnsi="Times New Roman"/>
              </w:rPr>
            </w:pPr>
          </w:p>
        </w:tc>
        <w:tc>
          <w:tcPr>
            <w:tcW w:w="1560" w:type="dxa"/>
          </w:tcPr>
          <w:p w14:paraId="0BA7B150" w14:textId="77777777" w:rsidR="006F2731" w:rsidRDefault="006F2731" w:rsidP="009D6624">
            <w:pPr>
              <w:spacing w:after="0" w:line="240" w:lineRule="auto"/>
            </w:pPr>
            <w:r w:rsidRPr="008B7A9A">
              <w:rPr>
                <w:rFonts w:ascii="Times New Roman" w:hAnsi="Times New Roman"/>
              </w:rPr>
              <w:t>У 2.1.0</w:t>
            </w:r>
            <w:r>
              <w:rPr>
                <w:rFonts w:ascii="Times New Roman" w:hAnsi="Times New Roman"/>
              </w:rPr>
              <w:t>3</w:t>
            </w:r>
          </w:p>
        </w:tc>
        <w:tc>
          <w:tcPr>
            <w:tcW w:w="4110" w:type="dxa"/>
          </w:tcPr>
          <w:p w14:paraId="3B4A1238"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финансовые результаты деятельности организации по основным видам деятельности</w:t>
            </w:r>
          </w:p>
        </w:tc>
      </w:tr>
      <w:tr w:rsidR="006F2731" w:rsidRPr="00747563" w14:paraId="771E1559" w14:textId="77777777" w:rsidTr="00EB4D9C">
        <w:trPr>
          <w:trHeight w:val="542"/>
          <w:jc w:val="center"/>
        </w:trPr>
        <w:tc>
          <w:tcPr>
            <w:tcW w:w="2440" w:type="dxa"/>
            <w:vMerge/>
          </w:tcPr>
          <w:p w14:paraId="42FBAA0C" w14:textId="77777777" w:rsidR="006F2731" w:rsidRPr="00EB4D9C" w:rsidRDefault="006F2731" w:rsidP="009D6624">
            <w:pPr>
              <w:spacing w:after="0" w:line="240" w:lineRule="auto"/>
              <w:jc w:val="both"/>
              <w:rPr>
                <w:rFonts w:ascii="Times New Roman" w:hAnsi="Times New Roman"/>
              </w:rPr>
            </w:pPr>
          </w:p>
        </w:tc>
        <w:tc>
          <w:tcPr>
            <w:tcW w:w="2170" w:type="dxa"/>
            <w:vMerge/>
          </w:tcPr>
          <w:p w14:paraId="4BB77742" w14:textId="77777777" w:rsidR="006F2731" w:rsidRPr="00EB4D9C" w:rsidRDefault="006F2731" w:rsidP="009D6624">
            <w:pPr>
              <w:spacing w:after="0" w:line="240" w:lineRule="auto"/>
              <w:jc w:val="both"/>
              <w:rPr>
                <w:rFonts w:ascii="Times New Roman" w:hAnsi="Times New Roman"/>
              </w:rPr>
            </w:pPr>
          </w:p>
        </w:tc>
        <w:tc>
          <w:tcPr>
            <w:tcW w:w="1560" w:type="dxa"/>
          </w:tcPr>
          <w:p w14:paraId="58670434" w14:textId="77777777" w:rsidR="006F2731" w:rsidRPr="002D45FA" w:rsidRDefault="006F2731" w:rsidP="009D6624">
            <w:pPr>
              <w:spacing w:after="0" w:line="240" w:lineRule="auto"/>
              <w:rPr>
                <w:rFonts w:ascii="Times New Roman" w:hAnsi="Times New Roman"/>
              </w:rPr>
            </w:pPr>
            <w:r w:rsidRPr="008B7A9A">
              <w:rPr>
                <w:rFonts w:ascii="Times New Roman" w:hAnsi="Times New Roman"/>
              </w:rPr>
              <w:t>У 2.1.0</w:t>
            </w:r>
            <w:r>
              <w:rPr>
                <w:rFonts w:ascii="Times New Roman" w:hAnsi="Times New Roman"/>
              </w:rPr>
              <w:t>4</w:t>
            </w:r>
          </w:p>
        </w:tc>
        <w:tc>
          <w:tcPr>
            <w:tcW w:w="4110" w:type="dxa"/>
          </w:tcPr>
          <w:p w14:paraId="031927F2"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финансовые результаты деятельности организации по прочим видам деятельности</w:t>
            </w:r>
          </w:p>
        </w:tc>
      </w:tr>
      <w:tr w:rsidR="006F2731" w:rsidRPr="00747563" w14:paraId="4BCA4051" w14:textId="77777777" w:rsidTr="00EB4D9C">
        <w:trPr>
          <w:trHeight w:val="542"/>
          <w:jc w:val="center"/>
        </w:trPr>
        <w:tc>
          <w:tcPr>
            <w:tcW w:w="2440" w:type="dxa"/>
            <w:vMerge/>
          </w:tcPr>
          <w:p w14:paraId="5825FE81" w14:textId="77777777" w:rsidR="006F2731" w:rsidRPr="00EB4D9C" w:rsidRDefault="006F2731" w:rsidP="009D6624">
            <w:pPr>
              <w:spacing w:after="0" w:line="240" w:lineRule="auto"/>
              <w:jc w:val="both"/>
              <w:rPr>
                <w:rFonts w:ascii="Times New Roman" w:hAnsi="Times New Roman"/>
              </w:rPr>
            </w:pPr>
          </w:p>
        </w:tc>
        <w:tc>
          <w:tcPr>
            <w:tcW w:w="2170" w:type="dxa"/>
            <w:vMerge/>
          </w:tcPr>
          <w:p w14:paraId="44A17F7E" w14:textId="77777777" w:rsidR="006F2731" w:rsidRPr="00EB4D9C" w:rsidRDefault="006F2731" w:rsidP="009D6624">
            <w:pPr>
              <w:spacing w:after="0" w:line="240" w:lineRule="auto"/>
              <w:jc w:val="both"/>
              <w:rPr>
                <w:rFonts w:ascii="Times New Roman" w:hAnsi="Times New Roman"/>
              </w:rPr>
            </w:pPr>
          </w:p>
        </w:tc>
        <w:tc>
          <w:tcPr>
            <w:tcW w:w="1560" w:type="dxa"/>
          </w:tcPr>
          <w:p w14:paraId="02A4DC72" w14:textId="77777777" w:rsidR="006F2731" w:rsidRDefault="006F2731" w:rsidP="009D6624">
            <w:pPr>
              <w:spacing w:after="0" w:line="240" w:lineRule="auto"/>
            </w:pPr>
            <w:r w:rsidRPr="008B7A9A">
              <w:rPr>
                <w:rFonts w:ascii="Times New Roman" w:hAnsi="Times New Roman"/>
              </w:rPr>
              <w:t>У 2.1.0</w:t>
            </w:r>
            <w:r>
              <w:rPr>
                <w:rFonts w:ascii="Times New Roman" w:hAnsi="Times New Roman"/>
              </w:rPr>
              <w:t>5</w:t>
            </w:r>
          </w:p>
        </w:tc>
        <w:tc>
          <w:tcPr>
            <w:tcW w:w="4110" w:type="dxa"/>
          </w:tcPr>
          <w:p w14:paraId="09A9A276"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нераспределенной прибыли</w:t>
            </w:r>
          </w:p>
        </w:tc>
      </w:tr>
      <w:tr w:rsidR="006F2731" w:rsidRPr="00747563" w14:paraId="05B3D9CE" w14:textId="77777777" w:rsidTr="009D568B">
        <w:trPr>
          <w:trHeight w:val="213"/>
          <w:jc w:val="center"/>
        </w:trPr>
        <w:tc>
          <w:tcPr>
            <w:tcW w:w="2440" w:type="dxa"/>
            <w:vMerge/>
          </w:tcPr>
          <w:p w14:paraId="29123DC8" w14:textId="77777777" w:rsidR="006F2731" w:rsidRPr="00EB4D9C" w:rsidRDefault="006F2731" w:rsidP="009D6624">
            <w:pPr>
              <w:spacing w:after="0" w:line="240" w:lineRule="auto"/>
              <w:jc w:val="both"/>
              <w:rPr>
                <w:rFonts w:ascii="Times New Roman" w:hAnsi="Times New Roman"/>
              </w:rPr>
            </w:pPr>
          </w:p>
        </w:tc>
        <w:tc>
          <w:tcPr>
            <w:tcW w:w="2170" w:type="dxa"/>
            <w:vMerge/>
          </w:tcPr>
          <w:p w14:paraId="3BD8EE75" w14:textId="77777777" w:rsidR="006F2731" w:rsidRPr="00EB4D9C" w:rsidRDefault="006F2731" w:rsidP="009D6624">
            <w:pPr>
              <w:spacing w:after="0" w:line="240" w:lineRule="auto"/>
              <w:jc w:val="both"/>
              <w:rPr>
                <w:rFonts w:ascii="Times New Roman" w:hAnsi="Times New Roman"/>
              </w:rPr>
            </w:pPr>
          </w:p>
        </w:tc>
        <w:tc>
          <w:tcPr>
            <w:tcW w:w="1560" w:type="dxa"/>
          </w:tcPr>
          <w:p w14:paraId="0C40DF51" w14:textId="77777777" w:rsidR="006F2731" w:rsidRDefault="006F2731" w:rsidP="009D6624">
            <w:pPr>
              <w:spacing w:after="0" w:line="240" w:lineRule="auto"/>
            </w:pPr>
            <w:r w:rsidRPr="008B7A9A">
              <w:rPr>
                <w:rFonts w:ascii="Times New Roman" w:hAnsi="Times New Roman"/>
              </w:rPr>
              <w:t>У 2.1.0</w:t>
            </w:r>
            <w:r>
              <w:rPr>
                <w:rFonts w:ascii="Times New Roman" w:hAnsi="Times New Roman"/>
              </w:rPr>
              <w:t>6</w:t>
            </w:r>
          </w:p>
        </w:tc>
        <w:tc>
          <w:tcPr>
            <w:tcW w:w="4110" w:type="dxa"/>
          </w:tcPr>
          <w:p w14:paraId="2FC3CD9D"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собственного капитала</w:t>
            </w:r>
          </w:p>
        </w:tc>
      </w:tr>
      <w:tr w:rsidR="006F2731" w:rsidRPr="00747563" w14:paraId="66B6E679" w14:textId="77777777" w:rsidTr="009D568B">
        <w:trPr>
          <w:trHeight w:val="230"/>
          <w:jc w:val="center"/>
        </w:trPr>
        <w:tc>
          <w:tcPr>
            <w:tcW w:w="2440" w:type="dxa"/>
            <w:vMerge/>
          </w:tcPr>
          <w:p w14:paraId="5FB7582D" w14:textId="77777777" w:rsidR="006F2731" w:rsidRPr="00EB4D9C" w:rsidRDefault="006F2731" w:rsidP="009D6624">
            <w:pPr>
              <w:spacing w:after="0" w:line="240" w:lineRule="auto"/>
              <w:jc w:val="both"/>
              <w:rPr>
                <w:rFonts w:ascii="Times New Roman" w:hAnsi="Times New Roman"/>
              </w:rPr>
            </w:pPr>
          </w:p>
        </w:tc>
        <w:tc>
          <w:tcPr>
            <w:tcW w:w="2170" w:type="dxa"/>
            <w:vMerge/>
          </w:tcPr>
          <w:p w14:paraId="17BE93DC" w14:textId="77777777" w:rsidR="006F2731" w:rsidRPr="00EB4D9C" w:rsidRDefault="006F2731" w:rsidP="009D6624">
            <w:pPr>
              <w:spacing w:after="0" w:line="240" w:lineRule="auto"/>
              <w:jc w:val="both"/>
              <w:rPr>
                <w:rFonts w:ascii="Times New Roman" w:hAnsi="Times New Roman"/>
              </w:rPr>
            </w:pPr>
          </w:p>
        </w:tc>
        <w:tc>
          <w:tcPr>
            <w:tcW w:w="1560" w:type="dxa"/>
          </w:tcPr>
          <w:p w14:paraId="053B2CC7" w14:textId="77777777" w:rsidR="006F2731" w:rsidRDefault="006F2731" w:rsidP="009D6624">
            <w:pPr>
              <w:spacing w:after="0" w:line="240" w:lineRule="auto"/>
            </w:pPr>
            <w:r w:rsidRPr="008B7A9A">
              <w:rPr>
                <w:rFonts w:ascii="Times New Roman" w:hAnsi="Times New Roman"/>
              </w:rPr>
              <w:t>У 2.1.0</w:t>
            </w:r>
            <w:r>
              <w:rPr>
                <w:rFonts w:ascii="Times New Roman" w:hAnsi="Times New Roman"/>
              </w:rPr>
              <w:t>7</w:t>
            </w:r>
          </w:p>
        </w:tc>
        <w:tc>
          <w:tcPr>
            <w:tcW w:w="4110" w:type="dxa"/>
          </w:tcPr>
          <w:p w14:paraId="4A317734"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уставного капитала</w:t>
            </w:r>
          </w:p>
        </w:tc>
      </w:tr>
      <w:tr w:rsidR="006F2731" w:rsidRPr="00747563" w14:paraId="4103EEB5" w14:textId="77777777" w:rsidTr="00EB4D9C">
        <w:trPr>
          <w:trHeight w:val="542"/>
          <w:jc w:val="center"/>
        </w:trPr>
        <w:tc>
          <w:tcPr>
            <w:tcW w:w="2440" w:type="dxa"/>
            <w:vMerge/>
          </w:tcPr>
          <w:p w14:paraId="11B48EF8" w14:textId="77777777" w:rsidR="006F2731" w:rsidRPr="00EB4D9C" w:rsidRDefault="006F2731" w:rsidP="009D6624">
            <w:pPr>
              <w:spacing w:after="0" w:line="240" w:lineRule="auto"/>
              <w:jc w:val="both"/>
              <w:rPr>
                <w:rFonts w:ascii="Times New Roman" w:hAnsi="Times New Roman"/>
              </w:rPr>
            </w:pPr>
          </w:p>
        </w:tc>
        <w:tc>
          <w:tcPr>
            <w:tcW w:w="2170" w:type="dxa"/>
            <w:vMerge/>
          </w:tcPr>
          <w:p w14:paraId="56DD7FDB" w14:textId="77777777" w:rsidR="006F2731" w:rsidRPr="00EB4D9C" w:rsidRDefault="006F2731" w:rsidP="009D6624">
            <w:pPr>
              <w:spacing w:after="0" w:line="240" w:lineRule="auto"/>
              <w:jc w:val="both"/>
              <w:rPr>
                <w:rFonts w:ascii="Times New Roman" w:hAnsi="Times New Roman"/>
              </w:rPr>
            </w:pPr>
          </w:p>
        </w:tc>
        <w:tc>
          <w:tcPr>
            <w:tcW w:w="1560" w:type="dxa"/>
          </w:tcPr>
          <w:p w14:paraId="0A7EE481" w14:textId="77777777" w:rsidR="006F2731" w:rsidRDefault="006F2731" w:rsidP="009D6624">
            <w:pPr>
              <w:spacing w:after="0" w:line="240" w:lineRule="auto"/>
            </w:pPr>
            <w:r w:rsidRPr="008B7A9A">
              <w:rPr>
                <w:rFonts w:ascii="Times New Roman" w:hAnsi="Times New Roman"/>
              </w:rPr>
              <w:t>У 2.1.0</w:t>
            </w:r>
            <w:r>
              <w:rPr>
                <w:rFonts w:ascii="Times New Roman" w:hAnsi="Times New Roman"/>
              </w:rPr>
              <w:t>8</w:t>
            </w:r>
          </w:p>
        </w:tc>
        <w:tc>
          <w:tcPr>
            <w:tcW w:w="4110" w:type="dxa"/>
          </w:tcPr>
          <w:p w14:paraId="4110EA93"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резервного капитала и целевого финансирования</w:t>
            </w:r>
          </w:p>
        </w:tc>
      </w:tr>
      <w:tr w:rsidR="006F2731" w:rsidRPr="00747563" w14:paraId="6018DA16" w14:textId="77777777" w:rsidTr="009D568B">
        <w:trPr>
          <w:trHeight w:val="270"/>
          <w:jc w:val="center"/>
        </w:trPr>
        <w:tc>
          <w:tcPr>
            <w:tcW w:w="2440" w:type="dxa"/>
            <w:vMerge/>
          </w:tcPr>
          <w:p w14:paraId="4EE95F68" w14:textId="77777777" w:rsidR="006F2731" w:rsidRPr="00EB4D9C" w:rsidRDefault="006F2731" w:rsidP="009D6624">
            <w:pPr>
              <w:spacing w:after="0" w:line="240" w:lineRule="auto"/>
              <w:jc w:val="both"/>
              <w:rPr>
                <w:rFonts w:ascii="Times New Roman" w:hAnsi="Times New Roman"/>
              </w:rPr>
            </w:pPr>
          </w:p>
        </w:tc>
        <w:tc>
          <w:tcPr>
            <w:tcW w:w="2170" w:type="dxa"/>
            <w:vMerge/>
          </w:tcPr>
          <w:p w14:paraId="69FE07D3" w14:textId="77777777" w:rsidR="006F2731" w:rsidRPr="00EB4D9C" w:rsidRDefault="006F2731" w:rsidP="009D6624">
            <w:pPr>
              <w:spacing w:after="0" w:line="240" w:lineRule="auto"/>
              <w:jc w:val="both"/>
              <w:rPr>
                <w:rFonts w:ascii="Times New Roman" w:hAnsi="Times New Roman"/>
              </w:rPr>
            </w:pPr>
          </w:p>
        </w:tc>
        <w:tc>
          <w:tcPr>
            <w:tcW w:w="1560" w:type="dxa"/>
          </w:tcPr>
          <w:p w14:paraId="517F0AD5" w14:textId="77777777" w:rsidR="006F2731" w:rsidRDefault="006F2731" w:rsidP="009D6624">
            <w:pPr>
              <w:spacing w:after="0" w:line="240" w:lineRule="auto"/>
            </w:pPr>
            <w:r w:rsidRPr="008B7A9A">
              <w:rPr>
                <w:rFonts w:ascii="Times New Roman" w:hAnsi="Times New Roman"/>
              </w:rPr>
              <w:t>У 2.1.0</w:t>
            </w:r>
            <w:r>
              <w:rPr>
                <w:rFonts w:ascii="Times New Roman" w:hAnsi="Times New Roman"/>
              </w:rPr>
              <w:t>9</w:t>
            </w:r>
          </w:p>
        </w:tc>
        <w:tc>
          <w:tcPr>
            <w:tcW w:w="4110" w:type="dxa"/>
          </w:tcPr>
          <w:p w14:paraId="11CF7DC6" w14:textId="77777777" w:rsidR="006F2731" w:rsidRPr="00EB4D9C" w:rsidRDefault="006F2731" w:rsidP="009D6624">
            <w:pPr>
              <w:pStyle w:val="pboth"/>
              <w:spacing w:before="0" w:beforeAutospacing="0" w:after="0" w:afterAutospacing="0"/>
              <w:jc w:val="both"/>
              <w:textAlignment w:val="baseline"/>
              <w:rPr>
                <w:b/>
                <w:sz w:val="22"/>
                <w:szCs w:val="22"/>
              </w:rPr>
            </w:pPr>
            <w:r w:rsidRPr="00EB4D9C">
              <w:rPr>
                <w:color w:val="000000"/>
                <w:sz w:val="22"/>
                <w:szCs w:val="22"/>
              </w:rPr>
              <w:t>проводить учет кредитов и займов</w:t>
            </w:r>
          </w:p>
        </w:tc>
      </w:tr>
      <w:tr w:rsidR="006F2731" w:rsidRPr="00747563" w14:paraId="646F8B34" w14:textId="77777777" w:rsidTr="009D568B">
        <w:trPr>
          <w:trHeight w:val="259"/>
          <w:jc w:val="center"/>
        </w:trPr>
        <w:tc>
          <w:tcPr>
            <w:tcW w:w="2440" w:type="dxa"/>
            <w:vMerge/>
          </w:tcPr>
          <w:p w14:paraId="347370EF" w14:textId="77777777" w:rsidR="006F2731" w:rsidRPr="00EB4D9C" w:rsidRDefault="006F2731" w:rsidP="009D6624">
            <w:pPr>
              <w:spacing w:after="0" w:line="240" w:lineRule="auto"/>
              <w:jc w:val="both"/>
              <w:rPr>
                <w:rFonts w:ascii="Times New Roman" w:hAnsi="Times New Roman"/>
              </w:rPr>
            </w:pPr>
          </w:p>
        </w:tc>
        <w:tc>
          <w:tcPr>
            <w:tcW w:w="2170" w:type="dxa"/>
            <w:vMerge/>
          </w:tcPr>
          <w:p w14:paraId="4BC04CBA" w14:textId="77777777" w:rsidR="006F2731" w:rsidRPr="00EB4D9C" w:rsidRDefault="006F2731" w:rsidP="009D6624">
            <w:pPr>
              <w:spacing w:after="0" w:line="240" w:lineRule="auto"/>
              <w:jc w:val="both"/>
              <w:rPr>
                <w:rFonts w:ascii="Times New Roman" w:hAnsi="Times New Roman"/>
              </w:rPr>
            </w:pPr>
          </w:p>
        </w:tc>
        <w:tc>
          <w:tcPr>
            <w:tcW w:w="1560" w:type="dxa"/>
          </w:tcPr>
          <w:p w14:paraId="2B4C557C" w14:textId="77777777" w:rsidR="006F2731" w:rsidRPr="00EB4D9C" w:rsidRDefault="006F2731" w:rsidP="009D6624">
            <w:pPr>
              <w:pStyle w:val="pboth"/>
              <w:spacing w:before="0" w:beforeAutospacing="0" w:after="0" w:afterAutospacing="0"/>
              <w:jc w:val="both"/>
              <w:textAlignment w:val="baseline"/>
              <w:rPr>
                <w:b/>
                <w:sz w:val="22"/>
                <w:szCs w:val="22"/>
              </w:rPr>
            </w:pPr>
            <w:r w:rsidRPr="00D31DBB">
              <w:t xml:space="preserve">З </w:t>
            </w:r>
            <w:r>
              <w:t>2.1</w:t>
            </w:r>
            <w:r w:rsidRPr="00D31DBB">
              <w:rPr>
                <w:sz w:val="22"/>
                <w:szCs w:val="22"/>
              </w:rPr>
              <w:t>.01</w:t>
            </w:r>
          </w:p>
        </w:tc>
        <w:tc>
          <w:tcPr>
            <w:tcW w:w="4110" w:type="dxa"/>
          </w:tcPr>
          <w:p w14:paraId="2A784EB0"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 xml:space="preserve">Знания: </w:t>
            </w:r>
            <w:r w:rsidRPr="00EB4D9C">
              <w:rPr>
                <w:color w:val="000000"/>
                <w:sz w:val="22"/>
                <w:szCs w:val="22"/>
              </w:rPr>
              <w:t>учет труда и его оплаты</w:t>
            </w:r>
          </w:p>
        </w:tc>
      </w:tr>
      <w:tr w:rsidR="006F2731" w:rsidRPr="00747563" w14:paraId="462122D0" w14:textId="77777777" w:rsidTr="00EB4D9C">
        <w:trPr>
          <w:trHeight w:val="481"/>
          <w:jc w:val="center"/>
        </w:trPr>
        <w:tc>
          <w:tcPr>
            <w:tcW w:w="2440" w:type="dxa"/>
            <w:vMerge/>
          </w:tcPr>
          <w:p w14:paraId="263C3EDB" w14:textId="77777777" w:rsidR="006F2731" w:rsidRPr="00EB4D9C" w:rsidRDefault="006F2731" w:rsidP="009D6624">
            <w:pPr>
              <w:spacing w:after="0" w:line="240" w:lineRule="auto"/>
              <w:jc w:val="both"/>
              <w:rPr>
                <w:rFonts w:ascii="Times New Roman" w:hAnsi="Times New Roman"/>
              </w:rPr>
            </w:pPr>
          </w:p>
        </w:tc>
        <w:tc>
          <w:tcPr>
            <w:tcW w:w="2170" w:type="dxa"/>
            <w:vMerge/>
          </w:tcPr>
          <w:p w14:paraId="70441FC9" w14:textId="77777777" w:rsidR="006F2731" w:rsidRPr="00EB4D9C" w:rsidRDefault="006F2731" w:rsidP="009D6624">
            <w:pPr>
              <w:spacing w:after="0" w:line="240" w:lineRule="auto"/>
              <w:jc w:val="both"/>
              <w:rPr>
                <w:rFonts w:ascii="Times New Roman" w:hAnsi="Times New Roman"/>
              </w:rPr>
            </w:pPr>
          </w:p>
        </w:tc>
        <w:tc>
          <w:tcPr>
            <w:tcW w:w="1560" w:type="dxa"/>
          </w:tcPr>
          <w:p w14:paraId="0084661F"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1</w:t>
            </w:r>
          </w:p>
        </w:tc>
        <w:tc>
          <w:tcPr>
            <w:tcW w:w="4110" w:type="dxa"/>
          </w:tcPr>
          <w:p w14:paraId="724E6FBA"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удержаний из заработной платы работников</w:t>
            </w:r>
          </w:p>
        </w:tc>
      </w:tr>
      <w:tr w:rsidR="006F2731" w:rsidRPr="00747563" w14:paraId="35C9293C" w14:textId="77777777" w:rsidTr="00EB4D9C">
        <w:trPr>
          <w:trHeight w:val="481"/>
          <w:jc w:val="center"/>
        </w:trPr>
        <w:tc>
          <w:tcPr>
            <w:tcW w:w="2440" w:type="dxa"/>
            <w:vMerge/>
          </w:tcPr>
          <w:p w14:paraId="00416EB1" w14:textId="77777777" w:rsidR="006F2731" w:rsidRPr="00EB4D9C" w:rsidRDefault="006F2731" w:rsidP="009D6624">
            <w:pPr>
              <w:spacing w:after="0" w:line="240" w:lineRule="auto"/>
              <w:jc w:val="both"/>
              <w:rPr>
                <w:rFonts w:ascii="Times New Roman" w:hAnsi="Times New Roman"/>
              </w:rPr>
            </w:pPr>
          </w:p>
        </w:tc>
        <w:tc>
          <w:tcPr>
            <w:tcW w:w="2170" w:type="dxa"/>
            <w:vMerge/>
          </w:tcPr>
          <w:p w14:paraId="694029B5" w14:textId="77777777" w:rsidR="006F2731" w:rsidRPr="00EB4D9C" w:rsidRDefault="006F2731" w:rsidP="009D6624">
            <w:pPr>
              <w:spacing w:after="0" w:line="240" w:lineRule="auto"/>
              <w:jc w:val="both"/>
              <w:rPr>
                <w:rFonts w:ascii="Times New Roman" w:hAnsi="Times New Roman"/>
              </w:rPr>
            </w:pPr>
          </w:p>
        </w:tc>
        <w:tc>
          <w:tcPr>
            <w:tcW w:w="1560" w:type="dxa"/>
          </w:tcPr>
          <w:p w14:paraId="5D8CE171"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2</w:t>
            </w:r>
          </w:p>
        </w:tc>
        <w:tc>
          <w:tcPr>
            <w:tcW w:w="4110" w:type="dxa"/>
          </w:tcPr>
          <w:p w14:paraId="00B1885E"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финансовых результатов и использования прибыли</w:t>
            </w:r>
          </w:p>
        </w:tc>
      </w:tr>
      <w:tr w:rsidR="006F2731" w:rsidRPr="00747563" w14:paraId="116834CA" w14:textId="77777777" w:rsidTr="00EB4D9C">
        <w:trPr>
          <w:trHeight w:val="481"/>
          <w:jc w:val="center"/>
        </w:trPr>
        <w:tc>
          <w:tcPr>
            <w:tcW w:w="2440" w:type="dxa"/>
            <w:vMerge/>
          </w:tcPr>
          <w:p w14:paraId="013FA749" w14:textId="77777777" w:rsidR="006F2731" w:rsidRPr="00EB4D9C" w:rsidRDefault="006F2731" w:rsidP="009D6624">
            <w:pPr>
              <w:spacing w:after="0" w:line="240" w:lineRule="auto"/>
              <w:jc w:val="both"/>
              <w:rPr>
                <w:rFonts w:ascii="Times New Roman" w:hAnsi="Times New Roman"/>
              </w:rPr>
            </w:pPr>
          </w:p>
        </w:tc>
        <w:tc>
          <w:tcPr>
            <w:tcW w:w="2170" w:type="dxa"/>
            <w:vMerge/>
          </w:tcPr>
          <w:p w14:paraId="02015B36" w14:textId="77777777" w:rsidR="006F2731" w:rsidRPr="00EB4D9C" w:rsidRDefault="006F2731" w:rsidP="009D6624">
            <w:pPr>
              <w:spacing w:after="0" w:line="240" w:lineRule="auto"/>
              <w:jc w:val="both"/>
              <w:rPr>
                <w:rFonts w:ascii="Times New Roman" w:hAnsi="Times New Roman"/>
              </w:rPr>
            </w:pPr>
          </w:p>
        </w:tc>
        <w:tc>
          <w:tcPr>
            <w:tcW w:w="1560" w:type="dxa"/>
          </w:tcPr>
          <w:p w14:paraId="0914E93C"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3</w:t>
            </w:r>
          </w:p>
        </w:tc>
        <w:tc>
          <w:tcPr>
            <w:tcW w:w="4110" w:type="dxa"/>
          </w:tcPr>
          <w:p w14:paraId="02444DC5"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финансовых результатов по обычным видам деятельности</w:t>
            </w:r>
          </w:p>
        </w:tc>
      </w:tr>
      <w:tr w:rsidR="006F2731" w:rsidRPr="00747563" w14:paraId="36A51EEB" w14:textId="77777777" w:rsidTr="00EB4D9C">
        <w:trPr>
          <w:trHeight w:val="481"/>
          <w:jc w:val="center"/>
        </w:trPr>
        <w:tc>
          <w:tcPr>
            <w:tcW w:w="2440" w:type="dxa"/>
            <w:vMerge/>
          </w:tcPr>
          <w:p w14:paraId="65BDE8EF" w14:textId="77777777" w:rsidR="006F2731" w:rsidRPr="00EB4D9C" w:rsidRDefault="006F2731" w:rsidP="009D6624">
            <w:pPr>
              <w:spacing w:after="0" w:line="240" w:lineRule="auto"/>
              <w:jc w:val="both"/>
              <w:rPr>
                <w:rFonts w:ascii="Times New Roman" w:hAnsi="Times New Roman"/>
              </w:rPr>
            </w:pPr>
          </w:p>
        </w:tc>
        <w:tc>
          <w:tcPr>
            <w:tcW w:w="2170" w:type="dxa"/>
            <w:vMerge/>
          </w:tcPr>
          <w:p w14:paraId="419DF3C0" w14:textId="77777777" w:rsidR="006F2731" w:rsidRPr="00EB4D9C" w:rsidRDefault="006F2731" w:rsidP="009D6624">
            <w:pPr>
              <w:spacing w:after="0" w:line="240" w:lineRule="auto"/>
              <w:jc w:val="both"/>
              <w:rPr>
                <w:rFonts w:ascii="Times New Roman" w:hAnsi="Times New Roman"/>
              </w:rPr>
            </w:pPr>
          </w:p>
        </w:tc>
        <w:tc>
          <w:tcPr>
            <w:tcW w:w="1560" w:type="dxa"/>
          </w:tcPr>
          <w:p w14:paraId="639CE384"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4</w:t>
            </w:r>
          </w:p>
        </w:tc>
        <w:tc>
          <w:tcPr>
            <w:tcW w:w="4110" w:type="dxa"/>
          </w:tcPr>
          <w:p w14:paraId="14D125D5"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финансовых результатов по прочим видам деятельности</w:t>
            </w:r>
          </w:p>
        </w:tc>
      </w:tr>
      <w:tr w:rsidR="006F2731" w:rsidRPr="00747563" w14:paraId="4281D2BA" w14:textId="77777777" w:rsidTr="009D568B">
        <w:trPr>
          <w:trHeight w:val="193"/>
          <w:jc w:val="center"/>
        </w:trPr>
        <w:tc>
          <w:tcPr>
            <w:tcW w:w="2440" w:type="dxa"/>
            <w:vMerge/>
          </w:tcPr>
          <w:p w14:paraId="779FDC3C" w14:textId="77777777" w:rsidR="006F2731" w:rsidRPr="00EB4D9C" w:rsidRDefault="006F2731" w:rsidP="009D6624">
            <w:pPr>
              <w:spacing w:after="0" w:line="240" w:lineRule="auto"/>
              <w:jc w:val="both"/>
              <w:rPr>
                <w:rFonts w:ascii="Times New Roman" w:hAnsi="Times New Roman"/>
              </w:rPr>
            </w:pPr>
          </w:p>
        </w:tc>
        <w:tc>
          <w:tcPr>
            <w:tcW w:w="2170" w:type="dxa"/>
            <w:vMerge/>
          </w:tcPr>
          <w:p w14:paraId="4AD0D2D9" w14:textId="77777777" w:rsidR="006F2731" w:rsidRPr="00EB4D9C" w:rsidRDefault="006F2731" w:rsidP="009D6624">
            <w:pPr>
              <w:spacing w:after="0" w:line="240" w:lineRule="auto"/>
              <w:jc w:val="both"/>
              <w:rPr>
                <w:rFonts w:ascii="Times New Roman" w:hAnsi="Times New Roman"/>
              </w:rPr>
            </w:pPr>
          </w:p>
        </w:tc>
        <w:tc>
          <w:tcPr>
            <w:tcW w:w="1560" w:type="dxa"/>
          </w:tcPr>
          <w:p w14:paraId="48359BC9"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5</w:t>
            </w:r>
          </w:p>
        </w:tc>
        <w:tc>
          <w:tcPr>
            <w:tcW w:w="4110" w:type="dxa"/>
          </w:tcPr>
          <w:p w14:paraId="4BA63666"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нераспределенной прибыли</w:t>
            </w:r>
          </w:p>
        </w:tc>
      </w:tr>
      <w:tr w:rsidR="006F2731" w:rsidRPr="00747563" w14:paraId="48DBE8BE" w14:textId="77777777" w:rsidTr="009D568B">
        <w:trPr>
          <w:trHeight w:val="212"/>
          <w:jc w:val="center"/>
        </w:trPr>
        <w:tc>
          <w:tcPr>
            <w:tcW w:w="2440" w:type="dxa"/>
            <w:vMerge/>
          </w:tcPr>
          <w:p w14:paraId="097E0416" w14:textId="77777777" w:rsidR="006F2731" w:rsidRPr="00EB4D9C" w:rsidRDefault="006F2731" w:rsidP="009D6624">
            <w:pPr>
              <w:spacing w:after="0" w:line="240" w:lineRule="auto"/>
              <w:jc w:val="both"/>
              <w:rPr>
                <w:rFonts w:ascii="Times New Roman" w:hAnsi="Times New Roman"/>
              </w:rPr>
            </w:pPr>
          </w:p>
        </w:tc>
        <w:tc>
          <w:tcPr>
            <w:tcW w:w="2170" w:type="dxa"/>
            <w:vMerge/>
          </w:tcPr>
          <w:p w14:paraId="426F83A7" w14:textId="77777777" w:rsidR="006F2731" w:rsidRPr="00EB4D9C" w:rsidRDefault="006F2731" w:rsidP="009D6624">
            <w:pPr>
              <w:spacing w:after="0" w:line="240" w:lineRule="auto"/>
              <w:jc w:val="both"/>
              <w:rPr>
                <w:rFonts w:ascii="Times New Roman" w:hAnsi="Times New Roman"/>
              </w:rPr>
            </w:pPr>
          </w:p>
        </w:tc>
        <w:tc>
          <w:tcPr>
            <w:tcW w:w="1560" w:type="dxa"/>
          </w:tcPr>
          <w:p w14:paraId="4B1A7855"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6</w:t>
            </w:r>
          </w:p>
        </w:tc>
        <w:tc>
          <w:tcPr>
            <w:tcW w:w="4110" w:type="dxa"/>
          </w:tcPr>
          <w:p w14:paraId="5187267A" w14:textId="77777777" w:rsidR="006F2731" w:rsidRPr="002D45FA" w:rsidRDefault="006F2731" w:rsidP="009D6624">
            <w:pPr>
              <w:pStyle w:val="pboth"/>
              <w:spacing w:before="0" w:beforeAutospacing="0" w:after="0" w:afterAutospacing="0"/>
              <w:jc w:val="both"/>
              <w:textAlignment w:val="baseline"/>
              <w:rPr>
                <w:color w:val="000000"/>
                <w:sz w:val="22"/>
                <w:szCs w:val="22"/>
              </w:rPr>
            </w:pPr>
            <w:r>
              <w:rPr>
                <w:color w:val="000000"/>
                <w:sz w:val="22"/>
                <w:szCs w:val="22"/>
              </w:rPr>
              <w:t>У</w:t>
            </w:r>
            <w:r w:rsidRPr="00EB4D9C">
              <w:rPr>
                <w:color w:val="000000"/>
                <w:sz w:val="22"/>
                <w:szCs w:val="22"/>
              </w:rPr>
              <w:t>чет собственного капитала:</w:t>
            </w:r>
          </w:p>
        </w:tc>
      </w:tr>
      <w:tr w:rsidR="006F2731" w:rsidRPr="00747563" w14:paraId="7AA98739" w14:textId="77777777" w:rsidTr="009D568B">
        <w:trPr>
          <w:trHeight w:val="229"/>
          <w:jc w:val="center"/>
        </w:trPr>
        <w:tc>
          <w:tcPr>
            <w:tcW w:w="2440" w:type="dxa"/>
            <w:vMerge/>
          </w:tcPr>
          <w:p w14:paraId="377C935F" w14:textId="77777777" w:rsidR="006F2731" w:rsidRPr="00EB4D9C" w:rsidRDefault="006F2731" w:rsidP="009D6624">
            <w:pPr>
              <w:spacing w:after="0" w:line="240" w:lineRule="auto"/>
              <w:jc w:val="both"/>
              <w:rPr>
                <w:rFonts w:ascii="Times New Roman" w:hAnsi="Times New Roman"/>
              </w:rPr>
            </w:pPr>
          </w:p>
        </w:tc>
        <w:tc>
          <w:tcPr>
            <w:tcW w:w="2170" w:type="dxa"/>
            <w:vMerge/>
          </w:tcPr>
          <w:p w14:paraId="412E6EE4" w14:textId="77777777" w:rsidR="006F2731" w:rsidRPr="00EB4D9C" w:rsidRDefault="006F2731" w:rsidP="009D6624">
            <w:pPr>
              <w:spacing w:after="0" w:line="240" w:lineRule="auto"/>
              <w:jc w:val="both"/>
              <w:rPr>
                <w:rFonts w:ascii="Times New Roman" w:hAnsi="Times New Roman"/>
              </w:rPr>
            </w:pPr>
          </w:p>
        </w:tc>
        <w:tc>
          <w:tcPr>
            <w:tcW w:w="1560" w:type="dxa"/>
          </w:tcPr>
          <w:p w14:paraId="2D60F054"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7</w:t>
            </w:r>
          </w:p>
        </w:tc>
        <w:tc>
          <w:tcPr>
            <w:tcW w:w="4110" w:type="dxa"/>
          </w:tcPr>
          <w:p w14:paraId="7AF095A3"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уставного капитала</w:t>
            </w:r>
          </w:p>
        </w:tc>
      </w:tr>
      <w:tr w:rsidR="006F2731" w:rsidRPr="00747563" w14:paraId="4C39729E" w14:textId="77777777" w:rsidTr="00EB4D9C">
        <w:trPr>
          <w:trHeight w:val="481"/>
          <w:jc w:val="center"/>
        </w:trPr>
        <w:tc>
          <w:tcPr>
            <w:tcW w:w="2440" w:type="dxa"/>
            <w:vMerge/>
          </w:tcPr>
          <w:p w14:paraId="54B57D08" w14:textId="77777777" w:rsidR="006F2731" w:rsidRPr="00EB4D9C" w:rsidRDefault="006F2731" w:rsidP="009D6624">
            <w:pPr>
              <w:spacing w:after="0" w:line="240" w:lineRule="auto"/>
              <w:jc w:val="both"/>
              <w:rPr>
                <w:rFonts w:ascii="Times New Roman" w:hAnsi="Times New Roman"/>
              </w:rPr>
            </w:pPr>
          </w:p>
        </w:tc>
        <w:tc>
          <w:tcPr>
            <w:tcW w:w="2170" w:type="dxa"/>
            <w:vMerge/>
          </w:tcPr>
          <w:p w14:paraId="518A8854" w14:textId="77777777" w:rsidR="006F2731" w:rsidRPr="00EB4D9C" w:rsidRDefault="006F2731" w:rsidP="009D6624">
            <w:pPr>
              <w:spacing w:after="0" w:line="240" w:lineRule="auto"/>
              <w:jc w:val="both"/>
              <w:rPr>
                <w:rFonts w:ascii="Times New Roman" w:hAnsi="Times New Roman"/>
              </w:rPr>
            </w:pPr>
          </w:p>
        </w:tc>
        <w:tc>
          <w:tcPr>
            <w:tcW w:w="1560" w:type="dxa"/>
          </w:tcPr>
          <w:p w14:paraId="4A9CD1FC"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8</w:t>
            </w:r>
          </w:p>
        </w:tc>
        <w:tc>
          <w:tcPr>
            <w:tcW w:w="4110" w:type="dxa"/>
          </w:tcPr>
          <w:p w14:paraId="7D3097B8" w14:textId="77777777" w:rsidR="006F2731" w:rsidRPr="002D45FA"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учет резервного капитала и целевого финансирования</w:t>
            </w:r>
          </w:p>
        </w:tc>
      </w:tr>
      <w:tr w:rsidR="006F2731" w:rsidRPr="00747563" w14:paraId="33DD9768" w14:textId="77777777" w:rsidTr="009D568B">
        <w:trPr>
          <w:trHeight w:val="156"/>
          <w:jc w:val="center"/>
        </w:trPr>
        <w:tc>
          <w:tcPr>
            <w:tcW w:w="2440" w:type="dxa"/>
            <w:vMerge/>
          </w:tcPr>
          <w:p w14:paraId="52EEEC24" w14:textId="77777777" w:rsidR="006F2731" w:rsidRPr="00EB4D9C" w:rsidRDefault="006F2731" w:rsidP="009D6624">
            <w:pPr>
              <w:spacing w:after="0" w:line="240" w:lineRule="auto"/>
              <w:jc w:val="both"/>
              <w:rPr>
                <w:rFonts w:ascii="Times New Roman" w:hAnsi="Times New Roman"/>
              </w:rPr>
            </w:pPr>
          </w:p>
        </w:tc>
        <w:tc>
          <w:tcPr>
            <w:tcW w:w="2170" w:type="dxa"/>
            <w:vMerge/>
          </w:tcPr>
          <w:p w14:paraId="32E60BA1" w14:textId="77777777" w:rsidR="006F2731" w:rsidRPr="00EB4D9C" w:rsidRDefault="006F2731" w:rsidP="009D6624">
            <w:pPr>
              <w:spacing w:after="0" w:line="240" w:lineRule="auto"/>
              <w:jc w:val="both"/>
              <w:rPr>
                <w:rFonts w:ascii="Times New Roman" w:hAnsi="Times New Roman"/>
              </w:rPr>
            </w:pPr>
          </w:p>
        </w:tc>
        <w:tc>
          <w:tcPr>
            <w:tcW w:w="1560" w:type="dxa"/>
          </w:tcPr>
          <w:p w14:paraId="3E58DE34"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2.1.0</w:t>
            </w:r>
            <w:r>
              <w:rPr>
                <w:rFonts w:ascii="Times New Roman" w:hAnsi="Times New Roman"/>
              </w:rPr>
              <w:t>9</w:t>
            </w:r>
          </w:p>
        </w:tc>
        <w:tc>
          <w:tcPr>
            <w:tcW w:w="4110" w:type="dxa"/>
          </w:tcPr>
          <w:p w14:paraId="72514C00" w14:textId="77777777" w:rsidR="006F2731" w:rsidRPr="00EB4D9C" w:rsidRDefault="006F2731" w:rsidP="009D6624">
            <w:pPr>
              <w:pStyle w:val="pboth"/>
              <w:spacing w:before="0" w:beforeAutospacing="0" w:after="0" w:afterAutospacing="0"/>
              <w:jc w:val="both"/>
              <w:textAlignment w:val="baseline"/>
              <w:rPr>
                <w:b/>
                <w:sz w:val="22"/>
                <w:szCs w:val="22"/>
              </w:rPr>
            </w:pPr>
            <w:r w:rsidRPr="00EB4D9C">
              <w:rPr>
                <w:color w:val="000000"/>
                <w:sz w:val="22"/>
                <w:szCs w:val="22"/>
              </w:rPr>
              <w:t>учет кредитов и займов</w:t>
            </w:r>
          </w:p>
        </w:tc>
      </w:tr>
      <w:tr w:rsidR="006F2731" w:rsidRPr="00747563" w14:paraId="237E6EB2" w14:textId="77777777" w:rsidTr="00EB4D9C">
        <w:trPr>
          <w:trHeight w:val="481"/>
          <w:jc w:val="center"/>
        </w:trPr>
        <w:tc>
          <w:tcPr>
            <w:tcW w:w="2440" w:type="dxa"/>
            <w:vMerge/>
          </w:tcPr>
          <w:p w14:paraId="570650EA" w14:textId="77777777" w:rsidR="006F2731" w:rsidRPr="00EB4D9C" w:rsidRDefault="006F2731" w:rsidP="009D6624">
            <w:pPr>
              <w:spacing w:after="0" w:line="240" w:lineRule="auto"/>
              <w:jc w:val="both"/>
              <w:rPr>
                <w:rFonts w:ascii="Times New Roman" w:hAnsi="Times New Roman"/>
              </w:rPr>
            </w:pPr>
          </w:p>
        </w:tc>
        <w:tc>
          <w:tcPr>
            <w:tcW w:w="2170" w:type="dxa"/>
            <w:vMerge w:val="restart"/>
          </w:tcPr>
          <w:p w14:paraId="285AFC92" w14:textId="77777777" w:rsidR="006F2731" w:rsidRDefault="006F2731" w:rsidP="009D6624">
            <w:pPr>
              <w:spacing w:after="0" w:line="240" w:lineRule="auto"/>
              <w:rPr>
                <w:rFonts w:ascii="Times New Roman" w:hAnsi="Times New Roman"/>
                <w:color w:val="000000"/>
              </w:rPr>
            </w:pPr>
            <w:r w:rsidRPr="009D568B">
              <w:rPr>
                <w:rFonts w:ascii="Times New Roman" w:hAnsi="Times New Roman"/>
                <w:b/>
                <w:bCs/>
                <w:color w:val="000000"/>
              </w:rPr>
              <w:t>ПК 2.2.</w:t>
            </w:r>
            <w:r w:rsidRPr="00EB4D9C">
              <w:rPr>
                <w:rFonts w:ascii="Times New Roman" w:hAnsi="Times New Roman"/>
                <w:color w:val="000000"/>
              </w:rPr>
              <w:t xml:space="preserve"> </w:t>
            </w:r>
          </w:p>
          <w:p w14:paraId="45984588" w14:textId="77777777" w:rsidR="006F2731" w:rsidRPr="00EB4D9C" w:rsidRDefault="006F2731" w:rsidP="009D6624">
            <w:pPr>
              <w:spacing w:after="0" w:line="240" w:lineRule="auto"/>
              <w:rPr>
                <w:rFonts w:ascii="Times New Roman" w:hAnsi="Times New Roman"/>
              </w:rPr>
            </w:pPr>
            <w:r w:rsidRPr="00EB4D9C">
              <w:rPr>
                <w:rFonts w:ascii="Times New Roman" w:hAnsi="Times New Roman"/>
                <w:color w:val="000000"/>
              </w:rPr>
              <w:t>Выполнять поручения руководства в составе комиссии по инвентаризации активов в местах их хранения;</w:t>
            </w:r>
          </w:p>
        </w:tc>
        <w:tc>
          <w:tcPr>
            <w:tcW w:w="1560" w:type="dxa"/>
          </w:tcPr>
          <w:p w14:paraId="7DB039BC"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2.2</w:t>
            </w:r>
            <w:r w:rsidRPr="003B1D26">
              <w:rPr>
                <w:rFonts w:ascii="Times New Roman" w:hAnsi="Times New Roman"/>
              </w:rPr>
              <w:t xml:space="preserve">.01 </w:t>
            </w:r>
          </w:p>
          <w:p w14:paraId="6CA3DE80" w14:textId="77777777" w:rsidR="006F2731" w:rsidRPr="00EB4D9C" w:rsidRDefault="006F2731" w:rsidP="009D6624">
            <w:pPr>
              <w:pStyle w:val="pboth"/>
              <w:spacing w:before="0" w:beforeAutospacing="0" w:after="0" w:afterAutospacing="0"/>
              <w:jc w:val="both"/>
              <w:textAlignment w:val="baseline"/>
              <w:rPr>
                <w:b/>
                <w:sz w:val="22"/>
                <w:szCs w:val="22"/>
              </w:rPr>
            </w:pPr>
          </w:p>
        </w:tc>
        <w:tc>
          <w:tcPr>
            <w:tcW w:w="4110" w:type="dxa"/>
          </w:tcPr>
          <w:p w14:paraId="659BC26B"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ведении бухгалтерского учета источников формирования активов, выполнении работ по инвентаризации активов и обязательств организации</w:t>
            </w:r>
          </w:p>
        </w:tc>
      </w:tr>
      <w:tr w:rsidR="006F2731" w:rsidRPr="00747563" w14:paraId="1F002B0C" w14:textId="77777777" w:rsidTr="00EB4D9C">
        <w:trPr>
          <w:trHeight w:val="481"/>
          <w:jc w:val="center"/>
        </w:trPr>
        <w:tc>
          <w:tcPr>
            <w:tcW w:w="2440" w:type="dxa"/>
            <w:vMerge/>
          </w:tcPr>
          <w:p w14:paraId="446964C0" w14:textId="77777777" w:rsidR="006F2731" w:rsidRPr="00EB4D9C" w:rsidRDefault="006F2731" w:rsidP="009D6624">
            <w:pPr>
              <w:spacing w:after="0" w:line="240" w:lineRule="auto"/>
              <w:jc w:val="both"/>
              <w:rPr>
                <w:rFonts w:ascii="Times New Roman" w:hAnsi="Times New Roman"/>
              </w:rPr>
            </w:pPr>
          </w:p>
        </w:tc>
        <w:tc>
          <w:tcPr>
            <w:tcW w:w="2170" w:type="dxa"/>
            <w:vMerge/>
          </w:tcPr>
          <w:p w14:paraId="1A4AFB89" w14:textId="77777777" w:rsidR="006F2731" w:rsidRPr="00EB4D9C" w:rsidRDefault="006F2731" w:rsidP="009D6624">
            <w:pPr>
              <w:spacing w:after="0" w:line="240" w:lineRule="auto"/>
              <w:jc w:val="both"/>
              <w:rPr>
                <w:rFonts w:ascii="Times New Roman" w:hAnsi="Times New Roman"/>
              </w:rPr>
            </w:pPr>
          </w:p>
        </w:tc>
        <w:tc>
          <w:tcPr>
            <w:tcW w:w="1560" w:type="dxa"/>
          </w:tcPr>
          <w:p w14:paraId="49A06BD2" w14:textId="77777777" w:rsidR="006F2731" w:rsidRPr="00EB4D9C" w:rsidRDefault="006F2731" w:rsidP="009D6624">
            <w:pPr>
              <w:spacing w:after="0" w:line="240" w:lineRule="auto"/>
              <w:jc w:val="both"/>
              <w:textAlignment w:val="baseline"/>
              <w:rPr>
                <w:rFonts w:ascii="Times New Roman" w:hAnsi="Times New Roman"/>
                <w:b/>
              </w:rPr>
            </w:pPr>
            <w:r>
              <w:rPr>
                <w:rFonts w:ascii="Times New Roman" w:hAnsi="Times New Roman"/>
              </w:rPr>
              <w:t>У 2.2</w:t>
            </w:r>
            <w:r w:rsidRPr="006051B2">
              <w:rPr>
                <w:rFonts w:ascii="Times New Roman" w:hAnsi="Times New Roman"/>
              </w:rPr>
              <w:t>.01</w:t>
            </w:r>
          </w:p>
        </w:tc>
        <w:tc>
          <w:tcPr>
            <w:tcW w:w="4110" w:type="dxa"/>
          </w:tcPr>
          <w:p w14:paraId="2A5521D8"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определять цели и периодичность проведения инвентаризации</w:t>
            </w:r>
          </w:p>
        </w:tc>
      </w:tr>
      <w:tr w:rsidR="006F2731" w:rsidRPr="00747563" w14:paraId="43AB851C" w14:textId="77777777" w:rsidTr="00EB4D9C">
        <w:trPr>
          <w:trHeight w:val="481"/>
          <w:jc w:val="center"/>
        </w:trPr>
        <w:tc>
          <w:tcPr>
            <w:tcW w:w="2440" w:type="dxa"/>
            <w:vMerge/>
          </w:tcPr>
          <w:p w14:paraId="64801B16" w14:textId="77777777" w:rsidR="006F2731" w:rsidRPr="00EB4D9C" w:rsidRDefault="006F2731" w:rsidP="009D6624">
            <w:pPr>
              <w:spacing w:after="0" w:line="240" w:lineRule="auto"/>
              <w:jc w:val="both"/>
              <w:rPr>
                <w:rFonts w:ascii="Times New Roman" w:hAnsi="Times New Roman"/>
              </w:rPr>
            </w:pPr>
          </w:p>
        </w:tc>
        <w:tc>
          <w:tcPr>
            <w:tcW w:w="2170" w:type="dxa"/>
            <w:vMerge/>
          </w:tcPr>
          <w:p w14:paraId="219C0FE2" w14:textId="77777777" w:rsidR="006F2731" w:rsidRPr="00EB4D9C" w:rsidRDefault="006F2731" w:rsidP="009D6624">
            <w:pPr>
              <w:spacing w:after="0" w:line="240" w:lineRule="auto"/>
              <w:jc w:val="both"/>
              <w:rPr>
                <w:rFonts w:ascii="Times New Roman" w:hAnsi="Times New Roman"/>
              </w:rPr>
            </w:pPr>
          </w:p>
        </w:tc>
        <w:tc>
          <w:tcPr>
            <w:tcW w:w="1560" w:type="dxa"/>
          </w:tcPr>
          <w:p w14:paraId="7B1A125C" w14:textId="77777777" w:rsidR="006F2731" w:rsidRDefault="006F2731" w:rsidP="009D6624">
            <w:pPr>
              <w:spacing w:after="0" w:line="240" w:lineRule="auto"/>
            </w:pPr>
            <w:r w:rsidRPr="00884C1B">
              <w:rPr>
                <w:rFonts w:ascii="Times New Roman" w:hAnsi="Times New Roman"/>
              </w:rPr>
              <w:t>У 2.2.0</w:t>
            </w:r>
            <w:r>
              <w:rPr>
                <w:rFonts w:ascii="Times New Roman" w:hAnsi="Times New Roman"/>
              </w:rPr>
              <w:t>2</w:t>
            </w:r>
          </w:p>
        </w:tc>
        <w:tc>
          <w:tcPr>
            <w:tcW w:w="4110" w:type="dxa"/>
          </w:tcPr>
          <w:p w14:paraId="323F5BA5"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руководствоваться нормативными правовыми актами, регулирующими пор</w:t>
            </w:r>
            <w:r>
              <w:rPr>
                <w:color w:val="000000"/>
                <w:sz w:val="22"/>
                <w:szCs w:val="22"/>
              </w:rPr>
              <w:t>ядок проведения инвентаризации а</w:t>
            </w:r>
            <w:r w:rsidRPr="00EB4D9C">
              <w:rPr>
                <w:color w:val="000000"/>
                <w:sz w:val="22"/>
                <w:szCs w:val="22"/>
              </w:rPr>
              <w:t>ктивов</w:t>
            </w:r>
          </w:p>
        </w:tc>
      </w:tr>
      <w:tr w:rsidR="006F2731" w:rsidRPr="00747563" w14:paraId="7C8D0935" w14:textId="77777777" w:rsidTr="00EB4D9C">
        <w:trPr>
          <w:trHeight w:val="481"/>
          <w:jc w:val="center"/>
        </w:trPr>
        <w:tc>
          <w:tcPr>
            <w:tcW w:w="2440" w:type="dxa"/>
            <w:vMerge/>
          </w:tcPr>
          <w:p w14:paraId="261E578B" w14:textId="77777777" w:rsidR="006F2731" w:rsidRPr="00EB4D9C" w:rsidRDefault="006F2731" w:rsidP="009D6624">
            <w:pPr>
              <w:spacing w:after="0" w:line="240" w:lineRule="auto"/>
              <w:jc w:val="both"/>
              <w:rPr>
                <w:rFonts w:ascii="Times New Roman" w:hAnsi="Times New Roman"/>
              </w:rPr>
            </w:pPr>
          </w:p>
        </w:tc>
        <w:tc>
          <w:tcPr>
            <w:tcW w:w="2170" w:type="dxa"/>
            <w:vMerge/>
          </w:tcPr>
          <w:p w14:paraId="75113733" w14:textId="77777777" w:rsidR="006F2731" w:rsidRPr="00EB4D9C" w:rsidRDefault="006F2731" w:rsidP="009D6624">
            <w:pPr>
              <w:spacing w:after="0" w:line="240" w:lineRule="auto"/>
              <w:jc w:val="both"/>
              <w:rPr>
                <w:rFonts w:ascii="Times New Roman" w:hAnsi="Times New Roman"/>
              </w:rPr>
            </w:pPr>
          </w:p>
        </w:tc>
        <w:tc>
          <w:tcPr>
            <w:tcW w:w="1560" w:type="dxa"/>
          </w:tcPr>
          <w:p w14:paraId="307F9936" w14:textId="77777777" w:rsidR="006F2731" w:rsidRDefault="006F2731" w:rsidP="009D6624">
            <w:pPr>
              <w:spacing w:after="0" w:line="240" w:lineRule="auto"/>
            </w:pPr>
            <w:r w:rsidRPr="00884C1B">
              <w:rPr>
                <w:rFonts w:ascii="Times New Roman" w:hAnsi="Times New Roman"/>
              </w:rPr>
              <w:t>У 2.2.0</w:t>
            </w:r>
            <w:r>
              <w:rPr>
                <w:rFonts w:ascii="Times New Roman" w:hAnsi="Times New Roman"/>
              </w:rPr>
              <w:t>3</w:t>
            </w:r>
          </w:p>
        </w:tc>
        <w:tc>
          <w:tcPr>
            <w:tcW w:w="4110" w:type="dxa"/>
          </w:tcPr>
          <w:p w14:paraId="2A2585DC"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пользоваться специальной терминологией при проведении инвентаризации активов</w:t>
            </w:r>
          </w:p>
        </w:tc>
      </w:tr>
      <w:tr w:rsidR="006F2731" w:rsidRPr="00747563" w14:paraId="082B88B8" w14:textId="77777777" w:rsidTr="00EB4D9C">
        <w:trPr>
          <w:trHeight w:val="481"/>
          <w:jc w:val="center"/>
        </w:trPr>
        <w:tc>
          <w:tcPr>
            <w:tcW w:w="2440" w:type="dxa"/>
            <w:vMerge/>
          </w:tcPr>
          <w:p w14:paraId="49A7309D" w14:textId="77777777" w:rsidR="006F2731" w:rsidRPr="00EB4D9C" w:rsidRDefault="006F2731" w:rsidP="009D6624">
            <w:pPr>
              <w:spacing w:after="0" w:line="240" w:lineRule="auto"/>
              <w:jc w:val="both"/>
              <w:rPr>
                <w:rFonts w:ascii="Times New Roman" w:hAnsi="Times New Roman"/>
              </w:rPr>
            </w:pPr>
          </w:p>
        </w:tc>
        <w:tc>
          <w:tcPr>
            <w:tcW w:w="2170" w:type="dxa"/>
            <w:vMerge/>
          </w:tcPr>
          <w:p w14:paraId="2E00C257" w14:textId="77777777" w:rsidR="006F2731" w:rsidRPr="00EB4D9C" w:rsidRDefault="006F2731" w:rsidP="009D6624">
            <w:pPr>
              <w:spacing w:after="0" w:line="240" w:lineRule="auto"/>
              <w:jc w:val="both"/>
              <w:rPr>
                <w:rFonts w:ascii="Times New Roman" w:hAnsi="Times New Roman"/>
              </w:rPr>
            </w:pPr>
          </w:p>
        </w:tc>
        <w:tc>
          <w:tcPr>
            <w:tcW w:w="1560" w:type="dxa"/>
          </w:tcPr>
          <w:p w14:paraId="6E2C4C22" w14:textId="77777777" w:rsidR="006F2731" w:rsidRDefault="006F2731" w:rsidP="009D6624">
            <w:pPr>
              <w:spacing w:after="0" w:line="240" w:lineRule="auto"/>
            </w:pPr>
            <w:r w:rsidRPr="00884C1B">
              <w:rPr>
                <w:rFonts w:ascii="Times New Roman" w:hAnsi="Times New Roman"/>
              </w:rPr>
              <w:t>У 2.2.0</w:t>
            </w:r>
            <w:r>
              <w:rPr>
                <w:rFonts w:ascii="Times New Roman" w:hAnsi="Times New Roman"/>
              </w:rPr>
              <w:t>4</w:t>
            </w:r>
          </w:p>
        </w:tc>
        <w:tc>
          <w:tcPr>
            <w:tcW w:w="4110" w:type="dxa"/>
          </w:tcPr>
          <w:p w14:paraId="3471ADF6" w14:textId="77777777" w:rsidR="006F2731" w:rsidRPr="00EB4D9C" w:rsidRDefault="006F2731" w:rsidP="009D6624">
            <w:pPr>
              <w:pStyle w:val="pboth"/>
              <w:spacing w:before="0" w:beforeAutospacing="0" w:after="0" w:afterAutospacing="0"/>
              <w:jc w:val="both"/>
              <w:textAlignment w:val="baseline"/>
              <w:rPr>
                <w:b/>
                <w:sz w:val="22"/>
                <w:szCs w:val="22"/>
              </w:rPr>
            </w:pPr>
            <w:r w:rsidRPr="00EB4D9C">
              <w:rPr>
                <w:color w:val="000000"/>
                <w:sz w:val="22"/>
                <w:szCs w:val="22"/>
              </w:rPr>
              <w:t>давать характеристику активов организации</w:t>
            </w:r>
          </w:p>
        </w:tc>
      </w:tr>
      <w:tr w:rsidR="006F2731" w:rsidRPr="00747563" w14:paraId="1CAB3F6E" w14:textId="77777777" w:rsidTr="00EB4D9C">
        <w:trPr>
          <w:trHeight w:val="481"/>
          <w:jc w:val="center"/>
        </w:trPr>
        <w:tc>
          <w:tcPr>
            <w:tcW w:w="2440" w:type="dxa"/>
            <w:vMerge/>
          </w:tcPr>
          <w:p w14:paraId="09289FDD" w14:textId="77777777" w:rsidR="006F2731" w:rsidRPr="00EB4D9C" w:rsidRDefault="006F2731" w:rsidP="009D6624">
            <w:pPr>
              <w:spacing w:after="0" w:line="240" w:lineRule="auto"/>
              <w:jc w:val="both"/>
              <w:rPr>
                <w:rFonts w:ascii="Times New Roman" w:hAnsi="Times New Roman"/>
              </w:rPr>
            </w:pPr>
          </w:p>
        </w:tc>
        <w:tc>
          <w:tcPr>
            <w:tcW w:w="2170" w:type="dxa"/>
            <w:vMerge/>
          </w:tcPr>
          <w:p w14:paraId="76898A6B" w14:textId="77777777" w:rsidR="006F2731" w:rsidRPr="00EB4D9C" w:rsidRDefault="006F2731" w:rsidP="009D6624">
            <w:pPr>
              <w:spacing w:after="0" w:line="240" w:lineRule="auto"/>
              <w:jc w:val="both"/>
              <w:rPr>
                <w:rFonts w:ascii="Times New Roman" w:hAnsi="Times New Roman"/>
              </w:rPr>
            </w:pPr>
          </w:p>
        </w:tc>
        <w:tc>
          <w:tcPr>
            <w:tcW w:w="1560" w:type="dxa"/>
          </w:tcPr>
          <w:p w14:paraId="1590205D" w14:textId="77777777" w:rsidR="006F2731" w:rsidRPr="00EB4D9C" w:rsidRDefault="006F2731" w:rsidP="009D6624">
            <w:pPr>
              <w:pStyle w:val="pboth"/>
              <w:spacing w:before="0" w:beforeAutospacing="0" w:after="0" w:afterAutospacing="0"/>
              <w:jc w:val="both"/>
              <w:textAlignment w:val="baseline"/>
              <w:rPr>
                <w:b/>
                <w:color w:val="000000"/>
                <w:sz w:val="22"/>
                <w:szCs w:val="22"/>
              </w:rPr>
            </w:pPr>
            <w:r w:rsidRPr="00D31DBB">
              <w:t xml:space="preserve">З </w:t>
            </w:r>
            <w:r>
              <w:t>2.2</w:t>
            </w:r>
            <w:r w:rsidRPr="00D31DBB">
              <w:rPr>
                <w:sz w:val="22"/>
                <w:szCs w:val="22"/>
              </w:rPr>
              <w:t>.01</w:t>
            </w:r>
          </w:p>
        </w:tc>
        <w:tc>
          <w:tcPr>
            <w:tcW w:w="4110" w:type="dxa"/>
          </w:tcPr>
          <w:p w14:paraId="55363C11"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b/>
                <w:color w:val="000000"/>
                <w:sz w:val="22"/>
                <w:szCs w:val="22"/>
              </w:rPr>
              <w:t>Знания</w:t>
            </w:r>
            <w:r w:rsidRPr="00EB4D9C">
              <w:rPr>
                <w:b/>
                <w:sz w:val="22"/>
                <w:szCs w:val="22"/>
              </w:rPr>
              <w:t>:</w:t>
            </w:r>
            <w:r w:rsidRPr="00EB4D9C">
              <w:rPr>
                <w:color w:val="000000"/>
                <w:sz w:val="22"/>
                <w:szCs w:val="22"/>
              </w:rPr>
              <w:t xml:space="preserve"> нормативные правовые акты, регулирующие порядок проведения инвентаризации активов и обязательств </w:t>
            </w:r>
          </w:p>
        </w:tc>
      </w:tr>
      <w:tr w:rsidR="006F2731" w:rsidRPr="00747563" w14:paraId="42CCFAF6" w14:textId="77777777" w:rsidTr="00EB4D9C">
        <w:trPr>
          <w:trHeight w:val="481"/>
          <w:jc w:val="center"/>
        </w:trPr>
        <w:tc>
          <w:tcPr>
            <w:tcW w:w="2440" w:type="dxa"/>
            <w:vMerge/>
          </w:tcPr>
          <w:p w14:paraId="70AD1DF9" w14:textId="77777777" w:rsidR="006F2731" w:rsidRPr="00EB4D9C" w:rsidRDefault="006F2731" w:rsidP="009D6624">
            <w:pPr>
              <w:spacing w:after="0" w:line="240" w:lineRule="auto"/>
              <w:jc w:val="both"/>
              <w:rPr>
                <w:rFonts w:ascii="Times New Roman" w:hAnsi="Times New Roman"/>
              </w:rPr>
            </w:pPr>
          </w:p>
        </w:tc>
        <w:tc>
          <w:tcPr>
            <w:tcW w:w="2170" w:type="dxa"/>
            <w:vMerge/>
          </w:tcPr>
          <w:p w14:paraId="3C63D072" w14:textId="77777777" w:rsidR="006F2731" w:rsidRPr="00EB4D9C" w:rsidRDefault="006F2731" w:rsidP="009D6624">
            <w:pPr>
              <w:spacing w:after="0" w:line="240" w:lineRule="auto"/>
              <w:jc w:val="both"/>
              <w:rPr>
                <w:rFonts w:ascii="Times New Roman" w:hAnsi="Times New Roman"/>
              </w:rPr>
            </w:pPr>
          </w:p>
        </w:tc>
        <w:tc>
          <w:tcPr>
            <w:tcW w:w="1560" w:type="dxa"/>
          </w:tcPr>
          <w:p w14:paraId="5C4069F9" w14:textId="77777777" w:rsidR="006F2731" w:rsidRPr="00EB4D9C" w:rsidRDefault="006F2731" w:rsidP="009D6624">
            <w:pPr>
              <w:pStyle w:val="pboth"/>
              <w:spacing w:before="0" w:beforeAutospacing="0" w:after="0" w:afterAutospacing="0"/>
              <w:jc w:val="both"/>
              <w:textAlignment w:val="baseline"/>
              <w:rPr>
                <w:b/>
                <w:color w:val="000000"/>
                <w:sz w:val="22"/>
                <w:szCs w:val="22"/>
              </w:rPr>
            </w:pPr>
            <w:r w:rsidRPr="00D31DBB">
              <w:t xml:space="preserve">З </w:t>
            </w:r>
            <w:r>
              <w:t>2.2</w:t>
            </w:r>
            <w:r>
              <w:rPr>
                <w:sz w:val="22"/>
                <w:szCs w:val="22"/>
              </w:rPr>
              <w:t>.02</w:t>
            </w:r>
          </w:p>
        </w:tc>
        <w:tc>
          <w:tcPr>
            <w:tcW w:w="4110" w:type="dxa"/>
          </w:tcPr>
          <w:p w14:paraId="2E2E5704"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основные понятия инвентаризации активов</w:t>
            </w:r>
          </w:p>
        </w:tc>
      </w:tr>
      <w:tr w:rsidR="006F2731" w:rsidRPr="00747563" w14:paraId="169BD694" w14:textId="77777777" w:rsidTr="00EB4D9C">
        <w:trPr>
          <w:trHeight w:val="481"/>
          <w:jc w:val="center"/>
        </w:trPr>
        <w:tc>
          <w:tcPr>
            <w:tcW w:w="2440" w:type="dxa"/>
            <w:vMerge/>
          </w:tcPr>
          <w:p w14:paraId="4CC48649" w14:textId="77777777" w:rsidR="006F2731" w:rsidRPr="00EB4D9C" w:rsidRDefault="006F2731" w:rsidP="009D6624">
            <w:pPr>
              <w:spacing w:after="0" w:line="240" w:lineRule="auto"/>
              <w:jc w:val="both"/>
              <w:rPr>
                <w:rFonts w:ascii="Times New Roman" w:hAnsi="Times New Roman"/>
              </w:rPr>
            </w:pPr>
          </w:p>
        </w:tc>
        <w:tc>
          <w:tcPr>
            <w:tcW w:w="2170" w:type="dxa"/>
            <w:vMerge/>
          </w:tcPr>
          <w:p w14:paraId="2A606CF9" w14:textId="77777777" w:rsidR="006F2731" w:rsidRPr="00EB4D9C" w:rsidRDefault="006F2731" w:rsidP="009D6624">
            <w:pPr>
              <w:spacing w:after="0" w:line="240" w:lineRule="auto"/>
              <w:jc w:val="both"/>
              <w:rPr>
                <w:rFonts w:ascii="Times New Roman" w:hAnsi="Times New Roman"/>
              </w:rPr>
            </w:pPr>
          </w:p>
        </w:tc>
        <w:tc>
          <w:tcPr>
            <w:tcW w:w="1560" w:type="dxa"/>
          </w:tcPr>
          <w:p w14:paraId="504146C0" w14:textId="77777777" w:rsidR="006F2731" w:rsidRPr="00EB4D9C" w:rsidRDefault="006F2731" w:rsidP="009D6624">
            <w:pPr>
              <w:pStyle w:val="pboth"/>
              <w:spacing w:before="0" w:beforeAutospacing="0" w:after="0" w:afterAutospacing="0"/>
              <w:jc w:val="both"/>
              <w:textAlignment w:val="baseline"/>
              <w:rPr>
                <w:b/>
                <w:color w:val="000000"/>
                <w:sz w:val="22"/>
                <w:szCs w:val="22"/>
              </w:rPr>
            </w:pPr>
            <w:r w:rsidRPr="00D31DBB">
              <w:t xml:space="preserve">З </w:t>
            </w:r>
            <w:r>
              <w:t>2.2</w:t>
            </w:r>
            <w:r>
              <w:rPr>
                <w:sz w:val="22"/>
                <w:szCs w:val="22"/>
              </w:rPr>
              <w:t>.03</w:t>
            </w:r>
          </w:p>
        </w:tc>
        <w:tc>
          <w:tcPr>
            <w:tcW w:w="4110" w:type="dxa"/>
          </w:tcPr>
          <w:p w14:paraId="734419B9"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характеристику объектов, подлежащих инвентаризации</w:t>
            </w:r>
          </w:p>
        </w:tc>
      </w:tr>
      <w:tr w:rsidR="006F2731" w:rsidRPr="00747563" w14:paraId="5BA478F2" w14:textId="77777777" w:rsidTr="00EB4D9C">
        <w:trPr>
          <w:trHeight w:val="481"/>
          <w:jc w:val="center"/>
        </w:trPr>
        <w:tc>
          <w:tcPr>
            <w:tcW w:w="2440" w:type="dxa"/>
            <w:vMerge/>
          </w:tcPr>
          <w:p w14:paraId="7383B5B8" w14:textId="77777777" w:rsidR="006F2731" w:rsidRPr="00EB4D9C" w:rsidRDefault="006F2731" w:rsidP="009D6624">
            <w:pPr>
              <w:spacing w:after="0" w:line="240" w:lineRule="auto"/>
              <w:jc w:val="both"/>
              <w:rPr>
                <w:rFonts w:ascii="Times New Roman" w:hAnsi="Times New Roman"/>
              </w:rPr>
            </w:pPr>
          </w:p>
        </w:tc>
        <w:tc>
          <w:tcPr>
            <w:tcW w:w="2170" w:type="dxa"/>
            <w:vMerge/>
          </w:tcPr>
          <w:p w14:paraId="1EDF3866" w14:textId="77777777" w:rsidR="006F2731" w:rsidRPr="00EB4D9C" w:rsidRDefault="006F2731" w:rsidP="009D6624">
            <w:pPr>
              <w:spacing w:after="0" w:line="240" w:lineRule="auto"/>
              <w:jc w:val="both"/>
              <w:rPr>
                <w:rFonts w:ascii="Times New Roman" w:hAnsi="Times New Roman"/>
              </w:rPr>
            </w:pPr>
          </w:p>
        </w:tc>
        <w:tc>
          <w:tcPr>
            <w:tcW w:w="1560" w:type="dxa"/>
          </w:tcPr>
          <w:p w14:paraId="748371E6" w14:textId="77777777" w:rsidR="006F2731" w:rsidRPr="00EB4D9C" w:rsidRDefault="006F2731" w:rsidP="009D6624">
            <w:pPr>
              <w:pStyle w:val="pboth"/>
              <w:spacing w:before="0" w:beforeAutospacing="0" w:after="0" w:afterAutospacing="0"/>
              <w:jc w:val="both"/>
              <w:textAlignment w:val="baseline"/>
              <w:rPr>
                <w:b/>
                <w:color w:val="000000"/>
                <w:sz w:val="22"/>
                <w:szCs w:val="22"/>
              </w:rPr>
            </w:pPr>
            <w:r w:rsidRPr="00D31DBB">
              <w:t xml:space="preserve">З </w:t>
            </w:r>
            <w:r>
              <w:t>2.2</w:t>
            </w:r>
            <w:r>
              <w:rPr>
                <w:sz w:val="22"/>
                <w:szCs w:val="22"/>
              </w:rPr>
              <w:t>.04</w:t>
            </w:r>
          </w:p>
        </w:tc>
        <w:tc>
          <w:tcPr>
            <w:tcW w:w="4110" w:type="dxa"/>
          </w:tcPr>
          <w:p w14:paraId="71B58461"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цели и периодичность проведения инвентаризации имущества</w:t>
            </w:r>
          </w:p>
        </w:tc>
      </w:tr>
      <w:tr w:rsidR="006F2731" w:rsidRPr="00747563" w14:paraId="033A3B9B" w14:textId="77777777" w:rsidTr="00EB4D9C">
        <w:trPr>
          <w:trHeight w:val="481"/>
          <w:jc w:val="center"/>
        </w:trPr>
        <w:tc>
          <w:tcPr>
            <w:tcW w:w="2440" w:type="dxa"/>
            <w:vMerge/>
          </w:tcPr>
          <w:p w14:paraId="4FC0B18E" w14:textId="77777777" w:rsidR="006F2731" w:rsidRPr="00EB4D9C" w:rsidRDefault="006F2731" w:rsidP="009D6624">
            <w:pPr>
              <w:spacing w:after="0" w:line="240" w:lineRule="auto"/>
              <w:jc w:val="both"/>
              <w:rPr>
                <w:rFonts w:ascii="Times New Roman" w:hAnsi="Times New Roman"/>
              </w:rPr>
            </w:pPr>
          </w:p>
        </w:tc>
        <w:tc>
          <w:tcPr>
            <w:tcW w:w="2170" w:type="dxa"/>
            <w:vMerge/>
          </w:tcPr>
          <w:p w14:paraId="2E688607" w14:textId="77777777" w:rsidR="006F2731" w:rsidRPr="00EB4D9C" w:rsidRDefault="006F2731" w:rsidP="009D6624">
            <w:pPr>
              <w:spacing w:after="0" w:line="240" w:lineRule="auto"/>
              <w:jc w:val="both"/>
              <w:rPr>
                <w:rFonts w:ascii="Times New Roman" w:hAnsi="Times New Roman"/>
              </w:rPr>
            </w:pPr>
          </w:p>
        </w:tc>
        <w:tc>
          <w:tcPr>
            <w:tcW w:w="1560" w:type="dxa"/>
          </w:tcPr>
          <w:p w14:paraId="7AEA9487" w14:textId="77777777" w:rsidR="006F2731" w:rsidRPr="00EB4D9C" w:rsidRDefault="006F2731" w:rsidP="009D6624">
            <w:pPr>
              <w:pStyle w:val="pboth"/>
              <w:spacing w:before="0" w:beforeAutospacing="0" w:after="0" w:afterAutospacing="0"/>
              <w:jc w:val="both"/>
              <w:textAlignment w:val="baseline"/>
              <w:rPr>
                <w:b/>
                <w:color w:val="000000"/>
                <w:sz w:val="22"/>
                <w:szCs w:val="22"/>
              </w:rPr>
            </w:pPr>
            <w:r w:rsidRPr="00D31DBB">
              <w:t xml:space="preserve">З </w:t>
            </w:r>
            <w:r>
              <w:t>2.2</w:t>
            </w:r>
            <w:r>
              <w:rPr>
                <w:sz w:val="22"/>
                <w:szCs w:val="22"/>
              </w:rPr>
              <w:t>.05</w:t>
            </w:r>
          </w:p>
        </w:tc>
        <w:tc>
          <w:tcPr>
            <w:tcW w:w="4110" w:type="dxa"/>
          </w:tcPr>
          <w:p w14:paraId="14510505"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задачи и состав инвентаризационной комиссии</w:t>
            </w:r>
          </w:p>
        </w:tc>
      </w:tr>
      <w:tr w:rsidR="006F2731" w:rsidRPr="00747563" w14:paraId="0A88EDBA" w14:textId="77777777" w:rsidTr="009D568B">
        <w:trPr>
          <w:trHeight w:val="213"/>
          <w:jc w:val="center"/>
        </w:trPr>
        <w:tc>
          <w:tcPr>
            <w:tcW w:w="2440" w:type="dxa"/>
            <w:vMerge/>
          </w:tcPr>
          <w:p w14:paraId="6C0D51EB" w14:textId="77777777" w:rsidR="006F2731" w:rsidRPr="00EB4D9C" w:rsidRDefault="006F2731" w:rsidP="009D6624">
            <w:pPr>
              <w:spacing w:after="0" w:line="240" w:lineRule="auto"/>
              <w:jc w:val="both"/>
              <w:rPr>
                <w:rFonts w:ascii="Times New Roman" w:hAnsi="Times New Roman"/>
              </w:rPr>
            </w:pPr>
          </w:p>
        </w:tc>
        <w:tc>
          <w:tcPr>
            <w:tcW w:w="2170" w:type="dxa"/>
            <w:vMerge/>
          </w:tcPr>
          <w:p w14:paraId="560C8F72" w14:textId="77777777" w:rsidR="006F2731" w:rsidRPr="00EB4D9C" w:rsidRDefault="006F2731" w:rsidP="009D6624">
            <w:pPr>
              <w:spacing w:after="0" w:line="240" w:lineRule="auto"/>
              <w:jc w:val="both"/>
              <w:rPr>
                <w:rFonts w:ascii="Times New Roman" w:hAnsi="Times New Roman"/>
              </w:rPr>
            </w:pPr>
          </w:p>
        </w:tc>
        <w:tc>
          <w:tcPr>
            <w:tcW w:w="1560" w:type="dxa"/>
          </w:tcPr>
          <w:p w14:paraId="3AE7E88C" w14:textId="77777777" w:rsidR="006F2731" w:rsidRPr="00EB4D9C" w:rsidRDefault="006F2731" w:rsidP="009D6624">
            <w:pPr>
              <w:pStyle w:val="pboth"/>
              <w:spacing w:before="0" w:beforeAutospacing="0" w:after="0" w:afterAutospacing="0"/>
              <w:jc w:val="both"/>
              <w:textAlignment w:val="baseline"/>
              <w:rPr>
                <w:b/>
                <w:color w:val="000000"/>
                <w:sz w:val="22"/>
                <w:szCs w:val="22"/>
              </w:rPr>
            </w:pPr>
            <w:r w:rsidRPr="00D31DBB">
              <w:t xml:space="preserve">З </w:t>
            </w:r>
            <w:r>
              <w:t>2.2</w:t>
            </w:r>
            <w:r>
              <w:rPr>
                <w:sz w:val="22"/>
                <w:szCs w:val="22"/>
              </w:rPr>
              <w:t>.06</w:t>
            </w:r>
          </w:p>
        </w:tc>
        <w:tc>
          <w:tcPr>
            <w:tcW w:w="4110" w:type="dxa"/>
          </w:tcPr>
          <w:p w14:paraId="6DD11E6B"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процесс подготовки к инвентаризации, порядок подготовки регистров аналитического учета по объектам инвентаризации</w:t>
            </w:r>
          </w:p>
        </w:tc>
      </w:tr>
      <w:tr w:rsidR="006F2731" w:rsidRPr="00747563" w14:paraId="6F0D60A5" w14:textId="77777777" w:rsidTr="00EB4D9C">
        <w:trPr>
          <w:trHeight w:val="481"/>
          <w:jc w:val="center"/>
        </w:trPr>
        <w:tc>
          <w:tcPr>
            <w:tcW w:w="2440" w:type="dxa"/>
            <w:vMerge/>
          </w:tcPr>
          <w:p w14:paraId="4214BFFA" w14:textId="77777777" w:rsidR="006F2731" w:rsidRPr="00EB4D9C" w:rsidRDefault="006F2731" w:rsidP="009D6624">
            <w:pPr>
              <w:spacing w:after="0" w:line="240" w:lineRule="auto"/>
              <w:jc w:val="both"/>
              <w:rPr>
                <w:rFonts w:ascii="Times New Roman" w:hAnsi="Times New Roman"/>
              </w:rPr>
            </w:pPr>
          </w:p>
        </w:tc>
        <w:tc>
          <w:tcPr>
            <w:tcW w:w="2170" w:type="dxa"/>
            <w:vMerge/>
          </w:tcPr>
          <w:p w14:paraId="3115B7A2" w14:textId="77777777" w:rsidR="006F2731" w:rsidRPr="00EB4D9C" w:rsidRDefault="006F2731" w:rsidP="009D6624">
            <w:pPr>
              <w:spacing w:after="0" w:line="240" w:lineRule="auto"/>
              <w:jc w:val="both"/>
              <w:rPr>
                <w:rFonts w:ascii="Times New Roman" w:hAnsi="Times New Roman"/>
              </w:rPr>
            </w:pPr>
          </w:p>
        </w:tc>
        <w:tc>
          <w:tcPr>
            <w:tcW w:w="1560" w:type="dxa"/>
          </w:tcPr>
          <w:p w14:paraId="29328537" w14:textId="77777777" w:rsidR="006F2731" w:rsidRPr="00EB4D9C" w:rsidRDefault="006F2731" w:rsidP="009D6624">
            <w:pPr>
              <w:pStyle w:val="pboth"/>
              <w:spacing w:before="0" w:beforeAutospacing="0" w:after="0" w:afterAutospacing="0"/>
              <w:jc w:val="both"/>
              <w:textAlignment w:val="baseline"/>
              <w:rPr>
                <w:b/>
                <w:color w:val="000000"/>
                <w:sz w:val="22"/>
                <w:szCs w:val="22"/>
              </w:rPr>
            </w:pPr>
            <w:r w:rsidRPr="00D31DBB">
              <w:t xml:space="preserve">З </w:t>
            </w:r>
            <w:r>
              <w:t>2.2</w:t>
            </w:r>
            <w:r>
              <w:rPr>
                <w:sz w:val="22"/>
                <w:szCs w:val="22"/>
              </w:rPr>
              <w:t>.07</w:t>
            </w:r>
          </w:p>
        </w:tc>
        <w:tc>
          <w:tcPr>
            <w:tcW w:w="4110" w:type="dxa"/>
          </w:tcPr>
          <w:p w14:paraId="122D4DC6"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перечень лиц, ответственных за подготовительный этап для подбора документации, необходимой для проведения инвентаризации</w:t>
            </w:r>
          </w:p>
        </w:tc>
      </w:tr>
      <w:tr w:rsidR="006F2731" w:rsidRPr="00747563" w14:paraId="37ADC1D9" w14:textId="77777777" w:rsidTr="00EB4D9C">
        <w:trPr>
          <w:trHeight w:val="481"/>
          <w:jc w:val="center"/>
        </w:trPr>
        <w:tc>
          <w:tcPr>
            <w:tcW w:w="2440" w:type="dxa"/>
            <w:vMerge/>
          </w:tcPr>
          <w:p w14:paraId="6F41913A" w14:textId="77777777" w:rsidR="006F2731" w:rsidRPr="00EB4D9C" w:rsidRDefault="006F2731" w:rsidP="009D6624">
            <w:pPr>
              <w:spacing w:after="0" w:line="240" w:lineRule="auto"/>
              <w:jc w:val="both"/>
              <w:rPr>
                <w:rFonts w:ascii="Times New Roman" w:hAnsi="Times New Roman"/>
              </w:rPr>
            </w:pPr>
          </w:p>
        </w:tc>
        <w:tc>
          <w:tcPr>
            <w:tcW w:w="2170" w:type="dxa"/>
            <w:vMerge w:val="restart"/>
          </w:tcPr>
          <w:p w14:paraId="416D3E81" w14:textId="77777777" w:rsidR="006F2731" w:rsidRDefault="006F2731" w:rsidP="009D6624">
            <w:pPr>
              <w:spacing w:after="0" w:line="240" w:lineRule="auto"/>
              <w:rPr>
                <w:rFonts w:ascii="Times New Roman" w:hAnsi="Times New Roman"/>
                <w:color w:val="000000"/>
              </w:rPr>
            </w:pPr>
            <w:r w:rsidRPr="009D568B">
              <w:rPr>
                <w:rFonts w:ascii="Times New Roman" w:hAnsi="Times New Roman"/>
                <w:b/>
                <w:bCs/>
                <w:color w:val="000000"/>
              </w:rPr>
              <w:t>ПК 2.3.</w:t>
            </w:r>
            <w:r w:rsidRPr="00EB4D9C">
              <w:rPr>
                <w:rFonts w:ascii="Times New Roman" w:hAnsi="Times New Roman"/>
                <w:color w:val="000000"/>
              </w:rPr>
              <w:t xml:space="preserve"> </w:t>
            </w:r>
          </w:p>
          <w:p w14:paraId="1703AC03" w14:textId="77777777" w:rsidR="006F2731" w:rsidRPr="00EB4D9C" w:rsidRDefault="006F2731" w:rsidP="009D6624">
            <w:pPr>
              <w:spacing w:after="0" w:line="240" w:lineRule="auto"/>
              <w:rPr>
                <w:rFonts w:ascii="Times New Roman" w:hAnsi="Times New Roman"/>
              </w:rPr>
            </w:pPr>
            <w:r w:rsidRPr="00EB4D9C">
              <w:rPr>
                <w:rFonts w:ascii="Times New Roman" w:hAnsi="Times New Roman"/>
                <w:color w:val="000000"/>
              </w:rPr>
              <w:t xml:space="preserve">Проводить подготовку к инвентаризации и проверку </w:t>
            </w:r>
            <w:r w:rsidRPr="00EB4D9C">
              <w:rPr>
                <w:rFonts w:ascii="Times New Roman" w:hAnsi="Times New Roman"/>
                <w:color w:val="000000"/>
              </w:rPr>
              <w:lastRenderedPageBreak/>
              <w:t>действительного соответствия фактических данных инвентаризации данным учета</w:t>
            </w:r>
          </w:p>
        </w:tc>
        <w:tc>
          <w:tcPr>
            <w:tcW w:w="1560" w:type="dxa"/>
          </w:tcPr>
          <w:p w14:paraId="02EABE11"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lastRenderedPageBreak/>
              <w:t>Н</w:t>
            </w:r>
            <w:r>
              <w:rPr>
                <w:rFonts w:ascii="Times New Roman" w:hAnsi="Times New Roman"/>
              </w:rPr>
              <w:t xml:space="preserve"> 2.3</w:t>
            </w:r>
            <w:r w:rsidRPr="003B1D26">
              <w:rPr>
                <w:rFonts w:ascii="Times New Roman" w:hAnsi="Times New Roman"/>
              </w:rPr>
              <w:t xml:space="preserve">.01 </w:t>
            </w:r>
          </w:p>
          <w:p w14:paraId="028A56E4" w14:textId="77777777" w:rsidR="006F2731" w:rsidRPr="00EB4D9C" w:rsidRDefault="006F2731" w:rsidP="009D6624">
            <w:pPr>
              <w:pStyle w:val="pboth"/>
              <w:spacing w:before="0" w:beforeAutospacing="0" w:after="0" w:afterAutospacing="0"/>
              <w:jc w:val="both"/>
              <w:textAlignment w:val="baseline"/>
              <w:rPr>
                <w:b/>
                <w:sz w:val="22"/>
                <w:szCs w:val="22"/>
              </w:rPr>
            </w:pPr>
          </w:p>
        </w:tc>
        <w:tc>
          <w:tcPr>
            <w:tcW w:w="4110" w:type="dxa"/>
          </w:tcPr>
          <w:p w14:paraId="10340B9A"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ведении бухгалтерского учета источников формирования активов, выполнении работ по инвентаризации активов и обязательств организации</w:t>
            </w:r>
          </w:p>
        </w:tc>
      </w:tr>
      <w:tr w:rsidR="006F2731" w:rsidRPr="00747563" w14:paraId="4B0E9AED" w14:textId="77777777" w:rsidTr="00EB4D9C">
        <w:trPr>
          <w:trHeight w:val="481"/>
          <w:jc w:val="center"/>
        </w:trPr>
        <w:tc>
          <w:tcPr>
            <w:tcW w:w="2440" w:type="dxa"/>
            <w:vMerge/>
          </w:tcPr>
          <w:p w14:paraId="1FF268CF" w14:textId="77777777" w:rsidR="006F2731" w:rsidRPr="00EB4D9C" w:rsidRDefault="006F2731" w:rsidP="009D6624">
            <w:pPr>
              <w:spacing w:after="0" w:line="240" w:lineRule="auto"/>
              <w:jc w:val="both"/>
              <w:rPr>
                <w:rFonts w:ascii="Times New Roman" w:hAnsi="Times New Roman"/>
              </w:rPr>
            </w:pPr>
          </w:p>
        </w:tc>
        <w:tc>
          <w:tcPr>
            <w:tcW w:w="2170" w:type="dxa"/>
            <w:vMerge/>
          </w:tcPr>
          <w:p w14:paraId="31AB9FB2" w14:textId="77777777" w:rsidR="006F2731" w:rsidRPr="00EB4D9C" w:rsidRDefault="006F2731" w:rsidP="009D6624">
            <w:pPr>
              <w:spacing w:after="0" w:line="240" w:lineRule="auto"/>
              <w:jc w:val="both"/>
              <w:rPr>
                <w:rFonts w:ascii="Times New Roman" w:hAnsi="Times New Roman"/>
              </w:rPr>
            </w:pPr>
          </w:p>
        </w:tc>
        <w:tc>
          <w:tcPr>
            <w:tcW w:w="1560" w:type="dxa"/>
          </w:tcPr>
          <w:p w14:paraId="201A48FB" w14:textId="77777777" w:rsidR="006F2731" w:rsidRPr="00EB4D9C" w:rsidRDefault="006F2731" w:rsidP="009D6624">
            <w:pPr>
              <w:spacing w:after="0" w:line="240" w:lineRule="auto"/>
              <w:jc w:val="both"/>
              <w:textAlignment w:val="baseline"/>
              <w:rPr>
                <w:rFonts w:ascii="Times New Roman" w:hAnsi="Times New Roman"/>
                <w:b/>
              </w:rPr>
            </w:pPr>
            <w:r>
              <w:rPr>
                <w:rFonts w:ascii="Times New Roman" w:hAnsi="Times New Roman"/>
              </w:rPr>
              <w:t>У 2.3</w:t>
            </w:r>
            <w:r w:rsidRPr="006051B2">
              <w:rPr>
                <w:rFonts w:ascii="Times New Roman" w:hAnsi="Times New Roman"/>
              </w:rPr>
              <w:t>.01</w:t>
            </w:r>
          </w:p>
        </w:tc>
        <w:tc>
          <w:tcPr>
            <w:tcW w:w="4110" w:type="dxa"/>
          </w:tcPr>
          <w:p w14:paraId="2B6E8C71"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готовить регистры аналитического учета по местам хранения активов и передавать их лицам, ответственным за подготовительный этап, для подбора документации, необходимой для проведения инвентаризации</w:t>
            </w:r>
          </w:p>
        </w:tc>
      </w:tr>
      <w:tr w:rsidR="006F2731" w:rsidRPr="00747563" w14:paraId="74D94986" w14:textId="77777777" w:rsidTr="006F2731">
        <w:trPr>
          <w:trHeight w:val="132"/>
          <w:jc w:val="center"/>
        </w:trPr>
        <w:tc>
          <w:tcPr>
            <w:tcW w:w="2440" w:type="dxa"/>
            <w:vMerge/>
          </w:tcPr>
          <w:p w14:paraId="0A5A41B4" w14:textId="77777777" w:rsidR="006F2731" w:rsidRPr="00EB4D9C" w:rsidRDefault="006F2731" w:rsidP="009D6624">
            <w:pPr>
              <w:spacing w:after="0" w:line="240" w:lineRule="auto"/>
              <w:jc w:val="both"/>
              <w:rPr>
                <w:rFonts w:ascii="Times New Roman" w:hAnsi="Times New Roman"/>
              </w:rPr>
            </w:pPr>
          </w:p>
        </w:tc>
        <w:tc>
          <w:tcPr>
            <w:tcW w:w="2170" w:type="dxa"/>
            <w:vMerge/>
          </w:tcPr>
          <w:p w14:paraId="4397546E" w14:textId="77777777" w:rsidR="006F2731" w:rsidRPr="00EB4D9C" w:rsidRDefault="006F2731" w:rsidP="009D6624">
            <w:pPr>
              <w:spacing w:after="0" w:line="240" w:lineRule="auto"/>
              <w:jc w:val="both"/>
              <w:rPr>
                <w:rFonts w:ascii="Times New Roman" w:hAnsi="Times New Roman"/>
              </w:rPr>
            </w:pPr>
          </w:p>
        </w:tc>
        <w:tc>
          <w:tcPr>
            <w:tcW w:w="1560" w:type="dxa"/>
          </w:tcPr>
          <w:p w14:paraId="1F8EE916" w14:textId="77777777" w:rsidR="006F2731" w:rsidRDefault="006F2731" w:rsidP="009D6624">
            <w:pPr>
              <w:spacing w:after="0" w:line="240" w:lineRule="auto"/>
            </w:pPr>
            <w:r w:rsidRPr="00841FE0">
              <w:rPr>
                <w:rFonts w:ascii="Times New Roman" w:hAnsi="Times New Roman"/>
              </w:rPr>
              <w:t>У 2.3.0</w:t>
            </w:r>
            <w:r>
              <w:rPr>
                <w:rFonts w:ascii="Times New Roman" w:hAnsi="Times New Roman"/>
              </w:rPr>
              <w:t>2</w:t>
            </w:r>
          </w:p>
        </w:tc>
        <w:tc>
          <w:tcPr>
            <w:tcW w:w="4110" w:type="dxa"/>
          </w:tcPr>
          <w:p w14:paraId="4890C4C3" w14:textId="77777777" w:rsidR="006F2731" w:rsidRPr="006F273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составлять инвентаризационные опис</w:t>
            </w:r>
            <w:r>
              <w:rPr>
                <w:color w:val="000000"/>
                <w:sz w:val="22"/>
                <w:szCs w:val="22"/>
              </w:rPr>
              <w:t>и</w:t>
            </w:r>
          </w:p>
        </w:tc>
      </w:tr>
      <w:tr w:rsidR="006F2731" w:rsidRPr="00747563" w14:paraId="11E1DA48" w14:textId="77777777" w:rsidTr="006F2731">
        <w:trPr>
          <w:trHeight w:val="278"/>
          <w:jc w:val="center"/>
        </w:trPr>
        <w:tc>
          <w:tcPr>
            <w:tcW w:w="2440" w:type="dxa"/>
            <w:vMerge/>
          </w:tcPr>
          <w:p w14:paraId="4EE68DF8" w14:textId="77777777" w:rsidR="006F2731" w:rsidRPr="00EB4D9C" w:rsidRDefault="006F2731" w:rsidP="009D6624">
            <w:pPr>
              <w:spacing w:after="0" w:line="240" w:lineRule="auto"/>
              <w:jc w:val="both"/>
              <w:rPr>
                <w:rFonts w:ascii="Times New Roman" w:hAnsi="Times New Roman"/>
              </w:rPr>
            </w:pPr>
          </w:p>
        </w:tc>
        <w:tc>
          <w:tcPr>
            <w:tcW w:w="2170" w:type="dxa"/>
            <w:vMerge/>
          </w:tcPr>
          <w:p w14:paraId="7DE13955" w14:textId="77777777" w:rsidR="006F2731" w:rsidRPr="00EB4D9C" w:rsidRDefault="006F2731" w:rsidP="009D6624">
            <w:pPr>
              <w:spacing w:after="0" w:line="240" w:lineRule="auto"/>
              <w:jc w:val="both"/>
              <w:rPr>
                <w:rFonts w:ascii="Times New Roman" w:hAnsi="Times New Roman"/>
              </w:rPr>
            </w:pPr>
          </w:p>
        </w:tc>
        <w:tc>
          <w:tcPr>
            <w:tcW w:w="1560" w:type="dxa"/>
          </w:tcPr>
          <w:p w14:paraId="446174B4" w14:textId="77777777" w:rsidR="006F2731" w:rsidRDefault="006F2731" w:rsidP="009D6624">
            <w:pPr>
              <w:spacing w:after="0" w:line="240" w:lineRule="auto"/>
            </w:pPr>
            <w:r w:rsidRPr="00841FE0">
              <w:rPr>
                <w:rFonts w:ascii="Times New Roman" w:hAnsi="Times New Roman"/>
              </w:rPr>
              <w:t>У 2.3.0</w:t>
            </w:r>
            <w:r>
              <w:rPr>
                <w:rFonts w:ascii="Times New Roman" w:hAnsi="Times New Roman"/>
              </w:rPr>
              <w:t>3</w:t>
            </w:r>
          </w:p>
        </w:tc>
        <w:tc>
          <w:tcPr>
            <w:tcW w:w="4110" w:type="dxa"/>
          </w:tcPr>
          <w:p w14:paraId="69C6FCEC" w14:textId="77777777" w:rsidR="006F2731" w:rsidRPr="00EB4D9C" w:rsidRDefault="006F2731" w:rsidP="009D6624">
            <w:pPr>
              <w:pStyle w:val="pboth"/>
              <w:spacing w:before="0" w:beforeAutospacing="0" w:after="0" w:afterAutospacing="0"/>
              <w:jc w:val="both"/>
              <w:textAlignment w:val="baseline"/>
              <w:rPr>
                <w:b/>
                <w:sz w:val="22"/>
                <w:szCs w:val="22"/>
              </w:rPr>
            </w:pPr>
            <w:r w:rsidRPr="00EB4D9C">
              <w:rPr>
                <w:color w:val="000000"/>
                <w:sz w:val="22"/>
                <w:szCs w:val="22"/>
              </w:rPr>
              <w:t>проводить физический подсчет активов</w:t>
            </w:r>
          </w:p>
        </w:tc>
      </w:tr>
      <w:tr w:rsidR="006F2731" w:rsidRPr="00747563" w14:paraId="28F128BF" w14:textId="77777777" w:rsidTr="00EB4D9C">
        <w:trPr>
          <w:trHeight w:val="481"/>
          <w:jc w:val="center"/>
        </w:trPr>
        <w:tc>
          <w:tcPr>
            <w:tcW w:w="2440" w:type="dxa"/>
            <w:vMerge/>
          </w:tcPr>
          <w:p w14:paraId="207FA8E4" w14:textId="77777777" w:rsidR="006F2731" w:rsidRPr="00EB4D9C" w:rsidRDefault="006F2731" w:rsidP="009D6624">
            <w:pPr>
              <w:spacing w:after="0" w:line="240" w:lineRule="auto"/>
              <w:jc w:val="both"/>
              <w:rPr>
                <w:rFonts w:ascii="Times New Roman" w:hAnsi="Times New Roman"/>
              </w:rPr>
            </w:pPr>
          </w:p>
        </w:tc>
        <w:tc>
          <w:tcPr>
            <w:tcW w:w="2170" w:type="dxa"/>
            <w:vMerge/>
          </w:tcPr>
          <w:p w14:paraId="5C7EF729" w14:textId="77777777" w:rsidR="006F2731" w:rsidRPr="00EB4D9C" w:rsidRDefault="006F2731" w:rsidP="009D6624">
            <w:pPr>
              <w:spacing w:after="0" w:line="240" w:lineRule="auto"/>
              <w:jc w:val="both"/>
              <w:rPr>
                <w:rFonts w:ascii="Times New Roman" w:hAnsi="Times New Roman"/>
              </w:rPr>
            </w:pPr>
          </w:p>
        </w:tc>
        <w:tc>
          <w:tcPr>
            <w:tcW w:w="1560" w:type="dxa"/>
          </w:tcPr>
          <w:p w14:paraId="0DDCD2EA" w14:textId="77777777" w:rsidR="006F2731" w:rsidRPr="00EB4D9C" w:rsidRDefault="006F2731" w:rsidP="009D6624">
            <w:pPr>
              <w:pStyle w:val="pboth"/>
              <w:tabs>
                <w:tab w:val="center" w:pos="1974"/>
              </w:tabs>
              <w:spacing w:before="0" w:beforeAutospacing="0" w:after="0" w:afterAutospacing="0"/>
              <w:jc w:val="both"/>
              <w:textAlignment w:val="baseline"/>
              <w:rPr>
                <w:b/>
                <w:sz w:val="22"/>
                <w:szCs w:val="22"/>
              </w:rPr>
            </w:pPr>
            <w:r w:rsidRPr="00D31DBB">
              <w:t xml:space="preserve">З </w:t>
            </w:r>
            <w:r>
              <w:t>2.3</w:t>
            </w:r>
            <w:r w:rsidRPr="00D31DBB">
              <w:rPr>
                <w:sz w:val="22"/>
                <w:szCs w:val="22"/>
              </w:rPr>
              <w:t>.01</w:t>
            </w:r>
          </w:p>
        </w:tc>
        <w:tc>
          <w:tcPr>
            <w:tcW w:w="4110" w:type="dxa"/>
          </w:tcPr>
          <w:p w14:paraId="6B940783" w14:textId="77777777" w:rsidR="006F2731" w:rsidRPr="00657DD7" w:rsidRDefault="006F2731" w:rsidP="009D6624">
            <w:pPr>
              <w:pStyle w:val="pboth"/>
              <w:tabs>
                <w:tab w:val="center" w:pos="1974"/>
              </w:tabs>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w:t>
            </w:r>
            <w:r w:rsidRPr="00EB4D9C">
              <w:rPr>
                <w:color w:val="000000"/>
                <w:sz w:val="22"/>
                <w:szCs w:val="22"/>
              </w:rPr>
              <w:tab/>
              <w:t>приемы физического подсчета активов</w:t>
            </w:r>
          </w:p>
        </w:tc>
      </w:tr>
      <w:tr w:rsidR="006F2731" w:rsidRPr="00747563" w14:paraId="1F903B5D" w14:textId="77777777" w:rsidTr="00EB4D9C">
        <w:trPr>
          <w:trHeight w:val="481"/>
          <w:jc w:val="center"/>
        </w:trPr>
        <w:tc>
          <w:tcPr>
            <w:tcW w:w="2440" w:type="dxa"/>
            <w:vMerge/>
          </w:tcPr>
          <w:p w14:paraId="46B5007A" w14:textId="77777777" w:rsidR="006F2731" w:rsidRPr="00EB4D9C" w:rsidRDefault="006F2731" w:rsidP="009D6624">
            <w:pPr>
              <w:spacing w:after="0" w:line="240" w:lineRule="auto"/>
              <w:jc w:val="both"/>
              <w:rPr>
                <w:rFonts w:ascii="Times New Roman" w:hAnsi="Times New Roman"/>
              </w:rPr>
            </w:pPr>
          </w:p>
        </w:tc>
        <w:tc>
          <w:tcPr>
            <w:tcW w:w="2170" w:type="dxa"/>
            <w:vMerge/>
          </w:tcPr>
          <w:p w14:paraId="28E0210A" w14:textId="77777777" w:rsidR="006F2731" w:rsidRPr="00EB4D9C" w:rsidRDefault="006F2731" w:rsidP="009D6624">
            <w:pPr>
              <w:spacing w:after="0" w:line="240" w:lineRule="auto"/>
              <w:jc w:val="both"/>
              <w:rPr>
                <w:rFonts w:ascii="Times New Roman" w:hAnsi="Times New Roman"/>
              </w:rPr>
            </w:pPr>
          </w:p>
        </w:tc>
        <w:tc>
          <w:tcPr>
            <w:tcW w:w="1560" w:type="dxa"/>
          </w:tcPr>
          <w:p w14:paraId="39603282"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2.3.01</w:t>
            </w:r>
          </w:p>
        </w:tc>
        <w:tc>
          <w:tcPr>
            <w:tcW w:w="4110" w:type="dxa"/>
          </w:tcPr>
          <w:p w14:paraId="3A7E6FB5"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составления инвентаризационных описей и сроки передачи их в бухгалтерию</w:t>
            </w:r>
          </w:p>
        </w:tc>
      </w:tr>
      <w:tr w:rsidR="006F2731" w:rsidRPr="00747563" w14:paraId="17E8CB49" w14:textId="77777777" w:rsidTr="00EB4D9C">
        <w:trPr>
          <w:trHeight w:val="481"/>
          <w:jc w:val="center"/>
        </w:trPr>
        <w:tc>
          <w:tcPr>
            <w:tcW w:w="2440" w:type="dxa"/>
            <w:vMerge/>
          </w:tcPr>
          <w:p w14:paraId="7B4212A2" w14:textId="77777777" w:rsidR="006F2731" w:rsidRPr="00EB4D9C" w:rsidRDefault="006F2731" w:rsidP="009D6624">
            <w:pPr>
              <w:spacing w:after="0" w:line="240" w:lineRule="auto"/>
              <w:jc w:val="both"/>
              <w:rPr>
                <w:rFonts w:ascii="Times New Roman" w:hAnsi="Times New Roman"/>
              </w:rPr>
            </w:pPr>
          </w:p>
        </w:tc>
        <w:tc>
          <w:tcPr>
            <w:tcW w:w="2170" w:type="dxa"/>
            <w:vMerge/>
          </w:tcPr>
          <w:p w14:paraId="30D1C55E" w14:textId="77777777" w:rsidR="006F2731" w:rsidRPr="00EB4D9C" w:rsidRDefault="006F2731" w:rsidP="009D6624">
            <w:pPr>
              <w:spacing w:after="0" w:line="240" w:lineRule="auto"/>
              <w:jc w:val="both"/>
              <w:rPr>
                <w:rFonts w:ascii="Times New Roman" w:hAnsi="Times New Roman"/>
              </w:rPr>
            </w:pPr>
          </w:p>
        </w:tc>
        <w:tc>
          <w:tcPr>
            <w:tcW w:w="1560" w:type="dxa"/>
          </w:tcPr>
          <w:p w14:paraId="7A8D6C01"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2.3.0</w:t>
            </w:r>
            <w:r>
              <w:rPr>
                <w:rFonts w:ascii="Times New Roman" w:hAnsi="Times New Roman"/>
              </w:rPr>
              <w:t>2</w:t>
            </w:r>
          </w:p>
        </w:tc>
        <w:tc>
          <w:tcPr>
            <w:tcW w:w="4110" w:type="dxa"/>
          </w:tcPr>
          <w:p w14:paraId="1E755FCC"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инвентаризации основных средств и отражение ее результатов в бухгалтерских проводках</w:t>
            </w:r>
          </w:p>
        </w:tc>
      </w:tr>
      <w:tr w:rsidR="006F2731" w:rsidRPr="00747563" w14:paraId="0D813895" w14:textId="77777777" w:rsidTr="00EB4D9C">
        <w:trPr>
          <w:trHeight w:val="481"/>
          <w:jc w:val="center"/>
        </w:trPr>
        <w:tc>
          <w:tcPr>
            <w:tcW w:w="2440" w:type="dxa"/>
            <w:vMerge/>
          </w:tcPr>
          <w:p w14:paraId="58CB6F82" w14:textId="77777777" w:rsidR="006F2731" w:rsidRPr="00EB4D9C" w:rsidRDefault="006F2731" w:rsidP="009D6624">
            <w:pPr>
              <w:spacing w:after="0" w:line="240" w:lineRule="auto"/>
              <w:jc w:val="both"/>
              <w:rPr>
                <w:rFonts w:ascii="Times New Roman" w:hAnsi="Times New Roman"/>
              </w:rPr>
            </w:pPr>
          </w:p>
        </w:tc>
        <w:tc>
          <w:tcPr>
            <w:tcW w:w="2170" w:type="dxa"/>
            <w:vMerge/>
          </w:tcPr>
          <w:p w14:paraId="0F81ACB7" w14:textId="77777777" w:rsidR="006F2731" w:rsidRPr="00EB4D9C" w:rsidRDefault="006F2731" w:rsidP="009D6624">
            <w:pPr>
              <w:spacing w:after="0" w:line="240" w:lineRule="auto"/>
              <w:jc w:val="both"/>
              <w:rPr>
                <w:rFonts w:ascii="Times New Roman" w:hAnsi="Times New Roman"/>
              </w:rPr>
            </w:pPr>
          </w:p>
        </w:tc>
        <w:tc>
          <w:tcPr>
            <w:tcW w:w="1560" w:type="dxa"/>
          </w:tcPr>
          <w:p w14:paraId="7CCB9DD3"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2.3.0</w:t>
            </w:r>
            <w:r>
              <w:rPr>
                <w:rFonts w:ascii="Times New Roman" w:hAnsi="Times New Roman"/>
              </w:rPr>
              <w:t>3</w:t>
            </w:r>
          </w:p>
        </w:tc>
        <w:tc>
          <w:tcPr>
            <w:tcW w:w="4110" w:type="dxa"/>
          </w:tcPr>
          <w:p w14:paraId="2A72B472" w14:textId="77777777" w:rsidR="006F2731" w:rsidRPr="00657DD7"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инвентаризации нематериальных активов и отражение ее результатов в бухгалтерских проводках</w:t>
            </w:r>
          </w:p>
        </w:tc>
      </w:tr>
      <w:tr w:rsidR="006F2731" w:rsidRPr="00747563" w14:paraId="4032B97D" w14:textId="77777777" w:rsidTr="00EB4D9C">
        <w:trPr>
          <w:trHeight w:val="481"/>
          <w:jc w:val="center"/>
        </w:trPr>
        <w:tc>
          <w:tcPr>
            <w:tcW w:w="2440" w:type="dxa"/>
            <w:vMerge/>
          </w:tcPr>
          <w:p w14:paraId="31646454" w14:textId="77777777" w:rsidR="006F2731" w:rsidRPr="00EB4D9C" w:rsidRDefault="006F2731" w:rsidP="009D6624">
            <w:pPr>
              <w:spacing w:after="0" w:line="240" w:lineRule="auto"/>
              <w:jc w:val="both"/>
              <w:rPr>
                <w:rFonts w:ascii="Times New Roman" w:hAnsi="Times New Roman"/>
              </w:rPr>
            </w:pPr>
          </w:p>
        </w:tc>
        <w:tc>
          <w:tcPr>
            <w:tcW w:w="2170" w:type="dxa"/>
            <w:vMerge/>
          </w:tcPr>
          <w:p w14:paraId="7369A6D5" w14:textId="77777777" w:rsidR="006F2731" w:rsidRPr="00EB4D9C" w:rsidRDefault="006F2731" w:rsidP="009D6624">
            <w:pPr>
              <w:spacing w:after="0" w:line="240" w:lineRule="auto"/>
              <w:jc w:val="both"/>
              <w:rPr>
                <w:rFonts w:ascii="Times New Roman" w:hAnsi="Times New Roman"/>
              </w:rPr>
            </w:pPr>
          </w:p>
        </w:tc>
        <w:tc>
          <w:tcPr>
            <w:tcW w:w="1560" w:type="dxa"/>
          </w:tcPr>
          <w:p w14:paraId="37321BB0" w14:textId="77777777" w:rsidR="006F2731" w:rsidRPr="00657DD7" w:rsidRDefault="006F2731" w:rsidP="009D6624">
            <w:pPr>
              <w:spacing w:after="0" w:line="240" w:lineRule="auto"/>
              <w:rPr>
                <w:rFonts w:ascii="Times New Roman" w:hAnsi="Times New Roman"/>
              </w:rPr>
            </w:pPr>
            <w:r w:rsidRPr="00657DD7">
              <w:rPr>
                <w:rFonts w:ascii="Times New Roman" w:hAnsi="Times New Roman"/>
              </w:rPr>
              <w:t>З 2.3.0</w:t>
            </w:r>
            <w:r>
              <w:rPr>
                <w:rFonts w:ascii="Times New Roman" w:hAnsi="Times New Roman"/>
              </w:rPr>
              <w:t>4</w:t>
            </w:r>
          </w:p>
        </w:tc>
        <w:tc>
          <w:tcPr>
            <w:tcW w:w="4110" w:type="dxa"/>
          </w:tcPr>
          <w:p w14:paraId="185CEE68" w14:textId="77777777" w:rsidR="006F2731" w:rsidRPr="00EB4D9C" w:rsidRDefault="006F2731" w:rsidP="009D6624">
            <w:pPr>
              <w:pStyle w:val="pboth"/>
              <w:tabs>
                <w:tab w:val="center" w:pos="1974"/>
              </w:tabs>
              <w:spacing w:before="0" w:beforeAutospacing="0" w:after="0" w:afterAutospacing="0"/>
              <w:jc w:val="both"/>
              <w:textAlignment w:val="baseline"/>
              <w:rPr>
                <w:b/>
                <w:sz w:val="22"/>
                <w:szCs w:val="22"/>
              </w:rPr>
            </w:pPr>
            <w:r w:rsidRPr="00EB4D9C">
              <w:rPr>
                <w:color w:val="000000"/>
                <w:sz w:val="22"/>
                <w:szCs w:val="22"/>
              </w:rPr>
              <w:t>порядок инвентаризации и переоценки материально производственных запасов и отражение ее результатов в бухгалтерских проводках</w:t>
            </w:r>
          </w:p>
        </w:tc>
      </w:tr>
      <w:tr w:rsidR="006F2731" w:rsidRPr="00747563" w14:paraId="1C3F498B" w14:textId="77777777" w:rsidTr="00EB4D9C">
        <w:trPr>
          <w:trHeight w:val="481"/>
          <w:jc w:val="center"/>
        </w:trPr>
        <w:tc>
          <w:tcPr>
            <w:tcW w:w="2440" w:type="dxa"/>
            <w:vMerge/>
          </w:tcPr>
          <w:p w14:paraId="7502C29B" w14:textId="77777777" w:rsidR="006F2731" w:rsidRPr="00EB4D9C" w:rsidRDefault="006F2731" w:rsidP="009D6624">
            <w:pPr>
              <w:spacing w:after="0" w:line="240" w:lineRule="auto"/>
              <w:jc w:val="both"/>
              <w:rPr>
                <w:rFonts w:ascii="Times New Roman" w:hAnsi="Times New Roman"/>
              </w:rPr>
            </w:pPr>
          </w:p>
        </w:tc>
        <w:tc>
          <w:tcPr>
            <w:tcW w:w="2170" w:type="dxa"/>
            <w:vMerge w:val="restart"/>
          </w:tcPr>
          <w:p w14:paraId="05F0981E" w14:textId="77777777" w:rsidR="006F2731" w:rsidRPr="00EB4D9C" w:rsidRDefault="006F2731" w:rsidP="009D6624">
            <w:pPr>
              <w:pStyle w:val="pboth"/>
              <w:spacing w:before="0" w:beforeAutospacing="0" w:after="0" w:afterAutospacing="0"/>
              <w:textAlignment w:val="baseline"/>
              <w:rPr>
                <w:sz w:val="22"/>
                <w:szCs w:val="22"/>
              </w:rPr>
            </w:pPr>
            <w:r w:rsidRPr="006F2731">
              <w:rPr>
                <w:b/>
                <w:bCs/>
                <w:color w:val="000000"/>
                <w:sz w:val="22"/>
                <w:szCs w:val="22"/>
              </w:rPr>
              <w:t>ПК 2.4.</w:t>
            </w:r>
            <w:r w:rsidRPr="00EB4D9C">
              <w:rPr>
                <w:color w:val="000000"/>
                <w:sz w:val="22"/>
                <w:szCs w:val="22"/>
              </w:rPr>
              <w:t xml:space="preserve"> Отражать в бухгалтерских проводках зачет и списание недостачи ценностей (регулировать инвентаризационные разницы) по результатам инвентаризации</w:t>
            </w:r>
            <w:bookmarkStart w:id="14" w:name="100137"/>
            <w:bookmarkEnd w:id="14"/>
          </w:p>
        </w:tc>
        <w:tc>
          <w:tcPr>
            <w:tcW w:w="1560" w:type="dxa"/>
          </w:tcPr>
          <w:p w14:paraId="7A086846"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2.4</w:t>
            </w:r>
            <w:r w:rsidRPr="003B1D26">
              <w:rPr>
                <w:rFonts w:ascii="Times New Roman" w:hAnsi="Times New Roman"/>
              </w:rPr>
              <w:t xml:space="preserve">.01 </w:t>
            </w:r>
          </w:p>
          <w:p w14:paraId="2F953A2B" w14:textId="77777777" w:rsidR="006F2731" w:rsidRPr="00EB4D9C" w:rsidRDefault="006F2731" w:rsidP="009D6624">
            <w:pPr>
              <w:pStyle w:val="pboth"/>
              <w:spacing w:before="0" w:beforeAutospacing="0" w:after="0" w:afterAutospacing="0"/>
              <w:jc w:val="both"/>
              <w:textAlignment w:val="baseline"/>
              <w:rPr>
                <w:b/>
                <w:sz w:val="22"/>
                <w:szCs w:val="22"/>
              </w:rPr>
            </w:pPr>
          </w:p>
        </w:tc>
        <w:tc>
          <w:tcPr>
            <w:tcW w:w="4110" w:type="dxa"/>
          </w:tcPr>
          <w:p w14:paraId="0AE55D77"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 xml:space="preserve">Практический опыт: </w:t>
            </w:r>
            <w:r w:rsidRPr="00EB4D9C">
              <w:rPr>
                <w:rFonts w:ascii="Times New Roman" w:hAnsi="Times New Roman"/>
              </w:rPr>
              <w:t>в</w:t>
            </w:r>
            <w:r w:rsidRPr="00EB4D9C">
              <w:rPr>
                <w:rFonts w:ascii="Times New Roman" w:hAnsi="Times New Roman"/>
                <w:b/>
              </w:rPr>
              <w:t xml:space="preserve"> </w:t>
            </w:r>
            <w:r w:rsidRPr="00EB4D9C">
              <w:rPr>
                <w:rFonts w:ascii="Times New Roman" w:hAnsi="Times New Roman"/>
                <w:color w:val="000000"/>
              </w:rPr>
              <w:t>ведении бухгалтерского учета источников формирования активов, выполнении работ по инвентаризации активов и обязательств организации</w:t>
            </w:r>
          </w:p>
        </w:tc>
      </w:tr>
      <w:tr w:rsidR="006F2731" w:rsidRPr="00747563" w14:paraId="2E7708C5" w14:textId="77777777" w:rsidTr="00EB4D9C">
        <w:trPr>
          <w:trHeight w:val="481"/>
          <w:jc w:val="center"/>
        </w:trPr>
        <w:tc>
          <w:tcPr>
            <w:tcW w:w="2440" w:type="dxa"/>
            <w:vMerge/>
          </w:tcPr>
          <w:p w14:paraId="42F50C86" w14:textId="77777777" w:rsidR="006F2731" w:rsidRPr="00EB4D9C" w:rsidRDefault="006F2731" w:rsidP="009D6624">
            <w:pPr>
              <w:spacing w:after="0" w:line="240" w:lineRule="auto"/>
              <w:jc w:val="both"/>
              <w:rPr>
                <w:rFonts w:ascii="Times New Roman" w:hAnsi="Times New Roman"/>
              </w:rPr>
            </w:pPr>
          </w:p>
        </w:tc>
        <w:tc>
          <w:tcPr>
            <w:tcW w:w="2170" w:type="dxa"/>
            <w:vMerge/>
          </w:tcPr>
          <w:p w14:paraId="4DEE3EE8" w14:textId="77777777" w:rsidR="006F2731" w:rsidRPr="00EB4D9C" w:rsidRDefault="006F2731" w:rsidP="009D6624">
            <w:pPr>
              <w:pStyle w:val="pboth"/>
              <w:spacing w:before="0" w:beforeAutospacing="0" w:after="0" w:afterAutospacing="0"/>
              <w:jc w:val="both"/>
              <w:textAlignment w:val="baseline"/>
              <w:rPr>
                <w:i/>
                <w:color w:val="000000"/>
                <w:sz w:val="22"/>
                <w:szCs w:val="22"/>
              </w:rPr>
            </w:pPr>
          </w:p>
        </w:tc>
        <w:tc>
          <w:tcPr>
            <w:tcW w:w="1560" w:type="dxa"/>
          </w:tcPr>
          <w:p w14:paraId="47F01609" w14:textId="77777777" w:rsidR="006F2731" w:rsidRPr="00EB4D9C" w:rsidRDefault="006F2731" w:rsidP="009D6624">
            <w:pPr>
              <w:spacing w:after="0" w:line="240" w:lineRule="auto"/>
              <w:jc w:val="both"/>
              <w:textAlignment w:val="baseline"/>
              <w:rPr>
                <w:rFonts w:ascii="Times New Roman" w:hAnsi="Times New Roman"/>
                <w:b/>
              </w:rPr>
            </w:pPr>
            <w:r>
              <w:rPr>
                <w:rFonts w:ascii="Times New Roman" w:hAnsi="Times New Roman"/>
              </w:rPr>
              <w:t>У 2.4</w:t>
            </w:r>
            <w:r w:rsidRPr="006051B2">
              <w:rPr>
                <w:rFonts w:ascii="Times New Roman" w:hAnsi="Times New Roman"/>
              </w:rPr>
              <w:t>.01</w:t>
            </w:r>
          </w:p>
        </w:tc>
        <w:tc>
          <w:tcPr>
            <w:tcW w:w="4110" w:type="dxa"/>
          </w:tcPr>
          <w:p w14:paraId="608A233F" w14:textId="77777777" w:rsidR="006F2731" w:rsidRPr="00657DD7" w:rsidRDefault="006F2731" w:rsidP="009D6624">
            <w:pPr>
              <w:spacing w:after="0" w:line="240" w:lineRule="auto"/>
              <w:jc w:val="both"/>
              <w:rPr>
                <w:rFonts w:ascii="Times New Roman" w:hAnsi="Times New Roman"/>
              </w:rPr>
            </w:pPr>
            <w:r w:rsidRPr="00EB4D9C">
              <w:rPr>
                <w:rFonts w:ascii="Times New Roman" w:hAnsi="Times New Roman"/>
                <w:b/>
              </w:rPr>
              <w:t>Умения:</w:t>
            </w:r>
            <w:r w:rsidRPr="00EB4D9C">
              <w:rPr>
                <w:rFonts w:ascii="Times New Roman" w:hAnsi="Times New Roman"/>
              </w:rPr>
              <w:t xml:space="preserve"> формировать бухгалтерские проводки по отражению недостачи активов, выявленных в ходе инвентаризации, независимо от причин их возникновения с целью контроля на счете 94 "Недостачи и потери от порчи ценностей"</w:t>
            </w:r>
          </w:p>
        </w:tc>
      </w:tr>
      <w:tr w:rsidR="006F2731" w:rsidRPr="00747563" w14:paraId="42C5B768" w14:textId="77777777" w:rsidTr="00EB4D9C">
        <w:trPr>
          <w:trHeight w:val="481"/>
          <w:jc w:val="center"/>
        </w:trPr>
        <w:tc>
          <w:tcPr>
            <w:tcW w:w="2440" w:type="dxa"/>
            <w:vMerge/>
          </w:tcPr>
          <w:p w14:paraId="27984216" w14:textId="77777777" w:rsidR="006F2731" w:rsidRPr="00EB4D9C" w:rsidRDefault="006F2731" w:rsidP="009D6624">
            <w:pPr>
              <w:spacing w:after="0" w:line="240" w:lineRule="auto"/>
              <w:jc w:val="both"/>
              <w:rPr>
                <w:rFonts w:ascii="Times New Roman" w:hAnsi="Times New Roman"/>
              </w:rPr>
            </w:pPr>
          </w:p>
        </w:tc>
        <w:tc>
          <w:tcPr>
            <w:tcW w:w="2170" w:type="dxa"/>
            <w:vMerge/>
          </w:tcPr>
          <w:p w14:paraId="172C1BA3" w14:textId="77777777" w:rsidR="006F2731" w:rsidRPr="00EB4D9C" w:rsidRDefault="006F2731" w:rsidP="009D6624">
            <w:pPr>
              <w:pStyle w:val="pboth"/>
              <w:spacing w:before="0" w:beforeAutospacing="0" w:after="0" w:afterAutospacing="0"/>
              <w:jc w:val="both"/>
              <w:textAlignment w:val="baseline"/>
              <w:rPr>
                <w:i/>
                <w:color w:val="000000"/>
                <w:sz w:val="22"/>
                <w:szCs w:val="22"/>
              </w:rPr>
            </w:pPr>
          </w:p>
        </w:tc>
        <w:tc>
          <w:tcPr>
            <w:tcW w:w="1560" w:type="dxa"/>
          </w:tcPr>
          <w:p w14:paraId="122D074C" w14:textId="77777777" w:rsidR="006F2731" w:rsidRDefault="006F2731" w:rsidP="009D6624">
            <w:pPr>
              <w:spacing w:after="0" w:line="240" w:lineRule="auto"/>
              <w:jc w:val="both"/>
              <w:textAlignment w:val="baseline"/>
              <w:rPr>
                <w:rFonts w:ascii="Times New Roman" w:hAnsi="Times New Roman"/>
              </w:rPr>
            </w:pPr>
            <w:r>
              <w:rPr>
                <w:rFonts w:ascii="Times New Roman" w:hAnsi="Times New Roman"/>
              </w:rPr>
              <w:t>У 2.4</w:t>
            </w:r>
            <w:r w:rsidRPr="006051B2">
              <w:rPr>
                <w:rFonts w:ascii="Times New Roman" w:hAnsi="Times New Roman"/>
              </w:rPr>
              <w:t>.0</w:t>
            </w:r>
            <w:r>
              <w:rPr>
                <w:rFonts w:ascii="Times New Roman" w:hAnsi="Times New Roman"/>
              </w:rPr>
              <w:t>2</w:t>
            </w:r>
          </w:p>
        </w:tc>
        <w:tc>
          <w:tcPr>
            <w:tcW w:w="4110" w:type="dxa"/>
          </w:tcPr>
          <w:p w14:paraId="647DA23C" w14:textId="77777777" w:rsidR="006F2731" w:rsidRPr="00657DD7" w:rsidRDefault="006F2731" w:rsidP="009D6624">
            <w:pPr>
              <w:spacing w:after="0" w:line="240" w:lineRule="auto"/>
              <w:jc w:val="both"/>
              <w:rPr>
                <w:rFonts w:ascii="Times New Roman" w:hAnsi="Times New Roman"/>
                <w:b/>
              </w:rPr>
            </w:pPr>
            <w:r w:rsidRPr="00657DD7">
              <w:rPr>
                <w:rFonts w:ascii="Times New Roman" w:hAnsi="Times New Roman"/>
                <w:color w:val="000000"/>
              </w:rPr>
              <w:t>формировать бухгалтерские проводки по списанию недостач в зависимости от причин их возникновения</w:t>
            </w:r>
          </w:p>
        </w:tc>
      </w:tr>
      <w:tr w:rsidR="006F2731" w:rsidRPr="00747563" w14:paraId="43613CB4" w14:textId="77777777" w:rsidTr="00EB4D9C">
        <w:trPr>
          <w:trHeight w:val="481"/>
          <w:jc w:val="center"/>
        </w:trPr>
        <w:tc>
          <w:tcPr>
            <w:tcW w:w="2440" w:type="dxa"/>
            <w:vMerge/>
          </w:tcPr>
          <w:p w14:paraId="3619E1EE" w14:textId="77777777" w:rsidR="006F2731" w:rsidRPr="00EB4D9C" w:rsidRDefault="006F2731" w:rsidP="009D6624">
            <w:pPr>
              <w:spacing w:after="0" w:line="240" w:lineRule="auto"/>
              <w:jc w:val="both"/>
              <w:rPr>
                <w:rFonts w:ascii="Times New Roman" w:hAnsi="Times New Roman"/>
              </w:rPr>
            </w:pPr>
          </w:p>
        </w:tc>
        <w:tc>
          <w:tcPr>
            <w:tcW w:w="2170" w:type="dxa"/>
            <w:vMerge/>
          </w:tcPr>
          <w:p w14:paraId="19FD3670" w14:textId="77777777" w:rsidR="006F2731" w:rsidRPr="00EB4D9C" w:rsidRDefault="006F2731" w:rsidP="009D6624">
            <w:pPr>
              <w:pStyle w:val="pboth"/>
              <w:spacing w:before="0" w:beforeAutospacing="0" w:after="0" w:afterAutospacing="0"/>
              <w:jc w:val="both"/>
              <w:textAlignment w:val="baseline"/>
              <w:rPr>
                <w:i/>
                <w:color w:val="000000"/>
                <w:sz w:val="22"/>
                <w:szCs w:val="22"/>
              </w:rPr>
            </w:pPr>
          </w:p>
        </w:tc>
        <w:tc>
          <w:tcPr>
            <w:tcW w:w="1560" w:type="dxa"/>
          </w:tcPr>
          <w:p w14:paraId="221E2B66" w14:textId="77777777" w:rsidR="006F2731" w:rsidRDefault="006F2731" w:rsidP="009D6624">
            <w:pPr>
              <w:spacing w:after="0" w:line="240" w:lineRule="auto"/>
              <w:jc w:val="both"/>
              <w:textAlignment w:val="baseline"/>
              <w:rPr>
                <w:rFonts w:ascii="Times New Roman" w:hAnsi="Times New Roman"/>
              </w:rPr>
            </w:pPr>
            <w:r w:rsidRPr="00657DD7">
              <w:rPr>
                <w:rFonts w:ascii="Times New Roman" w:hAnsi="Times New Roman"/>
              </w:rPr>
              <w:t>З 2.</w:t>
            </w:r>
            <w:r>
              <w:rPr>
                <w:rFonts w:ascii="Times New Roman" w:hAnsi="Times New Roman"/>
              </w:rPr>
              <w:t>4</w:t>
            </w:r>
            <w:r w:rsidRPr="00657DD7">
              <w:rPr>
                <w:rFonts w:ascii="Times New Roman" w:hAnsi="Times New Roman"/>
              </w:rPr>
              <w:t>.0</w:t>
            </w:r>
            <w:r>
              <w:rPr>
                <w:rFonts w:ascii="Times New Roman" w:hAnsi="Times New Roman"/>
              </w:rPr>
              <w:t>1</w:t>
            </w:r>
          </w:p>
        </w:tc>
        <w:tc>
          <w:tcPr>
            <w:tcW w:w="4110" w:type="dxa"/>
          </w:tcPr>
          <w:p w14:paraId="7A73B12E" w14:textId="77777777" w:rsidR="006F2731" w:rsidRPr="00657DD7" w:rsidRDefault="006F2731" w:rsidP="009D6624">
            <w:pPr>
              <w:spacing w:after="0" w:line="240" w:lineRule="auto"/>
              <w:jc w:val="both"/>
              <w:rPr>
                <w:rFonts w:ascii="Times New Roman" w:hAnsi="Times New Roman"/>
              </w:rPr>
            </w:pPr>
            <w:r w:rsidRPr="00EB4D9C">
              <w:rPr>
                <w:rFonts w:ascii="Times New Roman" w:hAnsi="Times New Roman"/>
                <w:b/>
              </w:rPr>
              <w:t>Знания:</w:t>
            </w:r>
            <w:r w:rsidRPr="00EB4D9C">
              <w:rPr>
                <w:rFonts w:ascii="Times New Roman" w:hAnsi="Times New Roman"/>
                <w:b/>
              </w:rPr>
              <w:tab/>
              <w:t xml:space="preserve"> </w:t>
            </w:r>
            <w:r w:rsidRPr="00EB4D9C">
              <w:rPr>
                <w:rFonts w:ascii="Times New Roman" w:hAnsi="Times New Roman"/>
              </w:rPr>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ценностей"</w:t>
            </w:r>
          </w:p>
        </w:tc>
      </w:tr>
      <w:tr w:rsidR="006F2731" w:rsidRPr="00747563" w14:paraId="36317C89" w14:textId="77777777" w:rsidTr="00EB4D9C">
        <w:trPr>
          <w:trHeight w:val="481"/>
          <w:jc w:val="center"/>
        </w:trPr>
        <w:tc>
          <w:tcPr>
            <w:tcW w:w="2440" w:type="dxa"/>
            <w:vMerge/>
          </w:tcPr>
          <w:p w14:paraId="04629D23" w14:textId="77777777" w:rsidR="006F2731" w:rsidRPr="00EB4D9C" w:rsidRDefault="006F2731" w:rsidP="009D6624">
            <w:pPr>
              <w:spacing w:after="0" w:line="240" w:lineRule="auto"/>
              <w:jc w:val="both"/>
              <w:rPr>
                <w:rFonts w:ascii="Times New Roman" w:hAnsi="Times New Roman"/>
              </w:rPr>
            </w:pPr>
          </w:p>
        </w:tc>
        <w:tc>
          <w:tcPr>
            <w:tcW w:w="2170" w:type="dxa"/>
            <w:vMerge/>
          </w:tcPr>
          <w:p w14:paraId="5632EFBA" w14:textId="77777777" w:rsidR="006F2731" w:rsidRPr="00EB4D9C" w:rsidRDefault="006F2731" w:rsidP="009D6624">
            <w:pPr>
              <w:pStyle w:val="pboth"/>
              <w:spacing w:before="0" w:beforeAutospacing="0" w:after="0" w:afterAutospacing="0"/>
              <w:jc w:val="both"/>
              <w:textAlignment w:val="baseline"/>
              <w:rPr>
                <w:i/>
                <w:color w:val="000000"/>
                <w:sz w:val="22"/>
                <w:szCs w:val="22"/>
              </w:rPr>
            </w:pPr>
          </w:p>
        </w:tc>
        <w:tc>
          <w:tcPr>
            <w:tcW w:w="1560" w:type="dxa"/>
          </w:tcPr>
          <w:p w14:paraId="7B238C42" w14:textId="77777777" w:rsidR="006F2731" w:rsidRPr="00EB4D9C" w:rsidRDefault="006F2731" w:rsidP="009D6624">
            <w:pPr>
              <w:spacing w:after="0" w:line="240" w:lineRule="auto"/>
              <w:jc w:val="both"/>
              <w:rPr>
                <w:rFonts w:ascii="Times New Roman" w:hAnsi="Times New Roman"/>
                <w:b/>
              </w:rPr>
            </w:pPr>
            <w:r w:rsidRPr="00657DD7">
              <w:rPr>
                <w:rFonts w:ascii="Times New Roman" w:hAnsi="Times New Roman"/>
              </w:rPr>
              <w:t>З 2.</w:t>
            </w:r>
            <w:r>
              <w:rPr>
                <w:rFonts w:ascii="Times New Roman" w:hAnsi="Times New Roman"/>
              </w:rPr>
              <w:t>4</w:t>
            </w:r>
            <w:r w:rsidRPr="00657DD7">
              <w:rPr>
                <w:rFonts w:ascii="Times New Roman" w:hAnsi="Times New Roman"/>
              </w:rPr>
              <w:t>.0</w:t>
            </w:r>
            <w:r>
              <w:rPr>
                <w:rFonts w:ascii="Times New Roman" w:hAnsi="Times New Roman"/>
              </w:rPr>
              <w:t>2</w:t>
            </w:r>
          </w:p>
        </w:tc>
        <w:tc>
          <w:tcPr>
            <w:tcW w:w="4110" w:type="dxa"/>
          </w:tcPr>
          <w:p w14:paraId="1DC8AA14"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rPr>
              <w:t>формирование бухгалтерских проводок по списанию недостач в зависимости от причин их возникновения</w:t>
            </w:r>
          </w:p>
        </w:tc>
      </w:tr>
      <w:tr w:rsidR="006F2731" w:rsidRPr="00747563" w14:paraId="2FF50924" w14:textId="77777777" w:rsidTr="00EB4D9C">
        <w:trPr>
          <w:trHeight w:val="481"/>
          <w:jc w:val="center"/>
        </w:trPr>
        <w:tc>
          <w:tcPr>
            <w:tcW w:w="2440" w:type="dxa"/>
            <w:vMerge/>
          </w:tcPr>
          <w:p w14:paraId="2383613F" w14:textId="77777777" w:rsidR="006F2731" w:rsidRPr="00EB4D9C" w:rsidRDefault="006F2731" w:rsidP="009D6624">
            <w:pPr>
              <w:spacing w:after="0" w:line="240" w:lineRule="auto"/>
              <w:jc w:val="both"/>
              <w:rPr>
                <w:rFonts w:ascii="Times New Roman" w:hAnsi="Times New Roman"/>
              </w:rPr>
            </w:pPr>
          </w:p>
        </w:tc>
        <w:tc>
          <w:tcPr>
            <w:tcW w:w="2170" w:type="dxa"/>
            <w:vMerge w:val="restart"/>
          </w:tcPr>
          <w:p w14:paraId="023680B0" w14:textId="77777777" w:rsidR="006F2731" w:rsidRDefault="006F2731" w:rsidP="009D6624">
            <w:pPr>
              <w:pStyle w:val="pboth"/>
              <w:spacing w:before="0" w:beforeAutospacing="0" w:after="0" w:afterAutospacing="0"/>
              <w:textAlignment w:val="baseline"/>
              <w:rPr>
                <w:color w:val="000000"/>
                <w:sz w:val="22"/>
                <w:szCs w:val="22"/>
              </w:rPr>
            </w:pPr>
            <w:r w:rsidRPr="006F2731">
              <w:rPr>
                <w:b/>
                <w:bCs/>
                <w:color w:val="000000"/>
                <w:sz w:val="22"/>
                <w:szCs w:val="22"/>
              </w:rPr>
              <w:t>ПК 2.5.</w:t>
            </w:r>
            <w:r w:rsidRPr="00EB4D9C">
              <w:rPr>
                <w:color w:val="000000"/>
                <w:sz w:val="22"/>
                <w:szCs w:val="22"/>
              </w:rPr>
              <w:t xml:space="preserve"> </w:t>
            </w:r>
          </w:p>
          <w:p w14:paraId="7FF38865" w14:textId="77777777" w:rsidR="006F2731" w:rsidRPr="00EB4D9C" w:rsidRDefault="006F2731" w:rsidP="009D6624">
            <w:pPr>
              <w:pStyle w:val="pboth"/>
              <w:spacing w:before="0" w:beforeAutospacing="0" w:after="0" w:afterAutospacing="0"/>
              <w:textAlignment w:val="baseline"/>
              <w:rPr>
                <w:color w:val="000000"/>
                <w:sz w:val="22"/>
                <w:szCs w:val="22"/>
              </w:rPr>
            </w:pPr>
            <w:r w:rsidRPr="00EB4D9C">
              <w:rPr>
                <w:color w:val="000000"/>
                <w:sz w:val="22"/>
                <w:szCs w:val="22"/>
              </w:rPr>
              <w:lastRenderedPageBreak/>
              <w:t>Проводить процедуры инвентаризации финансовых обязательств организации</w:t>
            </w:r>
          </w:p>
          <w:p w14:paraId="3CC48E32" w14:textId="77777777" w:rsidR="006F2731" w:rsidRPr="00EB4D9C" w:rsidRDefault="006F2731" w:rsidP="009D6624">
            <w:pPr>
              <w:spacing w:after="0" w:line="240" w:lineRule="auto"/>
              <w:rPr>
                <w:rFonts w:ascii="Times New Roman" w:hAnsi="Times New Roman"/>
              </w:rPr>
            </w:pPr>
            <w:bookmarkStart w:id="15" w:name="100138"/>
            <w:bookmarkEnd w:id="15"/>
          </w:p>
        </w:tc>
        <w:tc>
          <w:tcPr>
            <w:tcW w:w="1560" w:type="dxa"/>
          </w:tcPr>
          <w:p w14:paraId="5B8FD62D"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lastRenderedPageBreak/>
              <w:t>Н</w:t>
            </w:r>
            <w:r>
              <w:rPr>
                <w:rFonts w:ascii="Times New Roman" w:hAnsi="Times New Roman"/>
              </w:rPr>
              <w:t xml:space="preserve"> 2.5</w:t>
            </w:r>
            <w:r w:rsidRPr="003B1D26">
              <w:rPr>
                <w:rFonts w:ascii="Times New Roman" w:hAnsi="Times New Roman"/>
              </w:rPr>
              <w:t xml:space="preserve">.01 </w:t>
            </w:r>
          </w:p>
          <w:p w14:paraId="38185729" w14:textId="77777777" w:rsidR="006F2731" w:rsidRPr="00EB4D9C" w:rsidRDefault="006F2731" w:rsidP="009D6624">
            <w:pPr>
              <w:pStyle w:val="pboth"/>
              <w:spacing w:before="0" w:beforeAutospacing="0" w:after="0" w:afterAutospacing="0"/>
              <w:jc w:val="both"/>
              <w:textAlignment w:val="baseline"/>
              <w:rPr>
                <w:b/>
                <w:sz w:val="22"/>
                <w:szCs w:val="22"/>
              </w:rPr>
            </w:pPr>
          </w:p>
        </w:tc>
        <w:tc>
          <w:tcPr>
            <w:tcW w:w="4110" w:type="dxa"/>
          </w:tcPr>
          <w:p w14:paraId="18D49F6E"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ведении бухгалтерского учета источников </w:t>
            </w:r>
            <w:r w:rsidRPr="00EB4D9C">
              <w:rPr>
                <w:rFonts w:ascii="Times New Roman" w:hAnsi="Times New Roman"/>
                <w:color w:val="000000"/>
              </w:rPr>
              <w:lastRenderedPageBreak/>
              <w:t>формирования активов, выполнении работ по инвентаризации активов и обязательств организации</w:t>
            </w:r>
          </w:p>
        </w:tc>
      </w:tr>
      <w:tr w:rsidR="006F2731" w:rsidRPr="00747563" w14:paraId="0E56B738" w14:textId="77777777" w:rsidTr="00EB4D9C">
        <w:trPr>
          <w:trHeight w:val="481"/>
          <w:jc w:val="center"/>
        </w:trPr>
        <w:tc>
          <w:tcPr>
            <w:tcW w:w="2440" w:type="dxa"/>
            <w:vMerge/>
          </w:tcPr>
          <w:p w14:paraId="666C7D2C" w14:textId="77777777" w:rsidR="006F2731" w:rsidRPr="00EB4D9C" w:rsidRDefault="006F2731" w:rsidP="009D6624">
            <w:pPr>
              <w:spacing w:after="0" w:line="240" w:lineRule="auto"/>
              <w:jc w:val="both"/>
              <w:rPr>
                <w:rFonts w:ascii="Times New Roman" w:hAnsi="Times New Roman"/>
              </w:rPr>
            </w:pPr>
          </w:p>
        </w:tc>
        <w:tc>
          <w:tcPr>
            <w:tcW w:w="2170" w:type="dxa"/>
            <w:vMerge/>
          </w:tcPr>
          <w:p w14:paraId="6B0AEBAE"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1D00653A" w14:textId="77777777" w:rsidR="006F2731" w:rsidRPr="00EB4D9C" w:rsidRDefault="006F2731" w:rsidP="009D6624">
            <w:pPr>
              <w:spacing w:after="0" w:line="240" w:lineRule="auto"/>
              <w:jc w:val="both"/>
              <w:textAlignment w:val="baseline"/>
              <w:rPr>
                <w:rFonts w:ascii="Times New Roman" w:hAnsi="Times New Roman"/>
                <w:b/>
              </w:rPr>
            </w:pPr>
            <w:r>
              <w:rPr>
                <w:rFonts w:ascii="Times New Roman" w:hAnsi="Times New Roman"/>
              </w:rPr>
              <w:t>У 2.5</w:t>
            </w:r>
            <w:r w:rsidRPr="006051B2">
              <w:rPr>
                <w:rFonts w:ascii="Times New Roman" w:hAnsi="Times New Roman"/>
              </w:rPr>
              <w:t>.01</w:t>
            </w:r>
          </w:p>
        </w:tc>
        <w:tc>
          <w:tcPr>
            <w:tcW w:w="4110" w:type="dxa"/>
          </w:tcPr>
          <w:p w14:paraId="33383504"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выполнять работу по инвентаризации основных средств и отражать ее результаты в бухгалтерских проводках</w:t>
            </w:r>
          </w:p>
        </w:tc>
      </w:tr>
      <w:tr w:rsidR="006F2731" w:rsidRPr="00747563" w14:paraId="6D9623F0" w14:textId="77777777" w:rsidTr="00EB4D9C">
        <w:trPr>
          <w:trHeight w:val="481"/>
          <w:jc w:val="center"/>
        </w:trPr>
        <w:tc>
          <w:tcPr>
            <w:tcW w:w="2440" w:type="dxa"/>
            <w:vMerge/>
          </w:tcPr>
          <w:p w14:paraId="2FBF8DE0" w14:textId="77777777" w:rsidR="006F2731" w:rsidRPr="00EB4D9C" w:rsidRDefault="006F2731" w:rsidP="009D6624">
            <w:pPr>
              <w:spacing w:after="0" w:line="240" w:lineRule="auto"/>
              <w:jc w:val="both"/>
              <w:rPr>
                <w:rFonts w:ascii="Times New Roman" w:hAnsi="Times New Roman"/>
              </w:rPr>
            </w:pPr>
          </w:p>
        </w:tc>
        <w:tc>
          <w:tcPr>
            <w:tcW w:w="2170" w:type="dxa"/>
            <w:vMerge/>
          </w:tcPr>
          <w:p w14:paraId="62B29C7F"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792A90F8"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2</w:t>
            </w:r>
          </w:p>
        </w:tc>
        <w:tc>
          <w:tcPr>
            <w:tcW w:w="4110" w:type="dxa"/>
          </w:tcPr>
          <w:p w14:paraId="71087C51"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выполнять работу по инвентаризации нематериальных активов и отражать ее результаты в бухгалтерских проводках</w:t>
            </w:r>
          </w:p>
        </w:tc>
      </w:tr>
      <w:tr w:rsidR="006F2731" w:rsidRPr="00747563" w14:paraId="486AAB39" w14:textId="77777777" w:rsidTr="00EB4D9C">
        <w:trPr>
          <w:trHeight w:val="481"/>
          <w:jc w:val="center"/>
        </w:trPr>
        <w:tc>
          <w:tcPr>
            <w:tcW w:w="2440" w:type="dxa"/>
            <w:vMerge/>
          </w:tcPr>
          <w:p w14:paraId="33ED9969" w14:textId="77777777" w:rsidR="006F2731" w:rsidRPr="00EB4D9C" w:rsidRDefault="006F2731" w:rsidP="009D6624">
            <w:pPr>
              <w:spacing w:after="0" w:line="240" w:lineRule="auto"/>
              <w:jc w:val="both"/>
              <w:rPr>
                <w:rFonts w:ascii="Times New Roman" w:hAnsi="Times New Roman"/>
              </w:rPr>
            </w:pPr>
          </w:p>
        </w:tc>
        <w:tc>
          <w:tcPr>
            <w:tcW w:w="2170" w:type="dxa"/>
            <w:vMerge/>
          </w:tcPr>
          <w:p w14:paraId="3D232849"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08CD5BE1"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3</w:t>
            </w:r>
          </w:p>
        </w:tc>
        <w:tc>
          <w:tcPr>
            <w:tcW w:w="4110" w:type="dxa"/>
          </w:tcPr>
          <w:p w14:paraId="494A74AB"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выполнять работу по инвентаризации и переоценке материально-производственных запасов и отражать ее результаты в бухгалтерских проводках</w:t>
            </w:r>
          </w:p>
        </w:tc>
      </w:tr>
      <w:tr w:rsidR="006F2731" w:rsidRPr="00747563" w14:paraId="15F91C31" w14:textId="77777777" w:rsidTr="00EB4D9C">
        <w:trPr>
          <w:trHeight w:val="481"/>
          <w:jc w:val="center"/>
        </w:trPr>
        <w:tc>
          <w:tcPr>
            <w:tcW w:w="2440" w:type="dxa"/>
            <w:vMerge/>
          </w:tcPr>
          <w:p w14:paraId="3F378126" w14:textId="77777777" w:rsidR="006F2731" w:rsidRPr="00EB4D9C" w:rsidRDefault="006F2731" w:rsidP="009D6624">
            <w:pPr>
              <w:spacing w:after="0" w:line="240" w:lineRule="auto"/>
              <w:jc w:val="both"/>
              <w:rPr>
                <w:rFonts w:ascii="Times New Roman" w:hAnsi="Times New Roman"/>
              </w:rPr>
            </w:pPr>
          </w:p>
        </w:tc>
        <w:tc>
          <w:tcPr>
            <w:tcW w:w="2170" w:type="dxa"/>
            <w:vMerge/>
          </w:tcPr>
          <w:p w14:paraId="4F6267AB"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0D2FF54C"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4</w:t>
            </w:r>
          </w:p>
        </w:tc>
        <w:tc>
          <w:tcPr>
            <w:tcW w:w="4110" w:type="dxa"/>
          </w:tcPr>
          <w:p w14:paraId="03E226DA"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выверку финансовых обязательств</w:t>
            </w:r>
          </w:p>
        </w:tc>
      </w:tr>
      <w:tr w:rsidR="006F2731" w:rsidRPr="00747563" w14:paraId="02DF20E7" w14:textId="77777777" w:rsidTr="00EB4D9C">
        <w:trPr>
          <w:trHeight w:val="481"/>
          <w:jc w:val="center"/>
        </w:trPr>
        <w:tc>
          <w:tcPr>
            <w:tcW w:w="2440" w:type="dxa"/>
            <w:vMerge/>
          </w:tcPr>
          <w:p w14:paraId="10BB309C" w14:textId="77777777" w:rsidR="006F2731" w:rsidRPr="00EB4D9C" w:rsidRDefault="006F2731" w:rsidP="009D6624">
            <w:pPr>
              <w:spacing w:after="0" w:line="240" w:lineRule="auto"/>
              <w:jc w:val="both"/>
              <w:rPr>
                <w:rFonts w:ascii="Times New Roman" w:hAnsi="Times New Roman"/>
              </w:rPr>
            </w:pPr>
          </w:p>
        </w:tc>
        <w:tc>
          <w:tcPr>
            <w:tcW w:w="2170" w:type="dxa"/>
            <w:vMerge/>
          </w:tcPr>
          <w:p w14:paraId="78449BF9"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7B208E59"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5</w:t>
            </w:r>
          </w:p>
        </w:tc>
        <w:tc>
          <w:tcPr>
            <w:tcW w:w="4110" w:type="dxa"/>
          </w:tcPr>
          <w:p w14:paraId="2B01E5F1"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участвовать в инвентаризации дебиторской и кредиторской задолженности организации</w:t>
            </w:r>
          </w:p>
        </w:tc>
      </w:tr>
      <w:tr w:rsidR="006F2731" w:rsidRPr="00747563" w14:paraId="3614A386" w14:textId="77777777" w:rsidTr="006F2731">
        <w:trPr>
          <w:trHeight w:val="318"/>
          <w:jc w:val="center"/>
        </w:trPr>
        <w:tc>
          <w:tcPr>
            <w:tcW w:w="2440" w:type="dxa"/>
            <w:vMerge/>
          </w:tcPr>
          <w:p w14:paraId="44FDE2EF" w14:textId="77777777" w:rsidR="006F2731" w:rsidRPr="00EB4D9C" w:rsidRDefault="006F2731" w:rsidP="009D6624">
            <w:pPr>
              <w:spacing w:after="0" w:line="240" w:lineRule="auto"/>
              <w:jc w:val="both"/>
              <w:rPr>
                <w:rFonts w:ascii="Times New Roman" w:hAnsi="Times New Roman"/>
              </w:rPr>
            </w:pPr>
          </w:p>
        </w:tc>
        <w:tc>
          <w:tcPr>
            <w:tcW w:w="2170" w:type="dxa"/>
            <w:vMerge/>
          </w:tcPr>
          <w:p w14:paraId="5AF7BA53"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6CB3E847"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6</w:t>
            </w:r>
          </w:p>
        </w:tc>
        <w:tc>
          <w:tcPr>
            <w:tcW w:w="4110" w:type="dxa"/>
          </w:tcPr>
          <w:p w14:paraId="4CE2DBBC"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инвентаризацию расчетов</w:t>
            </w:r>
          </w:p>
        </w:tc>
      </w:tr>
      <w:tr w:rsidR="006F2731" w:rsidRPr="00747563" w14:paraId="196BE873" w14:textId="77777777" w:rsidTr="006F2731">
        <w:trPr>
          <w:trHeight w:val="266"/>
          <w:jc w:val="center"/>
        </w:trPr>
        <w:tc>
          <w:tcPr>
            <w:tcW w:w="2440" w:type="dxa"/>
            <w:vMerge/>
          </w:tcPr>
          <w:p w14:paraId="50D2188E" w14:textId="77777777" w:rsidR="006F2731" w:rsidRPr="00EB4D9C" w:rsidRDefault="006F2731" w:rsidP="009D6624">
            <w:pPr>
              <w:spacing w:after="0" w:line="240" w:lineRule="auto"/>
              <w:jc w:val="both"/>
              <w:rPr>
                <w:rFonts w:ascii="Times New Roman" w:hAnsi="Times New Roman"/>
              </w:rPr>
            </w:pPr>
          </w:p>
        </w:tc>
        <w:tc>
          <w:tcPr>
            <w:tcW w:w="2170" w:type="dxa"/>
            <w:vMerge/>
          </w:tcPr>
          <w:p w14:paraId="2704E75D"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022CA438"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7</w:t>
            </w:r>
          </w:p>
        </w:tc>
        <w:tc>
          <w:tcPr>
            <w:tcW w:w="4110" w:type="dxa"/>
          </w:tcPr>
          <w:p w14:paraId="05A4AC20"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реальное состояние расчетов</w:t>
            </w:r>
          </w:p>
        </w:tc>
      </w:tr>
      <w:tr w:rsidR="006F2731" w:rsidRPr="00747563" w14:paraId="3843F0D0" w14:textId="77777777" w:rsidTr="00EB4D9C">
        <w:trPr>
          <w:trHeight w:val="481"/>
          <w:jc w:val="center"/>
        </w:trPr>
        <w:tc>
          <w:tcPr>
            <w:tcW w:w="2440" w:type="dxa"/>
            <w:vMerge/>
          </w:tcPr>
          <w:p w14:paraId="5BC13D50" w14:textId="77777777" w:rsidR="006F2731" w:rsidRPr="00EB4D9C" w:rsidRDefault="006F2731" w:rsidP="009D6624">
            <w:pPr>
              <w:spacing w:after="0" w:line="240" w:lineRule="auto"/>
              <w:jc w:val="both"/>
              <w:rPr>
                <w:rFonts w:ascii="Times New Roman" w:hAnsi="Times New Roman"/>
              </w:rPr>
            </w:pPr>
          </w:p>
        </w:tc>
        <w:tc>
          <w:tcPr>
            <w:tcW w:w="2170" w:type="dxa"/>
            <w:vMerge/>
          </w:tcPr>
          <w:p w14:paraId="1F5A03D6"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5B51FBC3"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8</w:t>
            </w:r>
          </w:p>
        </w:tc>
        <w:tc>
          <w:tcPr>
            <w:tcW w:w="4110" w:type="dxa"/>
          </w:tcPr>
          <w:p w14:paraId="73344B91"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выявлять задолженность, нереальную для взыскания, с целью принятия мер к взысканию задолженности с должников либо к списанию ее с учета</w:t>
            </w:r>
          </w:p>
        </w:tc>
      </w:tr>
      <w:tr w:rsidR="006F2731" w:rsidRPr="00747563" w14:paraId="2CA5955E" w14:textId="77777777" w:rsidTr="00EB4D9C">
        <w:trPr>
          <w:trHeight w:val="481"/>
          <w:jc w:val="center"/>
        </w:trPr>
        <w:tc>
          <w:tcPr>
            <w:tcW w:w="2440" w:type="dxa"/>
            <w:vMerge/>
          </w:tcPr>
          <w:p w14:paraId="217A2E36" w14:textId="77777777" w:rsidR="006F2731" w:rsidRPr="00EB4D9C" w:rsidRDefault="006F2731" w:rsidP="009D6624">
            <w:pPr>
              <w:spacing w:after="0" w:line="240" w:lineRule="auto"/>
              <w:jc w:val="both"/>
              <w:rPr>
                <w:rFonts w:ascii="Times New Roman" w:hAnsi="Times New Roman"/>
              </w:rPr>
            </w:pPr>
          </w:p>
        </w:tc>
        <w:tc>
          <w:tcPr>
            <w:tcW w:w="2170" w:type="dxa"/>
            <w:vMerge/>
          </w:tcPr>
          <w:p w14:paraId="674B8E81"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58A6D03D" w14:textId="77777777" w:rsidR="006F2731" w:rsidRDefault="006F2731" w:rsidP="009D6624">
            <w:pPr>
              <w:spacing w:after="0" w:line="240" w:lineRule="auto"/>
            </w:pPr>
            <w:r w:rsidRPr="00E52846">
              <w:rPr>
                <w:rFonts w:ascii="Times New Roman" w:hAnsi="Times New Roman"/>
              </w:rPr>
              <w:t>У 2.5.0</w:t>
            </w:r>
            <w:r>
              <w:rPr>
                <w:rFonts w:ascii="Times New Roman" w:hAnsi="Times New Roman"/>
              </w:rPr>
              <w:t>9</w:t>
            </w:r>
          </w:p>
        </w:tc>
        <w:tc>
          <w:tcPr>
            <w:tcW w:w="4110" w:type="dxa"/>
          </w:tcPr>
          <w:p w14:paraId="128FAB26" w14:textId="77777777" w:rsidR="006F2731" w:rsidRPr="00EB4D9C" w:rsidRDefault="006F2731" w:rsidP="009D6624">
            <w:pPr>
              <w:pStyle w:val="pboth"/>
              <w:spacing w:before="0" w:beforeAutospacing="0" w:after="0" w:afterAutospacing="0"/>
              <w:jc w:val="both"/>
              <w:textAlignment w:val="baseline"/>
              <w:rPr>
                <w:b/>
                <w:sz w:val="22"/>
                <w:szCs w:val="22"/>
              </w:rPr>
            </w:pPr>
            <w:r w:rsidRPr="00EB4D9C">
              <w:rPr>
                <w:color w:val="000000"/>
                <w:sz w:val="22"/>
                <w:szCs w:val="22"/>
              </w:rPr>
              <w:t>проводить инвентаризацию недостач и потерь от порчи ценностей (счет 94), целевого финансирования (счет 86), доходов будущих периодов (счет 98)</w:t>
            </w:r>
          </w:p>
        </w:tc>
      </w:tr>
      <w:tr w:rsidR="006F2731" w:rsidRPr="00747563" w14:paraId="6BBFE254" w14:textId="77777777" w:rsidTr="00EB4D9C">
        <w:trPr>
          <w:trHeight w:val="481"/>
          <w:jc w:val="center"/>
        </w:trPr>
        <w:tc>
          <w:tcPr>
            <w:tcW w:w="2440" w:type="dxa"/>
            <w:vMerge/>
          </w:tcPr>
          <w:p w14:paraId="675FF257" w14:textId="77777777" w:rsidR="006F2731" w:rsidRPr="00EB4D9C" w:rsidRDefault="006F2731" w:rsidP="009D6624">
            <w:pPr>
              <w:spacing w:after="0" w:line="240" w:lineRule="auto"/>
              <w:jc w:val="both"/>
              <w:rPr>
                <w:rFonts w:ascii="Times New Roman" w:hAnsi="Times New Roman"/>
              </w:rPr>
            </w:pPr>
          </w:p>
        </w:tc>
        <w:tc>
          <w:tcPr>
            <w:tcW w:w="2170" w:type="dxa"/>
            <w:vMerge/>
          </w:tcPr>
          <w:p w14:paraId="66E0E079"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5C107F3C" w14:textId="77777777" w:rsidR="006F2731" w:rsidRPr="00EB4D9C" w:rsidRDefault="006F2731" w:rsidP="009D6624">
            <w:pPr>
              <w:spacing w:after="0" w:line="240" w:lineRule="auto"/>
              <w:jc w:val="both"/>
              <w:rPr>
                <w:rFonts w:ascii="Times New Roman" w:hAnsi="Times New Roman"/>
                <w:b/>
              </w:rPr>
            </w:pPr>
            <w:r w:rsidRPr="00657DD7">
              <w:rPr>
                <w:rFonts w:ascii="Times New Roman" w:hAnsi="Times New Roman"/>
              </w:rPr>
              <w:t>З 2.</w:t>
            </w:r>
            <w:r>
              <w:rPr>
                <w:rFonts w:ascii="Times New Roman" w:hAnsi="Times New Roman"/>
              </w:rPr>
              <w:t>5</w:t>
            </w:r>
            <w:r w:rsidRPr="00657DD7">
              <w:rPr>
                <w:rFonts w:ascii="Times New Roman" w:hAnsi="Times New Roman"/>
              </w:rPr>
              <w:t>.0</w:t>
            </w:r>
            <w:r>
              <w:rPr>
                <w:rFonts w:ascii="Times New Roman" w:hAnsi="Times New Roman"/>
              </w:rPr>
              <w:t>1</w:t>
            </w:r>
          </w:p>
        </w:tc>
        <w:tc>
          <w:tcPr>
            <w:tcW w:w="4110" w:type="dxa"/>
          </w:tcPr>
          <w:p w14:paraId="7FEE159B" w14:textId="77777777" w:rsidR="006F2731" w:rsidRPr="00EB4D9C" w:rsidRDefault="006F2731" w:rsidP="009D6624">
            <w:pPr>
              <w:spacing w:after="0" w:line="240" w:lineRule="auto"/>
              <w:jc w:val="both"/>
              <w:rPr>
                <w:rFonts w:ascii="Times New Roman" w:hAnsi="Times New Roman"/>
              </w:rPr>
            </w:pPr>
            <w:r w:rsidRPr="00EB4D9C">
              <w:rPr>
                <w:rFonts w:ascii="Times New Roman" w:hAnsi="Times New Roman"/>
                <w:b/>
              </w:rPr>
              <w:t xml:space="preserve">Знания: </w:t>
            </w:r>
            <w:r w:rsidRPr="00EB4D9C">
              <w:rPr>
                <w:rFonts w:ascii="Times New Roman" w:hAnsi="Times New Roman"/>
              </w:rPr>
              <w:t>порядок инвентаризации дебиторской и кредиторской задолженности организации</w:t>
            </w:r>
          </w:p>
        </w:tc>
      </w:tr>
      <w:tr w:rsidR="006F2731" w:rsidRPr="00747563" w14:paraId="462028C9" w14:textId="77777777" w:rsidTr="006F2731">
        <w:trPr>
          <w:trHeight w:val="296"/>
          <w:jc w:val="center"/>
        </w:trPr>
        <w:tc>
          <w:tcPr>
            <w:tcW w:w="2440" w:type="dxa"/>
            <w:vMerge/>
          </w:tcPr>
          <w:p w14:paraId="3B5A96A5" w14:textId="77777777" w:rsidR="006F2731" w:rsidRPr="00EB4D9C" w:rsidRDefault="006F2731" w:rsidP="009D6624">
            <w:pPr>
              <w:spacing w:after="0" w:line="240" w:lineRule="auto"/>
              <w:jc w:val="both"/>
              <w:rPr>
                <w:rFonts w:ascii="Times New Roman" w:hAnsi="Times New Roman"/>
              </w:rPr>
            </w:pPr>
          </w:p>
        </w:tc>
        <w:tc>
          <w:tcPr>
            <w:tcW w:w="2170" w:type="dxa"/>
            <w:vMerge/>
          </w:tcPr>
          <w:p w14:paraId="1D520199"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6E141343" w14:textId="77777777" w:rsidR="006F2731" w:rsidRDefault="006F2731" w:rsidP="009D6624">
            <w:pPr>
              <w:spacing w:after="0" w:line="240" w:lineRule="auto"/>
            </w:pPr>
            <w:r w:rsidRPr="00292476">
              <w:rPr>
                <w:rFonts w:ascii="Times New Roman" w:hAnsi="Times New Roman"/>
              </w:rPr>
              <w:t>З 2.5.0</w:t>
            </w:r>
            <w:r>
              <w:rPr>
                <w:rFonts w:ascii="Times New Roman" w:hAnsi="Times New Roman"/>
              </w:rPr>
              <w:t>2</w:t>
            </w:r>
          </w:p>
        </w:tc>
        <w:tc>
          <w:tcPr>
            <w:tcW w:w="4110" w:type="dxa"/>
          </w:tcPr>
          <w:p w14:paraId="1333D286" w14:textId="77777777" w:rsidR="006F2731" w:rsidRPr="002203F1" w:rsidRDefault="006F2731" w:rsidP="009D6624">
            <w:pPr>
              <w:spacing w:after="0" w:line="240" w:lineRule="auto"/>
              <w:jc w:val="both"/>
              <w:rPr>
                <w:rFonts w:ascii="Times New Roman" w:hAnsi="Times New Roman"/>
              </w:rPr>
            </w:pPr>
            <w:r w:rsidRPr="00EB4D9C">
              <w:rPr>
                <w:rFonts w:ascii="Times New Roman" w:hAnsi="Times New Roman"/>
              </w:rPr>
              <w:t>порядок инвентаризации расчетов</w:t>
            </w:r>
          </w:p>
        </w:tc>
      </w:tr>
      <w:tr w:rsidR="006F2731" w:rsidRPr="00747563" w14:paraId="3E3AD199" w14:textId="77777777" w:rsidTr="00EB4D9C">
        <w:trPr>
          <w:trHeight w:val="481"/>
          <w:jc w:val="center"/>
        </w:trPr>
        <w:tc>
          <w:tcPr>
            <w:tcW w:w="2440" w:type="dxa"/>
            <w:vMerge/>
          </w:tcPr>
          <w:p w14:paraId="5AC97325" w14:textId="77777777" w:rsidR="006F2731" w:rsidRPr="00EB4D9C" w:rsidRDefault="006F2731" w:rsidP="009D6624">
            <w:pPr>
              <w:spacing w:after="0" w:line="240" w:lineRule="auto"/>
              <w:jc w:val="both"/>
              <w:rPr>
                <w:rFonts w:ascii="Times New Roman" w:hAnsi="Times New Roman"/>
              </w:rPr>
            </w:pPr>
          </w:p>
        </w:tc>
        <w:tc>
          <w:tcPr>
            <w:tcW w:w="2170" w:type="dxa"/>
            <w:vMerge/>
          </w:tcPr>
          <w:p w14:paraId="7D534142"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7DFB739D" w14:textId="77777777" w:rsidR="006F2731" w:rsidRDefault="006F2731" w:rsidP="009D6624">
            <w:pPr>
              <w:spacing w:after="0" w:line="240" w:lineRule="auto"/>
            </w:pPr>
            <w:r w:rsidRPr="00292476">
              <w:rPr>
                <w:rFonts w:ascii="Times New Roman" w:hAnsi="Times New Roman"/>
              </w:rPr>
              <w:t>З 2.5.0</w:t>
            </w:r>
            <w:r>
              <w:rPr>
                <w:rFonts w:ascii="Times New Roman" w:hAnsi="Times New Roman"/>
              </w:rPr>
              <w:t>3</w:t>
            </w:r>
          </w:p>
        </w:tc>
        <w:tc>
          <w:tcPr>
            <w:tcW w:w="4110" w:type="dxa"/>
          </w:tcPr>
          <w:p w14:paraId="328F4AF1" w14:textId="77777777" w:rsidR="006F2731" w:rsidRPr="002203F1" w:rsidRDefault="006F2731" w:rsidP="009D6624">
            <w:pPr>
              <w:spacing w:after="0" w:line="240" w:lineRule="auto"/>
              <w:jc w:val="both"/>
              <w:rPr>
                <w:rFonts w:ascii="Times New Roman" w:hAnsi="Times New Roman"/>
              </w:rPr>
            </w:pPr>
            <w:r w:rsidRPr="00EB4D9C">
              <w:rPr>
                <w:rFonts w:ascii="Times New Roman" w:hAnsi="Times New Roman"/>
              </w:rPr>
              <w:t>технологию определения реального состояния расчетов</w:t>
            </w:r>
          </w:p>
        </w:tc>
      </w:tr>
      <w:tr w:rsidR="006F2731" w:rsidRPr="00747563" w14:paraId="5C32C213" w14:textId="77777777" w:rsidTr="00EB4D9C">
        <w:trPr>
          <w:trHeight w:val="481"/>
          <w:jc w:val="center"/>
        </w:trPr>
        <w:tc>
          <w:tcPr>
            <w:tcW w:w="2440" w:type="dxa"/>
            <w:vMerge/>
          </w:tcPr>
          <w:p w14:paraId="7187B072" w14:textId="77777777" w:rsidR="006F2731" w:rsidRPr="00EB4D9C" w:rsidRDefault="006F2731" w:rsidP="009D6624">
            <w:pPr>
              <w:spacing w:after="0" w:line="240" w:lineRule="auto"/>
              <w:jc w:val="both"/>
              <w:rPr>
                <w:rFonts w:ascii="Times New Roman" w:hAnsi="Times New Roman"/>
              </w:rPr>
            </w:pPr>
          </w:p>
        </w:tc>
        <w:tc>
          <w:tcPr>
            <w:tcW w:w="2170" w:type="dxa"/>
            <w:vMerge/>
          </w:tcPr>
          <w:p w14:paraId="7D890BC2"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0D95058B" w14:textId="77777777" w:rsidR="006F2731" w:rsidRDefault="006F2731" w:rsidP="009D6624">
            <w:pPr>
              <w:spacing w:after="0" w:line="240" w:lineRule="auto"/>
            </w:pPr>
            <w:r w:rsidRPr="00292476">
              <w:rPr>
                <w:rFonts w:ascii="Times New Roman" w:hAnsi="Times New Roman"/>
              </w:rPr>
              <w:t>З 2.5.0</w:t>
            </w:r>
            <w:r>
              <w:rPr>
                <w:rFonts w:ascii="Times New Roman" w:hAnsi="Times New Roman"/>
              </w:rPr>
              <w:t>4</w:t>
            </w:r>
          </w:p>
        </w:tc>
        <w:tc>
          <w:tcPr>
            <w:tcW w:w="4110" w:type="dxa"/>
          </w:tcPr>
          <w:p w14:paraId="290266E9" w14:textId="77777777" w:rsidR="006F2731" w:rsidRPr="002203F1" w:rsidRDefault="006F2731" w:rsidP="009D6624">
            <w:pPr>
              <w:spacing w:after="0" w:line="240" w:lineRule="auto"/>
              <w:jc w:val="both"/>
              <w:rPr>
                <w:rFonts w:ascii="Times New Roman" w:hAnsi="Times New Roman"/>
              </w:rPr>
            </w:pPr>
            <w:r w:rsidRPr="00EB4D9C">
              <w:rPr>
                <w:rFonts w:ascii="Times New Roman" w:hAnsi="Times New Roman"/>
              </w:rPr>
              <w:t>порядок выявления задолженности, нереальной для взыскания, с целью принятия мер к взысканию задолженности с должников либо к списанию ее с учета</w:t>
            </w:r>
          </w:p>
        </w:tc>
      </w:tr>
      <w:tr w:rsidR="006F2731" w:rsidRPr="00747563" w14:paraId="27C8A54B" w14:textId="77777777" w:rsidTr="00EB4D9C">
        <w:trPr>
          <w:trHeight w:val="481"/>
          <w:jc w:val="center"/>
        </w:trPr>
        <w:tc>
          <w:tcPr>
            <w:tcW w:w="2440" w:type="dxa"/>
            <w:vMerge/>
          </w:tcPr>
          <w:p w14:paraId="224C2D0B" w14:textId="77777777" w:rsidR="006F2731" w:rsidRPr="00EB4D9C" w:rsidRDefault="006F2731" w:rsidP="009D6624">
            <w:pPr>
              <w:spacing w:after="0" w:line="240" w:lineRule="auto"/>
              <w:jc w:val="both"/>
              <w:rPr>
                <w:rFonts w:ascii="Times New Roman" w:hAnsi="Times New Roman"/>
              </w:rPr>
            </w:pPr>
          </w:p>
        </w:tc>
        <w:tc>
          <w:tcPr>
            <w:tcW w:w="2170" w:type="dxa"/>
            <w:vMerge/>
          </w:tcPr>
          <w:p w14:paraId="5F68C62D"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51879B9E" w14:textId="77777777" w:rsidR="006F2731" w:rsidRDefault="006F2731" w:rsidP="009D6624">
            <w:pPr>
              <w:spacing w:after="0" w:line="240" w:lineRule="auto"/>
            </w:pPr>
            <w:r w:rsidRPr="00292476">
              <w:rPr>
                <w:rFonts w:ascii="Times New Roman" w:hAnsi="Times New Roman"/>
              </w:rPr>
              <w:t>З 2.5.0</w:t>
            </w:r>
            <w:r>
              <w:rPr>
                <w:rFonts w:ascii="Times New Roman" w:hAnsi="Times New Roman"/>
              </w:rPr>
              <w:t>5</w:t>
            </w:r>
          </w:p>
        </w:tc>
        <w:tc>
          <w:tcPr>
            <w:tcW w:w="4110" w:type="dxa"/>
          </w:tcPr>
          <w:p w14:paraId="5A69CC1F" w14:textId="77777777" w:rsidR="006F2731" w:rsidRPr="002203F1" w:rsidRDefault="006F2731" w:rsidP="009D6624">
            <w:pPr>
              <w:spacing w:after="0" w:line="240" w:lineRule="auto"/>
              <w:jc w:val="both"/>
              <w:rPr>
                <w:rFonts w:ascii="Times New Roman" w:hAnsi="Times New Roman"/>
              </w:rPr>
            </w:pPr>
            <w:r w:rsidRPr="00EB4D9C">
              <w:rPr>
                <w:rFonts w:ascii="Times New Roman" w:hAnsi="Times New Roman"/>
              </w:rPr>
              <w:t>порядок инвентаризации недостач и потерь от порчи ценностей</w:t>
            </w:r>
          </w:p>
        </w:tc>
      </w:tr>
      <w:tr w:rsidR="006F2731" w:rsidRPr="00747563" w14:paraId="7FFA2F59" w14:textId="77777777" w:rsidTr="00EB4D9C">
        <w:trPr>
          <w:trHeight w:val="481"/>
          <w:jc w:val="center"/>
        </w:trPr>
        <w:tc>
          <w:tcPr>
            <w:tcW w:w="2440" w:type="dxa"/>
            <w:vMerge/>
          </w:tcPr>
          <w:p w14:paraId="5779F487" w14:textId="77777777" w:rsidR="006F2731" w:rsidRPr="00EB4D9C" w:rsidRDefault="006F2731" w:rsidP="009D6624">
            <w:pPr>
              <w:spacing w:after="0" w:line="240" w:lineRule="auto"/>
              <w:jc w:val="both"/>
              <w:rPr>
                <w:rFonts w:ascii="Times New Roman" w:hAnsi="Times New Roman"/>
              </w:rPr>
            </w:pPr>
          </w:p>
        </w:tc>
        <w:tc>
          <w:tcPr>
            <w:tcW w:w="2170" w:type="dxa"/>
            <w:vMerge/>
          </w:tcPr>
          <w:p w14:paraId="7CA6C76A"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253D2EB0" w14:textId="77777777" w:rsidR="006F2731" w:rsidRDefault="006F2731" w:rsidP="009D6624">
            <w:pPr>
              <w:spacing w:after="0" w:line="240" w:lineRule="auto"/>
            </w:pPr>
            <w:r w:rsidRPr="00292476">
              <w:rPr>
                <w:rFonts w:ascii="Times New Roman" w:hAnsi="Times New Roman"/>
              </w:rPr>
              <w:t>З 2.5.0</w:t>
            </w:r>
            <w:r>
              <w:rPr>
                <w:rFonts w:ascii="Times New Roman" w:hAnsi="Times New Roman"/>
              </w:rPr>
              <w:t>6</w:t>
            </w:r>
          </w:p>
        </w:tc>
        <w:tc>
          <w:tcPr>
            <w:tcW w:w="4110" w:type="dxa"/>
          </w:tcPr>
          <w:p w14:paraId="3734CF1C" w14:textId="77777777" w:rsidR="006F2731" w:rsidRPr="002203F1" w:rsidRDefault="006F2731" w:rsidP="009D6624">
            <w:pPr>
              <w:spacing w:after="0" w:line="240" w:lineRule="auto"/>
              <w:jc w:val="both"/>
              <w:rPr>
                <w:rFonts w:ascii="Times New Roman" w:hAnsi="Times New Roman"/>
              </w:rPr>
            </w:pPr>
            <w:r w:rsidRPr="00EB4D9C">
              <w:rPr>
                <w:rFonts w:ascii="Times New Roman" w:hAnsi="Times New Roman"/>
              </w:rPr>
              <w:t>порядок ведения бухгалтерского учета источников формирования имущества</w:t>
            </w:r>
          </w:p>
        </w:tc>
      </w:tr>
      <w:tr w:rsidR="006F2731" w:rsidRPr="00747563" w14:paraId="1D282F8B" w14:textId="77777777" w:rsidTr="00EB4D9C">
        <w:trPr>
          <w:trHeight w:val="481"/>
          <w:jc w:val="center"/>
        </w:trPr>
        <w:tc>
          <w:tcPr>
            <w:tcW w:w="2440" w:type="dxa"/>
            <w:vMerge/>
          </w:tcPr>
          <w:p w14:paraId="3BF762CB" w14:textId="77777777" w:rsidR="006F2731" w:rsidRPr="00EB4D9C" w:rsidRDefault="006F2731" w:rsidP="009D6624">
            <w:pPr>
              <w:spacing w:after="0" w:line="240" w:lineRule="auto"/>
              <w:jc w:val="both"/>
              <w:rPr>
                <w:rFonts w:ascii="Times New Roman" w:hAnsi="Times New Roman"/>
              </w:rPr>
            </w:pPr>
          </w:p>
        </w:tc>
        <w:tc>
          <w:tcPr>
            <w:tcW w:w="2170" w:type="dxa"/>
            <w:vMerge/>
          </w:tcPr>
          <w:p w14:paraId="1C95CA28"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39793427" w14:textId="77777777" w:rsidR="006F2731" w:rsidRDefault="006F2731" w:rsidP="009D6624">
            <w:pPr>
              <w:spacing w:after="0" w:line="240" w:lineRule="auto"/>
            </w:pPr>
            <w:r w:rsidRPr="00292476">
              <w:rPr>
                <w:rFonts w:ascii="Times New Roman" w:hAnsi="Times New Roman"/>
              </w:rPr>
              <w:t>З 2.5.0</w:t>
            </w:r>
            <w:r>
              <w:rPr>
                <w:rFonts w:ascii="Times New Roman" w:hAnsi="Times New Roman"/>
              </w:rPr>
              <w:t>7</w:t>
            </w:r>
          </w:p>
        </w:tc>
        <w:tc>
          <w:tcPr>
            <w:tcW w:w="4110" w:type="dxa"/>
          </w:tcPr>
          <w:p w14:paraId="79D28AEA"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rPr>
              <w:t>порядок выполнения работ по инвентаризации активов и обязательств</w:t>
            </w:r>
          </w:p>
        </w:tc>
      </w:tr>
      <w:tr w:rsidR="006F2731" w:rsidRPr="00747563" w14:paraId="533DA6D6" w14:textId="77777777" w:rsidTr="00EB4D9C">
        <w:trPr>
          <w:trHeight w:val="481"/>
          <w:jc w:val="center"/>
        </w:trPr>
        <w:tc>
          <w:tcPr>
            <w:tcW w:w="2440" w:type="dxa"/>
            <w:vMerge/>
          </w:tcPr>
          <w:p w14:paraId="29B496C7" w14:textId="77777777" w:rsidR="006F2731" w:rsidRPr="00EB4D9C" w:rsidRDefault="006F2731" w:rsidP="009D6624">
            <w:pPr>
              <w:spacing w:after="0" w:line="240" w:lineRule="auto"/>
              <w:jc w:val="both"/>
              <w:rPr>
                <w:rFonts w:ascii="Times New Roman" w:hAnsi="Times New Roman"/>
              </w:rPr>
            </w:pPr>
          </w:p>
        </w:tc>
        <w:tc>
          <w:tcPr>
            <w:tcW w:w="2170" w:type="dxa"/>
            <w:vMerge w:val="restart"/>
          </w:tcPr>
          <w:p w14:paraId="10091B60" w14:textId="77777777" w:rsidR="006F2731" w:rsidRPr="006F2731" w:rsidRDefault="006F2731" w:rsidP="006F2731">
            <w:pPr>
              <w:pStyle w:val="pboth"/>
              <w:spacing w:before="0" w:beforeAutospacing="0" w:after="0" w:afterAutospacing="0"/>
              <w:textAlignment w:val="baseline"/>
              <w:rPr>
                <w:color w:val="000000"/>
                <w:sz w:val="22"/>
                <w:szCs w:val="22"/>
              </w:rPr>
            </w:pPr>
            <w:r w:rsidRPr="006F2731">
              <w:rPr>
                <w:b/>
                <w:bCs/>
                <w:color w:val="000000"/>
                <w:sz w:val="22"/>
                <w:szCs w:val="22"/>
              </w:rPr>
              <w:t>ПК 2.6.</w:t>
            </w:r>
            <w:r w:rsidRPr="00EB4D9C">
              <w:rPr>
                <w:color w:val="000000"/>
                <w:sz w:val="22"/>
                <w:szCs w:val="22"/>
              </w:rPr>
              <w:t xml:space="preserve"> Осуществлять сбор информации о деятельности объекта </w:t>
            </w:r>
            <w:r w:rsidRPr="00EB4D9C">
              <w:rPr>
                <w:color w:val="000000"/>
                <w:sz w:val="22"/>
                <w:szCs w:val="22"/>
              </w:rPr>
              <w:lastRenderedPageBreak/>
              <w:t>внутреннего контроля по выполнению требований правовой и нормативной базы и внутренних регламентов</w:t>
            </w:r>
            <w:bookmarkStart w:id="16" w:name="100139"/>
            <w:bookmarkEnd w:id="16"/>
          </w:p>
        </w:tc>
        <w:tc>
          <w:tcPr>
            <w:tcW w:w="1560" w:type="dxa"/>
          </w:tcPr>
          <w:p w14:paraId="486BE580"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lastRenderedPageBreak/>
              <w:t>Н</w:t>
            </w:r>
            <w:r>
              <w:rPr>
                <w:rFonts w:ascii="Times New Roman" w:hAnsi="Times New Roman"/>
              </w:rPr>
              <w:t xml:space="preserve"> 2.6</w:t>
            </w:r>
            <w:r w:rsidRPr="003B1D26">
              <w:rPr>
                <w:rFonts w:ascii="Times New Roman" w:hAnsi="Times New Roman"/>
              </w:rPr>
              <w:t xml:space="preserve">.01 </w:t>
            </w:r>
          </w:p>
          <w:p w14:paraId="6E503F1B" w14:textId="77777777" w:rsidR="006F2731" w:rsidRPr="00EB4D9C" w:rsidRDefault="006F2731" w:rsidP="009D6624">
            <w:pPr>
              <w:pStyle w:val="pboth"/>
              <w:spacing w:before="0" w:beforeAutospacing="0" w:after="0" w:afterAutospacing="0"/>
              <w:jc w:val="both"/>
              <w:textAlignment w:val="baseline"/>
              <w:rPr>
                <w:b/>
                <w:sz w:val="22"/>
                <w:szCs w:val="22"/>
              </w:rPr>
            </w:pPr>
          </w:p>
        </w:tc>
        <w:tc>
          <w:tcPr>
            <w:tcW w:w="4110" w:type="dxa"/>
          </w:tcPr>
          <w:p w14:paraId="1791E652"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выполнении контрольных процедур и их документировании</w:t>
            </w:r>
          </w:p>
        </w:tc>
      </w:tr>
      <w:tr w:rsidR="006F2731" w:rsidRPr="00747563" w14:paraId="0D1A6A6C" w14:textId="77777777" w:rsidTr="00EB4D9C">
        <w:trPr>
          <w:trHeight w:val="481"/>
          <w:jc w:val="center"/>
        </w:trPr>
        <w:tc>
          <w:tcPr>
            <w:tcW w:w="2440" w:type="dxa"/>
            <w:vMerge/>
          </w:tcPr>
          <w:p w14:paraId="7F3651C8" w14:textId="77777777" w:rsidR="006F2731" w:rsidRPr="00EB4D9C" w:rsidRDefault="006F2731" w:rsidP="009D6624">
            <w:pPr>
              <w:spacing w:after="0" w:line="240" w:lineRule="auto"/>
              <w:jc w:val="both"/>
              <w:rPr>
                <w:rFonts w:ascii="Times New Roman" w:hAnsi="Times New Roman"/>
              </w:rPr>
            </w:pPr>
          </w:p>
        </w:tc>
        <w:tc>
          <w:tcPr>
            <w:tcW w:w="2170" w:type="dxa"/>
            <w:vMerge/>
          </w:tcPr>
          <w:p w14:paraId="61EC5107" w14:textId="77777777" w:rsidR="006F2731" w:rsidRPr="00EB4D9C" w:rsidRDefault="006F2731" w:rsidP="009D6624">
            <w:pPr>
              <w:pStyle w:val="pboth"/>
              <w:spacing w:before="0" w:beforeAutospacing="0" w:after="0" w:afterAutospacing="0"/>
              <w:textAlignment w:val="baseline"/>
              <w:rPr>
                <w:color w:val="000000"/>
                <w:sz w:val="22"/>
                <w:szCs w:val="22"/>
              </w:rPr>
            </w:pPr>
          </w:p>
        </w:tc>
        <w:tc>
          <w:tcPr>
            <w:tcW w:w="1560" w:type="dxa"/>
          </w:tcPr>
          <w:p w14:paraId="41ED5E9F" w14:textId="77777777" w:rsidR="006F2731" w:rsidRPr="00EB4D9C" w:rsidRDefault="006F2731" w:rsidP="009D6624">
            <w:pPr>
              <w:spacing w:after="0" w:line="240" w:lineRule="auto"/>
              <w:jc w:val="both"/>
              <w:textAlignment w:val="baseline"/>
              <w:rPr>
                <w:rFonts w:ascii="Times New Roman" w:hAnsi="Times New Roman"/>
                <w:b/>
              </w:rPr>
            </w:pPr>
            <w:r>
              <w:rPr>
                <w:rFonts w:ascii="Times New Roman" w:hAnsi="Times New Roman"/>
              </w:rPr>
              <w:t>У 2.6</w:t>
            </w:r>
            <w:r w:rsidRPr="006051B2">
              <w:rPr>
                <w:rFonts w:ascii="Times New Roman" w:hAnsi="Times New Roman"/>
              </w:rPr>
              <w:t>.01</w:t>
            </w:r>
          </w:p>
        </w:tc>
        <w:tc>
          <w:tcPr>
            <w:tcW w:w="4110" w:type="dxa"/>
          </w:tcPr>
          <w:p w14:paraId="4A53D4E0"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Умения:</w:t>
            </w:r>
            <w:r w:rsidRPr="00EB4D9C">
              <w:rPr>
                <w:rFonts w:ascii="Times New Roman" w:hAnsi="Times New Roman"/>
                <w:color w:val="000000"/>
              </w:rPr>
              <w:t xml:space="preserve"> проводить сбор информации о деятельности объекта внутреннего </w:t>
            </w:r>
            <w:r w:rsidRPr="00EB4D9C">
              <w:rPr>
                <w:rFonts w:ascii="Times New Roman" w:hAnsi="Times New Roman"/>
                <w:color w:val="000000"/>
              </w:rPr>
              <w:lastRenderedPageBreak/>
              <w:t>контроля по выполнению требований правовой и нормативной базы и внутренних регламентов</w:t>
            </w:r>
          </w:p>
        </w:tc>
      </w:tr>
      <w:tr w:rsidR="006F2731" w:rsidRPr="00747563" w14:paraId="5D5294E9" w14:textId="77777777" w:rsidTr="006F2731">
        <w:trPr>
          <w:trHeight w:val="1156"/>
          <w:jc w:val="center"/>
        </w:trPr>
        <w:tc>
          <w:tcPr>
            <w:tcW w:w="2440" w:type="dxa"/>
            <w:vMerge/>
          </w:tcPr>
          <w:p w14:paraId="49716AEE" w14:textId="77777777" w:rsidR="006F2731" w:rsidRPr="00EB4D9C" w:rsidRDefault="006F2731" w:rsidP="009D6624">
            <w:pPr>
              <w:spacing w:after="0" w:line="240" w:lineRule="auto"/>
              <w:jc w:val="both"/>
              <w:rPr>
                <w:rFonts w:ascii="Times New Roman" w:hAnsi="Times New Roman"/>
              </w:rPr>
            </w:pPr>
          </w:p>
        </w:tc>
        <w:tc>
          <w:tcPr>
            <w:tcW w:w="2170" w:type="dxa"/>
            <w:vMerge/>
          </w:tcPr>
          <w:p w14:paraId="1F20010F" w14:textId="77777777" w:rsidR="006F2731" w:rsidRPr="00EB4D9C" w:rsidRDefault="006F2731" w:rsidP="009D6624">
            <w:pPr>
              <w:pStyle w:val="pboth"/>
              <w:spacing w:before="0" w:beforeAutospacing="0" w:after="0" w:afterAutospacing="0"/>
              <w:textAlignment w:val="baseline"/>
              <w:rPr>
                <w:color w:val="000000"/>
                <w:sz w:val="22"/>
                <w:szCs w:val="22"/>
              </w:rPr>
            </w:pPr>
          </w:p>
        </w:tc>
        <w:tc>
          <w:tcPr>
            <w:tcW w:w="1560" w:type="dxa"/>
          </w:tcPr>
          <w:p w14:paraId="29D552B3" w14:textId="77777777" w:rsidR="006F2731" w:rsidRPr="00EB4D9C" w:rsidRDefault="006F2731" w:rsidP="009D6624">
            <w:pPr>
              <w:spacing w:after="0" w:line="240" w:lineRule="auto"/>
              <w:jc w:val="both"/>
              <w:rPr>
                <w:rFonts w:ascii="Times New Roman" w:hAnsi="Times New Roman"/>
                <w:b/>
              </w:rPr>
            </w:pPr>
            <w:r w:rsidRPr="00292476">
              <w:rPr>
                <w:rFonts w:ascii="Times New Roman" w:hAnsi="Times New Roman"/>
              </w:rPr>
              <w:t>З 2.</w:t>
            </w:r>
            <w:r>
              <w:rPr>
                <w:rFonts w:ascii="Times New Roman" w:hAnsi="Times New Roman"/>
              </w:rPr>
              <w:t>6</w:t>
            </w:r>
            <w:r w:rsidRPr="00292476">
              <w:rPr>
                <w:rFonts w:ascii="Times New Roman" w:hAnsi="Times New Roman"/>
              </w:rPr>
              <w:t>.0</w:t>
            </w:r>
            <w:r>
              <w:rPr>
                <w:rFonts w:ascii="Times New Roman" w:hAnsi="Times New Roman"/>
              </w:rPr>
              <w:t>1</w:t>
            </w:r>
          </w:p>
        </w:tc>
        <w:tc>
          <w:tcPr>
            <w:tcW w:w="4110" w:type="dxa"/>
          </w:tcPr>
          <w:p w14:paraId="77D263FB"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Знания:</w:t>
            </w:r>
            <w:r w:rsidRPr="00EB4D9C">
              <w:rPr>
                <w:rFonts w:ascii="Times New Roman" w:hAnsi="Times New Roman"/>
                <w:color w:val="000000"/>
              </w:rPr>
              <w:t xml:space="preserve"> методы сбора информации о деятельности объекта внутреннего контроля по выполнению требований правовой и нормативной базы и внутренних регламентов.</w:t>
            </w:r>
          </w:p>
        </w:tc>
      </w:tr>
      <w:tr w:rsidR="006F2731" w:rsidRPr="00747563" w14:paraId="0D982173" w14:textId="77777777" w:rsidTr="00EB4D9C">
        <w:trPr>
          <w:trHeight w:val="481"/>
          <w:jc w:val="center"/>
        </w:trPr>
        <w:tc>
          <w:tcPr>
            <w:tcW w:w="2440" w:type="dxa"/>
            <w:vMerge/>
          </w:tcPr>
          <w:p w14:paraId="44278AE2" w14:textId="77777777" w:rsidR="006F2731" w:rsidRPr="00EB4D9C" w:rsidRDefault="006F2731" w:rsidP="009D6624">
            <w:pPr>
              <w:spacing w:after="0" w:line="240" w:lineRule="auto"/>
              <w:jc w:val="both"/>
              <w:rPr>
                <w:rFonts w:ascii="Times New Roman" w:hAnsi="Times New Roman"/>
              </w:rPr>
            </w:pPr>
          </w:p>
        </w:tc>
        <w:tc>
          <w:tcPr>
            <w:tcW w:w="2170" w:type="dxa"/>
            <w:vMerge w:val="restart"/>
          </w:tcPr>
          <w:p w14:paraId="3C07CA95" w14:textId="77777777" w:rsidR="006F2731" w:rsidRDefault="006F2731" w:rsidP="009D6624">
            <w:pPr>
              <w:pStyle w:val="pboth"/>
              <w:spacing w:before="0" w:beforeAutospacing="0" w:after="0" w:afterAutospacing="0"/>
              <w:textAlignment w:val="baseline"/>
              <w:rPr>
                <w:color w:val="000000"/>
                <w:sz w:val="22"/>
                <w:szCs w:val="22"/>
              </w:rPr>
            </w:pPr>
            <w:r w:rsidRPr="006F2731">
              <w:rPr>
                <w:b/>
                <w:bCs/>
                <w:color w:val="000000"/>
                <w:sz w:val="22"/>
                <w:szCs w:val="22"/>
              </w:rPr>
              <w:t>ПК 2.7.</w:t>
            </w:r>
            <w:r w:rsidRPr="00EB4D9C">
              <w:rPr>
                <w:color w:val="000000"/>
                <w:sz w:val="22"/>
                <w:szCs w:val="22"/>
              </w:rPr>
              <w:t xml:space="preserve"> </w:t>
            </w:r>
          </w:p>
          <w:p w14:paraId="11F37EBD" w14:textId="77777777" w:rsidR="006F2731" w:rsidRPr="00EB4D9C" w:rsidRDefault="006F2731" w:rsidP="009D6624">
            <w:pPr>
              <w:pStyle w:val="pboth"/>
              <w:spacing w:before="0" w:beforeAutospacing="0" w:after="0" w:afterAutospacing="0"/>
              <w:textAlignment w:val="baseline"/>
              <w:rPr>
                <w:color w:val="000000"/>
                <w:sz w:val="22"/>
                <w:szCs w:val="22"/>
              </w:rPr>
            </w:pPr>
            <w:r w:rsidRPr="00EB4D9C">
              <w:rPr>
                <w:color w:val="000000"/>
                <w:sz w:val="22"/>
                <w:szCs w:val="22"/>
              </w:rPr>
              <w:t>Выполнять контрольные процедуры и их документирование, готовить и оформлять завершающие материалы по результатам внутреннего контроля</w:t>
            </w:r>
          </w:p>
        </w:tc>
        <w:tc>
          <w:tcPr>
            <w:tcW w:w="1560" w:type="dxa"/>
          </w:tcPr>
          <w:p w14:paraId="4551CC83"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2.7</w:t>
            </w:r>
            <w:r w:rsidRPr="003B1D26">
              <w:rPr>
                <w:rFonts w:ascii="Times New Roman" w:hAnsi="Times New Roman"/>
              </w:rPr>
              <w:t xml:space="preserve">.01 </w:t>
            </w:r>
          </w:p>
          <w:p w14:paraId="6E1F8BBD" w14:textId="77777777" w:rsidR="006F2731" w:rsidRPr="00EB4D9C" w:rsidRDefault="006F2731" w:rsidP="009D6624">
            <w:pPr>
              <w:pStyle w:val="pboth"/>
              <w:spacing w:before="0" w:beforeAutospacing="0" w:after="0" w:afterAutospacing="0"/>
              <w:jc w:val="both"/>
              <w:textAlignment w:val="baseline"/>
              <w:rPr>
                <w:b/>
                <w:sz w:val="22"/>
                <w:szCs w:val="22"/>
              </w:rPr>
            </w:pPr>
          </w:p>
        </w:tc>
        <w:tc>
          <w:tcPr>
            <w:tcW w:w="4110" w:type="dxa"/>
          </w:tcPr>
          <w:p w14:paraId="4B40BCCF" w14:textId="77777777" w:rsidR="006F2731" w:rsidRPr="002203F1" w:rsidRDefault="006F2731" w:rsidP="009D6624">
            <w:pPr>
              <w:spacing w:after="0" w:line="240" w:lineRule="auto"/>
              <w:jc w:val="both"/>
              <w:rPr>
                <w:rFonts w:ascii="Times New Roman" w:hAnsi="Times New Roman"/>
                <w:color w:val="000000"/>
              </w:rPr>
            </w:pPr>
            <w:r w:rsidRPr="00EB4D9C">
              <w:rPr>
                <w:rFonts w:ascii="Times New Roman" w:hAnsi="Times New Roman"/>
                <w:b/>
              </w:rPr>
              <w:t xml:space="preserve">Практический опыт: </w:t>
            </w:r>
            <w:r w:rsidRPr="00EB4D9C">
              <w:rPr>
                <w:rFonts w:ascii="Times New Roman" w:hAnsi="Times New Roman"/>
              </w:rPr>
              <w:t>в</w:t>
            </w:r>
            <w:r w:rsidRPr="00EB4D9C">
              <w:rPr>
                <w:rFonts w:ascii="Times New Roman" w:hAnsi="Times New Roman"/>
                <w:color w:val="000000"/>
              </w:rPr>
              <w:t xml:space="preserve"> выполнении контрольных процедур и их документировании</w:t>
            </w:r>
          </w:p>
        </w:tc>
      </w:tr>
      <w:tr w:rsidR="006F2731" w:rsidRPr="00747563" w14:paraId="6C794899" w14:textId="77777777" w:rsidTr="00EB4D9C">
        <w:trPr>
          <w:trHeight w:val="481"/>
          <w:jc w:val="center"/>
        </w:trPr>
        <w:tc>
          <w:tcPr>
            <w:tcW w:w="2440" w:type="dxa"/>
            <w:vMerge/>
          </w:tcPr>
          <w:p w14:paraId="204800DC" w14:textId="77777777" w:rsidR="006F2731" w:rsidRPr="00EB4D9C" w:rsidRDefault="006F2731" w:rsidP="009D6624">
            <w:pPr>
              <w:spacing w:after="0" w:line="240" w:lineRule="auto"/>
              <w:jc w:val="both"/>
              <w:rPr>
                <w:rFonts w:ascii="Times New Roman" w:hAnsi="Times New Roman"/>
              </w:rPr>
            </w:pPr>
          </w:p>
        </w:tc>
        <w:tc>
          <w:tcPr>
            <w:tcW w:w="2170" w:type="dxa"/>
            <w:vMerge/>
          </w:tcPr>
          <w:p w14:paraId="0555C7B9" w14:textId="77777777" w:rsidR="006F2731" w:rsidRPr="00EB4D9C" w:rsidRDefault="006F2731" w:rsidP="009D6624">
            <w:pPr>
              <w:pStyle w:val="pboth"/>
              <w:spacing w:before="0" w:beforeAutospacing="0" w:after="0" w:afterAutospacing="0"/>
              <w:textAlignment w:val="baseline"/>
              <w:rPr>
                <w:color w:val="000000"/>
                <w:sz w:val="22"/>
                <w:szCs w:val="22"/>
              </w:rPr>
            </w:pPr>
          </w:p>
        </w:tc>
        <w:tc>
          <w:tcPr>
            <w:tcW w:w="1560" w:type="dxa"/>
          </w:tcPr>
          <w:p w14:paraId="46DBC8D7"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2.7.02</w:t>
            </w:r>
            <w:r w:rsidRPr="003B1D26">
              <w:rPr>
                <w:rFonts w:ascii="Times New Roman" w:hAnsi="Times New Roman"/>
              </w:rPr>
              <w:t xml:space="preserve"> </w:t>
            </w:r>
          </w:p>
          <w:p w14:paraId="78B4C8A1" w14:textId="77777777" w:rsidR="006F2731" w:rsidRPr="00EB4D9C" w:rsidRDefault="006F2731" w:rsidP="009D6624">
            <w:pPr>
              <w:spacing w:after="0" w:line="240" w:lineRule="auto"/>
              <w:jc w:val="both"/>
              <w:textAlignment w:val="baseline"/>
              <w:rPr>
                <w:rFonts w:ascii="Times New Roman" w:hAnsi="Times New Roman"/>
                <w:b/>
              </w:rPr>
            </w:pPr>
          </w:p>
        </w:tc>
        <w:tc>
          <w:tcPr>
            <w:tcW w:w="4110" w:type="dxa"/>
          </w:tcPr>
          <w:p w14:paraId="4A81B13D"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color w:val="000000"/>
              </w:rPr>
              <w:t>в подготовке оформления завершающих материалов по результатам внутреннего контроля.</w:t>
            </w:r>
          </w:p>
        </w:tc>
      </w:tr>
      <w:tr w:rsidR="006F2731" w:rsidRPr="00747563" w14:paraId="508AA767" w14:textId="77777777" w:rsidTr="00EB4D9C">
        <w:trPr>
          <w:trHeight w:val="481"/>
          <w:jc w:val="center"/>
        </w:trPr>
        <w:tc>
          <w:tcPr>
            <w:tcW w:w="2440" w:type="dxa"/>
            <w:vMerge/>
          </w:tcPr>
          <w:p w14:paraId="03E314D0" w14:textId="77777777" w:rsidR="006F2731" w:rsidRPr="00EB4D9C" w:rsidRDefault="006F2731" w:rsidP="009D6624">
            <w:pPr>
              <w:spacing w:after="0" w:line="240" w:lineRule="auto"/>
              <w:jc w:val="both"/>
              <w:rPr>
                <w:rFonts w:ascii="Times New Roman" w:hAnsi="Times New Roman"/>
              </w:rPr>
            </w:pPr>
          </w:p>
        </w:tc>
        <w:tc>
          <w:tcPr>
            <w:tcW w:w="2170" w:type="dxa"/>
            <w:vMerge/>
          </w:tcPr>
          <w:p w14:paraId="39A23386"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1E9F6BDB" w14:textId="77777777" w:rsidR="006F2731" w:rsidRDefault="006F2731" w:rsidP="009D6624">
            <w:pPr>
              <w:spacing w:after="0" w:line="240" w:lineRule="auto"/>
            </w:pPr>
            <w:r>
              <w:rPr>
                <w:rFonts w:ascii="Times New Roman" w:hAnsi="Times New Roman"/>
              </w:rPr>
              <w:t>У 2.7</w:t>
            </w:r>
            <w:r w:rsidRPr="006051B2">
              <w:rPr>
                <w:rFonts w:ascii="Times New Roman" w:hAnsi="Times New Roman"/>
              </w:rPr>
              <w:t>.01</w:t>
            </w:r>
          </w:p>
        </w:tc>
        <w:tc>
          <w:tcPr>
            <w:tcW w:w="4110" w:type="dxa"/>
          </w:tcPr>
          <w:p w14:paraId="64F971AB" w14:textId="77777777" w:rsidR="006F2731" w:rsidRPr="002203F1" w:rsidRDefault="006F2731" w:rsidP="009D6624">
            <w:pPr>
              <w:spacing w:after="0" w:line="240" w:lineRule="auto"/>
              <w:jc w:val="both"/>
              <w:rPr>
                <w:rFonts w:ascii="Times New Roman" w:hAnsi="Times New Roman"/>
                <w:color w:val="000000"/>
              </w:rPr>
            </w:pPr>
            <w:r w:rsidRPr="00EB4D9C">
              <w:rPr>
                <w:rFonts w:ascii="Times New Roman" w:hAnsi="Times New Roman"/>
                <w:b/>
              </w:rPr>
              <w:t>Умения:</w:t>
            </w:r>
            <w:r w:rsidRPr="00EB4D9C">
              <w:rPr>
                <w:rFonts w:ascii="Times New Roman" w:hAnsi="Times New Roman"/>
                <w:color w:val="000000"/>
              </w:rPr>
              <w:t xml:space="preserve"> составлять акт по результатам инвентаризации</w:t>
            </w:r>
          </w:p>
        </w:tc>
      </w:tr>
      <w:tr w:rsidR="006F2731" w:rsidRPr="00747563" w14:paraId="2B6F8D2B" w14:textId="77777777" w:rsidTr="00EB4D9C">
        <w:trPr>
          <w:trHeight w:val="481"/>
          <w:jc w:val="center"/>
        </w:trPr>
        <w:tc>
          <w:tcPr>
            <w:tcW w:w="2440" w:type="dxa"/>
            <w:vMerge/>
          </w:tcPr>
          <w:p w14:paraId="7245050A" w14:textId="77777777" w:rsidR="006F2731" w:rsidRPr="00EB4D9C" w:rsidRDefault="006F2731" w:rsidP="009D6624">
            <w:pPr>
              <w:spacing w:after="0" w:line="240" w:lineRule="auto"/>
              <w:jc w:val="both"/>
              <w:rPr>
                <w:rFonts w:ascii="Times New Roman" w:hAnsi="Times New Roman"/>
              </w:rPr>
            </w:pPr>
          </w:p>
        </w:tc>
        <w:tc>
          <w:tcPr>
            <w:tcW w:w="2170" w:type="dxa"/>
            <w:vMerge/>
          </w:tcPr>
          <w:p w14:paraId="5CDF3CAE"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7B27B659" w14:textId="77777777" w:rsidR="006F2731" w:rsidRDefault="006F2731" w:rsidP="009D6624">
            <w:pPr>
              <w:spacing w:after="0" w:line="240" w:lineRule="auto"/>
            </w:pPr>
            <w:r w:rsidRPr="0068059D">
              <w:rPr>
                <w:rFonts w:ascii="Times New Roman" w:hAnsi="Times New Roman"/>
              </w:rPr>
              <w:t>У 2.7.0</w:t>
            </w:r>
            <w:r>
              <w:rPr>
                <w:rFonts w:ascii="Times New Roman" w:hAnsi="Times New Roman"/>
              </w:rPr>
              <w:t>2</w:t>
            </w:r>
          </w:p>
        </w:tc>
        <w:tc>
          <w:tcPr>
            <w:tcW w:w="4110" w:type="dxa"/>
          </w:tcPr>
          <w:p w14:paraId="3D8B7E0D" w14:textId="77777777" w:rsidR="006F2731" w:rsidRPr="002203F1" w:rsidRDefault="006F2731" w:rsidP="009D6624">
            <w:pPr>
              <w:spacing w:after="0" w:line="240" w:lineRule="auto"/>
              <w:jc w:val="both"/>
              <w:rPr>
                <w:rFonts w:ascii="Times New Roman" w:hAnsi="Times New Roman"/>
                <w:color w:val="000000"/>
              </w:rPr>
            </w:pPr>
            <w:r w:rsidRPr="00EB4D9C">
              <w:rPr>
                <w:rFonts w:ascii="Times New Roman" w:hAnsi="Times New Roman"/>
                <w:color w:val="000000"/>
              </w:rPr>
              <w:t>составлять сличительные ведомости и устанавливать соответствие данных о фактическом наличии средств данным бухгалтерского учета</w:t>
            </w:r>
          </w:p>
        </w:tc>
      </w:tr>
      <w:tr w:rsidR="006F2731" w:rsidRPr="00747563" w14:paraId="42AEDCE4" w14:textId="77777777" w:rsidTr="00EB4D9C">
        <w:trPr>
          <w:trHeight w:val="481"/>
          <w:jc w:val="center"/>
        </w:trPr>
        <w:tc>
          <w:tcPr>
            <w:tcW w:w="2440" w:type="dxa"/>
            <w:vMerge/>
          </w:tcPr>
          <w:p w14:paraId="7187794B" w14:textId="77777777" w:rsidR="006F2731" w:rsidRPr="00EB4D9C" w:rsidRDefault="006F2731" w:rsidP="009D6624">
            <w:pPr>
              <w:spacing w:after="0" w:line="240" w:lineRule="auto"/>
              <w:jc w:val="both"/>
              <w:rPr>
                <w:rFonts w:ascii="Times New Roman" w:hAnsi="Times New Roman"/>
              </w:rPr>
            </w:pPr>
          </w:p>
        </w:tc>
        <w:tc>
          <w:tcPr>
            <w:tcW w:w="2170" w:type="dxa"/>
            <w:vMerge/>
          </w:tcPr>
          <w:p w14:paraId="754527CE"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791509E3" w14:textId="77777777" w:rsidR="006F2731" w:rsidRDefault="006F2731" w:rsidP="009D6624">
            <w:pPr>
              <w:spacing w:after="0" w:line="240" w:lineRule="auto"/>
            </w:pPr>
            <w:r w:rsidRPr="0068059D">
              <w:rPr>
                <w:rFonts w:ascii="Times New Roman" w:hAnsi="Times New Roman"/>
              </w:rPr>
              <w:t>У 2.7.0</w:t>
            </w:r>
            <w:r>
              <w:rPr>
                <w:rFonts w:ascii="Times New Roman" w:hAnsi="Times New Roman"/>
              </w:rPr>
              <w:t>3</w:t>
            </w:r>
          </w:p>
        </w:tc>
        <w:tc>
          <w:tcPr>
            <w:tcW w:w="4110" w:type="dxa"/>
          </w:tcPr>
          <w:p w14:paraId="372933A4"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color w:val="000000"/>
              </w:rPr>
              <w:t>выполнять контрольные процедуры и их документирование, готовить и оформлять завершающие материалы по результатам внутреннего контроля.</w:t>
            </w:r>
          </w:p>
        </w:tc>
      </w:tr>
      <w:tr w:rsidR="006F2731" w:rsidRPr="00747563" w14:paraId="131EBF72" w14:textId="77777777" w:rsidTr="00EB4D9C">
        <w:trPr>
          <w:trHeight w:val="481"/>
          <w:jc w:val="center"/>
        </w:trPr>
        <w:tc>
          <w:tcPr>
            <w:tcW w:w="2440" w:type="dxa"/>
            <w:vMerge/>
          </w:tcPr>
          <w:p w14:paraId="495CE727" w14:textId="77777777" w:rsidR="006F2731" w:rsidRPr="00EB4D9C" w:rsidRDefault="006F2731" w:rsidP="009D6624">
            <w:pPr>
              <w:spacing w:after="0" w:line="240" w:lineRule="auto"/>
              <w:jc w:val="both"/>
              <w:rPr>
                <w:rFonts w:ascii="Times New Roman" w:hAnsi="Times New Roman"/>
              </w:rPr>
            </w:pPr>
          </w:p>
        </w:tc>
        <w:tc>
          <w:tcPr>
            <w:tcW w:w="2170" w:type="dxa"/>
            <w:vMerge/>
          </w:tcPr>
          <w:p w14:paraId="0C1C9239"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3F223A06" w14:textId="77777777" w:rsidR="006F2731" w:rsidRPr="00EB4D9C" w:rsidRDefault="006F2731" w:rsidP="009D6624">
            <w:pPr>
              <w:pStyle w:val="pboth"/>
              <w:spacing w:before="0" w:beforeAutospacing="0" w:after="0" w:afterAutospacing="0"/>
              <w:jc w:val="both"/>
              <w:textAlignment w:val="baseline"/>
              <w:rPr>
                <w:b/>
                <w:sz w:val="22"/>
                <w:szCs w:val="22"/>
              </w:rPr>
            </w:pPr>
            <w:r w:rsidRPr="00292476">
              <w:t>З 2.</w:t>
            </w:r>
            <w:r>
              <w:t>7</w:t>
            </w:r>
            <w:r w:rsidRPr="00292476">
              <w:rPr>
                <w:sz w:val="22"/>
                <w:szCs w:val="22"/>
              </w:rPr>
              <w:t>.0</w:t>
            </w:r>
            <w:r>
              <w:t>1</w:t>
            </w:r>
          </w:p>
        </w:tc>
        <w:tc>
          <w:tcPr>
            <w:tcW w:w="4110" w:type="dxa"/>
          </w:tcPr>
          <w:p w14:paraId="1F18BD31"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порядок составления сличительных ведомостей в бухгалтерии и установление соответствия данных о фактическом наличии средств данным бухгалтерского учета</w:t>
            </w:r>
          </w:p>
        </w:tc>
      </w:tr>
      <w:tr w:rsidR="006F2731" w:rsidRPr="00747563" w14:paraId="4FF3EFCB" w14:textId="77777777" w:rsidTr="00EB4D9C">
        <w:trPr>
          <w:trHeight w:val="481"/>
          <w:jc w:val="center"/>
        </w:trPr>
        <w:tc>
          <w:tcPr>
            <w:tcW w:w="2440" w:type="dxa"/>
            <w:vMerge/>
          </w:tcPr>
          <w:p w14:paraId="1DA32633" w14:textId="77777777" w:rsidR="006F2731" w:rsidRPr="00EB4D9C" w:rsidRDefault="006F2731" w:rsidP="009D6624">
            <w:pPr>
              <w:spacing w:after="0" w:line="240" w:lineRule="auto"/>
              <w:jc w:val="both"/>
              <w:rPr>
                <w:rFonts w:ascii="Times New Roman" w:hAnsi="Times New Roman"/>
              </w:rPr>
            </w:pPr>
          </w:p>
        </w:tc>
        <w:tc>
          <w:tcPr>
            <w:tcW w:w="2170" w:type="dxa"/>
            <w:vMerge/>
          </w:tcPr>
          <w:p w14:paraId="16FD2555"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088DE734" w14:textId="77777777" w:rsidR="006F2731" w:rsidRPr="00EB4D9C" w:rsidRDefault="006F2731" w:rsidP="009D6624">
            <w:pPr>
              <w:pStyle w:val="pboth"/>
              <w:spacing w:before="0" w:beforeAutospacing="0" w:after="0" w:afterAutospacing="0"/>
              <w:jc w:val="both"/>
              <w:textAlignment w:val="baseline"/>
              <w:rPr>
                <w:b/>
                <w:sz w:val="22"/>
                <w:szCs w:val="22"/>
              </w:rPr>
            </w:pPr>
            <w:r w:rsidRPr="00292476">
              <w:t>З 2.</w:t>
            </w:r>
            <w:r>
              <w:t>7</w:t>
            </w:r>
            <w:r w:rsidRPr="00292476">
              <w:rPr>
                <w:sz w:val="22"/>
                <w:szCs w:val="22"/>
              </w:rPr>
              <w:t>.0</w:t>
            </w:r>
            <w:r>
              <w:t>2</w:t>
            </w:r>
          </w:p>
        </w:tc>
        <w:tc>
          <w:tcPr>
            <w:tcW w:w="4110" w:type="dxa"/>
          </w:tcPr>
          <w:p w14:paraId="46EB67A5"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процедуру составления акта по результатам инвентаризации</w:t>
            </w:r>
          </w:p>
        </w:tc>
      </w:tr>
      <w:tr w:rsidR="006F2731" w:rsidRPr="00747563" w14:paraId="7C54B343" w14:textId="77777777" w:rsidTr="00EB4D9C">
        <w:trPr>
          <w:trHeight w:val="481"/>
          <w:jc w:val="center"/>
        </w:trPr>
        <w:tc>
          <w:tcPr>
            <w:tcW w:w="2440" w:type="dxa"/>
            <w:vMerge w:val="restart"/>
          </w:tcPr>
          <w:p w14:paraId="5C432A31" w14:textId="77777777" w:rsidR="006F2731" w:rsidRPr="006F2731" w:rsidRDefault="006F2731" w:rsidP="009D6624">
            <w:pPr>
              <w:spacing w:after="0" w:line="240" w:lineRule="auto"/>
              <w:rPr>
                <w:rFonts w:ascii="Times New Roman" w:hAnsi="Times New Roman"/>
                <w:b/>
                <w:bCs/>
              </w:rPr>
            </w:pPr>
            <w:r w:rsidRPr="006F2731">
              <w:rPr>
                <w:rFonts w:ascii="Times New Roman" w:hAnsi="Times New Roman"/>
                <w:b/>
                <w:bCs/>
                <w:color w:val="000000"/>
              </w:rPr>
              <w:t>ВД 3. Проведение расчетов с бюджетом и внебюджетными фондами:</w:t>
            </w:r>
          </w:p>
        </w:tc>
        <w:tc>
          <w:tcPr>
            <w:tcW w:w="2170" w:type="dxa"/>
            <w:vMerge w:val="restart"/>
          </w:tcPr>
          <w:p w14:paraId="17B685C6" w14:textId="77777777" w:rsidR="006F2731" w:rsidRPr="00EB4D9C" w:rsidRDefault="006F2731" w:rsidP="009D6624">
            <w:pPr>
              <w:pStyle w:val="pboth"/>
              <w:spacing w:before="0" w:beforeAutospacing="0" w:after="0" w:afterAutospacing="0"/>
              <w:textAlignment w:val="baseline"/>
              <w:rPr>
                <w:color w:val="000000"/>
                <w:sz w:val="22"/>
                <w:szCs w:val="22"/>
              </w:rPr>
            </w:pPr>
            <w:bookmarkStart w:id="17" w:name="100144"/>
            <w:bookmarkEnd w:id="17"/>
            <w:r w:rsidRPr="006F2731">
              <w:rPr>
                <w:b/>
                <w:bCs/>
                <w:color w:val="000000"/>
                <w:sz w:val="22"/>
                <w:szCs w:val="22"/>
              </w:rPr>
              <w:t>ПК 3.1.</w:t>
            </w:r>
            <w:r w:rsidRPr="00EB4D9C">
              <w:rPr>
                <w:color w:val="000000"/>
                <w:sz w:val="22"/>
                <w:szCs w:val="22"/>
              </w:rPr>
              <w:t xml:space="preserve"> Формировать бухгалтерские проводки по начислению и перечислению налогов и сборов в бюджеты различных уровней;</w:t>
            </w:r>
          </w:p>
          <w:p w14:paraId="5036CCF4" w14:textId="77777777" w:rsidR="006F2731" w:rsidRPr="00EB4D9C" w:rsidRDefault="006F2731" w:rsidP="009D6624">
            <w:pPr>
              <w:pStyle w:val="pboth"/>
              <w:spacing w:before="0" w:beforeAutospacing="0" w:after="0" w:afterAutospacing="0"/>
              <w:textAlignment w:val="baseline"/>
              <w:rPr>
                <w:color w:val="000000"/>
                <w:sz w:val="22"/>
                <w:szCs w:val="22"/>
              </w:rPr>
            </w:pPr>
          </w:p>
        </w:tc>
        <w:tc>
          <w:tcPr>
            <w:tcW w:w="1560" w:type="dxa"/>
          </w:tcPr>
          <w:p w14:paraId="6161862E" w14:textId="77777777" w:rsidR="006F2731" w:rsidRPr="002D45FA" w:rsidRDefault="006F2731"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3.1.01</w:t>
            </w:r>
            <w:r w:rsidRPr="003B1D26">
              <w:rPr>
                <w:rFonts w:ascii="Times New Roman" w:hAnsi="Times New Roman"/>
              </w:rPr>
              <w:t xml:space="preserve"> </w:t>
            </w:r>
          </w:p>
          <w:p w14:paraId="75656EDF" w14:textId="77777777" w:rsidR="006F2731" w:rsidRPr="00EB4D9C" w:rsidRDefault="006F2731" w:rsidP="009D6624">
            <w:pPr>
              <w:spacing w:after="0" w:line="240" w:lineRule="auto"/>
              <w:jc w:val="both"/>
              <w:textAlignment w:val="baseline"/>
              <w:rPr>
                <w:rFonts w:ascii="Times New Roman" w:hAnsi="Times New Roman"/>
                <w:b/>
              </w:rPr>
            </w:pPr>
          </w:p>
        </w:tc>
        <w:tc>
          <w:tcPr>
            <w:tcW w:w="4110" w:type="dxa"/>
          </w:tcPr>
          <w:p w14:paraId="4F5B4AE3" w14:textId="77777777" w:rsidR="006F2731" w:rsidRPr="00EB4D9C" w:rsidRDefault="006F2731"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проведении расчетов с бюджетом и внебюджетными фондами.</w:t>
            </w:r>
          </w:p>
        </w:tc>
      </w:tr>
      <w:tr w:rsidR="006F2731" w:rsidRPr="00747563" w14:paraId="028DCB80" w14:textId="77777777" w:rsidTr="00EB4D9C">
        <w:trPr>
          <w:trHeight w:val="481"/>
          <w:jc w:val="center"/>
        </w:trPr>
        <w:tc>
          <w:tcPr>
            <w:tcW w:w="2440" w:type="dxa"/>
            <w:vMerge/>
          </w:tcPr>
          <w:p w14:paraId="586E1882" w14:textId="77777777" w:rsidR="006F2731" w:rsidRPr="00EB4D9C" w:rsidRDefault="006F2731" w:rsidP="009D6624">
            <w:pPr>
              <w:spacing w:after="0" w:line="240" w:lineRule="auto"/>
              <w:jc w:val="both"/>
              <w:rPr>
                <w:rFonts w:ascii="Times New Roman" w:hAnsi="Times New Roman"/>
              </w:rPr>
            </w:pPr>
          </w:p>
        </w:tc>
        <w:tc>
          <w:tcPr>
            <w:tcW w:w="2170" w:type="dxa"/>
            <w:vMerge/>
          </w:tcPr>
          <w:p w14:paraId="12AF2725"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647D69D7" w14:textId="77777777" w:rsidR="006F2731" w:rsidRDefault="006F2731" w:rsidP="009D6624">
            <w:pPr>
              <w:spacing w:after="0" w:line="240" w:lineRule="auto"/>
            </w:pPr>
            <w:r>
              <w:rPr>
                <w:rFonts w:ascii="Times New Roman" w:hAnsi="Times New Roman"/>
              </w:rPr>
              <w:t>У 3.1</w:t>
            </w:r>
            <w:r w:rsidRPr="006051B2">
              <w:rPr>
                <w:rFonts w:ascii="Times New Roman" w:hAnsi="Times New Roman"/>
              </w:rPr>
              <w:t>.01</w:t>
            </w:r>
          </w:p>
        </w:tc>
        <w:tc>
          <w:tcPr>
            <w:tcW w:w="4110" w:type="dxa"/>
          </w:tcPr>
          <w:p w14:paraId="3A524E2C"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определять виды и порядок налогообложения</w:t>
            </w:r>
          </w:p>
        </w:tc>
      </w:tr>
      <w:tr w:rsidR="006F2731" w:rsidRPr="00747563" w14:paraId="57CAB231" w14:textId="77777777" w:rsidTr="00EB4D9C">
        <w:trPr>
          <w:trHeight w:val="481"/>
          <w:jc w:val="center"/>
        </w:trPr>
        <w:tc>
          <w:tcPr>
            <w:tcW w:w="2440" w:type="dxa"/>
            <w:vMerge/>
          </w:tcPr>
          <w:p w14:paraId="14C494FD" w14:textId="77777777" w:rsidR="006F2731" w:rsidRPr="00EB4D9C" w:rsidRDefault="006F2731" w:rsidP="009D6624">
            <w:pPr>
              <w:spacing w:after="0" w:line="240" w:lineRule="auto"/>
              <w:jc w:val="both"/>
              <w:rPr>
                <w:rFonts w:ascii="Times New Roman" w:hAnsi="Times New Roman"/>
              </w:rPr>
            </w:pPr>
          </w:p>
        </w:tc>
        <w:tc>
          <w:tcPr>
            <w:tcW w:w="2170" w:type="dxa"/>
            <w:vMerge/>
          </w:tcPr>
          <w:p w14:paraId="54947D30"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5F936BA8" w14:textId="77777777" w:rsidR="006F2731" w:rsidRPr="002203F1" w:rsidRDefault="006F2731" w:rsidP="009D6624">
            <w:pPr>
              <w:spacing w:after="0" w:line="240" w:lineRule="auto"/>
              <w:rPr>
                <w:rFonts w:ascii="Times New Roman" w:hAnsi="Times New Roman"/>
              </w:rPr>
            </w:pPr>
            <w:r w:rsidRPr="001327F9">
              <w:rPr>
                <w:rFonts w:ascii="Times New Roman" w:hAnsi="Times New Roman"/>
              </w:rPr>
              <w:t>У 3.1.0</w:t>
            </w:r>
            <w:r>
              <w:rPr>
                <w:rFonts w:ascii="Times New Roman" w:hAnsi="Times New Roman"/>
              </w:rPr>
              <w:t>2</w:t>
            </w:r>
          </w:p>
        </w:tc>
        <w:tc>
          <w:tcPr>
            <w:tcW w:w="4110" w:type="dxa"/>
          </w:tcPr>
          <w:p w14:paraId="35960857"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ориентироваться в системе налогов Российской Федерации</w:t>
            </w:r>
          </w:p>
        </w:tc>
      </w:tr>
      <w:tr w:rsidR="006F2731" w:rsidRPr="00747563" w14:paraId="7C5FF212" w14:textId="77777777" w:rsidTr="00EB4D9C">
        <w:trPr>
          <w:trHeight w:val="481"/>
          <w:jc w:val="center"/>
        </w:trPr>
        <w:tc>
          <w:tcPr>
            <w:tcW w:w="2440" w:type="dxa"/>
            <w:vMerge/>
          </w:tcPr>
          <w:p w14:paraId="1622F1AC" w14:textId="77777777" w:rsidR="006F2731" w:rsidRPr="00EB4D9C" w:rsidRDefault="006F2731" w:rsidP="009D6624">
            <w:pPr>
              <w:spacing w:after="0" w:line="240" w:lineRule="auto"/>
              <w:jc w:val="both"/>
              <w:rPr>
                <w:rFonts w:ascii="Times New Roman" w:hAnsi="Times New Roman"/>
              </w:rPr>
            </w:pPr>
          </w:p>
        </w:tc>
        <w:tc>
          <w:tcPr>
            <w:tcW w:w="2170" w:type="dxa"/>
            <w:vMerge/>
          </w:tcPr>
          <w:p w14:paraId="559E0E3A"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2B94B07F" w14:textId="77777777" w:rsidR="006F2731" w:rsidRDefault="006F2731" w:rsidP="009D6624">
            <w:pPr>
              <w:spacing w:after="0" w:line="240" w:lineRule="auto"/>
            </w:pPr>
            <w:r w:rsidRPr="001327F9">
              <w:rPr>
                <w:rFonts w:ascii="Times New Roman" w:hAnsi="Times New Roman"/>
              </w:rPr>
              <w:t>У 3.1.0</w:t>
            </w:r>
            <w:r>
              <w:rPr>
                <w:rFonts w:ascii="Times New Roman" w:hAnsi="Times New Roman"/>
              </w:rPr>
              <w:t>3</w:t>
            </w:r>
          </w:p>
        </w:tc>
        <w:tc>
          <w:tcPr>
            <w:tcW w:w="4110" w:type="dxa"/>
          </w:tcPr>
          <w:p w14:paraId="0243C16C"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выделять элементы налогообложения</w:t>
            </w:r>
          </w:p>
        </w:tc>
      </w:tr>
      <w:tr w:rsidR="006F2731" w:rsidRPr="00747563" w14:paraId="04D645FB" w14:textId="77777777" w:rsidTr="00EB4D9C">
        <w:trPr>
          <w:trHeight w:val="481"/>
          <w:jc w:val="center"/>
        </w:trPr>
        <w:tc>
          <w:tcPr>
            <w:tcW w:w="2440" w:type="dxa"/>
            <w:vMerge/>
          </w:tcPr>
          <w:p w14:paraId="07D69255" w14:textId="77777777" w:rsidR="006F2731" w:rsidRPr="00EB4D9C" w:rsidRDefault="006F2731" w:rsidP="009D6624">
            <w:pPr>
              <w:spacing w:after="0" w:line="240" w:lineRule="auto"/>
              <w:jc w:val="both"/>
              <w:rPr>
                <w:rFonts w:ascii="Times New Roman" w:hAnsi="Times New Roman"/>
              </w:rPr>
            </w:pPr>
          </w:p>
        </w:tc>
        <w:tc>
          <w:tcPr>
            <w:tcW w:w="2170" w:type="dxa"/>
            <w:vMerge/>
          </w:tcPr>
          <w:p w14:paraId="4DB87FC0"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3A09BD6B" w14:textId="77777777" w:rsidR="006F2731" w:rsidRDefault="006F2731" w:rsidP="009D6624">
            <w:pPr>
              <w:spacing w:after="0" w:line="240" w:lineRule="auto"/>
            </w:pPr>
            <w:r w:rsidRPr="001327F9">
              <w:rPr>
                <w:rFonts w:ascii="Times New Roman" w:hAnsi="Times New Roman"/>
              </w:rPr>
              <w:t>У 3.1.0</w:t>
            </w:r>
            <w:r>
              <w:rPr>
                <w:rFonts w:ascii="Times New Roman" w:hAnsi="Times New Roman"/>
              </w:rPr>
              <w:t>4</w:t>
            </w:r>
          </w:p>
        </w:tc>
        <w:tc>
          <w:tcPr>
            <w:tcW w:w="4110" w:type="dxa"/>
          </w:tcPr>
          <w:p w14:paraId="22B49574"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источники уплаты налогов, сборов, пошлин</w:t>
            </w:r>
          </w:p>
        </w:tc>
      </w:tr>
      <w:tr w:rsidR="006F2731" w:rsidRPr="00747563" w14:paraId="5F1300F8" w14:textId="77777777" w:rsidTr="00EB4D9C">
        <w:trPr>
          <w:trHeight w:val="481"/>
          <w:jc w:val="center"/>
        </w:trPr>
        <w:tc>
          <w:tcPr>
            <w:tcW w:w="2440" w:type="dxa"/>
            <w:vMerge/>
          </w:tcPr>
          <w:p w14:paraId="2B47628F" w14:textId="77777777" w:rsidR="006F2731" w:rsidRPr="00EB4D9C" w:rsidRDefault="006F2731" w:rsidP="009D6624">
            <w:pPr>
              <w:spacing w:after="0" w:line="240" w:lineRule="auto"/>
              <w:jc w:val="both"/>
              <w:rPr>
                <w:rFonts w:ascii="Times New Roman" w:hAnsi="Times New Roman"/>
              </w:rPr>
            </w:pPr>
          </w:p>
        </w:tc>
        <w:tc>
          <w:tcPr>
            <w:tcW w:w="2170" w:type="dxa"/>
            <w:vMerge/>
          </w:tcPr>
          <w:p w14:paraId="6C9CE083"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595DF641" w14:textId="77777777" w:rsidR="006F2731" w:rsidRDefault="006F2731" w:rsidP="009D6624">
            <w:pPr>
              <w:spacing w:after="0" w:line="240" w:lineRule="auto"/>
            </w:pPr>
            <w:r w:rsidRPr="001327F9">
              <w:rPr>
                <w:rFonts w:ascii="Times New Roman" w:hAnsi="Times New Roman"/>
              </w:rPr>
              <w:t>У 3.1.0</w:t>
            </w:r>
            <w:r>
              <w:rPr>
                <w:rFonts w:ascii="Times New Roman" w:hAnsi="Times New Roman"/>
              </w:rPr>
              <w:t>5</w:t>
            </w:r>
          </w:p>
        </w:tc>
        <w:tc>
          <w:tcPr>
            <w:tcW w:w="4110" w:type="dxa"/>
          </w:tcPr>
          <w:p w14:paraId="04BCEE6A"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оформлять бухгалтерскими проводками начисления и перечисления сумм налогов и сборов</w:t>
            </w:r>
          </w:p>
        </w:tc>
      </w:tr>
      <w:tr w:rsidR="006F2731" w:rsidRPr="00747563" w14:paraId="49E785D6" w14:textId="77777777" w:rsidTr="00EB4D9C">
        <w:trPr>
          <w:trHeight w:val="481"/>
          <w:jc w:val="center"/>
        </w:trPr>
        <w:tc>
          <w:tcPr>
            <w:tcW w:w="2440" w:type="dxa"/>
            <w:vMerge/>
          </w:tcPr>
          <w:p w14:paraId="7719073A" w14:textId="77777777" w:rsidR="006F2731" w:rsidRPr="00EB4D9C" w:rsidRDefault="006F2731" w:rsidP="009D6624">
            <w:pPr>
              <w:spacing w:after="0" w:line="240" w:lineRule="auto"/>
              <w:jc w:val="both"/>
              <w:rPr>
                <w:rFonts w:ascii="Times New Roman" w:hAnsi="Times New Roman"/>
              </w:rPr>
            </w:pPr>
          </w:p>
        </w:tc>
        <w:tc>
          <w:tcPr>
            <w:tcW w:w="2170" w:type="dxa"/>
            <w:vMerge/>
          </w:tcPr>
          <w:p w14:paraId="163733CF"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5ECB49DD" w14:textId="77777777" w:rsidR="006F2731" w:rsidRDefault="006F2731" w:rsidP="009D6624">
            <w:pPr>
              <w:spacing w:after="0" w:line="240" w:lineRule="auto"/>
              <w:rPr>
                <w:rFonts w:ascii="Times New Roman" w:hAnsi="Times New Roman"/>
              </w:rPr>
            </w:pPr>
            <w:r>
              <w:rPr>
                <w:rFonts w:ascii="Times New Roman" w:hAnsi="Times New Roman"/>
              </w:rPr>
              <w:t>У 3.1</w:t>
            </w:r>
            <w:r w:rsidRPr="006051B2">
              <w:rPr>
                <w:rFonts w:ascii="Times New Roman" w:hAnsi="Times New Roman"/>
              </w:rPr>
              <w:t>.0</w:t>
            </w:r>
            <w:r>
              <w:rPr>
                <w:rFonts w:ascii="Times New Roman" w:hAnsi="Times New Roman"/>
              </w:rPr>
              <w:t>6</w:t>
            </w:r>
          </w:p>
        </w:tc>
        <w:tc>
          <w:tcPr>
            <w:tcW w:w="4110" w:type="dxa"/>
          </w:tcPr>
          <w:p w14:paraId="37DD8FEF" w14:textId="77777777" w:rsidR="006F2731" w:rsidRPr="00EB4D9C" w:rsidRDefault="006F2731" w:rsidP="009D6624">
            <w:pPr>
              <w:pStyle w:val="pboth"/>
              <w:spacing w:before="0" w:beforeAutospacing="0" w:after="0" w:afterAutospacing="0"/>
              <w:jc w:val="both"/>
              <w:textAlignment w:val="baseline"/>
              <w:rPr>
                <w:b/>
                <w:sz w:val="22"/>
                <w:szCs w:val="22"/>
              </w:rPr>
            </w:pPr>
            <w:r w:rsidRPr="00EB4D9C">
              <w:rPr>
                <w:color w:val="000000"/>
                <w:sz w:val="22"/>
                <w:szCs w:val="22"/>
              </w:rPr>
              <w:t>организовывать аналитический учет по счету 68 "Расчеты по налогам и сборам";</w:t>
            </w:r>
          </w:p>
        </w:tc>
      </w:tr>
      <w:tr w:rsidR="006F2731" w:rsidRPr="00747563" w14:paraId="4516A724" w14:textId="77777777" w:rsidTr="00EB4D9C">
        <w:trPr>
          <w:trHeight w:val="481"/>
          <w:jc w:val="center"/>
        </w:trPr>
        <w:tc>
          <w:tcPr>
            <w:tcW w:w="2440" w:type="dxa"/>
            <w:vMerge/>
          </w:tcPr>
          <w:p w14:paraId="52063D8E" w14:textId="77777777" w:rsidR="006F2731" w:rsidRPr="00EB4D9C" w:rsidRDefault="006F2731" w:rsidP="009D6624">
            <w:pPr>
              <w:spacing w:after="0" w:line="240" w:lineRule="auto"/>
              <w:jc w:val="both"/>
              <w:rPr>
                <w:rFonts w:ascii="Times New Roman" w:hAnsi="Times New Roman"/>
              </w:rPr>
            </w:pPr>
          </w:p>
        </w:tc>
        <w:tc>
          <w:tcPr>
            <w:tcW w:w="2170" w:type="dxa"/>
            <w:vMerge/>
          </w:tcPr>
          <w:p w14:paraId="5474501E"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0D327F72" w14:textId="77777777" w:rsidR="006F2731" w:rsidRPr="00EB4D9C" w:rsidRDefault="006F2731" w:rsidP="009D6624">
            <w:pPr>
              <w:pStyle w:val="pboth"/>
              <w:spacing w:before="0" w:beforeAutospacing="0" w:after="0" w:afterAutospacing="0"/>
              <w:jc w:val="both"/>
              <w:textAlignment w:val="baseline"/>
              <w:rPr>
                <w:b/>
                <w:sz w:val="22"/>
                <w:szCs w:val="22"/>
              </w:rPr>
            </w:pPr>
            <w:r w:rsidRPr="00292476">
              <w:t xml:space="preserve">З </w:t>
            </w:r>
            <w:r>
              <w:t>3</w:t>
            </w:r>
            <w:r w:rsidRPr="00292476">
              <w:t>.</w:t>
            </w:r>
            <w:r>
              <w:t>1</w:t>
            </w:r>
            <w:r w:rsidRPr="00292476">
              <w:rPr>
                <w:sz w:val="22"/>
                <w:szCs w:val="22"/>
              </w:rPr>
              <w:t>.0</w:t>
            </w:r>
            <w:r>
              <w:t>1</w:t>
            </w:r>
          </w:p>
        </w:tc>
        <w:tc>
          <w:tcPr>
            <w:tcW w:w="4110" w:type="dxa"/>
          </w:tcPr>
          <w:p w14:paraId="654FE525"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виды и порядок налогообложения</w:t>
            </w:r>
          </w:p>
        </w:tc>
      </w:tr>
      <w:tr w:rsidR="006F2731" w:rsidRPr="00747563" w14:paraId="65C71807" w14:textId="77777777" w:rsidTr="00EB4D9C">
        <w:trPr>
          <w:trHeight w:val="481"/>
          <w:jc w:val="center"/>
        </w:trPr>
        <w:tc>
          <w:tcPr>
            <w:tcW w:w="2440" w:type="dxa"/>
            <w:vMerge/>
          </w:tcPr>
          <w:p w14:paraId="1116DCBC" w14:textId="77777777" w:rsidR="006F2731" w:rsidRPr="00EB4D9C" w:rsidRDefault="006F2731" w:rsidP="009D6624">
            <w:pPr>
              <w:spacing w:after="0" w:line="240" w:lineRule="auto"/>
              <w:jc w:val="both"/>
              <w:rPr>
                <w:rFonts w:ascii="Times New Roman" w:hAnsi="Times New Roman"/>
              </w:rPr>
            </w:pPr>
          </w:p>
        </w:tc>
        <w:tc>
          <w:tcPr>
            <w:tcW w:w="2170" w:type="dxa"/>
            <w:vMerge/>
          </w:tcPr>
          <w:p w14:paraId="351EC4CE"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7870E8A0" w14:textId="77777777" w:rsidR="006F2731" w:rsidRPr="002203F1" w:rsidRDefault="006F2731" w:rsidP="009D6624">
            <w:pPr>
              <w:spacing w:after="0" w:line="240" w:lineRule="auto"/>
              <w:rPr>
                <w:rFonts w:ascii="Times New Roman" w:hAnsi="Times New Roman"/>
              </w:rPr>
            </w:pPr>
            <w:r w:rsidRPr="002203F1">
              <w:rPr>
                <w:rFonts w:ascii="Times New Roman" w:hAnsi="Times New Roman"/>
              </w:rPr>
              <w:t>З 3.1.0</w:t>
            </w:r>
            <w:r>
              <w:rPr>
                <w:rFonts w:ascii="Times New Roman" w:hAnsi="Times New Roman"/>
              </w:rPr>
              <w:t>2</w:t>
            </w:r>
          </w:p>
        </w:tc>
        <w:tc>
          <w:tcPr>
            <w:tcW w:w="4110" w:type="dxa"/>
          </w:tcPr>
          <w:p w14:paraId="1E994181" w14:textId="77777777" w:rsidR="006F2731" w:rsidRPr="00EB4D9C"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систему налогов Российской Федерации;</w:t>
            </w:r>
          </w:p>
          <w:p w14:paraId="7872C39B"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элементы налогообложения</w:t>
            </w:r>
          </w:p>
        </w:tc>
      </w:tr>
      <w:tr w:rsidR="006F2731" w:rsidRPr="00747563" w14:paraId="198FCAE2" w14:textId="77777777" w:rsidTr="00EB4D9C">
        <w:trPr>
          <w:trHeight w:val="481"/>
          <w:jc w:val="center"/>
        </w:trPr>
        <w:tc>
          <w:tcPr>
            <w:tcW w:w="2440" w:type="dxa"/>
            <w:vMerge/>
          </w:tcPr>
          <w:p w14:paraId="21F1B52A" w14:textId="77777777" w:rsidR="006F2731" w:rsidRPr="00EB4D9C" w:rsidRDefault="006F2731" w:rsidP="009D6624">
            <w:pPr>
              <w:spacing w:after="0" w:line="240" w:lineRule="auto"/>
              <w:jc w:val="both"/>
              <w:rPr>
                <w:rFonts w:ascii="Times New Roman" w:hAnsi="Times New Roman"/>
              </w:rPr>
            </w:pPr>
          </w:p>
        </w:tc>
        <w:tc>
          <w:tcPr>
            <w:tcW w:w="2170" w:type="dxa"/>
            <w:vMerge/>
          </w:tcPr>
          <w:p w14:paraId="50BFBFF5"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67340094" w14:textId="77777777" w:rsidR="006F2731" w:rsidRPr="002203F1" w:rsidRDefault="006F2731" w:rsidP="009D6624">
            <w:pPr>
              <w:spacing w:after="0" w:line="240" w:lineRule="auto"/>
              <w:rPr>
                <w:rFonts w:ascii="Times New Roman" w:hAnsi="Times New Roman"/>
              </w:rPr>
            </w:pPr>
            <w:r w:rsidRPr="002203F1">
              <w:rPr>
                <w:rFonts w:ascii="Times New Roman" w:hAnsi="Times New Roman"/>
              </w:rPr>
              <w:t>З 3.1.0</w:t>
            </w:r>
            <w:r>
              <w:rPr>
                <w:rFonts w:ascii="Times New Roman" w:hAnsi="Times New Roman"/>
              </w:rPr>
              <w:t>3</w:t>
            </w:r>
          </w:p>
        </w:tc>
        <w:tc>
          <w:tcPr>
            <w:tcW w:w="4110" w:type="dxa"/>
          </w:tcPr>
          <w:p w14:paraId="51072128"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источники уплаты налогов, сборов, пошлин</w:t>
            </w:r>
          </w:p>
        </w:tc>
      </w:tr>
      <w:tr w:rsidR="006F2731" w:rsidRPr="00747563" w14:paraId="35DBAB0E" w14:textId="77777777" w:rsidTr="00EB4D9C">
        <w:trPr>
          <w:trHeight w:val="481"/>
          <w:jc w:val="center"/>
        </w:trPr>
        <w:tc>
          <w:tcPr>
            <w:tcW w:w="2440" w:type="dxa"/>
            <w:vMerge/>
          </w:tcPr>
          <w:p w14:paraId="3C67014A" w14:textId="77777777" w:rsidR="006F2731" w:rsidRPr="00EB4D9C" w:rsidRDefault="006F2731" w:rsidP="009D6624">
            <w:pPr>
              <w:spacing w:after="0" w:line="240" w:lineRule="auto"/>
              <w:jc w:val="both"/>
              <w:rPr>
                <w:rFonts w:ascii="Times New Roman" w:hAnsi="Times New Roman"/>
              </w:rPr>
            </w:pPr>
          </w:p>
        </w:tc>
        <w:tc>
          <w:tcPr>
            <w:tcW w:w="2170" w:type="dxa"/>
            <w:vMerge/>
          </w:tcPr>
          <w:p w14:paraId="56A94EC5"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383FC212" w14:textId="77777777" w:rsidR="006F2731" w:rsidRPr="002203F1" w:rsidRDefault="006F2731" w:rsidP="009D6624">
            <w:pPr>
              <w:spacing w:after="0" w:line="240" w:lineRule="auto"/>
              <w:rPr>
                <w:rFonts w:ascii="Times New Roman" w:hAnsi="Times New Roman"/>
              </w:rPr>
            </w:pPr>
            <w:r w:rsidRPr="002203F1">
              <w:rPr>
                <w:rFonts w:ascii="Times New Roman" w:hAnsi="Times New Roman"/>
              </w:rPr>
              <w:t>З 3.1.0</w:t>
            </w:r>
            <w:r>
              <w:rPr>
                <w:rFonts w:ascii="Times New Roman" w:hAnsi="Times New Roman"/>
              </w:rPr>
              <w:t>4</w:t>
            </w:r>
          </w:p>
        </w:tc>
        <w:tc>
          <w:tcPr>
            <w:tcW w:w="4110" w:type="dxa"/>
          </w:tcPr>
          <w:p w14:paraId="0104F29A" w14:textId="77777777" w:rsidR="006F2731" w:rsidRPr="002203F1" w:rsidRDefault="006F2731" w:rsidP="009D6624">
            <w:pPr>
              <w:pStyle w:val="pboth"/>
              <w:spacing w:before="0" w:beforeAutospacing="0" w:after="0" w:afterAutospacing="0"/>
              <w:jc w:val="both"/>
              <w:textAlignment w:val="baseline"/>
              <w:rPr>
                <w:color w:val="000000"/>
                <w:sz w:val="22"/>
                <w:szCs w:val="22"/>
              </w:rPr>
            </w:pPr>
            <w:r w:rsidRPr="00EB4D9C">
              <w:rPr>
                <w:color w:val="000000"/>
                <w:sz w:val="22"/>
                <w:szCs w:val="22"/>
              </w:rPr>
              <w:t>оформление бухгалтерскими проводками начисления и перечисления сумм налогов и сборов</w:t>
            </w:r>
          </w:p>
        </w:tc>
      </w:tr>
      <w:tr w:rsidR="006F2731" w:rsidRPr="00747563" w14:paraId="021A3DF8" w14:textId="77777777" w:rsidTr="00EB4D9C">
        <w:trPr>
          <w:trHeight w:val="481"/>
          <w:jc w:val="center"/>
        </w:trPr>
        <w:tc>
          <w:tcPr>
            <w:tcW w:w="2440" w:type="dxa"/>
            <w:vMerge/>
          </w:tcPr>
          <w:p w14:paraId="473DF8E6" w14:textId="77777777" w:rsidR="006F2731" w:rsidRPr="00EB4D9C" w:rsidRDefault="006F2731" w:rsidP="009D6624">
            <w:pPr>
              <w:spacing w:after="0" w:line="240" w:lineRule="auto"/>
              <w:jc w:val="both"/>
              <w:rPr>
                <w:rFonts w:ascii="Times New Roman" w:hAnsi="Times New Roman"/>
              </w:rPr>
            </w:pPr>
          </w:p>
        </w:tc>
        <w:tc>
          <w:tcPr>
            <w:tcW w:w="2170" w:type="dxa"/>
            <w:vMerge/>
          </w:tcPr>
          <w:p w14:paraId="2F82796E" w14:textId="77777777" w:rsidR="006F2731" w:rsidRPr="00EB4D9C" w:rsidRDefault="006F2731" w:rsidP="009D6624">
            <w:pPr>
              <w:pStyle w:val="pboth"/>
              <w:spacing w:before="0" w:beforeAutospacing="0" w:after="0" w:afterAutospacing="0"/>
              <w:jc w:val="both"/>
              <w:textAlignment w:val="baseline"/>
              <w:rPr>
                <w:color w:val="000000"/>
                <w:sz w:val="22"/>
                <w:szCs w:val="22"/>
              </w:rPr>
            </w:pPr>
          </w:p>
        </w:tc>
        <w:tc>
          <w:tcPr>
            <w:tcW w:w="1560" w:type="dxa"/>
          </w:tcPr>
          <w:p w14:paraId="3B793DB0" w14:textId="77777777" w:rsidR="006F2731" w:rsidRPr="002203F1" w:rsidRDefault="006F2731" w:rsidP="009D6624">
            <w:pPr>
              <w:spacing w:after="0" w:line="240" w:lineRule="auto"/>
              <w:rPr>
                <w:rFonts w:ascii="Times New Roman" w:hAnsi="Times New Roman"/>
              </w:rPr>
            </w:pPr>
            <w:r w:rsidRPr="002203F1">
              <w:rPr>
                <w:rFonts w:ascii="Times New Roman" w:hAnsi="Times New Roman"/>
              </w:rPr>
              <w:t>З 3.1.0</w:t>
            </w:r>
            <w:r>
              <w:rPr>
                <w:rFonts w:ascii="Times New Roman" w:hAnsi="Times New Roman"/>
              </w:rPr>
              <w:t>5</w:t>
            </w:r>
          </w:p>
        </w:tc>
        <w:tc>
          <w:tcPr>
            <w:tcW w:w="4110" w:type="dxa"/>
          </w:tcPr>
          <w:p w14:paraId="354062C7" w14:textId="77777777" w:rsidR="006F2731" w:rsidRPr="00EB4D9C" w:rsidRDefault="006F2731" w:rsidP="009D6624">
            <w:pPr>
              <w:pStyle w:val="pboth"/>
              <w:spacing w:before="0" w:beforeAutospacing="0" w:after="0" w:afterAutospacing="0"/>
              <w:jc w:val="both"/>
              <w:textAlignment w:val="baseline"/>
              <w:rPr>
                <w:b/>
                <w:sz w:val="22"/>
                <w:szCs w:val="22"/>
              </w:rPr>
            </w:pPr>
            <w:r w:rsidRPr="00EB4D9C">
              <w:rPr>
                <w:color w:val="000000"/>
                <w:sz w:val="22"/>
                <w:szCs w:val="22"/>
              </w:rPr>
              <w:t>аналитический учет по счету 68 "Расчеты по налогам и сборам"</w:t>
            </w:r>
          </w:p>
        </w:tc>
      </w:tr>
      <w:tr w:rsidR="002203F1" w:rsidRPr="00747563" w14:paraId="6BE5A2DB" w14:textId="77777777" w:rsidTr="00EB4D9C">
        <w:trPr>
          <w:trHeight w:val="481"/>
          <w:jc w:val="center"/>
        </w:trPr>
        <w:tc>
          <w:tcPr>
            <w:tcW w:w="2440" w:type="dxa"/>
            <w:vMerge/>
          </w:tcPr>
          <w:p w14:paraId="43C8061F" w14:textId="77777777" w:rsidR="002203F1" w:rsidRPr="00EB4D9C" w:rsidRDefault="002203F1" w:rsidP="009D6624">
            <w:pPr>
              <w:spacing w:after="0" w:line="240" w:lineRule="auto"/>
              <w:jc w:val="both"/>
              <w:rPr>
                <w:rFonts w:ascii="Times New Roman" w:hAnsi="Times New Roman"/>
              </w:rPr>
            </w:pPr>
          </w:p>
        </w:tc>
        <w:tc>
          <w:tcPr>
            <w:tcW w:w="2170" w:type="dxa"/>
            <w:vMerge w:val="restart"/>
          </w:tcPr>
          <w:p w14:paraId="6B9FA17D" w14:textId="77777777" w:rsidR="006F2731" w:rsidRDefault="002203F1" w:rsidP="009D6624">
            <w:pPr>
              <w:pStyle w:val="pboth"/>
              <w:spacing w:before="0" w:beforeAutospacing="0" w:after="0" w:afterAutospacing="0"/>
              <w:textAlignment w:val="baseline"/>
              <w:rPr>
                <w:color w:val="000000"/>
                <w:sz w:val="22"/>
                <w:szCs w:val="22"/>
              </w:rPr>
            </w:pPr>
            <w:r w:rsidRPr="006F2731">
              <w:rPr>
                <w:b/>
                <w:bCs/>
                <w:color w:val="000000"/>
                <w:sz w:val="22"/>
                <w:szCs w:val="22"/>
              </w:rPr>
              <w:t>ПК 3.2.</w:t>
            </w:r>
            <w:r w:rsidRPr="00EB4D9C">
              <w:rPr>
                <w:color w:val="000000"/>
                <w:sz w:val="22"/>
                <w:szCs w:val="22"/>
              </w:rPr>
              <w:t xml:space="preserve"> </w:t>
            </w:r>
          </w:p>
          <w:p w14:paraId="66031B2A" w14:textId="77777777" w:rsidR="002203F1" w:rsidRPr="00EB4D9C" w:rsidRDefault="002203F1" w:rsidP="009D6624">
            <w:pPr>
              <w:pStyle w:val="pboth"/>
              <w:spacing w:before="0" w:beforeAutospacing="0" w:after="0" w:afterAutospacing="0"/>
              <w:textAlignment w:val="baseline"/>
              <w:rPr>
                <w:color w:val="000000"/>
                <w:sz w:val="22"/>
                <w:szCs w:val="22"/>
              </w:rPr>
            </w:pPr>
            <w:r w:rsidRPr="00EB4D9C">
              <w:rPr>
                <w:color w:val="000000"/>
                <w:sz w:val="22"/>
                <w:szCs w:val="22"/>
              </w:rPr>
              <w:t>Оформлять платежные документы для перечисления налогов и сборов в бюджет, контролировать их прохождение по расчетно-кассовым банковским операциям;</w:t>
            </w:r>
          </w:p>
          <w:p w14:paraId="203603AF" w14:textId="77777777" w:rsidR="002203F1" w:rsidRPr="00EB4D9C" w:rsidRDefault="002203F1" w:rsidP="009D6624">
            <w:pPr>
              <w:pStyle w:val="pboth"/>
              <w:spacing w:before="0" w:beforeAutospacing="0" w:after="0" w:afterAutospacing="0"/>
              <w:textAlignment w:val="baseline"/>
              <w:rPr>
                <w:color w:val="000000"/>
                <w:sz w:val="22"/>
                <w:szCs w:val="22"/>
              </w:rPr>
            </w:pPr>
          </w:p>
        </w:tc>
        <w:tc>
          <w:tcPr>
            <w:tcW w:w="1560" w:type="dxa"/>
          </w:tcPr>
          <w:p w14:paraId="533819DA" w14:textId="77777777" w:rsidR="002203F1" w:rsidRPr="002D45FA" w:rsidRDefault="002203F1"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3.2.01</w:t>
            </w:r>
            <w:r w:rsidRPr="003B1D26">
              <w:rPr>
                <w:rFonts w:ascii="Times New Roman" w:hAnsi="Times New Roman"/>
              </w:rPr>
              <w:t xml:space="preserve"> </w:t>
            </w:r>
          </w:p>
          <w:p w14:paraId="2A44B2C3" w14:textId="77777777" w:rsidR="002203F1" w:rsidRPr="00EB4D9C" w:rsidRDefault="002203F1" w:rsidP="009D6624">
            <w:pPr>
              <w:spacing w:after="0" w:line="240" w:lineRule="auto"/>
              <w:jc w:val="both"/>
              <w:textAlignment w:val="baseline"/>
              <w:rPr>
                <w:rFonts w:ascii="Times New Roman" w:hAnsi="Times New Roman"/>
                <w:b/>
              </w:rPr>
            </w:pPr>
          </w:p>
        </w:tc>
        <w:tc>
          <w:tcPr>
            <w:tcW w:w="4110" w:type="dxa"/>
          </w:tcPr>
          <w:p w14:paraId="288AB244" w14:textId="77777777" w:rsidR="002203F1" w:rsidRPr="00EB4D9C" w:rsidRDefault="002203F1"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проведении расчетов с бюджетом и внебюджетными фондами.</w:t>
            </w:r>
          </w:p>
        </w:tc>
      </w:tr>
      <w:tr w:rsidR="002203F1" w:rsidRPr="00747563" w14:paraId="3B67202D" w14:textId="77777777" w:rsidTr="00EB4D9C">
        <w:trPr>
          <w:trHeight w:val="481"/>
          <w:jc w:val="center"/>
        </w:trPr>
        <w:tc>
          <w:tcPr>
            <w:tcW w:w="2440" w:type="dxa"/>
            <w:vMerge/>
          </w:tcPr>
          <w:p w14:paraId="63A5A8B0" w14:textId="77777777" w:rsidR="002203F1" w:rsidRPr="00EB4D9C" w:rsidRDefault="002203F1" w:rsidP="009D6624">
            <w:pPr>
              <w:spacing w:after="0" w:line="240" w:lineRule="auto"/>
              <w:jc w:val="both"/>
              <w:rPr>
                <w:rFonts w:ascii="Times New Roman" w:hAnsi="Times New Roman"/>
              </w:rPr>
            </w:pPr>
          </w:p>
        </w:tc>
        <w:tc>
          <w:tcPr>
            <w:tcW w:w="2170" w:type="dxa"/>
            <w:vMerge/>
          </w:tcPr>
          <w:p w14:paraId="65454EF6" w14:textId="77777777" w:rsidR="002203F1" w:rsidRPr="00EB4D9C" w:rsidRDefault="002203F1" w:rsidP="009D6624">
            <w:pPr>
              <w:pStyle w:val="pboth"/>
              <w:spacing w:before="0" w:beforeAutospacing="0" w:after="0" w:afterAutospacing="0"/>
              <w:jc w:val="both"/>
              <w:textAlignment w:val="baseline"/>
              <w:rPr>
                <w:color w:val="000000"/>
                <w:sz w:val="22"/>
                <w:szCs w:val="22"/>
              </w:rPr>
            </w:pPr>
          </w:p>
        </w:tc>
        <w:tc>
          <w:tcPr>
            <w:tcW w:w="1560" w:type="dxa"/>
          </w:tcPr>
          <w:p w14:paraId="2EF32A34" w14:textId="77777777" w:rsidR="002203F1" w:rsidRDefault="002203F1" w:rsidP="009D6624">
            <w:pPr>
              <w:spacing w:after="0" w:line="240" w:lineRule="auto"/>
              <w:rPr>
                <w:rFonts w:ascii="Times New Roman" w:hAnsi="Times New Roman"/>
              </w:rPr>
            </w:pPr>
            <w:r>
              <w:rPr>
                <w:rFonts w:ascii="Times New Roman" w:hAnsi="Times New Roman"/>
              </w:rPr>
              <w:t>У 3.</w:t>
            </w:r>
            <w:r w:rsidR="007448EC">
              <w:rPr>
                <w:rFonts w:ascii="Times New Roman" w:hAnsi="Times New Roman"/>
              </w:rPr>
              <w:t>2</w:t>
            </w:r>
            <w:r w:rsidRPr="006051B2">
              <w:rPr>
                <w:rFonts w:ascii="Times New Roman" w:hAnsi="Times New Roman"/>
              </w:rPr>
              <w:t>.01</w:t>
            </w:r>
          </w:p>
        </w:tc>
        <w:tc>
          <w:tcPr>
            <w:tcW w:w="4110" w:type="dxa"/>
          </w:tcPr>
          <w:p w14:paraId="41A6E9E0" w14:textId="77777777" w:rsidR="002203F1" w:rsidRPr="002203F1" w:rsidRDefault="002203F1"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заполнять платежные поручения по перечислению налогов и сборов</w:t>
            </w:r>
          </w:p>
        </w:tc>
      </w:tr>
      <w:tr w:rsidR="002203F1" w:rsidRPr="00747563" w14:paraId="21B5BAA6" w14:textId="77777777" w:rsidTr="00EB4D9C">
        <w:trPr>
          <w:trHeight w:val="481"/>
          <w:jc w:val="center"/>
        </w:trPr>
        <w:tc>
          <w:tcPr>
            <w:tcW w:w="2440" w:type="dxa"/>
            <w:vMerge/>
          </w:tcPr>
          <w:p w14:paraId="7E4A241A" w14:textId="77777777" w:rsidR="002203F1" w:rsidRPr="00EB4D9C" w:rsidRDefault="002203F1" w:rsidP="009D6624">
            <w:pPr>
              <w:spacing w:after="0" w:line="240" w:lineRule="auto"/>
              <w:jc w:val="both"/>
              <w:rPr>
                <w:rFonts w:ascii="Times New Roman" w:hAnsi="Times New Roman"/>
              </w:rPr>
            </w:pPr>
          </w:p>
        </w:tc>
        <w:tc>
          <w:tcPr>
            <w:tcW w:w="2170" w:type="dxa"/>
            <w:vMerge/>
          </w:tcPr>
          <w:p w14:paraId="7D57FDC4" w14:textId="77777777" w:rsidR="002203F1" w:rsidRPr="00EB4D9C" w:rsidRDefault="002203F1" w:rsidP="009D6624">
            <w:pPr>
              <w:pStyle w:val="pboth"/>
              <w:spacing w:before="0" w:beforeAutospacing="0" w:after="0" w:afterAutospacing="0"/>
              <w:jc w:val="both"/>
              <w:textAlignment w:val="baseline"/>
              <w:rPr>
                <w:color w:val="000000"/>
                <w:sz w:val="22"/>
                <w:szCs w:val="22"/>
              </w:rPr>
            </w:pPr>
          </w:p>
        </w:tc>
        <w:tc>
          <w:tcPr>
            <w:tcW w:w="1560" w:type="dxa"/>
          </w:tcPr>
          <w:p w14:paraId="33AF4004" w14:textId="77777777" w:rsidR="002203F1" w:rsidRDefault="002203F1" w:rsidP="009D6624">
            <w:pPr>
              <w:spacing w:after="0" w:line="240" w:lineRule="auto"/>
            </w:pPr>
            <w:r w:rsidRPr="001F41F7">
              <w:rPr>
                <w:rFonts w:ascii="Times New Roman" w:hAnsi="Times New Roman"/>
              </w:rPr>
              <w:t>У 3.</w:t>
            </w:r>
            <w:r w:rsidR="007448EC">
              <w:rPr>
                <w:rFonts w:ascii="Times New Roman" w:hAnsi="Times New Roman"/>
              </w:rPr>
              <w:t>2</w:t>
            </w:r>
            <w:r w:rsidRPr="001F41F7">
              <w:rPr>
                <w:rFonts w:ascii="Times New Roman" w:hAnsi="Times New Roman"/>
              </w:rPr>
              <w:t>.0</w:t>
            </w:r>
            <w:r>
              <w:rPr>
                <w:rFonts w:ascii="Times New Roman" w:hAnsi="Times New Roman"/>
              </w:rPr>
              <w:t>2</w:t>
            </w:r>
          </w:p>
        </w:tc>
        <w:tc>
          <w:tcPr>
            <w:tcW w:w="4110" w:type="dxa"/>
          </w:tcPr>
          <w:p w14:paraId="65379E03" w14:textId="77777777" w:rsidR="002203F1" w:rsidRPr="002203F1" w:rsidRDefault="002203F1"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выбирать для платежных поручений по видам налогов соответствующие реквизиты</w:t>
            </w:r>
          </w:p>
        </w:tc>
      </w:tr>
      <w:tr w:rsidR="002203F1" w:rsidRPr="00747563" w14:paraId="2EE52E93" w14:textId="77777777" w:rsidTr="00EB4D9C">
        <w:trPr>
          <w:trHeight w:val="481"/>
          <w:jc w:val="center"/>
        </w:trPr>
        <w:tc>
          <w:tcPr>
            <w:tcW w:w="2440" w:type="dxa"/>
            <w:vMerge/>
          </w:tcPr>
          <w:p w14:paraId="53C638D0" w14:textId="77777777" w:rsidR="002203F1" w:rsidRPr="00EB4D9C" w:rsidRDefault="002203F1" w:rsidP="009D6624">
            <w:pPr>
              <w:spacing w:after="0" w:line="240" w:lineRule="auto"/>
              <w:jc w:val="both"/>
              <w:rPr>
                <w:rFonts w:ascii="Times New Roman" w:hAnsi="Times New Roman"/>
              </w:rPr>
            </w:pPr>
          </w:p>
        </w:tc>
        <w:tc>
          <w:tcPr>
            <w:tcW w:w="2170" w:type="dxa"/>
            <w:vMerge/>
          </w:tcPr>
          <w:p w14:paraId="767E5A7A" w14:textId="77777777" w:rsidR="002203F1" w:rsidRPr="00EB4D9C" w:rsidRDefault="002203F1" w:rsidP="009D6624">
            <w:pPr>
              <w:pStyle w:val="pboth"/>
              <w:spacing w:before="0" w:beforeAutospacing="0" w:after="0" w:afterAutospacing="0"/>
              <w:jc w:val="both"/>
              <w:textAlignment w:val="baseline"/>
              <w:rPr>
                <w:color w:val="000000"/>
                <w:sz w:val="22"/>
                <w:szCs w:val="22"/>
              </w:rPr>
            </w:pPr>
          </w:p>
        </w:tc>
        <w:tc>
          <w:tcPr>
            <w:tcW w:w="1560" w:type="dxa"/>
          </w:tcPr>
          <w:p w14:paraId="6861EF22" w14:textId="77777777" w:rsidR="002203F1" w:rsidRDefault="002203F1" w:rsidP="009D6624">
            <w:pPr>
              <w:spacing w:after="0" w:line="240" w:lineRule="auto"/>
            </w:pPr>
            <w:r w:rsidRPr="001F41F7">
              <w:rPr>
                <w:rFonts w:ascii="Times New Roman" w:hAnsi="Times New Roman"/>
              </w:rPr>
              <w:t>У 3.</w:t>
            </w:r>
            <w:r w:rsidR="007448EC">
              <w:rPr>
                <w:rFonts w:ascii="Times New Roman" w:hAnsi="Times New Roman"/>
              </w:rPr>
              <w:t>2</w:t>
            </w:r>
            <w:r w:rsidRPr="001F41F7">
              <w:rPr>
                <w:rFonts w:ascii="Times New Roman" w:hAnsi="Times New Roman"/>
              </w:rPr>
              <w:t>.0</w:t>
            </w:r>
            <w:r>
              <w:rPr>
                <w:rFonts w:ascii="Times New Roman" w:hAnsi="Times New Roman"/>
              </w:rPr>
              <w:t>3</w:t>
            </w:r>
          </w:p>
        </w:tc>
        <w:tc>
          <w:tcPr>
            <w:tcW w:w="4110" w:type="dxa"/>
          </w:tcPr>
          <w:p w14:paraId="101FCC16" w14:textId="77777777" w:rsidR="002203F1" w:rsidRPr="002203F1" w:rsidRDefault="002203F1"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выбирать коды бюджетной классификации для определенных налогов, штрафов и пени</w:t>
            </w:r>
          </w:p>
        </w:tc>
      </w:tr>
      <w:tr w:rsidR="002203F1" w:rsidRPr="00747563" w14:paraId="4912081C" w14:textId="77777777" w:rsidTr="00EB4D9C">
        <w:trPr>
          <w:trHeight w:val="481"/>
          <w:jc w:val="center"/>
        </w:trPr>
        <w:tc>
          <w:tcPr>
            <w:tcW w:w="2440" w:type="dxa"/>
            <w:vMerge/>
          </w:tcPr>
          <w:p w14:paraId="29389B4A" w14:textId="77777777" w:rsidR="002203F1" w:rsidRPr="00EB4D9C" w:rsidRDefault="002203F1" w:rsidP="009D6624">
            <w:pPr>
              <w:spacing w:after="0" w:line="240" w:lineRule="auto"/>
              <w:jc w:val="both"/>
              <w:rPr>
                <w:rFonts w:ascii="Times New Roman" w:hAnsi="Times New Roman"/>
              </w:rPr>
            </w:pPr>
          </w:p>
        </w:tc>
        <w:tc>
          <w:tcPr>
            <w:tcW w:w="2170" w:type="dxa"/>
            <w:vMerge/>
          </w:tcPr>
          <w:p w14:paraId="7BAA3035" w14:textId="77777777" w:rsidR="002203F1" w:rsidRPr="00EB4D9C" w:rsidRDefault="002203F1" w:rsidP="009D6624">
            <w:pPr>
              <w:pStyle w:val="pboth"/>
              <w:spacing w:before="0" w:beforeAutospacing="0" w:after="0" w:afterAutospacing="0"/>
              <w:jc w:val="both"/>
              <w:textAlignment w:val="baseline"/>
              <w:rPr>
                <w:color w:val="000000"/>
                <w:sz w:val="22"/>
                <w:szCs w:val="22"/>
              </w:rPr>
            </w:pPr>
          </w:p>
        </w:tc>
        <w:tc>
          <w:tcPr>
            <w:tcW w:w="1560" w:type="dxa"/>
          </w:tcPr>
          <w:p w14:paraId="4B0868A6" w14:textId="77777777" w:rsidR="002203F1" w:rsidRDefault="002203F1" w:rsidP="009D6624">
            <w:pPr>
              <w:spacing w:after="0" w:line="240" w:lineRule="auto"/>
            </w:pPr>
            <w:r w:rsidRPr="001F41F7">
              <w:rPr>
                <w:rFonts w:ascii="Times New Roman" w:hAnsi="Times New Roman"/>
              </w:rPr>
              <w:t>У 3.</w:t>
            </w:r>
            <w:r w:rsidR="007448EC">
              <w:rPr>
                <w:rFonts w:ascii="Times New Roman" w:hAnsi="Times New Roman"/>
              </w:rPr>
              <w:t>2</w:t>
            </w:r>
            <w:r w:rsidRPr="001F41F7">
              <w:rPr>
                <w:rFonts w:ascii="Times New Roman" w:hAnsi="Times New Roman"/>
              </w:rPr>
              <w:t>.0</w:t>
            </w:r>
            <w:r>
              <w:rPr>
                <w:rFonts w:ascii="Times New Roman" w:hAnsi="Times New Roman"/>
              </w:rPr>
              <w:t>4</w:t>
            </w:r>
          </w:p>
        </w:tc>
        <w:tc>
          <w:tcPr>
            <w:tcW w:w="4110" w:type="dxa"/>
          </w:tcPr>
          <w:p w14:paraId="1CA38AD6" w14:textId="77777777" w:rsidR="002203F1" w:rsidRPr="00EB4D9C" w:rsidRDefault="002203F1" w:rsidP="009D6624">
            <w:pPr>
              <w:pStyle w:val="pboth"/>
              <w:spacing w:before="0" w:beforeAutospacing="0" w:after="0" w:afterAutospacing="0"/>
              <w:jc w:val="both"/>
              <w:textAlignment w:val="baseline"/>
              <w:rPr>
                <w:b/>
                <w:sz w:val="22"/>
                <w:szCs w:val="22"/>
              </w:rPr>
            </w:pPr>
            <w:r w:rsidRPr="00EB4D9C">
              <w:rPr>
                <w:color w:val="000000"/>
                <w:sz w:val="22"/>
                <w:szCs w:val="22"/>
              </w:rPr>
              <w:t>пользоваться образцом заполнения платежных поручений по перечислению налогов, сборов и пошлин</w:t>
            </w:r>
          </w:p>
        </w:tc>
      </w:tr>
      <w:tr w:rsidR="002203F1" w:rsidRPr="00747563" w14:paraId="3028DFC7" w14:textId="77777777" w:rsidTr="00EB4D9C">
        <w:trPr>
          <w:trHeight w:val="481"/>
          <w:jc w:val="center"/>
        </w:trPr>
        <w:tc>
          <w:tcPr>
            <w:tcW w:w="2440" w:type="dxa"/>
            <w:vMerge/>
          </w:tcPr>
          <w:p w14:paraId="53CE083E" w14:textId="77777777" w:rsidR="002203F1" w:rsidRPr="00EB4D9C" w:rsidRDefault="002203F1" w:rsidP="009D6624">
            <w:pPr>
              <w:spacing w:after="0" w:line="240" w:lineRule="auto"/>
              <w:jc w:val="both"/>
              <w:rPr>
                <w:rFonts w:ascii="Times New Roman" w:hAnsi="Times New Roman"/>
              </w:rPr>
            </w:pPr>
          </w:p>
        </w:tc>
        <w:tc>
          <w:tcPr>
            <w:tcW w:w="2170" w:type="dxa"/>
            <w:vMerge/>
          </w:tcPr>
          <w:p w14:paraId="221F05D9" w14:textId="77777777" w:rsidR="002203F1" w:rsidRPr="00EB4D9C" w:rsidRDefault="002203F1" w:rsidP="009D6624">
            <w:pPr>
              <w:pStyle w:val="pboth"/>
              <w:spacing w:before="0" w:beforeAutospacing="0" w:after="0" w:afterAutospacing="0"/>
              <w:jc w:val="both"/>
              <w:textAlignment w:val="baseline"/>
              <w:rPr>
                <w:color w:val="000000"/>
                <w:sz w:val="22"/>
                <w:szCs w:val="22"/>
              </w:rPr>
            </w:pPr>
          </w:p>
        </w:tc>
        <w:tc>
          <w:tcPr>
            <w:tcW w:w="1560" w:type="dxa"/>
          </w:tcPr>
          <w:p w14:paraId="1B3008B6" w14:textId="77777777" w:rsidR="002203F1" w:rsidRDefault="007448EC" w:rsidP="009D6624">
            <w:pPr>
              <w:spacing w:after="0" w:line="240" w:lineRule="auto"/>
            </w:pPr>
            <w:r w:rsidRPr="002203F1">
              <w:rPr>
                <w:rFonts w:ascii="Times New Roman" w:hAnsi="Times New Roman"/>
              </w:rPr>
              <w:t>З 3.</w:t>
            </w:r>
            <w:r>
              <w:rPr>
                <w:rFonts w:ascii="Times New Roman" w:hAnsi="Times New Roman"/>
              </w:rPr>
              <w:t>2</w:t>
            </w:r>
            <w:r w:rsidRPr="002203F1">
              <w:rPr>
                <w:rFonts w:ascii="Times New Roman" w:hAnsi="Times New Roman"/>
              </w:rPr>
              <w:t>.0</w:t>
            </w:r>
            <w:r>
              <w:rPr>
                <w:rFonts w:ascii="Times New Roman" w:hAnsi="Times New Roman"/>
              </w:rPr>
              <w:t>1</w:t>
            </w:r>
          </w:p>
        </w:tc>
        <w:tc>
          <w:tcPr>
            <w:tcW w:w="4110" w:type="dxa"/>
          </w:tcPr>
          <w:p w14:paraId="1CCAEE68" w14:textId="77777777" w:rsidR="002203F1" w:rsidRPr="002203F1" w:rsidRDefault="002203F1"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порядок заполнения платежных поручений по перечислению налогов и сборов</w:t>
            </w:r>
          </w:p>
        </w:tc>
      </w:tr>
      <w:tr w:rsidR="00EB4D9C" w:rsidRPr="00747563" w14:paraId="5DC2EA93" w14:textId="77777777" w:rsidTr="00EB4D9C">
        <w:trPr>
          <w:trHeight w:val="481"/>
          <w:jc w:val="center"/>
        </w:trPr>
        <w:tc>
          <w:tcPr>
            <w:tcW w:w="2440" w:type="dxa"/>
            <w:vMerge/>
          </w:tcPr>
          <w:p w14:paraId="2B1DA086" w14:textId="77777777" w:rsidR="00EB4D9C" w:rsidRPr="00EB4D9C" w:rsidRDefault="00EB4D9C" w:rsidP="009D6624">
            <w:pPr>
              <w:spacing w:after="0" w:line="240" w:lineRule="auto"/>
              <w:jc w:val="both"/>
              <w:rPr>
                <w:rFonts w:ascii="Times New Roman" w:hAnsi="Times New Roman"/>
              </w:rPr>
            </w:pPr>
          </w:p>
        </w:tc>
        <w:tc>
          <w:tcPr>
            <w:tcW w:w="2170" w:type="dxa"/>
            <w:vMerge/>
          </w:tcPr>
          <w:p w14:paraId="2AA3F63E" w14:textId="77777777" w:rsidR="00EB4D9C" w:rsidRPr="00EB4D9C" w:rsidRDefault="00EB4D9C" w:rsidP="009D6624">
            <w:pPr>
              <w:pStyle w:val="pboth"/>
              <w:spacing w:before="0" w:beforeAutospacing="0" w:after="0" w:afterAutospacing="0"/>
              <w:jc w:val="both"/>
              <w:textAlignment w:val="baseline"/>
              <w:rPr>
                <w:color w:val="000000"/>
                <w:sz w:val="22"/>
                <w:szCs w:val="22"/>
              </w:rPr>
            </w:pPr>
          </w:p>
        </w:tc>
        <w:tc>
          <w:tcPr>
            <w:tcW w:w="1560" w:type="dxa"/>
          </w:tcPr>
          <w:p w14:paraId="6F2A7FE3" w14:textId="77777777" w:rsidR="00EB4D9C" w:rsidRPr="00EB4D9C" w:rsidRDefault="007448EC" w:rsidP="009D6624">
            <w:pPr>
              <w:pStyle w:val="pboth"/>
              <w:spacing w:before="0" w:beforeAutospacing="0" w:after="0" w:afterAutospacing="0"/>
              <w:jc w:val="both"/>
              <w:textAlignment w:val="baseline"/>
              <w:rPr>
                <w:b/>
                <w:sz w:val="22"/>
                <w:szCs w:val="22"/>
              </w:rPr>
            </w:pPr>
            <w:r w:rsidRPr="002203F1">
              <w:t>З 3.</w:t>
            </w:r>
            <w:r>
              <w:t>2</w:t>
            </w:r>
            <w:r w:rsidRPr="002203F1">
              <w:rPr>
                <w:sz w:val="22"/>
                <w:szCs w:val="22"/>
              </w:rPr>
              <w:t>.0</w:t>
            </w:r>
            <w:r>
              <w:t>2</w:t>
            </w:r>
          </w:p>
        </w:tc>
        <w:tc>
          <w:tcPr>
            <w:tcW w:w="4110" w:type="dxa"/>
          </w:tcPr>
          <w:p w14:paraId="4C791FB9" w14:textId="77777777" w:rsidR="00EB4D9C" w:rsidRPr="006F2731" w:rsidRDefault="00EB4D9C"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правила заполнения данных статуса плательщика, идентификационный номер налогоплательщика (далее - ИНН) получателя, код причины постановки на учет (далее - КПП) получателя, наименования налоговой инспекции, код бюджетной классификации (далее - КБК), общероссийский </w:t>
            </w:r>
            <w:hyperlink r:id="rId10" w:history="1">
              <w:r w:rsidRPr="00EB4D9C">
                <w:rPr>
                  <w:rStyle w:val="ae"/>
                  <w:color w:val="auto"/>
                  <w:sz w:val="22"/>
                  <w:szCs w:val="22"/>
                  <w:u w:val="none"/>
                  <w:bdr w:val="none" w:sz="0" w:space="0" w:color="auto" w:frame="1"/>
                </w:rPr>
                <w:t>классификатор</w:t>
              </w:r>
            </w:hyperlink>
            <w:r w:rsidRPr="00EB4D9C">
              <w:rPr>
                <w:color w:val="000000"/>
                <w:sz w:val="22"/>
                <w:szCs w:val="22"/>
              </w:rPr>
              <w:t xml:space="preserve"> объектов административно-территориального деления (далее - ОКАТО), основания платежа, налогового периода, номера документа, даты документа, типа платежа</w:t>
            </w:r>
          </w:p>
        </w:tc>
      </w:tr>
      <w:tr w:rsidR="007448EC" w:rsidRPr="00747563" w14:paraId="45888A7B" w14:textId="77777777" w:rsidTr="006F2731">
        <w:trPr>
          <w:trHeight w:val="213"/>
          <w:jc w:val="center"/>
        </w:trPr>
        <w:tc>
          <w:tcPr>
            <w:tcW w:w="2440" w:type="dxa"/>
            <w:vMerge/>
          </w:tcPr>
          <w:p w14:paraId="19ADF899" w14:textId="77777777" w:rsidR="007448EC" w:rsidRPr="00EB4D9C" w:rsidRDefault="007448EC" w:rsidP="009D6624">
            <w:pPr>
              <w:spacing w:after="0" w:line="240" w:lineRule="auto"/>
              <w:jc w:val="both"/>
              <w:rPr>
                <w:rFonts w:ascii="Times New Roman" w:hAnsi="Times New Roman"/>
              </w:rPr>
            </w:pPr>
          </w:p>
        </w:tc>
        <w:tc>
          <w:tcPr>
            <w:tcW w:w="2170" w:type="dxa"/>
            <w:vMerge w:val="restart"/>
          </w:tcPr>
          <w:p w14:paraId="4226CE56"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65C6A164" w14:textId="77777777" w:rsidR="007448EC" w:rsidRDefault="007448EC" w:rsidP="009D6624">
            <w:pPr>
              <w:spacing w:after="0" w:line="240" w:lineRule="auto"/>
            </w:pPr>
            <w:r w:rsidRPr="00892A06">
              <w:rPr>
                <w:rFonts w:ascii="Times New Roman" w:hAnsi="Times New Roman"/>
              </w:rPr>
              <w:t>З 3.2.0</w:t>
            </w:r>
            <w:r>
              <w:rPr>
                <w:rFonts w:ascii="Times New Roman" w:hAnsi="Times New Roman"/>
              </w:rPr>
              <w:t>3</w:t>
            </w:r>
          </w:p>
        </w:tc>
        <w:tc>
          <w:tcPr>
            <w:tcW w:w="4110" w:type="dxa"/>
          </w:tcPr>
          <w:p w14:paraId="102A659A"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коды бюджетной классификации, порядок их присвоения для налога, штрафа и пени</w:t>
            </w:r>
          </w:p>
        </w:tc>
      </w:tr>
      <w:tr w:rsidR="007448EC" w:rsidRPr="00747563" w14:paraId="62D29D4F" w14:textId="77777777" w:rsidTr="00EB4D9C">
        <w:trPr>
          <w:trHeight w:val="481"/>
          <w:jc w:val="center"/>
        </w:trPr>
        <w:tc>
          <w:tcPr>
            <w:tcW w:w="2440" w:type="dxa"/>
            <w:vMerge/>
          </w:tcPr>
          <w:p w14:paraId="223559BE" w14:textId="77777777" w:rsidR="007448EC" w:rsidRPr="00EB4D9C" w:rsidRDefault="007448EC" w:rsidP="009D6624">
            <w:pPr>
              <w:spacing w:after="0" w:line="240" w:lineRule="auto"/>
              <w:jc w:val="both"/>
              <w:rPr>
                <w:rFonts w:ascii="Times New Roman" w:hAnsi="Times New Roman"/>
              </w:rPr>
            </w:pPr>
          </w:p>
        </w:tc>
        <w:tc>
          <w:tcPr>
            <w:tcW w:w="2170" w:type="dxa"/>
            <w:vMerge/>
          </w:tcPr>
          <w:p w14:paraId="73C08551"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3BC77694" w14:textId="77777777" w:rsidR="007448EC" w:rsidRDefault="007448EC" w:rsidP="009D6624">
            <w:pPr>
              <w:spacing w:after="0" w:line="240" w:lineRule="auto"/>
            </w:pPr>
            <w:r w:rsidRPr="00892A06">
              <w:rPr>
                <w:rFonts w:ascii="Times New Roman" w:hAnsi="Times New Roman"/>
              </w:rPr>
              <w:t>З 3.2.0</w:t>
            </w:r>
            <w:r>
              <w:rPr>
                <w:rFonts w:ascii="Times New Roman" w:hAnsi="Times New Roman"/>
              </w:rPr>
              <w:t>4</w:t>
            </w:r>
          </w:p>
        </w:tc>
        <w:tc>
          <w:tcPr>
            <w:tcW w:w="4110" w:type="dxa"/>
          </w:tcPr>
          <w:p w14:paraId="6E1CD2DF"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образец заполнения платежных поручений по перечислению налогов, сборов и пошлин</w:t>
            </w:r>
          </w:p>
        </w:tc>
      </w:tr>
      <w:tr w:rsidR="007448EC" w:rsidRPr="00747563" w14:paraId="2AD1E183" w14:textId="77777777" w:rsidTr="00EB4D9C">
        <w:trPr>
          <w:trHeight w:val="481"/>
          <w:jc w:val="center"/>
        </w:trPr>
        <w:tc>
          <w:tcPr>
            <w:tcW w:w="2440" w:type="dxa"/>
            <w:vMerge/>
          </w:tcPr>
          <w:p w14:paraId="44E9D9E8" w14:textId="77777777" w:rsidR="007448EC" w:rsidRPr="00EB4D9C" w:rsidRDefault="007448EC" w:rsidP="009D6624">
            <w:pPr>
              <w:spacing w:after="0" w:line="240" w:lineRule="auto"/>
              <w:jc w:val="both"/>
              <w:rPr>
                <w:rFonts w:ascii="Times New Roman" w:hAnsi="Times New Roman"/>
              </w:rPr>
            </w:pPr>
          </w:p>
        </w:tc>
        <w:tc>
          <w:tcPr>
            <w:tcW w:w="2170" w:type="dxa"/>
            <w:vMerge w:val="restart"/>
          </w:tcPr>
          <w:p w14:paraId="5A597CEF" w14:textId="77777777" w:rsidR="006F2731" w:rsidRDefault="007448EC" w:rsidP="009D6624">
            <w:pPr>
              <w:pStyle w:val="pboth"/>
              <w:spacing w:before="0" w:beforeAutospacing="0" w:after="0" w:afterAutospacing="0"/>
              <w:jc w:val="both"/>
              <w:textAlignment w:val="baseline"/>
              <w:rPr>
                <w:color w:val="000000"/>
                <w:sz w:val="22"/>
                <w:szCs w:val="22"/>
              </w:rPr>
            </w:pPr>
            <w:r w:rsidRPr="006F2731">
              <w:rPr>
                <w:b/>
                <w:bCs/>
                <w:color w:val="000000"/>
                <w:sz w:val="22"/>
                <w:szCs w:val="22"/>
              </w:rPr>
              <w:t>ПК 3.3.</w:t>
            </w:r>
          </w:p>
          <w:p w14:paraId="361ACCFE"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 Формировать бухгалтерские проводки по начислению и перечислению </w:t>
            </w:r>
            <w:r w:rsidRPr="00EB4D9C">
              <w:rPr>
                <w:color w:val="000000"/>
                <w:sz w:val="22"/>
                <w:szCs w:val="22"/>
              </w:rPr>
              <w:lastRenderedPageBreak/>
              <w:t>страховых взносов во внебюджетные фонды и налоговые органы;</w:t>
            </w:r>
          </w:p>
          <w:p w14:paraId="3D3702E4"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0276BDC6" w14:textId="77777777" w:rsidR="007448EC" w:rsidRPr="002D45FA" w:rsidRDefault="007448EC" w:rsidP="009D6624">
            <w:pPr>
              <w:spacing w:after="0" w:line="240" w:lineRule="auto"/>
              <w:rPr>
                <w:rFonts w:ascii="Times New Roman" w:hAnsi="Times New Roman"/>
              </w:rPr>
            </w:pPr>
            <w:r w:rsidRPr="003B1D26">
              <w:rPr>
                <w:rFonts w:ascii="Times New Roman" w:hAnsi="Times New Roman"/>
              </w:rPr>
              <w:lastRenderedPageBreak/>
              <w:t>Н</w:t>
            </w:r>
            <w:r>
              <w:rPr>
                <w:rFonts w:ascii="Times New Roman" w:hAnsi="Times New Roman"/>
              </w:rPr>
              <w:t xml:space="preserve"> 3.3.01</w:t>
            </w:r>
            <w:r w:rsidRPr="003B1D26">
              <w:rPr>
                <w:rFonts w:ascii="Times New Roman" w:hAnsi="Times New Roman"/>
              </w:rPr>
              <w:t xml:space="preserve"> </w:t>
            </w:r>
          </w:p>
          <w:p w14:paraId="205AF959" w14:textId="77777777" w:rsidR="007448EC" w:rsidRPr="00EB4D9C" w:rsidRDefault="007448EC" w:rsidP="009D6624">
            <w:pPr>
              <w:spacing w:after="0" w:line="240" w:lineRule="auto"/>
              <w:jc w:val="both"/>
              <w:textAlignment w:val="baseline"/>
              <w:rPr>
                <w:rFonts w:ascii="Times New Roman" w:hAnsi="Times New Roman"/>
                <w:b/>
              </w:rPr>
            </w:pPr>
          </w:p>
        </w:tc>
        <w:tc>
          <w:tcPr>
            <w:tcW w:w="4110" w:type="dxa"/>
          </w:tcPr>
          <w:p w14:paraId="5D1C8973"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b/>
              </w:rPr>
              <w:t>Практический опыт:</w:t>
            </w:r>
            <w:r w:rsidRPr="00EB4D9C">
              <w:rPr>
                <w:color w:val="000000"/>
              </w:rPr>
              <w:t xml:space="preserve"> в проведении расчетов с бюджетом и внебюджетными фондами.</w:t>
            </w:r>
          </w:p>
        </w:tc>
      </w:tr>
      <w:tr w:rsidR="007448EC" w:rsidRPr="00747563" w14:paraId="58536CAB" w14:textId="77777777" w:rsidTr="00EB4D9C">
        <w:trPr>
          <w:trHeight w:val="481"/>
          <w:jc w:val="center"/>
        </w:trPr>
        <w:tc>
          <w:tcPr>
            <w:tcW w:w="2440" w:type="dxa"/>
            <w:vMerge/>
          </w:tcPr>
          <w:p w14:paraId="50C5252C" w14:textId="77777777" w:rsidR="007448EC" w:rsidRPr="00EB4D9C" w:rsidRDefault="007448EC" w:rsidP="009D6624">
            <w:pPr>
              <w:spacing w:after="0" w:line="240" w:lineRule="auto"/>
              <w:jc w:val="both"/>
              <w:rPr>
                <w:rFonts w:ascii="Times New Roman" w:hAnsi="Times New Roman"/>
              </w:rPr>
            </w:pPr>
          </w:p>
        </w:tc>
        <w:tc>
          <w:tcPr>
            <w:tcW w:w="2170" w:type="dxa"/>
            <w:vMerge/>
          </w:tcPr>
          <w:p w14:paraId="362FE6DF"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66B8C357" w14:textId="77777777" w:rsidR="007448EC" w:rsidRDefault="007448EC" w:rsidP="009D6624">
            <w:pPr>
              <w:spacing w:after="0" w:line="240" w:lineRule="auto"/>
              <w:rPr>
                <w:rFonts w:ascii="Times New Roman" w:hAnsi="Times New Roman"/>
              </w:rPr>
            </w:pPr>
            <w:r>
              <w:rPr>
                <w:rFonts w:ascii="Times New Roman" w:hAnsi="Times New Roman"/>
              </w:rPr>
              <w:t>У 3.3</w:t>
            </w:r>
            <w:r w:rsidRPr="006051B2">
              <w:rPr>
                <w:rFonts w:ascii="Times New Roman" w:hAnsi="Times New Roman"/>
              </w:rPr>
              <w:t>.01</w:t>
            </w:r>
          </w:p>
        </w:tc>
        <w:tc>
          <w:tcPr>
            <w:tcW w:w="4110" w:type="dxa"/>
          </w:tcPr>
          <w:p w14:paraId="592AC1A3"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проводить учет расчетов по социальному страхованию и обеспечению</w:t>
            </w:r>
          </w:p>
        </w:tc>
      </w:tr>
      <w:tr w:rsidR="007448EC" w:rsidRPr="00747563" w14:paraId="757DEC34" w14:textId="77777777" w:rsidTr="00EB4D9C">
        <w:trPr>
          <w:trHeight w:val="481"/>
          <w:jc w:val="center"/>
        </w:trPr>
        <w:tc>
          <w:tcPr>
            <w:tcW w:w="2440" w:type="dxa"/>
            <w:vMerge/>
          </w:tcPr>
          <w:p w14:paraId="137CCFE3" w14:textId="77777777" w:rsidR="007448EC" w:rsidRPr="00EB4D9C" w:rsidRDefault="007448EC" w:rsidP="009D6624">
            <w:pPr>
              <w:spacing w:after="0" w:line="240" w:lineRule="auto"/>
              <w:jc w:val="both"/>
              <w:rPr>
                <w:rFonts w:ascii="Times New Roman" w:hAnsi="Times New Roman"/>
              </w:rPr>
            </w:pPr>
          </w:p>
        </w:tc>
        <w:tc>
          <w:tcPr>
            <w:tcW w:w="2170" w:type="dxa"/>
            <w:vMerge/>
          </w:tcPr>
          <w:p w14:paraId="3640034B"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50CB2731" w14:textId="77777777" w:rsidR="007448EC" w:rsidRDefault="007448EC" w:rsidP="009D6624">
            <w:pPr>
              <w:spacing w:after="0" w:line="240" w:lineRule="auto"/>
            </w:pPr>
            <w:r w:rsidRPr="00546BA2">
              <w:rPr>
                <w:rFonts w:ascii="Times New Roman" w:hAnsi="Times New Roman"/>
              </w:rPr>
              <w:t>У 3.3.01</w:t>
            </w:r>
          </w:p>
        </w:tc>
        <w:tc>
          <w:tcPr>
            <w:tcW w:w="4110" w:type="dxa"/>
          </w:tcPr>
          <w:p w14:paraId="1CAB5F91"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объекты налогообложения для исчисления, отчеты по страховым взносам в ФНС России и государственные внебюджетные фонды</w:t>
            </w:r>
          </w:p>
        </w:tc>
      </w:tr>
      <w:tr w:rsidR="007448EC" w:rsidRPr="00747563" w14:paraId="3378042D" w14:textId="77777777" w:rsidTr="00EB4D9C">
        <w:trPr>
          <w:trHeight w:val="481"/>
          <w:jc w:val="center"/>
        </w:trPr>
        <w:tc>
          <w:tcPr>
            <w:tcW w:w="2440" w:type="dxa"/>
            <w:vMerge/>
          </w:tcPr>
          <w:p w14:paraId="7ADB7F5F" w14:textId="77777777" w:rsidR="007448EC" w:rsidRPr="00EB4D9C" w:rsidRDefault="007448EC" w:rsidP="009D6624">
            <w:pPr>
              <w:spacing w:after="0" w:line="240" w:lineRule="auto"/>
              <w:jc w:val="both"/>
              <w:rPr>
                <w:rFonts w:ascii="Times New Roman" w:hAnsi="Times New Roman"/>
              </w:rPr>
            </w:pPr>
          </w:p>
        </w:tc>
        <w:tc>
          <w:tcPr>
            <w:tcW w:w="2170" w:type="dxa"/>
            <w:vMerge/>
          </w:tcPr>
          <w:p w14:paraId="51B262B6" w14:textId="77777777" w:rsidR="007448EC" w:rsidRPr="00EB4D9C" w:rsidRDefault="007448EC" w:rsidP="009D6624">
            <w:pPr>
              <w:pStyle w:val="pboth"/>
              <w:spacing w:before="0" w:beforeAutospacing="0" w:after="0" w:afterAutospacing="0"/>
              <w:jc w:val="both"/>
              <w:textAlignment w:val="baseline"/>
              <w:rPr>
                <w:color w:val="000000"/>
                <w:sz w:val="22"/>
                <w:szCs w:val="22"/>
              </w:rPr>
            </w:pPr>
            <w:bookmarkStart w:id="18" w:name="100142"/>
            <w:bookmarkStart w:id="19" w:name="100143"/>
            <w:bookmarkEnd w:id="18"/>
            <w:bookmarkEnd w:id="19"/>
          </w:p>
        </w:tc>
        <w:tc>
          <w:tcPr>
            <w:tcW w:w="1560" w:type="dxa"/>
          </w:tcPr>
          <w:p w14:paraId="4381BC0E" w14:textId="77777777" w:rsidR="007448EC" w:rsidRDefault="007448EC" w:rsidP="009D6624">
            <w:pPr>
              <w:spacing w:after="0" w:line="240" w:lineRule="auto"/>
            </w:pPr>
            <w:r w:rsidRPr="00546BA2">
              <w:rPr>
                <w:rFonts w:ascii="Times New Roman" w:hAnsi="Times New Roman"/>
              </w:rPr>
              <w:t>У 3.3.0</w:t>
            </w:r>
            <w:r>
              <w:rPr>
                <w:rFonts w:ascii="Times New Roman" w:hAnsi="Times New Roman"/>
              </w:rPr>
              <w:t>2</w:t>
            </w:r>
          </w:p>
        </w:tc>
        <w:tc>
          <w:tcPr>
            <w:tcW w:w="4110" w:type="dxa"/>
          </w:tcPr>
          <w:p w14:paraId="63183A0E"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применять порядок и соблюдать сроки исчисления по страховым взносам в государственные внебюджетные фонды</w:t>
            </w:r>
          </w:p>
        </w:tc>
      </w:tr>
      <w:tr w:rsidR="007448EC" w:rsidRPr="00747563" w14:paraId="592DF359" w14:textId="77777777" w:rsidTr="00EB4D9C">
        <w:trPr>
          <w:trHeight w:val="481"/>
          <w:jc w:val="center"/>
        </w:trPr>
        <w:tc>
          <w:tcPr>
            <w:tcW w:w="2440" w:type="dxa"/>
            <w:vMerge/>
          </w:tcPr>
          <w:p w14:paraId="1E450B11" w14:textId="77777777" w:rsidR="007448EC" w:rsidRPr="00EB4D9C" w:rsidRDefault="007448EC" w:rsidP="009D6624">
            <w:pPr>
              <w:spacing w:after="0" w:line="240" w:lineRule="auto"/>
              <w:jc w:val="both"/>
              <w:rPr>
                <w:rFonts w:ascii="Times New Roman" w:hAnsi="Times New Roman"/>
              </w:rPr>
            </w:pPr>
          </w:p>
        </w:tc>
        <w:tc>
          <w:tcPr>
            <w:tcW w:w="2170" w:type="dxa"/>
            <w:vMerge/>
          </w:tcPr>
          <w:p w14:paraId="59C6410C"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25BA5A34" w14:textId="77777777" w:rsidR="007448EC" w:rsidRDefault="007448EC" w:rsidP="009D6624">
            <w:pPr>
              <w:spacing w:after="0" w:line="240" w:lineRule="auto"/>
            </w:pPr>
            <w:r w:rsidRPr="00546BA2">
              <w:rPr>
                <w:rFonts w:ascii="Times New Roman" w:hAnsi="Times New Roman"/>
              </w:rPr>
              <w:t>У 3.3.0</w:t>
            </w:r>
            <w:r>
              <w:rPr>
                <w:rFonts w:ascii="Times New Roman" w:hAnsi="Times New Roman"/>
              </w:rPr>
              <w:t>3</w:t>
            </w:r>
          </w:p>
        </w:tc>
        <w:tc>
          <w:tcPr>
            <w:tcW w:w="4110" w:type="dxa"/>
          </w:tcPr>
          <w:p w14:paraId="7923457E"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применять особенности зачисления сумм по страховым взносам в ФНС России и в государственные внебюджетные фонды: в Пенсионный фонд Российской Федерации, Фонд социального страхования Российской Федерации, Фонды обязательного медицинского страхования</w:t>
            </w:r>
          </w:p>
        </w:tc>
      </w:tr>
      <w:tr w:rsidR="007448EC" w:rsidRPr="00747563" w14:paraId="3540CCFC" w14:textId="77777777" w:rsidTr="00EB4D9C">
        <w:trPr>
          <w:trHeight w:val="481"/>
          <w:jc w:val="center"/>
        </w:trPr>
        <w:tc>
          <w:tcPr>
            <w:tcW w:w="2440" w:type="dxa"/>
            <w:vMerge/>
          </w:tcPr>
          <w:p w14:paraId="52DD91D8" w14:textId="77777777" w:rsidR="007448EC" w:rsidRPr="00EB4D9C" w:rsidRDefault="007448EC" w:rsidP="009D6624">
            <w:pPr>
              <w:spacing w:after="0" w:line="240" w:lineRule="auto"/>
              <w:jc w:val="both"/>
              <w:rPr>
                <w:rFonts w:ascii="Times New Roman" w:hAnsi="Times New Roman"/>
              </w:rPr>
            </w:pPr>
          </w:p>
        </w:tc>
        <w:tc>
          <w:tcPr>
            <w:tcW w:w="2170" w:type="dxa"/>
            <w:vMerge/>
          </w:tcPr>
          <w:p w14:paraId="1930F69E"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0671DB80" w14:textId="77777777" w:rsidR="007448EC" w:rsidRDefault="007448EC" w:rsidP="009D6624">
            <w:pPr>
              <w:spacing w:after="0" w:line="240" w:lineRule="auto"/>
            </w:pPr>
            <w:r w:rsidRPr="00AC6A2A">
              <w:rPr>
                <w:rFonts w:ascii="Times New Roman" w:hAnsi="Times New Roman"/>
              </w:rPr>
              <w:t>У 3.3.0</w:t>
            </w:r>
            <w:r>
              <w:rPr>
                <w:rFonts w:ascii="Times New Roman" w:hAnsi="Times New Roman"/>
              </w:rPr>
              <w:t>4</w:t>
            </w:r>
          </w:p>
        </w:tc>
        <w:tc>
          <w:tcPr>
            <w:tcW w:w="4110" w:type="dxa"/>
          </w:tcPr>
          <w:p w14:paraId="58FE77A5"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оформлять бухгалтерскими проводками начисление и перечисление сумм по страховым взносам в ФНС России и государственные внебюджетные фонды: в Пенсионный фонд Российской Федерации, Фонд социального страхования Российской Федерации, Фонд обязательного медицинского страхования</w:t>
            </w:r>
          </w:p>
        </w:tc>
      </w:tr>
      <w:tr w:rsidR="007448EC" w:rsidRPr="00747563" w14:paraId="4C8FFE69" w14:textId="77777777" w:rsidTr="00EB4D9C">
        <w:trPr>
          <w:trHeight w:val="481"/>
          <w:jc w:val="center"/>
        </w:trPr>
        <w:tc>
          <w:tcPr>
            <w:tcW w:w="2440" w:type="dxa"/>
            <w:vMerge/>
          </w:tcPr>
          <w:p w14:paraId="1204A36F" w14:textId="77777777" w:rsidR="007448EC" w:rsidRPr="00EB4D9C" w:rsidRDefault="007448EC" w:rsidP="009D6624">
            <w:pPr>
              <w:spacing w:after="0" w:line="240" w:lineRule="auto"/>
              <w:jc w:val="both"/>
              <w:rPr>
                <w:rFonts w:ascii="Times New Roman" w:hAnsi="Times New Roman"/>
              </w:rPr>
            </w:pPr>
          </w:p>
        </w:tc>
        <w:tc>
          <w:tcPr>
            <w:tcW w:w="2170" w:type="dxa"/>
            <w:vMerge/>
          </w:tcPr>
          <w:p w14:paraId="56FEA287"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01AE00A5" w14:textId="77777777" w:rsidR="007448EC" w:rsidRDefault="007448EC" w:rsidP="009D6624">
            <w:pPr>
              <w:spacing w:after="0" w:line="240" w:lineRule="auto"/>
            </w:pPr>
            <w:r w:rsidRPr="00AC6A2A">
              <w:rPr>
                <w:rFonts w:ascii="Times New Roman" w:hAnsi="Times New Roman"/>
              </w:rPr>
              <w:t>У 3.3.0</w:t>
            </w:r>
            <w:r>
              <w:rPr>
                <w:rFonts w:ascii="Times New Roman" w:hAnsi="Times New Roman"/>
              </w:rPr>
              <w:t>5</w:t>
            </w:r>
          </w:p>
        </w:tc>
        <w:tc>
          <w:tcPr>
            <w:tcW w:w="4110" w:type="dxa"/>
          </w:tcPr>
          <w:p w14:paraId="0B5B6720"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осуществлять аналитический учет по счету 69 "Расчеты по социальному страхованию"</w:t>
            </w:r>
          </w:p>
        </w:tc>
      </w:tr>
      <w:tr w:rsidR="007448EC" w:rsidRPr="00747563" w14:paraId="6B412801" w14:textId="77777777" w:rsidTr="00EB4D9C">
        <w:trPr>
          <w:trHeight w:val="481"/>
          <w:jc w:val="center"/>
        </w:trPr>
        <w:tc>
          <w:tcPr>
            <w:tcW w:w="2440" w:type="dxa"/>
            <w:vMerge/>
          </w:tcPr>
          <w:p w14:paraId="4B1FCD10" w14:textId="77777777" w:rsidR="007448EC" w:rsidRPr="00EB4D9C" w:rsidRDefault="007448EC" w:rsidP="009D6624">
            <w:pPr>
              <w:spacing w:after="0" w:line="240" w:lineRule="auto"/>
              <w:jc w:val="both"/>
              <w:rPr>
                <w:rFonts w:ascii="Times New Roman" w:hAnsi="Times New Roman"/>
              </w:rPr>
            </w:pPr>
          </w:p>
        </w:tc>
        <w:tc>
          <w:tcPr>
            <w:tcW w:w="2170" w:type="dxa"/>
            <w:vMerge/>
          </w:tcPr>
          <w:p w14:paraId="1E0AC1F2"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1DBF204E" w14:textId="77777777" w:rsidR="007448EC" w:rsidRDefault="007448EC" w:rsidP="009D6624">
            <w:pPr>
              <w:spacing w:after="0" w:line="240" w:lineRule="auto"/>
            </w:pPr>
            <w:r w:rsidRPr="00AC6A2A">
              <w:rPr>
                <w:rFonts w:ascii="Times New Roman" w:hAnsi="Times New Roman"/>
              </w:rPr>
              <w:t>У 3.3.0</w:t>
            </w:r>
            <w:r>
              <w:rPr>
                <w:rFonts w:ascii="Times New Roman" w:hAnsi="Times New Roman"/>
              </w:rPr>
              <w:t>6</w:t>
            </w:r>
          </w:p>
        </w:tc>
        <w:tc>
          <w:tcPr>
            <w:tcW w:w="4110" w:type="dxa"/>
          </w:tcPr>
          <w:p w14:paraId="48471D70"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начисление и перечисление взносов на страхование от несчастных случаев на производстве и профессиональных заболеваний</w:t>
            </w:r>
          </w:p>
        </w:tc>
      </w:tr>
      <w:tr w:rsidR="007448EC" w:rsidRPr="00747563" w14:paraId="19F06CAA" w14:textId="77777777" w:rsidTr="00EB4D9C">
        <w:trPr>
          <w:trHeight w:val="481"/>
          <w:jc w:val="center"/>
        </w:trPr>
        <w:tc>
          <w:tcPr>
            <w:tcW w:w="2440" w:type="dxa"/>
            <w:vMerge/>
          </w:tcPr>
          <w:p w14:paraId="3DA891CB" w14:textId="77777777" w:rsidR="007448EC" w:rsidRPr="00EB4D9C" w:rsidRDefault="007448EC" w:rsidP="009D6624">
            <w:pPr>
              <w:spacing w:after="0" w:line="240" w:lineRule="auto"/>
              <w:jc w:val="both"/>
              <w:rPr>
                <w:rFonts w:ascii="Times New Roman" w:hAnsi="Times New Roman"/>
              </w:rPr>
            </w:pPr>
          </w:p>
        </w:tc>
        <w:tc>
          <w:tcPr>
            <w:tcW w:w="2170" w:type="dxa"/>
            <w:vMerge/>
          </w:tcPr>
          <w:p w14:paraId="06EDF416"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71B9B393" w14:textId="77777777" w:rsidR="007448EC" w:rsidRDefault="007448EC" w:rsidP="009D6624">
            <w:pPr>
              <w:spacing w:after="0" w:line="240" w:lineRule="auto"/>
            </w:pPr>
            <w:r w:rsidRPr="00AC6A2A">
              <w:rPr>
                <w:rFonts w:ascii="Times New Roman" w:hAnsi="Times New Roman"/>
              </w:rPr>
              <w:t>У 3.3.0</w:t>
            </w:r>
            <w:r>
              <w:rPr>
                <w:rFonts w:ascii="Times New Roman" w:hAnsi="Times New Roman"/>
              </w:rPr>
              <w:t>7</w:t>
            </w:r>
          </w:p>
        </w:tc>
        <w:tc>
          <w:tcPr>
            <w:tcW w:w="4110" w:type="dxa"/>
          </w:tcPr>
          <w:p w14:paraId="7C2B0875" w14:textId="77777777" w:rsidR="007448EC" w:rsidRPr="00EB4D9C" w:rsidRDefault="007448EC" w:rsidP="009D6624">
            <w:pPr>
              <w:pStyle w:val="pboth"/>
              <w:spacing w:before="0" w:beforeAutospacing="0" w:after="0" w:afterAutospacing="0"/>
              <w:jc w:val="both"/>
              <w:textAlignment w:val="baseline"/>
              <w:rPr>
                <w:b/>
                <w:sz w:val="22"/>
                <w:szCs w:val="22"/>
              </w:rPr>
            </w:pPr>
            <w:r w:rsidRPr="00EB4D9C">
              <w:rPr>
                <w:color w:val="000000"/>
                <w:sz w:val="22"/>
                <w:szCs w:val="22"/>
              </w:rPr>
              <w:t>использовать средства внебюджетных фондов по направлениям, определенным законодательством</w:t>
            </w:r>
          </w:p>
        </w:tc>
      </w:tr>
      <w:tr w:rsidR="007448EC" w:rsidRPr="00747563" w14:paraId="44CDF2FE" w14:textId="77777777" w:rsidTr="00EB4D9C">
        <w:trPr>
          <w:trHeight w:val="481"/>
          <w:jc w:val="center"/>
        </w:trPr>
        <w:tc>
          <w:tcPr>
            <w:tcW w:w="2440" w:type="dxa"/>
            <w:vMerge/>
          </w:tcPr>
          <w:p w14:paraId="3785687C" w14:textId="77777777" w:rsidR="007448EC" w:rsidRPr="00EB4D9C" w:rsidRDefault="007448EC" w:rsidP="009D6624">
            <w:pPr>
              <w:spacing w:after="0" w:line="240" w:lineRule="auto"/>
              <w:jc w:val="both"/>
              <w:rPr>
                <w:rFonts w:ascii="Times New Roman" w:hAnsi="Times New Roman"/>
              </w:rPr>
            </w:pPr>
          </w:p>
        </w:tc>
        <w:tc>
          <w:tcPr>
            <w:tcW w:w="2170" w:type="dxa"/>
            <w:vMerge/>
          </w:tcPr>
          <w:p w14:paraId="140635C4"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4D495613" w14:textId="77777777" w:rsidR="007448EC" w:rsidRPr="00EB4D9C" w:rsidRDefault="007448EC" w:rsidP="009D6624">
            <w:pPr>
              <w:pStyle w:val="pboth"/>
              <w:spacing w:before="0" w:beforeAutospacing="0" w:after="0" w:afterAutospacing="0"/>
              <w:jc w:val="both"/>
              <w:textAlignment w:val="baseline"/>
              <w:rPr>
                <w:b/>
                <w:sz w:val="22"/>
                <w:szCs w:val="22"/>
              </w:rPr>
            </w:pPr>
            <w:r w:rsidRPr="00892A06">
              <w:t>З 3.</w:t>
            </w:r>
            <w:r>
              <w:t>3</w:t>
            </w:r>
            <w:r w:rsidRPr="00892A06">
              <w:rPr>
                <w:sz w:val="22"/>
                <w:szCs w:val="22"/>
              </w:rPr>
              <w:t>.0</w:t>
            </w:r>
            <w:r>
              <w:t>1</w:t>
            </w:r>
          </w:p>
        </w:tc>
        <w:tc>
          <w:tcPr>
            <w:tcW w:w="4110" w:type="dxa"/>
          </w:tcPr>
          <w:p w14:paraId="117807BF"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учет расчетов по социальному страхованию и обеспечению</w:t>
            </w:r>
          </w:p>
        </w:tc>
      </w:tr>
      <w:tr w:rsidR="007448EC" w:rsidRPr="00747563" w14:paraId="68BC5A37" w14:textId="77777777" w:rsidTr="00EB4D9C">
        <w:trPr>
          <w:trHeight w:val="481"/>
          <w:jc w:val="center"/>
        </w:trPr>
        <w:tc>
          <w:tcPr>
            <w:tcW w:w="2440" w:type="dxa"/>
            <w:vMerge/>
          </w:tcPr>
          <w:p w14:paraId="2BEFD47D" w14:textId="77777777" w:rsidR="007448EC" w:rsidRPr="00EB4D9C" w:rsidRDefault="007448EC" w:rsidP="009D6624">
            <w:pPr>
              <w:spacing w:after="0" w:line="240" w:lineRule="auto"/>
              <w:jc w:val="both"/>
              <w:rPr>
                <w:rFonts w:ascii="Times New Roman" w:hAnsi="Times New Roman"/>
              </w:rPr>
            </w:pPr>
          </w:p>
        </w:tc>
        <w:tc>
          <w:tcPr>
            <w:tcW w:w="2170" w:type="dxa"/>
            <w:vMerge w:val="restart"/>
          </w:tcPr>
          <w:p w14:paraId="2AB78D90"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5EBE9218" w14:textId="77777777" w:rsidR="007448EC" w:rsidRPr="007448EC" w:rsidRDefault="007448EC" w:rsidP="009D6624">
            <w:pPr>
              <w:spacing w:after="0" w:line="240" w:lineRule="auto"/>
              <w:rPr>
                <w:rFonts w:ascii="Times New Roman" w:hAnsi="Times New Roman"/>
              </w:rPr>
            </w:pPr>
            <w:r w:rsidRPr="007448EC">
              <w:rPr>
                <w:rFonts w:ascii="Times New Roman" w:hAnsi="Times New Roman"/>
              </w:rPr>
              <w:t>З 3.3.0</w:t>
            </w:r>
            <w:r>
              <w:rPr>
                <w:rFonts w:ascii="Times New Roman" w:hAnsi="Times New Roman"/>
              </w:rPr>
              <w:t>2</w:t>
            </w:r>
          </w:p>
        </w:tc>
        <w:tc>
          <w:tcPr>
            <w:tcW w:w="4110" w:type="dxa"/>
          </w:tcPr>
          <w:p w14:paraId="4FF7992E"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аналитический учет по счету 69 "Расчеты по социальному страхованию"</w:t>
            </w:r>
          </w:p>
        </w:tc>
      </w:tr>
      <w:tr w:rsidR="007448EC" w:rsidRPr="00747563" w14:paraId="63741D36" w14:textId="77777777" w:rsidTr="006F2731">
        <w:trPr>
          <w:trHeight w:val="213"/>
          <w:jc w:val="center"/>
        </w:trPr>
        <w:tc>
          <w:tcPr>
            <w:tcW w:w="2440" w:type="dxa"/>
            <w:vMerge/>
          </w:tcPr>
          <w:p w14:paraId="1CDDEE63" w14:textId="77777777" w:rsidR="007448EC" w:rsidRPr="00EB4D9C" w:rsidRDefault="007448EC" w:rsidP="009D6624">
            <w:pPr>
              <w:spacing w:after="0" w:line="240" w:lineRule="auto"/>
              <w:jc w:val="both"/>
              <w:rPr>
                <w:rFonts w:ascii="Times New Roman" w:hAnsi="Times New Roman"/>
              </w:rPr>
            </w:pPr>
          </w:p>
        </w:tc>
        <w:tc>
          <w:tcPr>
            <w:tcW w:w="2170" w:type="dxa"/>
            <w:vMerge/>
          </w:tcPr>
          <w:p w14:paraId="090F0FDB"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21DFE767" w14:textId="77777777" w:rsidR="007448EC" w:rsidRPr="007448EC" w:rsidRDefault="007448EC" w:rsidP="009D6624">
            <w:pPr>
              <w:spacing w:after="0" w:line="240" w:lineRule="auto"/>
              <w:rPr>
                <w:rFonts w:ascii="Times New Roman" w:hAnsi="Times New Roman"/>
              </w:rPr>
            </w:pPr>
            <w:r w:rsidRPr="007448EC">
              <w:rPr>
                <w:rFonts w:ascii="Times New Roman" w:hAnsi="Times New Roman"/>
              </w:rPr>
              <w:t>З 3.3.0</w:t>
            </w:r>
            <w:r>
              <w:rPr>
                <w:rFonts w:ascii="Times New Roman" w:hAnsi="Times New Roman"/>
              </w:rPr>
              <w:t>3</w:t>
            </w:r>
          </w:p>
        </w:tc>
        <w:tc>
          <w:tcPr>
            <w:tcW w:w="4110" w:type="dxa"/>
          </w:tcPr>
          <w:p w14:paraId="25BD1FA7"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сущность и структуру страховых взносов в Федеральную налоговую службу (далее - ФНС России) и государственные внебюджетные фонды</w:t>
            </w:r>
          </w:p>
        </w:tc>
      </w:tr>
      <w:tr w:rsidR="007448EC" w:rsidRPr="00747563" w14:paraId="0B08D91D" w14:textId="77777777" w:rsidTr="00EB4D9C">
        <w:trPr>
          <w:trHeight w:val="481"/>
          <w:jc w:val="center"/>
        </w:trPr>
        <w:tc>
          <w:tcPr>
            <w:tcW w:w="2440" w:type="dxa"/>
            <w:vMerge/>
          </w:tcPr>
          <w:p w14:paraId="78918EC2" w14:textId="77777777" w:rsidR="007448EC" w:rsidRPr="00EB4D9C" w:rsidRDefault="007448EC" w:rsidP="009D6624">
            <w:pPr>
              <w:spacing w:after="0" w:line="240" w:lineRule="auto"/>
              <w:jc w:val="both"/>
              <w:rPr>
                <w:rFonts w:ascii="Times New Roman" w:hAnsi="Times New Roman"/>
              </w:rPr>
            </w:pPr>
          </w:p>
        </w:tc>
        <w:tc>
          <w:tcPr>
            <w:tcW w:w="2170" w:type="dxa"/>
            <w:vMerge w:val="restart"/>
          </w:tcPr>
          <w:p w14:paraId="031EA922"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4A4B2C2E" w14:textId="77777777" w:rsidR="007448EC" w:rsidRPr="007448EC" w:rsidRDefault="007448EC" w:rsidP="009D6624">
            <w:pPr>
              <w:spacing w:after="0" w:line="240" w:lineRule="auto"/>
              <w:rPr>
                <w:rFonts w:ascii="Times New Roman" w:hAnsi="Times New Roman"/>
              </w:rPr>
            </w:pPr>
            <w:r w:rsidRPr="007448EC">
              <w:rPr>
                <w:rFonts w:ascii="Times New Roman" w:hAnsi="Times New Roman"/>
              </w:rPr>
              <w:t>З 3.3.0</w:t>
            </w:r>
            <w:r>
              <w:rPr>
                <w:rFonts w:ascii="Times New Roman" w:hAnsi="Times New Roman"/>
              </w:rPr>
              <w:t>4</w:t>
            </w:r>
          </w:p>
        </w:tc>
        <w:tc>
          <w:tcPr>
            <w:tcW w:w="4110" w:type="dxa"/>
          </w:tcPr>
          <w:p w14:paraId="40EACEB5"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объекты налогообложения для исчисления страховых взносов в государственные внебюджетные фонды</w:t>
            </w:r>
          </w:p>
        </w:tc>
      </w:tr>
      <w:tr w:rsidR="007448EC" w:rsidRPr="00747563" w14:paraId="2902F5D8" w14:textId="77777777" w:rsidTr="00EB4D9C">
        <w:trPr>
          <w:trHeight w:val="481"/>
          <w:jc w:val="center"/>
        </w:trPr>
        <w:tc>
          <w:tcPr>
            <w:tcW w:w="2440" w:type="dxa"/>
            <w:vMerge/>
          </w:tcPr>
          <w:p w14:paraId="6D7DDB77" w14:textId="77777777" w:rsidR="007448EC" w:rsidRPr="00EB4D9C" w:rsidRDefault="007448EC" w:rsidP="009D6624">
            <w:pPr>
              <w:spacing w:after="0" w:line="240" w:lineRule="auto"/>
              <w:jc w:val="both"/>
              <w:rPr>
                <w:rFonts w:ascii="Times New Roman" w:hAnsi="Times New Roman"/>
              </w:rPr>
            </w:pPr>
          </w:p>
        </w:tc>
        <w:tc>
          <w:tcPr>
            <w:tcW w:w="2170" w:type="dxa"/>
            <w:vMerge/>
          </w:tcPr>
          <w:p w14:paraId="10594B56"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4CABD352" w14:textId="77777777" w:rsidR="007448EC" w:rsidRPr="007448EC" w:rsidRDefault="007448EC" w:rsidP="009D6624">
            <w:pPr>
              <w:spacing w:after="0" w:line="240" w:lineRule="auto"/>
              <w:rPr>
                <w:rFonts w:ascii="Times New Roman" w:hAnsi="Times New Roman"/>
              </w:rPr>
            </w:pPr>
            <w:r w:rsidRPr="007448EC">
              <w:rPr>
                <w:rFonts w:ascii="Times New Roman" w:hAnsi="Times New Roman"/>
              </w:rPr>
              <w:t>З 3.3.0</w:t>
            </w:r>
            <w:r>
              <w:rPr>
                <w:rFonts w:ascii="Times New Roman" w:hAnsi="Times New Roman"/>
              </w:rPr>
              <w:t>5</w:t>
            </w:r>
          </w:p>
        </w:tc>
        <w:tc>
          <w:tcPr>
            <w:tcW w:w="4110" w:type="dxa"/>
          </w:tcPr>
          <w:p w14:paraId="76D6C9A7"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и сроки исчисления страховых взносов в ФНС России и государственные внебюджетные фонды</w:t>
            </w:r>
          </w:p>
        </w:tc>
      </w:tr>
      <w:tr w:rsidR="007448EC" w:rsidRPr="00747563" w14:paraId="23A7B755" w14:textId="77777777" w:rsidTr="00EB4D9C">
        <w:trPr>
          <w:trHeight w:val="481"/>
          <w:jc w:val="center"/>
        </w:trPr>
        <w:tc>
          <w:tcPr>
            <w:tcW w:w="2440" w:type="dxa"/>
            <w:vMerge/>
          </w:tcPr>
          <w:p w14:paraId="719E21C7" w14:textId="77777777" w:rsidR="007448EC" w:rsidRPr="00EB4D9C" w:rsidRDefault="007448EC" w:rsidP="009D6624">
            <w:pPr>
              <w:spacing w:after="0" w:line="240" w:lineRule="auto"/>
              <w:jc w:val="both"/>
              <w:rPr>
                <w:rFonts w:ascii="Times New Roman" w:hAnsi="Times New Roman"/>
              </w:rPr>
            </w:pPr>
          </w:p>
        </w:tc>
        <w:tc>
          <w:tcPr>
            <w:tcW w:w="2170" w:type="dxa"/>
            <w:vMerge/>
          </w:tcPr>
          <w:p w14:paraId="5A82C5FA"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65F1FD3B" w14:textId="77777777" w:rsidR="007448EC" w:rsidRPr="007448EC" w:rsidRDefault="007448EC" w:rsidP="009D6624">
            <w:pPr>
              <w:spacing w:after="0" w:line="240" w:lineRule="auto"/>
              <w:rPr>
                <w:rFonts w:ascii="Times New Roman" w:hAnsi="Times New Roman"/>
              </w:rPr>
            </w:pPr>
            <w:r w:rsidRPr="007448EC">
              <w:rPr>
                <w:rFonts w:ascii="Times New Roman" w:hAnsi="Times New Roman"/>
              </w:rPr>
              <w:t>З 3.3.0</w:t>
            </w:r>
            <w:r>
              <w:rPr>
                <w:rFonts w:ascii="Times New Roman" w:hAnsi="Times New Roman"/>
              </w:rPr>
              <w:t>6</w:t>
            </w:r>
          </w:p>
        </w:tc>
        <w:tc>
          <w:tcPr>
            <w:tcW w:w="4110" w:type="dxa"/>
          </w:tcPr>
          <w:p w14:paraId="0F8CB27A" w14:textId="77777777" w:rsidR="007448EC" w:rsidRPr="00EB4D9C" w:rsidRDefault="007448EC" w:rsidP="009D6624">
            <w:pPr>
              <w:pStyle w:val="pboth"/>
              <w:spacing w:before="0" w:beforeAutospacing="0" w:after="0" w:afterAutospacing="0"/>
              <w:jc w:val="both"/>
              <w:textAlignment w:val="baseline"/>
              <w:rPr>
                <w:b/>
                <w:sz w:val="22"/>
                <w:szCs w:val="22"/>
              </w:rPr>
            </w:pPr>
            <w:r w:rsidRPr="00EB4D9C">
              <w:rPr>
                <w:color w:val="000000"/>
                <w:sz w:val="22"/>
                <w:szCs w:val="22"/>
              </w:rPr>
              <w:t>порядок и сроки представления отчетности в системе ФНС России и внебюджетного фонда</w:t>
            </w:r>
          </w:p>
        </w:tc>
      </w:tr>
      <w:tr w:rsidR="007448EC" w:rsidRPr="00747563" w14:paraId="37D28263" w14:textId="77777777" w:rsidTr="00EB4D9C">
        <w:trPr>
          <w:trHeight w:val="481"/>
          <w:jc w:val="center"/>
        </w:trPr>
        <w:tc>
          <w:tcPr>
            <w:tcW w:w="2440" w:type="dxa"/>
            <w:vMerge/>
          </w:tcPr>
          <w:p w14:paraId="7430F684" w14:textId="77777777" w:rsidR="007448EC" w:rsidRPr="00EB4D9C" w:rsidRDefault="007448EC" w:rsidP="009D6624">
            <w:pPr>
              <w:spacing w:after="0" w:line="240" w:lineRule="auto"/>
              <w:jc w:val="both"/>
              <w:rPr>
                <w:rFonts w:ascii="Times New Roman" w:hAnsi="Times New Roman"/>
              </w:rPr>
            </w:pPr>
          </w:p>
        </w:tc>
        <w:tc>
          <w:tcPr>
            <w:tcW w:w="2170" w:type="dxa"/>
            <w:vMerge w:val="restart"/>
          </w:tcPr>
          <w:p w14:paraId="156E2077" w14:textId="77777777" w:rsidR="006F2731" w:rsidRDefault="007448EC" w:rsidP="009D6624">
            <w:pPr>
              <w:pStyle w:val="pboth"/>
              <w:spacing w:before="0" w:beforeAutospacing="0" w:after="0" w:afterAutospacing="0"/>
              <w:textAlignment w:val="baseline"/>
              <w:rPr>
                <w:color w:val="000000"/>
                <w:sz w:val="22"/>
                <w:szCs w:val="22"/>
              </w:rPr>
            </w:pPr>
            <w:r w:rsidRPr="006F2731">
              <w:rPr>
                <w:b/>
                <w:bCs/>
                <w:color w:val="000000"/>
                <w:sz w:val="22"/>
                <w:szCs w:val="22"/>
              </w:rPr>
              <w:t>ПК 3.4.</w:t>
            </w:r>
            <w:r w:rsidRPr="00EB4D9C">
              <w:rPr>
                <w:color w:val="000000"/>
                <w:sz w:val="22"/>
                <w:szCs w:val="22"/>
              </w:rPr>
              <w:t xml:space="preserve"> </w:t>
            </w:r>
          </w:p>
          <w:p w14:paraId="3CE0281B" w14:textId="77777777" w:rsidR="007448EC" w:rsidRPr="00EB4D9C" w:rsidRDefault="007448EC" w:rsidP="009D6624">
            <w:pPr>
              <w:pStyle w:val="pboth"/>
              <w:spacing w:before="0" w:beforeAutospacing="0" w:after="0" w:afterAutospacing="0"/>
              <w:textAlignment w:val="baseline"/>
              <w:rPr>
                <w:color w:val="000000"/>
                <w:sz w:val="22"/>
                <w:szCs w:val="22"/>
              </w:rPr>
            </w:pPr>
            <w:r w:rsidRPr="00EB4D9C">
              <w:rPr>
                <w:color w:val="000000"/>
                <w:sz w:val="22"/>
                <w:szCs w:val="22"/>
              </w:rPr>
              <w:t>Оформлять платежные документы на перечисление страховых взносов во внебюджетные фонды и налоговые органы, контролировать их прохождение по расчетно-кассовым банковским операциям.</w:t>
            </w:r>
          </w:p>
        </w:tc>
        <w:tc>
          <w:tcPr>
            <w:tcW w:w="1560" w:type="dxa"/>
          </w:tcPr>
          <w:p w14:paraId="7E6F7A75" w14:textId="77777777" w:rsidR="007448EC" w:rsidRPr="002D45FA" w:rsidRDefault="007448EC"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3.4.01</w:t>
            </w:r>
            <w:r w:rsidRPr="003B1D26">
              <w:rPr>
                <w:rFonts w:ascii="Times New Roman" w:hAnsi="Times New Roman"/>
              </w:rPr>
              <w:t xml:space="preserve"> </w:t>
            </w:r>
          </w:p>
          <w:p w14:paraId="15B9D4DD" w14:textId="77777777" w:rsidR="007448EC" w:rsidRPr="00EB4D9C" w:rsidRDefault="007448EC" w:rsidP="009D6624">
            <w:pPr>
              <w:spacing w:after="0" w:line="240" w:lineRule="auto"/>
              <w:jc w:val="both"/>
              <w:textAlignment w:val="baseline"/>
              <w:rPr>
                <w:rFonts w:ascii="Times New Roman" w:hAnsi="Times New Roman"/>
                <w:b/>
              </w:rPr>
            </w:pPr>
          </w:p>
        </w:tc>
        <w:tc>
          <w:tcPr>
            <w:tcW w:w="4110" w:type="dxa"/>
          </w:tcPr>
          <w:p w14:paraId="1527ED97" w14:textId="77777777" w:rsidR="007448EC" w:rsidRPr="00EB4D9C" w:rsidRDefault="007448EC" w:rsidP="009D6624">
            <w:pPr>
              <w:spacing w:after="0" w:line="240" w:lineRule="auto"/>
              <w:jc w:val="both"/>
              <w:rPr>
                <w:rFonts w:ascii="Times New Roman" w:hAnsi="Times New Roman"/>
                <w:b/>
              </w:rPr>
            </w:pPr>
            <w:r w:rsidRPr="00EB4D9C">
              <w:rPr>
                <w:rFonts w:ascii="Times New Roman" w:hAnsi="Times New Roman"/>
                <w:b/>
              </w:rPr>
              <w:t xml:space="preserve">Практический опыт: </w:t>
            </w:r>
            <w:r w:rsidRPr="00EB4D9C">
              <w:rPr>
                <w:rFonts w:ascii="Times New Roman" w:hAnsi="Times New Roman"/>
              </w:rPr>
              <w:t>в</w:t>
            </w:r>
            <w:r w:rsidRPr="00EB4D9C">
              <w:rPr>
                <w:rFonts w:ascii="Times New Roman" w:hAnsi="Times New Roman"/>
                <w:color w:val="000000"/>
              </w:rPr>
              <w:t xml:space="preserve"> проведении расчетов с бюджетом и внебюджетными фондами.</w:t>
            </w:r>
          </w:p>
        </w:tc>
      </w:tr>
      <w:tr w:rsidR="007448EC" w:rsidRPr="00747563" w14:paraId="707B0967" w14:textId="77777777" w:rsidTr="00EB4D9C">
        <w:trPr>
          <w:trHeight w:val="481"/>
          <w:jc w:val="center"/>
        </w:trPr>
        <w:tc>
          <w:tcPr>
            <w:tcW w:w="2440" w:type="dxa"/>
            <w:vMerge/>
          </w:tcPr>
          <w:p w14:paraId="21E0E336" w14:textId="77777777" w:rsidR="007448EC" w:rsidRPr="00EB4D9C" w:rsidRDefault="007448EC" w:rsidP="009D6624">
            <w:pPr>
              <w:spacing w:after="0" w:line="240" w:lineRule="auto"/>
              <w:jc w:val="both"/>
              <w:rPr>
                <w:rFonts w:ascii="Times New Roman" w:hAnsi="Times New Roman"/>
              </w:rPr>
            </w:pPr>
          </w:p>
        </w:tc>
        <w:tc>
          <w:tcPr>
            <w:tcW w:w="2170" w:type="dxa"/>
            <w:vMerge/>
          </w:tcPr>
          <w:p w14:paraId="4B7960E3" w14:textId="77777777" w:rsidR="007448EC" w:rsidRPr="00EB4D9C" w:rsidRDefault="007448EC" w:rsidP="009D6624">
            <w:pPr>
              <w:pStyle w:val="pboth"/>
              <w:spacing w:before="0" w:beforeAutospacing="0" w:after="0" w:afterAutospacing="0"/>
              <w:jc w:val="both"/>
              <w:textAlignment w:val="baseline"/>
              <w:rPr>
                <w:i/>
                <w:color w:val="000000"/>
                <w:sz w:val="22"/>
                <w:szCs w:val="22"/>
              </w:rPr>
            </w:pPr>
          </w:p>
        </w:tc>
        <w:tc>
          <w:tcPr>
            <w:tcW w:w="1560" w:type="dxa"/>
          </w:tcPr>
          <w:p w14:paraId="0A86CF3E" w14:textId="77777777" w:rsidR="007448EC" w:rsidRDefault="007448EC" w:rsidP="009D6624">
            <w:pPr>
              <w:spacing w:after="0" w:line="240" w:lineRule="auto"/>
              <w:rPr>
                <w:rFonts w:ascii="Times New Roman" w:hAnsi="Times New Roman"/>
              </w:rPr>
            </w:pPr>
            <w:r>
              <w:rPr>
                <w:rFonts w:ascii="Times New Roman" w:hAnsi="Times New Roman"/>
              </w:rPr>
              <w:t>У 3.4</w:t>
            </w:r>
            <w:r w:rsidRPr="006051B2">
              <w:rPr>
                <w:rFonts w:ascii="Times New Roman" w:hAnsi="Times New Roman"/>
              </w:rPr>
              <w:t>.01</w:t>
            </w:r>
          </w:p>
        </w:tc>
        <w:tc>
          <w:tcPr>
            <w:tcW w:w="4110" w:type="dxa"/>
          </w:tcPr>
          <w:p w14:paraId="70C92AC7"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b/>
                <w:sz w:val="22"/>
                <w:szCs w:val="22"/>
              </w:rPr>
              <w:t xml:space="preserve">Умения: </w:t>
            </w:r>
            <w:r w:rsidRPr="00EB4D9C">
              <w:rPr>
                <w:color w:val="000000"/>
                <w:sz w:val="22"/>
                <w:szCs w:val="22"/>
              </w:rPr>
              <w:t>осуществлять контроль прохождения платежных поручений по расчетно-кассовым банковским операциям с использованием выписок банка</w:t>
            </w:r>
          </w:p>
        </w:tc>
      </w:tr>
      <w:tr w:rsidR="007448EC" w:rsidRPr="00747563" w14:paraId="3E7BABFF" w14:textId="77777777" w:rsidTr="00EB4D9C">
        <w:trPr>
          <w:trHeight w:val="481"/>
          <w:jc w:val="center"/>
        </w:trPr>
        <w:tc>
          <w:tcPr>
            <w:tcW w:w="2440" w:type="dxa"/>
            <w:vMerge/>
          </w:tcPr>
          <w:p w14:paraId="3B24B106" w14:textId="77777777" w:rsidR="007448EC" w:rsidRPr="00EB4D9C" w:rsidRDefault="007448EC" w:rsidP="009D6624">
            <w:pPr>
              <w:spacing w:after="0" w:line="240" w:lineRule="auto"/>
              <w:jc w:val="both"/>
              <w:rPr>
                <w:rFonts w:ascii="Times New Roman" w:hAnsi="Times New Roman"/>
              </w:rPr>
            </w:pPr>
          </w:p>
        </w:tc>
        <w:tc>
          <w:tcPr>
            <w:tcW w:w="2170" w:type="dxa"/>
            <w:vMerge/>
          </w:tcPr>
          <w:p w14:paraId="09A80FB8" w14:textId="77777777" w:rsidR="007448EC" w:rsidRPr="00EB4D9C" w:rsidRDefault="007448EC" w:rsidP="009D6624">
            <w:pPr>
              <w:pStyle w:val="pboth"/>
              <w:spacing w:before="0" w:beforeAutospacing="0" w:after="0" w:afterAutospacing="0"/>
              <w:jc w:val="both"/>
              <w:textAlignment w:val="baseline"/>
              <w:rPr>
                <w:i/>
                <w:color w:val="000000"/>
                <w:sz w:val="22"/>
                <w:szCs w:val="22"/>
              </w:rPr>
            </w:pPr>
          </w:p>
        </w:tc>
        <w:tc>
          <w:tcPr>
            <w:tcW w:w="1560" w:type="dxa"/>
          </w:tcPr>
          <w:p w14:paraId="0F6FC5D6" w14:textId="77777777" w:rsidR="007448EC" w:rsidRDefault="007448EC" w:rsidP="009D6624">
            <w:pPr>
              <w:spacing w:after="0" w:line="240" w:lineRule="auto"/>
            </w:pPr>
            <w:r w:rsidRPr="00BE5011">
              <w:rPr>
                <w:rFonts w:ascii="Times New Roman" w:hAnsi="Times New Roman"/>
              </w:rPr>
              <w:t>У 3.4.0</w:t>
            </w:r>
            <w:r>
              <w:rPr>
                <w:rFonts w:ascii="Times New Roman" w:hAnsi="Times New Roman"/>
              </w:rPr>
              <w:t>2</w:t>
            </w:r>
          </w:p>
        </w:tc>
        <w:tc>
          <w:tcPr>
            <w:tcW w:w="4110" w:type="dxa"/>
          </w:tcPr>
          <w:p w14:paraId="4E055ADD"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заполнять платежные поручения по перечислению страховых взносов в Пенсионный фонд Российской Федерации, Фонд социального страхования Российской Федерации, Фонд обязательного медицинского страхования</w:t>
            </w:r>
          </w:p>
        </w:tc>
      </w:tr>
      <w:tr w:rsidR="007448EC" w:rsidRPr="00747563" w14:paraId="5A847D4A" w14:textId="77777777" w:rsidTr="00EB4D9C">
        <w:trPr>
          <w:trHeight w:val="481"/>
          <w:jc w:val="center"/>
        </w:trPr>
        <w:tc>
          <w:tcPr>
            <w:tcW w:w="2440" w:type="dxa"/>
            <w:vMerge/>
          </w:tcPr>
          <w:p w14:paraId="29823C11" w14:textId="77777777" w:rsidR="007448EC" w:rsidRPr="00EB4D9C" w:rsidRDefault="007448EC" w:rsidP="009D6624">
            <w:pPr>
              <w:spacing w:after="0" w:line="240" w:lineRule="auto"/>
              <w:jc w:val="both"/>
              <w:rPr>
                <w:rFonts w:ascii="Times New Roman" w:hAnsi="Times New Roman"/>
              </w:rPr>
            </w:pPr>
          </w:p>
        </w:tc>
        <w:tc>
          <w:tcPr>
            <w:tcW w:w="2170" w:type="dxa"/>
            <w:vMerge/>
          </w:tcPr>
          <w:p w14:paraId="04471745" w14:textId="77777777" w:rsidR="007448EC" w:rsidRPr="00EB4D9C" w:rsidRDefault="007448EC" w:rsidP="009D6624">
            <w:pPr>
              <w:pStyle w:val="pboth"/>
              <w:spacing w:before="0" w:beforeAutospacing="0" w:after="0" w:afterAutospacing="0"/>
              <w:jc w:val="both"/>
              <w:textAlignment w:val="baseline"/>
              <w:rPr>
                <w:i/>
                <w:color w:val="000000"/>
                <w:sz w:val="22"/>
                <w:szCs w:val="22"/>
              </w:rPr>
            </w:pPr>
          </w:p>
        </w:tc>
        <w:tc>
          <w:tcPr>
            <w:tcW w:w="1560" w:type="dxa"/>
          </w:tcPr>
          <w:p w14:paraId="3654634C" w14:textId="77777777" w:rsidR="007448EC" w:rsidRDefault="007448EC" w:rsidP="009D6624">
            <w:pPr>
              <w:spacing w:after="0" w:line="240" w:lineRule="auto"/>
            </w:pPr>
            <w:r w:rsidRPr="00BE5011">
              <w:rPr>
                <w:rFonts w:ascii="Times New Roman" w:hAnsi="Times New Roman"/>
              </w:rPr>
              <w:t>У 3.4.0</w:t>
            </w:r>
            <w:r>
              <w:rPr>
                <w:rFonts w:ascii="Times New Roman" w:hAnsi="Times New Roman"/>
              </w:rPr>
              <w:t>3</w:t>
            </w:r>
          </w:p>
        </w:tc>
        <w:tc>
          <w:tcPr>
            <w:tcW w:w="4110" w:type="dxa"/>
          </w:tcPr>
          <w:p w14:paraId="5E721B0C"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выбирать для платежных поручений по видам страховых взносов соответствующие реквизиты</w:t>
            </w:r>
          </w:p>
        </w:tc>
      </w:tr>
      <w:tr w:rsidR="007448EC" w:rsidRPr="00747563" w14:paraId="16DC2331" w14:textId="77777777" w:rsidTr="00EB4D9C">
        <w:trPr>
          <w:trHeight w:val="481"/>
          <w:jc w:val="center"/>
        </w:trPr>
        <w:tc>
          <w:tcPr>
            <w:tcW w:w="2440" w:type="dxa"/>
            <w:vMerge/>
          </w:tcPr>
          <w:p w14:paraId="27C7693C" w14:textId="77777777" w:rsidR="007448EC" w:rsidRPr="00EB4D9C" w:rsidRDefault="007448EC" w:rsidP="009D6624">
            <w:pPr>
              <w:spacing w:after="0" w:line="240" w:lineRule="auto"/>
              <w:jc w:val="both"/>
              <w:rPr>
                <w:rFonts w:ascii="Times New Roman" w:hAnsi="Times New Roman"/>
              </w:rPr>
            </w:pPr>
          </w:p>
        </w:tc>
        <w:tc>
          <w:tcPr>
            <w:tcW w:w="2170" w:type="dxa"/>
            <w:vMerge/>
          </w:tcPr>
          <w:p w14:paraId="281CE51C" w14:textId="77777777" w:rsidR="007448EC" w:rsidRPr="00EB4D9C" w:rsidRDefault="007448EC" w:rsidP="009D6624">
            <w:pPr>
              <w:pStyle w:val="pboth"/>
              <w:spacing w:before="0" w:beforeAutospacing="0" w:after="0" w:afterAutospacing="0"/>
              <w:jc w:val="both"/>
              <w:textAlignment w:val="baseline"/>
              <w:rPr>
                <w:i/>
                <w:color w:val="000000"/>
                <w:sz w:val="22"/>
                <w:szCs w:val="22"/>
              </w:rPr>
            </w:pPr>
          </w:p>
        </w:tc>
        <w:tc>
          <w:tcPr>
            <w:tcW w:w="1560" w:type="dxa"/>
          </w:tcPr>
          <w:p w14:paraId="778E337E" w14:textId="77777777" w:rsidR="007448EC" w:rsidRDefault="007448EC" w:rsidP="009D6624">
            <w:pPr>
              <w:spacing w:after="0" w:line="240" w:lineRule="auto"/>
            </w:pPr>
            <w:r w:rsidRPr="00BE5011">
              <w:rPr>
                <w:rFonts w:ascii="Times New Roman" w:hAnsi="Times New Roman"/>
              </w:rPr>
              <w:t>У 3.4.0</w:t>
            </w:r>
            <w:r>
              <w:rPr>
                <w:rFonts w:ascii="Times New Roman" w:hAnsi="Times New Roman"/>
              </w:rPr>
              <w:t>4</w:t>
            </w:r>
          </w:p>
        </w:tc>
        <w:tc>
          <w:tcPr>
            <w:tcW w:w="4110" w:type="dxa"/>
          </w:tcPr>
          <w:p w14:paraId="255A5E30"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оформлять платежные поручения по штрафам и пеням внебюджетных фондов</w:t>
            </w:r>
          </w:p>
        </w:tc>
      </w:tr>
      <w:tr w:rsidR="007448EC" w:rsidRPr="00747563" w14:paraId="158E9554" w14:textId="77777777" w:rsidTr="00EB4D9C">
        <w:trPr>
          <w:trHeight w:val="481"/>
          <w:jc w:val="center"/>
        </w:trPr>
        <w:tc>
          <w:tcPr>
            <w:tcW w:w="2440" w:type="dxa"/>
            <w:vMerge/>
          </w:tcPr>
          <w:p w14:paraId="163EDAC8" w14:textId="77777777" w:rsidR="007448EC" w:rsidRPr="00EB4D9C" w:rsidRDefault="007448EC" w:rsidP="009D6624">
            <w:pPr>
              <w:spacing w:after="0" w:line="240" w:lineRule="auto"/>
              <w:jc w:val="both"/>
              <w:rPr>
                <w:rFonts w:ascii="Times New Roman" w:hAnsi="Times New Roman"/>
              </w:rPr>
            </w:pPr>
          </w:p>
        </w:tc>
        <w:tc>
          <w:tcPr>
            <w:tcW w:w="2170" w:type="dxa"/>
            <w:vMerge/>
          </w:tcPr>
          <w:p w14:paraId="045BE52E" w14:textId="77777777" w:rsidR="007448EC" w:rsidRPr="00EB4D9C" w:rsidRDefault="007448EC" w:rsidP="009D6624">
            <w:pPr>
              <w:pStyle w:val="pboth"/>
              <w:spacing w:before="0" w:beforeAutospacing="0" w:after="0" w:afterAutospacing="0"/>
              <w:jc w:val="both"/>
              <w:textAlignment w:val="baseline"/>
              <w:rPr>
                <w:i/>
                <w:color w:val="000000"/>
                <w:sz w:val="22"/>
                <w:szCs w:val="22"/>
              </w:rPr>
            </w:pPr>
          </w:p>
        </w:tc>
        <w:tc>
          <w:tcPr>
            <w:tcW w:w="1560" w:type="dxa"/>
          </w:tcPr>
          <w:p w14:paraId="5473C3DE" w14:textId="77777777" w:rsidR="007448EC" w:rsidRDefault="007448EC" w:rsidP="009D6624">
            <w:pPr>
              <w:spacing w:after="0" w:line="240" w:lineRule="auto"/>
            </w:pPr>
            <w:r w:rsidRPr="00BE5011">
              <w:rPr>
                <w:rFonts w:ascii="Times New Roman" w:hAnsi="Times New Roman"/>
              </w:rPr>
              <w:t>У 3.4.0</w:t>
            </w:r>
            <w:r>
              <w:rPr>
                <w:rFonts w:ascii="Times New Roman" w:hAnsi="Times New Roman"/>
              </w:rPr>
              <w:t>5</w:t>
            </w:r>
          </w:p>
        </w:tc>
        <w:tc>
          <w:tcPr>
            <w:tcW w:w="4110" w:type="dxa"/>
          </w:tcPr>
          <w:p w14:paraId="782DF14A"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пользоваться образцом заполнения платежных поручений по перечислению страховых взносов во внебюджетные фонды</w:t>
            </w:r>
          </w:p>
        </w:tc>
      </w:tr>
      <w:tr w:rsidR="007448EC" w:rsidRPr="00747563" w14:paraId="066E378B" w14:textId="77777777" w:rsidTr="00EB4D9C">
        <w:trPr>
          <w:trHeight w:val="481"/>
          <w:jc w:val="center"/>
        </w:trPr>
        <w:tc>
          <w:tcPr>
            <w:tcW w:w="2440" w:type="dxa"/>
            <w:vMerge/>
          </w:tcPr>
          <w:p w14:paraId="1A036B4B" w14:textId="77777777" w:rsidR="007448EC" w:rsidRPr="00EB4D9C" w:rsidRDefault="007448EC" w:rsidP="009D6624">
            <w:pPr>
              <w:spacing w:after="0" w:line="240" w:lineRule="auto"/>
              <w:jc w:val="both"/>
              <w:rPr>
                <w:rFonts w:ascii="Times New Roman" w:hAnsi="Times New Roman"/>
              </w:rPr>
            </w:pPr>
          </w:p>
        </w:tc>
        <w:tc>
          <w:tcPr>
            <w:tcW w:w="2170" w:type="dxa"/>
            <w:vMerge/>
          </w:tcPr>
          <w:p w14:paraId="1037E36E" w14:textId="77777777" w:rsidR="007448EC" w:rsidRPr="00EB4D9C" w:rsidRDefault="007448EC" w:rsidP="009D6624">
            <w:pPr>
              <w:pStyle w:val="pboth"/>
              <w:spacing w:before="0" w:beforeAutospacing="0" w:after="0" w:afterAutospacing="0"/>
              <w:jc w:val="both"/>
              <w:textAlignment w:val="baseline"/>
              <w:rPr>
                <w:i/>
                <w:color w:val="000000"/>
                <w:sz w:val="22"/>
                <w:szCs w:val="22"/>
              </w:rPr>
            </w:pPr>
          </w:p>
        </w:tc>
        <w:tc>
          <w:tcPr>
            <w:tcW w:w="1560" w:type="dxa"/>
          </w:tcPr>
          <w:p w14:paraId="4B1CBBDE" w14:textId="77777777" w:rsidR="007448EC" w:rsidRDefault="007448EC" w:rsidP="009D6624">
            <w:pPr>
              <w:spacing w:after="0" w:line="240" w:lineRule="auto"/>
              <w:rPr>
                <w:rFonts w:ascii="Times New Roman" w:hAnsi="Times New Roman"/>
              </w:rPr>
            </w:pPr>
            <w:r>
              <w:rPr>
                <w:rFonts w:ascii="Times New Roman" w:hAnsi="Times New Roman"/>
              </w:rPr>
              <w:t>У 3.4.06</w:t>
            </w:r>
          </w:p>
        </w:tc>
        <w:tc>
          <w:tcPr>
            <w:tcW w:w="4110" w:type="dxa"/>
          </w:tcPr>
          <w:p w14:paraId="28600360" w14:textId="77777777" w:rsidR="007448EC" w:rsidRPr="00EB4D9C" w:rsidRDefault="007448EC" w:rsidP="009D6624">
            <w:pPr>
              <w:spacing w:after="0" w:line="240" w:lineRule="auto"/>
              <w:jc w:val="both"/>
              <w:rPr>
                <w:rFonts w:ascii="Times New Roman" w:hAnsi="Times New Roman"/>
                <w:b/>
              </w:rPr>
            </w:pPr>
            <w:r w:rsidRPr="00EB4D9C">
              <w:rPr>
                <w:rFonts w:ascii="Times New Roman" w:hAnsi="Times New Roman"/>
                <w:color w:val="000000"/>
              </w:rPr>
              <w:t xml:space="preserve">заполнять данные статуса плательщика, ИНН получателя, КПП получателя, наименование налоговой инспекции, КБК, </w:t>
            </w:r>
            <w:hyperlink r:id="rId11" w:history="1">
              <w:r w:rsidRPr="00EB4D9C">
                <w:rPr>
                  <w:rStyle w:val="ae"/>
                  <w:rFonts w:ascii="Times New Roman" w:hAnsi="Times New Roman"/>
                  <w:color w:val="auto"/>
                  <w:u w:val="none"/>
                  <w:bdr w:val="none" w:sz="0" w:space="0" w:color="auto" w:frame="1"/>
                </w:rPr>
                <w:t>ОКАТО</w:t>
              </w:r>
            </w:hyperlink>
            <w:r w:rsidRPr="00EB4D9C">
              <w:rPr>
                <w:rFonts w:ascii="Times New Roman" w:hAnsi="Times New Roman"/>
              </w:rPr>
              <w:t>,</w:t>
            </w:r>
            <w:r w:rsidRPr="00EB4D9C">
              <w:rPr>
                <w:rFonts w:ascii="Times New Roman" w:hAnsi="Times New Roman"/>
                <w:color w:val="000000"/>
              </w:rPr>
              <w:t xml:space="preserve"> основания платежа, страхового периода, номера документа, даты документа</w:t>
            </w:r>
          </w:p>
        </w:tc>
      </w:tr>
      <w:tr w:rsidR="007448EC" w:rsidRPr="00747563" w14:paraId="5E299499" w14:textId="77777777" w:rsidTr="00EB4D9C">
        <w:trPr>
          <w:trHeight w:val="481"/>
          <w:jc w:val="center"/>
        </w:trPr>
        <w:tc>
          <w:tcPr>
            <w:tcW w:w="2440" w:type="dxa"/>
            <w:vMerge/>
          </w:tcPr>
          <w:p w14:paraId="4D5595C7" w14:textId="77777777" w:rsidR="007448EC" w:rsidRPr="00EB4D9C" w:rsidRDefault="007448EC" w:rsidP="009D6624">
            <w:pPr>
              <w:spacing w:after="0" w:line="240" w:lineRule="auto"/>
              <w:jc w:val="both"/>
              <w:rPr>
                <w:rFonts w:ascii="Times New Roman" w:hAnsi="Times New Roman"/>
              </w:rPr>
            </w:pPr>
          </w:p>
        </w:tc>
        <w:tc>
          <w:tcPr>
            <w:tcW w:w="2170" w:type="dxa"/>
            <w:vMerge/>
          </w:tcPr>
          <w:p w14:paraId="675FDBAA"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637B09EF" w14:textId="77777777" w:rsidR="007448EC" w:rsidRPr="007448EC" w:rsidRDefault="007448EC" w:rsidP="009D6624">
            <w:pPr>
              <w:pStyle w:val="pboth"/>
              <w:spacing w:before="0" w:beforeAutospacing="0" w:after="0" w:afterAutospacing="0"/>
              <w:jc w:val="both"/>
              <w:textAlignment w:val="baseline"/>
            </w:pPr>
            <w:r w:rsidRPr="007448EC">
              <w:t>З 3.</w:t>
            </w:r>
            <w:r>
              <w:t>4</w:t>
            </w:r>
            <w:r w:rsidRPr="007448EC">
              <w:rPr>
                <w:sz w:val="22"/>
                <w:szCs w:val="22"/>
              </w:rPr>
              <w:t>.0</w:t>
            </w:r>
            <w:r>
              <w:t>1</w:t>
            </w:r>
          </w:p>
        </w:tc>
        <w:tc>
          <w:tcPr>
            <w:tcW w:w="4110" w:type="dxa"/>
          </w:tcPr>
          <w:p w14:paraId="0238F55D"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особенности зачисления сумм страховых взносов в государственные внебюджетные фонды</w:t>
            </w:r>
          </w:p>
        </w:tc>
      </w:tr>
      <w:tr w:rsidR="007448EC" w:rsidRPr="00747563" w14:paraId="0E6233BB" w14:textId="77777777" w:rsidTr="00EB4D9C">
        <w:trPr>
          <w:trHeight w:val="481"/>
          <w:jc w:val="center"/>
        </w:trPr>
        <w:tc>
          <w:tcPr>
            <w:tcW w:w="2440" w:type="dxa"/>
            <w:vMerge/>
          </w:tcPr>
          <w:p w14:paraId="7C36AB0A" w14:textId="77777777" w:rsidR="007448EC" w:rsidRPr="00EB4D9C" w:rsidRDefault="007448EC" w:rsidP="009D6624">
            <w:pPr>
              <w:spacing w:after="0" w:line="240" w:lineRule="auto"/>
              <w:jc w:val="both"/>
              <w:rPr>
                <w:rFonts w:ascii="Times New Roman" w:hAnsi="Times New Roman"/>
              </w:rPr>
            </w:pPr>
          </w:p>
        </w:tc>
        <w:tc>
          <w:tcPr>
            <w:tcW w:w="2170" w:type="dxa"/>
            <w:vMerge/>
          </w:tcPr>
          <w:p w14:paraId="584CA055"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0EAFC6E8" w14:textId="77777777" w:rsidR="007448EC" w:rsidRPr="007448EC" w:rsidRDefault="007448EC" w:rsidP="009D6624">
            <w:pPr>
              <w:pStyle w:val="pboth"/>
              <w:spacing w:before="0" w:beforeAutospacing="0" w:after="0" w:afterAutospacing="0"/>
              <w:jc w:val="both"/>
              <w:textAlignment w:val="baseline"/>
            </w:pPr>
            <w:r w:rsidRPr="007448EC">
              <w:t>З 3.</w:t>
            </w:r>
            <w:r>
              <w:t>4</w:t>
            </w:r>
            <w:r w:rsidRPr="007448EC">
              <w:rPr>
                <w:sz w:val="22"/>
                <w:szCs w:val="22"/>
              </w:rPr>
              <w:t>.0</w:t>
            </w:r>
            <w:r>
              <w:t>2</w:t>
            </w:r>
          </w:p>
        </w:tc>
        <w:tc>
          <w:tcPr>
            <w:tcW w:w="4110" w:type="dxa"/>
          </w:tcPr>
          <w:p w14:paraId="086E6696" w14:textId="77777777" w:rsidR="007448EC" w:rsidRPr="007448E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оформление бухгалтерскими проводками начисления и перечисления сумм страховых взносов в ФНС России и государственные внебюджетные фонды: в Пенсионный фонд Российской Федерации, Фонд социального страхования Российской Федерации, Фонд обязательного медицинского страхования</w:t>
            </w:r>
          </w:p>
        </w:tc>
      </w:tr>
      <w:tr w:rsidR="007448EC" w:rsidRPr="00747563" w14:paraId="70F6D9F6" w14:textId="77777777" w:rsidTr="00EB4D9C">
        <w:trPr>
          <w:trHeight w:val="481"/>
          <w:jc w:val="center"/>
        </w:trPr>
        <w:tc>
          <w:tcPr>
            <w:tcW w:w="2440" w:type="dxa"/>
            <w:vMerge/>
          </w:tcPr>
          <w:p w14:paraId="686738FD" w14:textId="77777777" w:rsidR="007448EC" w:rsidRPr="00EB4D9C" w:rsidRDefault="007448EC" w:rsidP="009D6624">
            <w:pPr>
              <w:spacing w:after="0" w:line="240" w:lineRule="auto"/>
              <w:jc w:val="both"/>
              <w:rPr>
                <w:rFonts w:ascii="Times New Roman" w:hAnsi="Times New Roman"/>
              </w:rPr>
            </w:pPr>
          </w:p>
        </w:tc>
        <w:tc>
          <w:tcPr>
            <w:tcW w:w="2170" w:type="dxa"/>
            <w:vMerge/>
          </w:tcPr>
          <w:p w14:paraId="5B023A9E"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7F8FB123" w14:textId="77777777" w:rsidR="007448EC" w:rsidRPr="007448EC" w:rsidRDefault="007448EC" w:rsidP="009D6624">
            <w:pPr>
              <w:pStyle w:val="pboth"/>
              <w:spacing w:before="0" w:beforeAutospacing="0" w:after="0" w:afterAutospacing="0"/>
              <w:jc w:val="both"/>
              <w:textAlignment w:val="baseline"/>
            </w:pPr>
            <w:r w:rsidRPr="007448EC">
              <w:t>З 3.</w:t>
            </w:r>
            <w:r>
              <w:t>4</w:t>
            </w:r>
            <w:r w:rsidRPr="007448EC">
              <w:rPr>
                <w:sz w:val="22"/>
                <w:szCs w:val="22"/>
              </w:rPr>
              <w:t>.0</w:t>
            </w:r>
            <w:r>
              <w:t>3</w:t>
            </w:r>
          </w:p>
        </w:tc>
        <w:tc>
          <w:tcPr>
            <w:tcW w:w="4110" w:type="dxa"/>
          </w:tcPr>
          <w:p w14:paraId="468B8194"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начисление и перечисление взносов на страхование от несчастных случаев на производстве и профессиональных заболеваний</w:t>
            </w:r>
          </w:p>
        </w:tc>
      </w:tr>
      <w:tr w:rsidR="007448EC" w:rsidRPr="00747563" w14:paraId="55704FC9" w14:textId="77777777" w:rsidTr="00EB4D9C">
        <w:trPr>
          <w:trHeight w:val="481"/>
          <w:jc w:val="center"/>
        </w:trPr>
        <w:tc>
          <w:tcPr>
            <w:tcW w:w="2440" w:type="dxa"/>
            <w:vMerge/>
          </w:tcPr>
          <w:p w14:paraId="4914B258" w14:textId="77777777" w:rsidR="007448EC" w:rsidRPr="00EB4D9C" w:rsidRDefault="007448EC" w:rsidP="009D6624">
            <w:pPr>
              <w:spacing w:after="0" w:line="240" w:lineRule="auto"/>
              <w:jc w:val="both"/>
              <w:rPr>
                <w:rFonts w:ascii="Times New Roman" w:hAnsi="Times New Roman"/>
              </w:rPr>
            </w:pPr>
          </w:p>
        </w:tc>
        <w:tc>
          <w:tcPr>
            <w:tcW w:w="2170" w:type="dxa"/>
            <w:vMerge/>
          </w:tcPr>
          <w:p w14:paraId="3A0ABD19"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49054DD6" w14:textId="77777777" w:rsidR="007448EC" w:rsidRDefault="007448EC" w:rsidP="009D6624">
            <w:pPr>
              <w:spacing w:after="0" w:line="240" w:lineRule="auto"/>
            </w:pPr>
            <w:r w:rsidRPr="00F558B7">
              <w:rPr>
                <w:rFonts w:ascii="Times New Roman" w:hAnsi="Times New Roman"/>
              </w:rPr>
              <w:t>З 3.4.0</w:t>
            </w:r>
            <w:r>
              <w:rPr>
                <w:rFonts w:ascii="Times New Roman" w:hAnsi="Times New Roman"/>
              </w:rPr>
              <w:t>4</w:t>
            </w:r>
          </w:p>
        </w:tc>
        <w:tc>
          <w:tcPr>
            <w:tcW w:w="4110" w:type="dxa"/>
          </w:tcPr>
          <w:p w14:paraId="6B87D7D7"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использование средств внебюджетных фондов</w:t>
            </w:r>
          </w:p>
        </w:tc>
      </w:tr>
      <w:tr w:rsidR="007448EC" w:rsidRPr="00747563" w14:paraId="5772D08A" w14:textId="77777777" w:rsidTr="00EB4D9C">
        <w:trPr>
          <w:trHeight w:val="481"/>
          <w:jc w:val="center"/>
        </w:trPr>
        <w:tc>
          <w:tcPr>
            <w:tcW w:w="2440" w:type="dxa"/>
            <w:vMerge/>
          </w:tcPr>
          <w:p w14:paraId="50B1B573" w14:textId="77777777" w:rsidR="007448EC" w:rsidRPr="00EB4D9C" w:rsidRDefault="007448EC" w:rsidP="009D6624">
            <w:pPr>
              <w:spacing w:after="0" w:line="240" w:lineRule="auto"/>
              <w:jc w:val="both"/>
              <w:rPr>
                <w:rFonts w:ascii="Times New Roman" w:hAnsi="Times New Roman"/>
              </w:rPr>
            </w:pPr>
          </w:p>
        </w:tc>
        <w:tc>
          <w:tcPr>
            <w:tcW w:w="2170" w:type="dxa"/>
            <w:vMerge/>
          </w:tcPr>
          <w:p w14:paraId="4C8AD80A"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058EDA9E" w14:textId="77777777" w:rsidR="007448EC" w:rsidRDefault="007448EC" w:rsidP="009D6624">
            <w:pPr>
              <w:spacing w:after="0" w:line="240" w:lineRule="auto"/>
            </w:pPr>
            <w:r w:rsidRPr="00F558B7">
              <w:rPr>
                <w:rFonts w:ascii="Times New Roman" w:hAnsi="Times New Roman"/>
              </w:rPr>
              <w:t>З 3.4.0</w:t>
            </w:r>
            <w:r>
              <w:rPr>
                <w:rFonts w:ascii="Times New Roman" w:hAnsi="Times New Roman"/>
              </w:rPr>
              <w:t>5</w:t>
            </w:r>
          </w:p>
        </w:tc>
        <w:tc>
          <w:tcPr>
            <w:tcW w:w="4110" w:type="dxa"/>
          </w:tcPr>
          <w:p w14:paraId="546590DA"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процедуру контроля прохождения платежных поручений по расчетно-кассовым банковским операциям с использованием выписок банка</w:t>
            </w:r>
          </w:p>
        </w:tc>
      </w:tr>
      <w:tr w:rsidR="007448EC" w:rsidRPr="00747563" w14:paraId="44441C06" w14:textId="77777777" w:rsidTr="00EB4D9C">
        <w:trPr>
          <w:trHeight w:val="481"/>
          <w:jc w:val="center"/>
        </w:trPr>
        <w:tc>
          <w:tcPr>
            <w:tcW w:w="2440" w:type="dxa"/>
            <w:vMerge/>
          </w:tcPr>
          <w:p w14:paraId="6AB713B3" w14:textId="77777777" w:rsidR="007448EC" w:rsidRPr="00EB4D9C" w:rsidRDefault="007448EC" w:rsidP="009D6624">
            <w:pPr>
              <w:spacing w:after="0" w:line="240" w:lineRule="auto"/>
              <w:jc w:val="both"/>
              <w:rPr>
                <w:rFonts w:ascii="Times New Roman" w:hAnsi="Times New Roman"/>
              </w:rPr>
            </w:pPr>
          </w:p>
        </w:tc>
        <w:tc>
          <w:tcPr>
            <w:tcW w:w="2170" w:type="dxa"/>
            <w:vMerge/>
          </w:tcPr>
          <w:p w14:paraId="0C7BA481"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7E62A09B" w14:textId="77777777" w:rsidR="007448EC" w:rsidRDefault="007448EC" w:rsidP="009D6624">
            <w:pPr>
              <w:spacing w:after="0" w:line="240" w:lineRule="auto"/>
            </w:pPr>
            <w:r w:rsidRPr="00F558B7">
              <w:rPr>
                <w:rFonts w:ascii="Times New Roman" w:hAnsi="Times New Roman"/>
              </w:rPr>
              <w:t>З 3.4.0</w:t>
            </w:r>
            <w:r>
              <w:rPr>
                <w:rFonts w:ascii="Times New Roman" w:hAnsi="Times New Roman"/>
              </w:rPr>
              <w:t>6</w:t>
            </w:r>
          </w:p>
        </w:tc>
        <w:tc>
          <w:tcPr>
            <w:tcW w:w="4110" w:type="dxa"/>
          </w:tcPr>
          <w:p w14:paraId="28B85FE8"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заполнения платежных поручений по перечислению страховых взносов во внебюджетные фонды</w:t>
            </w:r>
          </w:p>
        </w:tc>
      </w:tr>
      <w:tr w:rsidR="007448EC" w:rsidRPr="00747563" w14:paraId="3FA99D11" w14:textId="77777777" w:rsidTr="00EB4D9C">
        <w:trPr>
          <w:trHeight w:val="481"/>
          <w:jc w:val="center"/>
        </w:trPr>
        <w:tc>
          <w:tcPr>
            <w:tcW w:w="2440" w:type="dxa"/>
            <w:vMerge/>
          </w:tcPr>
          <w:p w14:paraId="03F3FCBB" w14:textId="77777777" w:rsidR="007448EC" w:rsidRPr="00EB4D9C" w:rsidRDefault="007448EC" w:rsidP="009D6624">
            <w:pPr>
              <w:spacing w:after="0" w:line="240" w:lineRule="auto"/>
              <w:jc w:val="both"/>
              <w:rPr>
                <w:rFonts w:ascii="Times New Roman" w:hAnsi="Times New Roman"/>
              </w:rPr>
            </w:pPr>
          </w:p>
        </w:tc>
        <w:tc>
          <w:tcPr>
            <w:tcW w:w="2170" w:type="dxa"/>
            <w:vMerge/>
          </w:tcPr>
          <w:p w14:paraId="423350A6"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45A9CB6B" w14:textId="77777777" w:rsidR="007448EC" w:rsidRDefault="007448EC" w:rsidP="009D6624">
            <w:pPr>
              <w:spacing w:after="0" w:line="240" w:lineRule="auto"/>
            </w:pPr>
            <w:r w:rsidRPr="00BB5ADC">
              <w:rPr>
                <w:rFonts w:ascii="Times New Roman" w:hAnsi="Times New Roman"/>
              </w:rPr>
              <w:t>З 3.4.0</w:t>
            </w:r>
            <w:r>
              <w:rPr>
                <w:rFonts w:ascii="Times New Roman" w:hAnsi="Times New Roman"/>
              </w:rPr>
              <w:t>7</w:t>
            </w:r>
          </w:p>
        </w:tc>
        <w:tc>
          <w:tcPr>
            <w:tcW w:w="4110" w:type="dxa"/>
          </w:tcPr>
          <w:p w14:paraId="1DED9CEB" w14:textId="77777777" w:rsidR="007448EC" w:rsidRPr="00EB4D9C" w:rsidRDefault="007448EC" w:rsidP="009D6624">
            <w:pPr>
              <w:pStyle w:val="pboth"/>
              <w:spacing w:before="0" w:beforeAutospacing="0" w:after="0" w:afterAutospacing="0"/>
              <w:jc w:val="both"/>
              <w:textAlignment w:val="baseline"/>
              <w:rPr>
                <w:color w:val="000000"/>
                <w:sz w:val="22"/>
                <w:szCs w:val="22"/>
              </w:rPr>
            </w:pPr>
            <w:r w:rsidRPr="00EB4D9C">
              <w:rPr>
                <w:color w:val="000000"/>
                <w:sz w:val="22"/>
                <w:szCs w:val="22"/>
              </w:rPr>
              <w:t>образец заполнения платежных поручений по перечислению страховых взносов во внебюджетные фонды</w:t>
            </w:r>
          </w:p>
        </w:tc>
      </w:tr>
      <w:tr w:rsidR="007448EC" w:rsidRPr="00747563" w14:paraId="71C9A922" w14:textId="77777777" w:rsidTr="00EB4D9C">
        <w:trPr>
          <w:trHeight w:val="481"/>
          <w:jc w:val="center"/>
        </w:trPr>
        <w:tc>
          <w:tcPr>
            <w:tcW w:w="2440" w:type="dxa"/>
            <w:vMerge/>
          </w:tcPr>
          <w:p w14:paraId="68FB69C5" w14:textId="77777777" w:rsidR="007448EC" w:rsidRPr="00EB4D9C" w:rsidRDefault="007448EC" w:rsidP="009D6624">
            <w:pPr>
              <w:spacing w:after="0" w:line="240" w:lineRule="auto"/>
              <w:jc w:val="both"/>
              <w:rPr>
                <w:rFonts w:ascii="Times New Roman" w:hAnsi="Times New Roman"/>
              </w:rPr>
            </w:pPr>
          </w:p>
        </w:tc>
        <w:tc>
          <w:tcPr>
            <w:tcW w:w="2170" w:type="dxa"/>
            <w:vMerge/>
          </w:tcPr>
          <w:p w14:paraId="1015872E" w14:textId="77777777" w:rsidR="007448EC" w:rsidRPr="00EB4D9C" w:rsidRDefault="007448EC" w:rsidP="009D6624">
            <w:pPr>
              <w:pStyle w:val="pboth"/>
              <w:spacing w:before="0" w:beforeAutospacing="0" w:after="0" w:afterAutospacing="0"/>
              <w:jc w:val="both"/>
              <w:textAlignment w:val="baseline"/>
              <w:rPr>
                <w:color w:val="000000"/>
                <w:sz w:val="22"/>
                <w:szCs w:val="22"/>
              </w:rPr>
            </w:pPr>
          </w:p>
        </w:tc>
        <w:tc>
          <w:tcPr>
            <w:tcW w:w="1560" w:type="dxa"/>
          </w:tcPr>
          <w:p w14:paraId="24EFB6AC" w14:textId="77777777" w:rsidR="007448EC" w:rsidRDefault="007448EC" w:rsidP="009D6624">
            <w:pPr>
              <w:spacing w:after="0" w:line="240" w:lineRule="auto"/>
            </w:pPr>
            <w:r w:rsidRPr="00BB5ADC">
              <w:rPr>
                <w:rFonts w:ascii="Times New Roman" w:hAnsi="Times New Roman"/>
              </w:rPr>
              <w:t>З 3.4.0</w:t>
            </w:r>
            <w:r>
              <w:rPr>
                <w:rFonts w:ascii="Times New Roman" w:hAnsi="Times New Roman"/>
              </w:rPr>
              <w:t>8</w:t>
            </w:r>
          </w:p>
        </w:tc>
        <w:tc>
          <w:tcPr>
            <w:tcW w:w="4110" w:type="dxa"/>
          </w:tcPr>
          <w:p w14:paraId="1B3F987D" w14:textId="77777777" w:rsidR="007448EC" w:rsidRPr="00EB4D9C" w:rsidRDefault="007448EC" w:rsidP="009D6624">
            <w:pPr>
              <w:pStyle w:val="pboth"/>
              <w:spacing w:before="0" w:beforeAutospacing="0" w:after="0" w:afterAutospacing="0"/>
              <w:jc w:val="both"/>
              <w:textAlignment w:val="baseline"/>
              <w:rPr>
                <w:b/>
                <w:sz w:val="22"/>
                <w:szCs w:val="22"/>
              </w:rPr>
            </w:pPr>
            <w:r w:rsidRPr="00EB4D9C">
              <w:rPr>
                <w:color w:val="000000"/>
                <w:sz w:val="22"/>
                <w:szCs w:val="22"/>
              </w:rPr>
              <w:t>процедуру контроля прохождения платежных поручений по расчетно-кассовым банковским операциям с использованием выписок банка.</w:t>
            </w:r>
          </w:p>
        </w:tc>
      </w:tr>
      <w:tr w:rsidR="007448EC" w:rsidRPr="00747563" w14:paraId="0CBBDDDD" w14:textId="77777777" w:rsidTr="00EB4D9C">
        <w:trPr>
          <w:trHeight w:val="481"/>
          <w:jc w:val="center"/>
        </w:trPr>
        <w:tc>
          <w:tcPr>
            <w:tcW w:w="2440" w:type="dxa"/>
            <w:vMerge w:val="restart"/>
          </w:tcPr>
          <w:p w14:paraId="606A6041" w14:textId="77777777" w:rsidR="007448EC" w:rsidRPr="006F2731" w:rsidRDefault="007448EC" w:rsidP="009D6624">
            <w:pPr>
              <w:spacing w:after="0" w:line="240" w:lineRule="auto"/>
              <w:rPr>
                <w:rFonts w:ascii="Times New Roman" w:hAnsi="Times New Roman"/>
                <w:b/>
                <w:bCs/>
              </w:rPr>
            </w:pPr>
            <w:r w:rsidRPr="006F2731">
              <w:rPr>
                <w:rFonts w:ascii="Times New Roman" w:hAnsi="Times New Roman"/>
                <w:b/>
                <w:bCs/>
                <w:color w:val="000000"/>
              </w:rPr>
              <w:t xml:space="preserve"> ВД 4. Составление и использование бухгалтерской (финансовой) отчетности:</w:t>
            </w:r>
          </w:p>
        </w:tc>
        <w:tc>
          <w:tcPr>
            <w:tcW w:w="2170" w:type="dxa"/>
            <w:vMerge w:val="restart"/>
          </w:tcPr>
          <w:p w14:paraId="6BFB94D2" w14:textId="77777777" w:rsidR="006F2731" w:rsidRDefault="007448EC" w:rsidP="009D6624">
            <w:pPr>
              <w:pStyle w:val="pboth"/>
              <w:spacing w:before="0" w:beforeAutospacing="0" w:after="0" w:afterAutospacing="0"/>
              <w:textAlignment w:val="baseline"/>
              <w:rPr>
                <w:color w:val="000000"/>
                <w:sz w:val="22"/>
                <w:szCs w:val="22"/>
              </w:rPr>
            </w:pPr>
            <w:r w:rsidRPr="006F2731">
              <w:rPr>
                <w:b/>
                <w:bCs/>
                <w:color w:val="000000"/>
                <w:sz w:val="22"/>
                <w:szCs w:val="22"/>
              </w:rPr>
              <w:t>ПК 4.1.</w:t>
            </w:r>
            <w:r w:rsidRPr="00EB4D9C">
              <w:rPr>
                <w:color w:val="000000"/>
                <w:sz w:val="22"/>
                <w:szCs w:val="22"/>
              </w:rPr>
              <w:t xml:space="preserve"> </w:t>
            </w:r>
          </w:p>
          <w:p w14:paraId="2D893C1E" w14:textId="77777777" w:rsidR="007448EC" w:rsidRPr="00EB4D9C" w:rsidRDefault="007448EC" w:rsidP="009D6624">
            <w:pPr>
              <w:pStyle w:val="pboth"/>
              <w:spacing w:before="0" w:beforeAutospacing="0" w:after="0" w:afterAutospacing="0"/>
              <w:textAlignment w:val="baseline"/>
              <w:rPr>
                <w:color w:val="000000"/>
                <w:sz w:val="22"/>
                <w:szCs w:val="22"/>
              </w:rPr>
            </w:pPr>
            <w:r w:rsidRPr="00EB4D9C">
              <w:rPr>
                <w:color w:val="000000"/>
                <w:sz w:val="22"/>
                <w:szCs w:val="22"/>
              </w:rPr>
              <w:t>Отражать нарастающим итогом на счетах бухгалтерского учета имущественное и финансовое положение организации, определять результаты хозяйственной деятельности за отчетный период;</w:t>
            </w:r>
          </w:p>
          <w:p w14:paraId="04D4203F" w14:textId="77777777" w:rsidR="007448EC" w:rsidRPr="00EB4D9C" w:rsidRDefault="007448EC" w:rsidP="009D6624">
            <w:pPr>
              <w:pStyle w:val="pboth"/>
              <w:spacing w:before="0" w:beforeAutospacing="0" w:after="0" w:afterAutospacing="0"/>
              <w:textAlignment w:val="baseline"/>
              <w:rPr>
                <w:color w:val="000000"/>
                <w:sz w:val="22"/>
                <w:szCs w:val="22"/>
              </w:rPr>
            </w:pPr>
            <w:bookmarkStart w:id="20" w:name="100147"/>
            <w:bookmarkStart w:id="21" w:name="100148"/>
            <w:bookmarkStart w:id="22" w:name="100149"/>
            <w:bookmarkStart w:id="23" w:name="100150"/>
            <w:bookmarkStart w:id="24" w:name="100151"/>
            <w:bookmarkStart w:id="25" w:name="100152"/>
            <w:bookmarkEnd w:id="20"/>
            <w:bookmarkEnd w:id="21"/>
            <w:bookmarkEnd w:id="22"/>
            <w:bookmarkEnd w:id="23"/>
            <w:bookmarkEnd w:id="24"/>
            <w:bookmarkEnd w:id="25"/>
          </w:p>
        </w:tc>
        <w:tc>
          <w:tcPr>
            <w:tcW w:w="1560" w:type="dxa"/>
          </w:tcPr>
          <w:p w14:paraId="58E5C017" w14:textId="77777777" w:rsidR="007448EC" w:rsidRPr="002D45FA" w:rsidRDefault="007448EC"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4.1.01</w:t>
            </w:r>
            <w:r w:rsidRPr="003B1D26">
              <w:rPr>
                <w:rFonts w:ascii="Times New Roman" w:hAnsi="Times New Roman"/>
              </w:rPr>
              <w:t xml:space="preserve"> </w:t>
            </w:r>
          </w:p>
          <w:p w14:paraId="01071CD5" w14:textId="77777777" w:rsidR="007448EC" w:rsidRPr="00EB4D9C" w:rsidRDefault="007448EC" w:rsidP="009D6624">
            <w:pPr>
              <w:spacing w:after="0" w:line="240" w:lineRule="auto"/>
              <w:jc w:val="both"/>
              <w:textAlignment w:val="baseline"/>
              <w:rPr>
                <w:rFonts w:ascii="Times New Roman" w:hAnsi="Times New Roman"/>
                <w:b/>
              </w:rPr>
            </w:pPr>
          </w:p>
        </w:tc>
        <w:tc>
          <w:tcPr>
            <w:tcW w:w="4110" w:type="dxa"/>
          </w:tcPr>
          <w:p w14:paraId="08E9CF21" w14:textId="77777777" w:rsidR="007448EC" w:rsidRPr="00EB4D9C" w:rsidRDefault="007448EC"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участии в счетной проверке бухгалтерской отчетности</w:t>
            </w:r>
          </w:p>
        </w:tc>
      </w:tr>
      <w:tr w:rsidR="007448EC" w:rsidRPr="00747563" w14:paraId="484F43A4" w14:textId="77777777" w:rsidTr="00EB4D9C">
        <w:trPr>
          <w:trHeight w:val="481"/>
          <w:jc w:val="center"/>
        </w:trPr>
        <w:tc>
          <w:tcPr>
            <w:tcW w:w="2440" w:type="dxa"/>
            <w:vMerge/>
          </w:tcPr>
          <w:p w14:paraId="1E3B2118" w14:textId="77777777" w:rsidR="007448EC" w:rsidRPr="00EB4D9C" w:rsidRDefault="007448EC" w:rsidP="009D6624">
            <w:pPr>
              <w:spacing w:after="0" w:line="240" w:lineRule="auto"/>
              <w:jc w:val="both"/>
              <w:rPr>
                <w:rFonts w:ascii="Times New Roman" w:hAnsi="Times New Roman"/>
                <w:color w:val="000000"/>
              </w:rPr>
            </w:pPr>
          </w:p>
        </w:tc>
        <w:tc>
          <w:tcPr>
            <w:tcW w:w="2170" w:type="dxa"/>
            <w:vMerge/>
          </w:tcPr>
          <w:p w14:paraId="5D716195" w14:textId="77777777" w:rsidR="007448EC" w:rsidRPr="00EB4D9C" w:rsidRDefault="007448EC" w:rsidP="009D6624">
            <w:pPr>
              <w:pStyle w:val="pboth"/>
              <w:spacing w:before="0" w:beforeAutospacing="0" w:after="0" w:afterAutospacing="0"/>
              <w:jc w:val="both"/>
              <w:textAlignment w:val="baseline"/>
              <w:rPr>
                <w:i/>
                <w:color w:val="000000"/>
                <w:sz w:val="22"/>
                <w:szCs w:val="22"/>
              </w:rPr>
            </w:pPr>
          </w:p>
        </w:tc>
        <w:tc>
          <w:tcPr>
            <w:tcW w:w="1560" w:type="dxa"/>
          </w:tcPr>
          <w:p w14:paraId="61B97ABD" w14:textId="77777777" w:rsidR="007448EC" w:rsidRDefault="007448EC" w:rsidP="009D6624">
            <w:pPr>
              <w:spacing w:after="0" w:line="240" w:lineRule="auto"/>
              <w:rPr>
                <w:rFonts w:ascii="Times New Roman" w:hAnsi="Times New Roman"/>
              </w:rPr>
            </w:pPr>
            <w:r>
              <w:rPr>
                <w:rFonts w:ascii="Times New Roman" w:hAnsi="Times New Roman"/>
              </w:rPr>
              <w:t>У 4.1</w:t>
            </w:r>
            <w:r w:rsidRPr="006051B2">
              <w:rPr>
                <w:rFonts w:ascii="Times New Roman" w:hAnsi="Times New Roman"/>
              </w:rPr>
              <w:t>.01</w:t>
            </w:r>
          </w:p>
        </w:tc>
        <w:tc>
          <w:tcPr>
            <w:tcW w:w="4110" w:type="dxa"/>
          </w:tcPr>
          <w:p w14:paraId="23A69282" w14:textId="77777777" w:rsidR="007448EC" w:rsidRPr="00EB4D9C" w:rsidRDefault="007448EC" w:rsidP="009D6624">
            <w:pPr>
              <w:spacing w:after="0" w:line="240" w:lineRule="auto"/>
              <w:jc w:val="both"/>
              <w:rPr>
                <w:rFonts w:ascii="Times New Roman" w:hAnsi="Times New Roman"/>
                <w:b/>
              </w:rPr>
            </w:pPr>
            <w:r w:rsidRPr="00EB4D9C">
              <w:rPr>
                <w:rFonts w:ascii="Times New Roman" w:hAnsi="Times New Roman"/>
                <w:b/>
              </w:rPr>
              <w:t>Умения:</w:t>
            </w:r>
            <w:r w:rsidRPr="00EB4D9C">
              <w:rPr>
                <w:rFonts w:ascii="Times New Roman" w:hAnsi="Times New Roman"/>
                <w:color w:val="000000"/>
              </w:rPr>
              <w:t xml:space="preserve"> использовать методы финансового анализа информации, содержащейся в бухгалтерской (финансовой) отчетности, устанавливать причинно-следственные связи изменений, произошедших за отчетный период, оценивать потенциальные риски и возможности экономического субъекта в обозримом будущем, определять источники, содержащие наиболее полную и достоверную информацию о работе объекта внутреннего контроля</w:t>
            </w:r>
          </w:p>
        </w:tc>
      </w:tr>
      <w:tr w:rsidR="00D615CA" w:rsidRPr="00747563" w14:paraId="0501CBFD" w14:textId="77777777" w:rsidTr="00EB4D9C">
        <w:trPr>
          <w:trHeight w:val="481"/>
          <w:jc w:val="center"/>
        </w:trPr>
        <w:tc>
          <w:tcPr>
            <w:tcW w:w="2440" w:type="dxa"/>
            <w:vMerge/>
          </w:tcPr>
          <w:p w14:paraId="23E2D02F"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4F595A3D"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31E7B4B9" w14:textId="77777777" w:rsidR="00D615CA" w:rsidRPr="00EB4D9C" w:rsidRDefault="00D615CA" w:rsidP="009D6624">
            <w:pPr>
              <w:pStyle w:val="pboth"/>
              <w:spacing w:before="0" w:beforeAutospacing="0" w:after="0" w:afterAutospacing="0"/>
              <w:jc w:val="both"/>
              <w:textAlignment w:val="baseline"/>
              <w:rPr>
                <w:b/>
                <w:sz w:val="22"/>
                <w:szCs w:val="22"/>
              </w:rPr>
            </w:pPr>
            <w:r>
              <w:t>З 4.1</w:t>
            </w:r>
            <w:r w:rsidRPr="00BB5ADC">
              <w:t>.0</w:t>
            </w:r>
            <w:r>
              <w:t>1</w:t>
            </w:r>
          </w:p>
        </w:tc>
        <w:tc>
          <w:tcPr>
            <w:tcW w:w="4110" w:type="dxa"/>
          </w:tcPr>
          <w:p w14:paraId="210CD987" w14:textId="77777777" w:rsidR="00D615CA" w:rsidRPr="00D615CA" w:rsidRDefault="00D615CA"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законодательство Российской Федерации о бухгалтерском учете, о налогах и сборах, консолидированной финансовой отчетности, аудиторской деятельности, архивном деле, в области социального и медицинского страхования, пенсионного обеспечения</w:t>
            </w:r>
          </w:p>
        </w:tc>
      </w:tr>
      <w:tr w:rsidR="00D615CA" w:rsidRPr="00747563" w14:paraId="6A1D2B8F" w14:textId="77777777" w:rsidTr="00EB4D9C">
        <w:trPr>
          <w:trHeight w:val="481"/>
          <w:jc w:val="center"/>
        </w:trPr>
        <w:tc>
          <w:tcPr>
            <w:tcW w:w="2440" w:type="dxa"/>
            <w:vMerge/>
          </w:tcPr>
          <w:p w14:paraId="30FB6860"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37DFFEF2"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27445C1D" w14:textId="77777777" w:rsidR="00D615CA" w:rsidRDefault="00D615CA" w:rsidP="009D6624">
            <w:pPr>
              <w:spacing w:after="0" w:line="240" w:lineRule="auto"/>
              <w:rPr>
                <w:rFonts w:ascii="Times New Roman" w:hAnsi="Times New Roman"/>
              </w:rPr>
            </w:pPr>
            <w:r w:rsidRPr="00D615CA">
              <w:rPr>
                <w:rFonts w:ascii="Times New Roman" w:hAnsi="Times New Roman"/>
              </w:rPr>
              <w:t>З 4.1.0</w:t>
            </w:r>
            <w:r>
              <w:rPr>
                <w:rFonts w:ascii="Times New Roman" w:hAnsi="Times New Roman"/>
              </w:rPr>
              <w:t>2</w:t>
            </w:r>
          </w:p>
        </w:tc>
        <w:tc>
          <w:tcPr>
            <w:tcW w:w="4110" w:type="dxa"/>
          </w:tcPr>
          <w:p w14:paraId="048E81FB" w14:textId="77777777" w:rsidR="00D615CA" w:rsidRPr="00D615CA" w:rsidRDefault="00D615CA" w:rsidP="009D6624">
            <w:pPr>
              <w:pStyle w:val="pboth"/>
              <w:spacing w:before="0" w:beforeAutospacing="0" w:after="0" w:afterAutospacing="0"/>
              <w:jc w:val="both"/>
              <w:textAlignment w:val="baseline"/>
              <w:rPr>
                <w:color w:val="000000"/>
                <w:sz w:val="22"/>
                <w:szCs w:val="22"/>
              </w:rPr>
            </w:pPr>
            <w:r w:rsidRPr="00EB4D9C">
              <w:rPr>
                <w:color w:val="000000"/>
                <w:sz w:val="22"/>
                <w:szCs w:val="22"/>
              </w:rPr>
              <w:t>гражданское, таможенное, трудовое, валютное, бюджетное законодательство Российской Федерации, законодательство о противодействии коррупции и коммерческому подкупу, легализации (отмыванию) доходов, полученных преступным путем, и финансированию терроризма, законодательство о порядке изъятия бухгалтерских документов, об ответственности за непредставление или представление недостоверной отчетности</w:t>
            </w:r>
          </w:p>
        </w:tc>
      </w:tr>
      <w:tr w:rsidR="00D615CA" w:rsidRPr="00747563" w14:paraId="7CDF4ED7" w14:textId="77777777" w:rsidTr="00EB4D9C">
        <w:trPr>
          <w:trHeight w:val="481"/>
          <w:jc w:val="center"/>
        </w:trPr>
        <w:tc>
          <w:tcPr>
            <w:tcW w:w="2440" w:type="dxa"/>
            <w:vMerge/>
          </w:tcPr>
          <w:p w14:paraId="7C1D01AF"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7FD696A0"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665D624C" w14:textId="77777777" w:rsidR="00D615CA" w:rsidRPr="00EB4D9C" w:rsidRDefault="00D615CA" w:rsidP="009D6624">
            <w:pPr>
              <w:pStyle w:val="pboth"/>
              <w:spacing w:before="0" w:beforeAutospacing="0" w:after="0" w:afterAutospacing="0"/>
              <w:jc w:val="both"/>
              <w:textAlignment w:val="baseline"/>
              <w:rPr>
                <w:b/>
                <w:sz w:val="22"/>
                <w:szCs w:val="22"/>
              </w:rPr>
            </w:pPr>
            <w:r>
              <w:t>З 4.1</w:t>
            </w:r>
            <w:r w:rsidRPr="00BB5ADC">
              <w:t>.0</w:t>
            </w:r>
            <w:r>
              <w:t>3</w:t>
            </w:r>
          </w:p>
        </w:tc>
        <w:tc>
          <w:tcPr>
            <w:tcW w:w="4110" w:type="dxa"/>
          </w:tcPr>
          <w:p w14:paraId="2790E649" w14:textId="77777777" w:rsidR="00D615CA" w:rsidRPr="00EB4D9C" w:rsidRDefault="00D615CA"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определение бухгалтерской отчетности как информации о финансовом положении экономического субъекта на отчетную дату, финансовом результате его деятельности и движении денежных средств за отчетный период</w:t>
            </w:r>
          </w:p>
        </w:tc>
      </w:tr>
      <w:tr w:rsidR="00D615CA" w:rsidRPr="00747563" w14:paraId="001D7144" w14:textId="77777777" w:rsidTr="00EB4D9C">
        <w:trPr>
          <w:trHeight w:val="481"/>
          <w:jc w:val="center"/>
        </w:trPr>
        <w:tc>
          <w:tcPr>
            <w:tcW w:w="2440" w:type="dxa"/>
            <w:vMerge/>
          </w:tcPr>
          <w:p w14:paraId="1DE08385"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49225112"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448CEB84" w14:textId="77777777" w:rsidR="00D615CA" w:rsidRPr="00D615CA" w:rsidRDefault="00D615CA" w:rsidP="009D6624">
            <w:pPr>
              <w:spacing w:after="0" w:line="240" w:lineRule="auto"/>
              <w:rPr>
                <w:rFonts w:ascii="Times New Roman" w:hAnsi="Times New Roman"/>
              </w:rPr>
            </w:pPr>
            <w:r w:rsidRPr="00D615CA">
              <w:rPr>
                <w:rFonts w:ascii="Times New Roman" w:hAnsi="Times New Roman"/>
              </w:rPr>
              <w:t>З 4.1.0</w:t>
            </w:r>
            <w:r>
              <w:rPr>
                <w:rFonts w:ascii="Times New Roman" w:hAnsi="Times New Roman"/>
              </w:rPr>
              <w:t>4</w:t>
            </w:r>
          </w:p>
        </w:tc>
        <w:tc>
          <w:tcPr>
            <w:tcW w:w="4110" w:type="dxa"/>
          </w:tcPr>
          <w:p w14:paraId="6D3407D5" w14:textId="77777777" w:rsidR="00D615CA" w:rsidRPr="00EB4D9C" w:rsidRDefault="00D615CA" w:rsidP="009D6624">
            <w:pPr>
              <w:pStyle w:val="pboth"/>
              <w:spacing w:before="0" w:beforeAutospacing="0" w:after="0" w:afterAutospacing="0"/>
              <w:jc w:val="both"/>
              <w:textAlignment w:val="baseline"/>
              <w:rPr>
                <w:color w:val="000000"/>
                <w:sz w:val="22"/>
                <w:szCs w:val="22"/>
              </w:rPr>
            </w:pPr>
            <w:r w:rsidRPr="00EB4D9C">
              <w:rPr>
                <w:color w:val="000000"/>
                <w:sz w:val="22"/>
                <w:szCs w:val="22"/>
              </w:rPr>
              <w:t>теоретические основы внутреннего контроля совершаемых фактов хозяйственной жизни и составления бухгалтерской (финансовой) отчетности</w:t>
            </w:r>
          </w:p>
        </w:tc>
      </w:tr>
      <w:tr w:rsidR="00D615CA" w:rsidRPr="00747563" w14:paraId="15C513B0" w14:textId="77777777" w:rsidTr="00EB4D9C">
        <w:trPr>
          <w:trHeight w:val="481"/>
          <w:jc w:val="center"/>
        </w:trPr>
        <w:tc>
          <w:tcPr>
            <w:tcW w:w="2440" w:type="dxa"/>
            <w:vMerge/>
          </w:tcPr>
          <w:p w14:paraId="048EECFD"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7A264AA0"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2A09C47D" w14:textId="77777777" w:rsidR="00D615CA" w:rsidRPr="00D615CA" w:rsidRDefault="00D615CA" w:rsidP="009D6624">
            <w:pPr>
              <w:spacing w:after="0" w:line="240" w:lineRule="auto"/>
              <w:rPr>
                <w:rFonts w:ascii="Times New Roman" w:hAnsi="Times New Roman"/>
              </w:rPr>
            </w:pPr>
            <w:r w:rsidRPr="00D615CA">
              <w:rPr>
                <w:rFonts w:ascii="Times New Roman" w:hAnsi="Times New Roman"/>
              </w:rPr>
              <w:t>З 4.1.0</w:t>
            </w:r>
            <w:r>
              <w:rPr>
                <w:rFonts w:ascii="Times New Roman" w:hAnsi="Times New Roman"/>
              </w:rPr>
              <w:t>5</w:t>
            </w:r>
          </w:p>
        </w:tc>
        <w:tc>
          <w:tcPr>
            <w:tcW w:w="4110" w:type="dxa"/>
          </w:tcPr>
          <w:p w14:paraId="53C3B35F" w14:textId="77777777" w:rsidR="00D615CA" w:rsidRPr="00EB4D9C" w:rsidRDefault="00D615CA" w:rsidP="009D6624">
            <w:pPr>
              <w:pStyle w:val="pboth"/>
              <w:spacing w:before="0" w:beforeAutospacing="0" w:after="0" w:afterAutospacing="0"/>
              <w:jc w:val="both"/>
              <w:textAlignment w:val="baseline"/>
              <w:rPr>
                <w:color w:val="000000"/>
                <w:sz w:val="22"/>
                <w:szCs w:val="22"/>
              </w:rPr>
            </w:pPr>
            <w:r w:rsidRPr="00EB4D9C">
              <w:rPr>
                <w:color w:val="000000"/>
                <w:sz w:val="22"/>
                <w:szCs w:val="22"/>
              </w:rPr>
              <w:t>механизм отражения нарастающим итогом на счетах бухгалтерского учета данных за отчетный период</w:t>
            </w:r>
          </w:p>
        </w:tc>
      </w:tr>
      <w:tr w:rsidR="00D615CA" w:rsidRPr="00747563" w14:paraId="180A8266" w14:textId="77777777" w:rsidTr="00EB4D9C">
        <w:trPr>
          <w:trHeight w:val="481"/>
          <w:jc w:val="center"/>
        </w:trPr>
        <w:tc>
          <w:tcPr>
            <w:tcW w:w="2440" w:type="dxa"/>
            <w:vMerge/>
          </w:tcPr>
          <w:p w14:paraId="4491080D"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0AEEAEA5"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01AEB435" w14:textId="77777777" w:rsidR="00D615CA" w:rsidRPr="00D615CA" w:rsidRDefault="00D615CA" w:rsidP="009D6624">
            <w:pPr>
              <w:spacing w:after="0" w:line="240" w:lineRule="auto"/>
              <w:rPr>
                <w:rFonts w:ascii="Times New Roman" w:hAnsi="Times New Roman"/>
              </w:rPr>
            </w:pPr>
            <w:r w:rsidRPr="00D615CA">
              <w:rPr>
                <w:rFonts w:ascii="Times New Roman" w:hAnsi="Times New Roman"/>
              </w:rPr>
              <w:t>З 4.1.0</w:t>
            </w:r>
            <w:r>
              <w:rPr>
                <w:rFonts w:ascii="Times New Roman" w:hAnsi="Times New Roman"/>
              </w:rPr>
              <w:t>6</w:t>
            </w:r>
          </w:p>
        </w:tc>
        <w:tc>
          <w:tcPr>
            <w:tcW w:w="4110" w:type="dxa"/>
          </w:tcPr>
          <w:p w14:paraId="2643F493" w14:textId="77777777" w:rsidR="00D615CA" w:rsidRPr="00EB4D9C" w:rsidRDefault="00D615CA" w:rsidP="009D6624">
            <w:pPr>
              <w:pStyle w:val="pboth"/>
              <w:spacing w:before="0" w:beforeAutospacing="0" w:after="0" w:afterAutospacing="0"/>
              <w:jc w:val="both"/>
              <w:textAlignment w:val="baseline"/>
              <w:rPr>
                <w:color w:val="000000"/>
                <w:sz w:val="22"/>
                <w:szCs w:val="22"/>
              </w:rPr>
            </w:pPr>
            <w:r w:rsidRPr="00EB4D9C">
              <w:rPr>
                <w:color w:val="000000"/>
                <w:sz w:val="22"/>
                <w:szCs w:val="22"/>
              </w:rPr>
              <w:t>методы обобщения информации о хозяйственных операциях организации за отчетный период</w:t>
            </w:r>
          </w:p>
        </w:tc>
      </w:tr>
      <w:tr w:rsidR="00D615CA" w:rsidRPr="00747563" w14:paraId="5ACB2F3E" w14:textId="77777777" w:rsidTr="00EB4D9C">
        <w:trPr>
          <w:trHeight w:val="481"/>
          <w:jc w:val="center"/>
        </w:trPr>
        <w:tc>
          <w:tcPr>
            <w:tcW w:w="2440" w:type="dxa"/>
            <w:vMerge/>
          </w:tcPr>
          <w:p w14:paraId="6639491C"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3EB6B101"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01B15A8B" w14:textId="77777777" w:rsidR="00D615CA" w:rsidRPr="00D615CA" w:rsidRDefault="00D615CA" w:rsidP="009D6624">
            <w:pPr>
              <w:spacing w:after="0" w:line="240" w:lineRule="auto"/>
              <w:rPr>
                <w:rFonts w:ascii="Times New Roman" w:hAnsi="Times New Roman"/>
              </w:rPr>
            </w:pPr>
            <w:r w:rsidRPr="00D615CA">
              <w:rPr>
                <w:rFonts w:ascii="Times New Roman" w:hAnsi="Times New Roman"/>
              </w:rPr>
              <w:t>З 4.1.0</w:t>
            </w:r>
            <w:r>
              <w:rPr>
                <w:rFonts w:ascii="Times New Roman" w:hAnsi="Times New Roman"/>
              </w:rPr>
              <w:t>7</w:t>
            </w:r>
          </w:p>
        </w:tc>
        <w:tc>
          <w:tcPr>
            <w:tcW w:w="4110" w:type="dxa"/>
          </w:tcPr>
          <w:p w14:paraId="0BEB3E8C" w14:textId="77777777" w:rsidR="00D615CA" w:rsidRPr="00EB4D9C" w:rsidRDefault="00D615CA"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порядок составления шахматной таблицы и </w:t>
            </w:r>
            <w:proofErr w:type="spellStart"/>
            <w:r w:rsidRPr="00EB4D9C">
              <w:rPr>
                <w:color w:val="000000"/>
                <w:sz w:val="22"/>
                <w:szCs w:val="22"/>
              </w:rPr>
              <w:t>оборотно</w:t>
            </w:r>
            <w:proofErr w:type="spellEnd"/>
            <w:r w:rsidRPr="00EB4D9C">
              <w:rPr>
                <w:color w:val="000000"/>
                <w:sz w:val="22"/>
                <w:szCs w:val="22"/>
              </w:rPr>
              <w:t>-сальдовой ведомости</w:t>
            </w:r>
          </w:p>
        </w:tc>
      </w:tr>
      <w:tr w:rsidR="00D615CA" w:rsidRPr="00747563" w14:paraId="74065844" w14:textId="77777777" w:rsidTr="00EB4D9C">
        <w:trPr>
          <w:trHeight w:val="481"/>
          <w:jc w:val="center"/>
        </w:trPr>
        <w:tc>
          <w:tcPr>
            <w:tcW w:w="2440" w:type="dxa"/>
            <w:vMerge/>
          </w:tcPr>
          <w:p w14:paraId="3FE038B4"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17EC1E1F"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584C3EBC" w14:textId="77777777" w:rsidR="00D615CA" w:rsidRPr="00D615CA" w:rsidRDefault="00D615CA" w:rsidP="009D6624">
            <w:pPr>
              <w:spacing w:after="0" w:line="240" w:lineRule="auto"/>
              <w:rPr>
                <w:rFonts w:ascii="Times New Roman" w:hAnsi="Times New Roman"/>
              </w:rPr>
            </w:pPr>
            <w:r w:rsidRPr="00D615CA">
              <w:rPr>
                <w:rFonts w:ascii="Times New Roman" w:hAnsi="Times New Roman"/>
              </w:rPr>
              <w:t>З 4.1.0</w:t>
            </w:r>
            <w:r>
              <w:rPr>
                <w:rFonts w:ascii="Times New Roman" w:hAnsi="Times New Roman"/>
              </w:rPr>
              <w:t>8</w:t>
            </w:r>
          </w:p>
        </w:tc>
        <w:tc>
          <w:tcPr>
            <w:tcW w:w="4110" w:type="dxa"/>
          </w:tcPr>
          <w:p w14:paraId="000FAA56" w14:textId="77777777" w:rsidR="00D615CA" w:rsidRPr="00EB4D9C" w:rsidRDefault="00D615CA" w:rsidP="009D6624">
            <w:pPr>
              <w:pStyle w:val="pboth"/>
              <w:spacing w:before="0" w:beforeAutospacing="0" w:after="0" w:afterAutospacing="0"/>
              <w:jc w:val="both"/>
              <w:textAlignment w:val="baseline"/>
              <w:rPr>
                <w:b/>
                <w:sz w:val="22"/>
                <w:szCs w:val="22"/>
              </w:rPr>
            </w:pPr>
            <w:r w:rsidRPr="00EB4D9C">
              <w:rPr>
                <w:color w:val="000000"/>
                <w:sz w:val="22"/>
                <w:szCs w:val="22"/>
              </w:rPr>
              <w:t>методы определения результатов хозяйственной деятельности за отчетный период</w:t>
            </w:r>
          </w:p>
        </w:tc>
      </w:tr>
      <w:tr w:rsidR="002A3388" w:rsidRPr="00747563" w14:paraId="07EA6599" w14:textId="77777777" w:rsidTr="00EB4D9C">
        <w:trPr>
          <w:trHeight w:val="481"/>
          <w:jc w:val="center"/>
        </w:trPr>
        <w:tc>
          <w:tcPr>
            <w:tcW w:w="2440" w:type="dxa"/>
            <w:vMerge/>
          </w:tcPr>
          <w:p w14:paraId="32751D4B" w14:textId="77777777" w:rsidR="002A3388" w:rsidRPr="00EB4D9C" w:rsidRDefault="002A3388" w:rsidP="009D6624">
            <w:pPr>
              <w:spacing w:after="0" w:line="240" w:lineRule="auto"/>
              <w:jc w:val="both"/>
              <w:rPr>
                <w:rFonts w:ascii="Times New Roman" w:hAnsi="Times New Roman"/>
                <w:color w:val="000000"/>
              </w:rPr>
            </w:pPr>
          </w:p>
        </w:tc>
        <w:tc>
          <w:tcPr>
            <w:tcW w:w="2170" w:type="dxa"/>
            <w:vMerge w:val="restart"/>
          </w:tcPr>
          <w:p w14:paraId="51F19FC9" w14:textId="77777777" w:rsidR="002A3388" w:rsidRDefault="002A3388" w:rsidP="009D6624">
            <w:pPr>
              <w:pStyle w:val="pboth"/>
              <w:spacing w:before="0" w:beforeAutospacing="0" w:after="0" w:afterAutospacing="0"/>
              <w:textAlignment w:val="baseline"/>
              <w:rPr>
                <w:color w:val="000000"/>
                <w:sz w:val="22"/>
                <w:szCs w:val="22"/>
              </w:rPr>
            </w:pPr>
            <w:r w:rsidRPr="006F2731">
              <w:rPr>
                <w:b/>
                <w:bCs/>
                <w:color w:val="000000"/>
                <w:sz w:val="22"/>
                <w:szCs w:val="22"/>
              </w:rPr>
              <w:t>ПК 4.2.</w:t>
            </w:r>
            <w:r w:rsidRPr="00EB4D9C">
              <w:rPr>
                <w:color w:val="000000"/>
                <w:sz w:val="22"/>
                <w:szCs w:val="22"/>
              </w:rPr>
              <w:t xml:space="preserve"> </w:t>
            </w:r>
          </w:p>
          <w:p w14:paraId="3D8BBE2F" w14:textId="77777777" w:rsidR="002A3388" w:rsidRPr="00EB4D9C" w:rsidRDefault="002A3388" w:rsidP="009D6624">
            <w:pPr>
              <w:pStyle w:val="pboth"/>
              <w:spacing w:before="0" w:beforeAutospacing="0" w:after="0" w:afterAutospacing="0"/>
              <w:textAlignment w:val="baseline"/>
              <w:rPr>
                <w:color w:val="000000"/>
                <w:sz w:val="22"/>
                <w:szCs w:val="22"/>
              </w:rPr>
            </w:pPr>
            <w:r w:rsidRPr="00EB4D9C">
              <w:rPr>
                <w:color w:val="000000"/>
                <w:sz w:val="22"/>
                <w:szCs w:val="22"/>
              </w:rPr>
              <w:t>Составлять формы бухгалтерской (финансовой) отчетности в установленные законодательством сроки;</w:t>
            </w:r>
          </w:p>
          <w:p w14:paraId="350BD496" w14:textId="77777777" w:rsidR="002A3388" w:rsidRPr="00EB4D9C" w:rsidRDefault="002A3388" w:rsidP="009D6624">
            <w:pPr>
              <w:pStyle w:val="pboth"/>
              <w:spacing w:before="0" w:beforeAutospacing="0" w:after="0" w:afterAutospacing="0"/>
              <w:textAlignment w:val="baseline"/>
              <w:rPr>
                <w:color w:val="000000"/>
                <w:sz w:val="22"/>
                <w:szCs w:val="22"/>
              </w:rPr>
            </w:pPr>
          </w:p>
        </w:tc>
        <w:tc>
          <w:tcPr>
            <w:tcW w:w="1560" w:type="dxa"/>
          </w:tcPr>
          <w:p w14:paraId="21E74B39" w14:textId="77777777" w:rsidR="002A3388" w:rsidRPr="002D45FA" w:rsidRDefault="002A3388"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4.2.01</w:t>
            </w:r>
            <w:r w:rsidRPr="003B1D26">
              <w:rPr>
                <w:rFonts w:ascii="Times New Roman" w:hAnsi="Times New Roman"/>
              </w:rPr>
              <w:t xml:space="preserve"> </w:t>
            </w:r>
          </w:p>
          <w:p w14:paraId="413D7D2F" w14:textId="77777777" w:rsidR="002A3388" w:rsidRPr="00EB4D9C" w:rsidRDefault="002A3388" w:rsidP="009D6624">
            <w:pPr>
              <w:spacing w:after="0" w:line="240" w:lineRule="auto"/>
              <w:jc w:val="both"/>
              <w:textAlignment w:val="baseline"/>
              <w:rPr>
                <w:rFonts w:ascii="Times New Roman" w:hAnsi="Times New Roman"/>
                <w:b/>
              </w:rPr>
            </w:pPr>
          </w:p>
        </w:tc>
        <w:tc>
          <w:tcPr>
            <w:tcW w:w="4110" w:type="dxa"/>
          </w:tcPr>
          <w:p w14:paraId="6EF845BE" w14:textId="77777777" w:rsidR="002A3388" w:rsidRPr="00EB4D9C" w:rsidRDefault="002A3388" w:rsidP="009D6624">
            <w:pPr>
              <w:spacing w:after="0" w:line="240" w:lineRule="auto"/>
              <w:jc w:val="both"/>
              <w:rPr>
                <w:rFonts w:ascii="Times New Roman" w:hAnsi="Times New Roman"/>
                <w:color w:val="000000"/>
              </w:rPr>
            </w:pPr>
            <w:r w:rsidRPr="00EB4D9C">
              <w:rPr>
                <w:rFonts w:ascii="Times New Roman" w:hAnsi="Times New Roman"/>
                <w:b/>
              </w:rPr>
              <w:t xml:space="preserve">Практический опыт: </w:t>
            </w:r>
            <w:r w:rsidRPr="00EB4D9C">
              <w:rPr>
                <w:rFonts w:ascii="Times New Roman" w:hAnsi="Times New Roman"/>
              </w:rPr>
              <w:t>в</w:t>
            </w:r>
            <w:r w:rsidRPr="00EB4D9C">
              <w:rPr>
                <w:rFonts w:ascii="Times New Roman" w:hAnsi="Times New Roman"/>
                <w:b/>
              </w:rPr>
              <w:t xml:space="preserve"> </w:t>
            </w:r>
            <w:r w:rsidRPr="00EB4D9C">
              <w:rPr>
                <w:rFonts w:ascii="Times New Roman" w:hAnsi="Times New Roman"/>
                <w:color w:val="000000"/>
              </w:rPr>
              <w:t>составлении бухгалтерской (финансовой) отчетности по Международным стандартам финансовой отчетности;</w:t>
            </w:r>
          </w:p>
          <w:p w14:paraId="459889C7" w14:textId="77777777" w:rsidR="002A3388" w:rsidRPr="00EB4D9C" w:rsidRDefault="002A3388" w:rsidP="009D6624">
            <w:pPr>
              <w:spacing w:after="0" w:line="240" w:lineRule="auto"/>
              <w:jc w:val="both"/>
              <w:rPr>
                <w:rFonts w:ascii="Times New Roman" w:hAnsi="Times New Roman"/>
                <w:b/>
              </w:rPr>
            </w:pPr>
            <w:r w:rsidRPr="00EB4D9C">
              <w:rPr>
                <w:rFonts w:ascii="Times New Roman" w:hAnsi="Times New Roman"/>
                <w:color w:val="000000"/>
              </w:rPr>
              <w:t>в участии в счетной проверке бухгалтерской отчетности.</w:t>
            </w:r>
          </w:p>
        </w:tc>
      </w:tr>
      <w:tr w:rsidR="002A3388" w:rsidRPr="00747563" w14:paraId="561369E4" w14:textId="77777777" w:rsidTr="00EB4D9C">
        <w:trPr>
          <w:trHeight w:val="481"/>
          <w:jc w:val="center"/>
        </w:trPr>
        <w:tc>
          <w:tcPr>
            <w:tcW w:w="2440" w:type="dxa"/>
            <w:vMerge/>
          </w:tcPr>
          <w:p w14:paraId="46484AF1"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5E6FC768"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0141C20B" w14:textId="77777777" w:rsidR="002A3388" w:rsidRDefault="002A3388" w:rsidP="009D6624">
            <w:pPr>
              <w:spacing w:after="0" w:line="240" w:lineRule="auto"/>
              <w:rPr>
                <w:rFonts w:ascii="Times New Roman" w:hAnsi="Times New Roman"/>
              </w:rPr>
            </w:pPr>
            <w:r>
              <w:rPr>
                <w:rFonts w:ascii="Times New Roman" w:hAnsi="Times New Roman"/>
              </w:rPr>
              <w:t>У 4.2</w:t>
            </w:r>
            <w:r w:rsidRPr="006051B2">
              <w:rPr>
                <w:rFonts w:ascii="Times New Roman" w:hAnsi="Times New Roman"/>
              </w:rPr>
              <w:t>.01</w:t>
            </w:r>
          </w:p>
        </w:tc>
        <w:tc>
          <w:tcPr>
            <w:tcW w:w="4110" w:type="dxa"/>
          </w:tcPr>
          <w:p w14:paraId="52BDCAA1"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отражать нарастающим итогом на счетах бухгалтерского учета имущественное и финансовое положение организации</w:t>
            </w:r>
          </w:p>
        </w:tc>
      </w:tr>
      <w:tr w:rsidR="002A3388" w:rsidRPr="00747563" w14:paraId="009C245F" w14:textId="77777777" w:rsidTr="00EB4D9C">
        <w:trPr>
          <w:trHeight w:val="481"/>
          <w:jc w:val="center"/>
        </w:trPr>
        <w:tc>
          <w:tcPr>
            <w:tcW w:w="2440" w:type="dxa"/>
            <w:vMerge/>
          </w:tcPr>
          <w:p w14:paraId="41D2283E"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365EB940"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6AF5A736" w14:textId="77777777" w:rsidR="002A3388" w:rsidRDefault="002A3388" w:rsidP="009D6624">
            <w:pPr>
              <w:spacing w:after="0" w:line="240" w:lineRule="auto"/>
            </w:pPr>
            <w:r w:rsidRPr="00800FEA">
              <w:rPr>
                <w:rFonts w:ascii="Times New Roman" w:hAnsi="Times New Roman"/>
              </w:rPr>
              <w:t>У 4.2.0</w:t>
            </w:r>
            <w:r>
              <w:rPr>
                <w:rFonts w:ascii="Times New Roman" w:hAnsi="Times New Roman"/>
              </w:rPr>
              <w:t>2</w:t>
            </w:r>
          </w:p>
        </w:tc>
        <w:tc>
          <w:tcPr>
            <w:tcW w:w="4110" w:type="dxa"/>
          </w:tcPr>
          <w:p w14:paraId="6D1CB016"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результаты хозяйственной деятельности за отчетный период;</w:t>
            </w:r>
          </w:p>
        </w:tc>
      </w:tr>
      <w:tr w:rsidR="002A3388" w:rsidRPr="00747563" w14:paraId="79902855" w14:textId="77777777" w:rsidTr="00EB4D9C">
        <w:trPr>
          <w:trHeight w:val="481"/>
          <w:jc w:val="center"/>
        </w:trPr>
        <w:tc>
          <w:tcPr>
            <w:tcW w:w="2440" w:type="dxa"/>
            <w:vMerge/>
          </w:tcPr>
          <w:p w14:paraId="012C050A"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10CA10C7"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32F24D7D" w14:textId="77777777" w:rsidR="002A3388" w:rsidRDefault="002A3388" w:rsidP="009D6624">
            <w:pPr>
              <w:spacing w:after="0" w:line="240" w:lineRule="auto"/>
            </w:pPr>
            <w:r w:rsidRPr="00800FEA">
              <w:rPr>
                <w:rFonts w:ascii="Times New Roman" w:hAnsi="Times New Roman"/>
              </w:rPr>
              <w:t>У 4.2.0</w:t>
            </w:r>
            <w:r>
              <w:rPr>
                <w:rFonts w:ascii="Times New Roman" w:hAnsi="Times New Roman"/>
              </w:rPr>
              <w:t>3</w:t>
            </w:r>
          </w:p>
        </w:tc>
        <w:tc>
          <w:tcPr>
            <w:tcW w:w="4110" w:type="dxa"/>
          </w:tcPr>
          <w:p w14:paraId="14937F87"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закрывать бухгалтерские регистры и заполнять формы бухгалтерской отчетности в установленные законодательством сроки</w:t>
            </w:r>
          </w:p>
        </w:tc>
      </w:tr>
      <w:tr w:rsidR="002A3388" w:rsidRPr="00747563" w14:paraId="449AA631" w14:textId="77777777" w:rsidTr="00EB4D9C">
        <w:trPr>
          <w:trHeight w:val="481"/>
          <w:jc w:val="center"/>
        </w:trPr>
        <w:tc>
          <w:tcPr>
            <w:tcW w:w="2440" w:type="dxa"/>
            <w:vMerge/>
          </w:tcPr>
          <w:p w14:paraId="2A68359C"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7ADD731E"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1C9630C0" w14:textId="77777777" w:rsidR="002A3388" w:rsidRDefault="002A3388" w:rsidP="009D6624">
            <w:pPr>
              <w:spacing w:after="0" w:line="240" w:lineRule="auto"/>
            </w:pPr>
            <w:r w:rsidRPr="00800FEA">
              <w:rPr>
                <w:rFonts w:ascii="Times New Roman" w:hAnsi="Times New Roman"/>
              </w:rPr>
              <w:t>У 4.2.0</w:t>
            </w:r>
            <w:r>
              <w:rPr>
                <w:rFonts w:ascii="Times New Roman" w:hAnsi="Times New Roman"/>
              </w:rPr>
              <w:t>4</w:t>
            </w:r>
          </w:p>
        </w:tc>
        <w:tc>
          <w:tcPr>
            <w:tcW w:w="4110" w:type="dxa"/>
          </w:tcPr>
          <w:p w14:paraId="48D8EA20"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устанавливать идентичность показателей бухгалтерских отчетов;</w:t>
            </w:r>
          </w:p>
        </w:tc>
      </w:tr>
      <w:tr w:rsidR="002A3388" w:rsidRPr="00747563" w14:paraId="2E9BF0C4" w14:textId="77777777" w:rsidTr="00EB4D9C">
        <w:trPr>
          <w:trHeight w:val="481"/>
          <w:jc w:val="center"/>
        </w:trPr>
        <w:tc>
          <w:tcPr>
            <w:tcW w:w="2440" w:type="dxa"/>
            <w:vMerge/>
          </w:tcPr>
          <w:p w14:paraId="7BE67419"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5300DC2A"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630B257A" w14:textId="77777777" w:rsidR="002A3388" w:rsidRDefault="002A3388" w:rsidP="009D6624">
            <w:pPr>
              <w:spacing w:after="0" w:line="240" w:lineRule="auto"/>
            </w:pPr>
            <w:r w:rsidRPr="00800FEA">
              <w:rPr>
                <w:rFonts w:ascii="Times New Roman" w:hAnsi="Times New Roman"/>
              </w:rPr>
              <w:t>У 4.2.0</w:t>
            </w:r>
            <w:r>
              <w:rPr>
                <w:rFonts w:ascii="Times New Roman" w:hAnsi="Times New Roman"/>
              </w:rPr>
              <w:t>5</w:t>
            </w:r>
          </w:p>
        </w:tc>
        <w:tc>
          <w:tcPr>
            <w:tcW w:w="4110" w:type="dxa"/>
          </w:tcPr>
          <w:p w14:paraId="3DA99A94"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осваивать новые формы бухгалтерской отчетности</w:t>
            </w:r>
          </w:p>
        </w:tc>
      </w:tr>
      <w:tr w:rsidR="002A3388" w:rsidRPr="00747563" w14:paraId="32471D8B" w14:textId="77777777" w:rsidTr="00EB4D9C">
        <w:trPr>
          <w:trHeight w:val="481"/>
          <w:jc w:val="center"/>
        </w:trPr>
        <w:tc>
          <w:tcPr>
            <w:tcW w:w="2440" w:type="dxa"/>
            <w:vMerge/>
          </w:tcPr>
          <w:p w14:paraId="2F70503E"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02C3277B"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13CE3BB4" w14:textId="77777777" w:rsidR="002A3388" w:rsidRDefault="002A3388" w:rsidP="009D6624">
            <w:pPr>
              <w:spacing w:after="0" w:line="240" w:lineRule="auto"/>
            </w:pPr>
            <w:r w:rsidRPr="00800FEA">
              <w:rPr>
                <w:rFonts w:ascii="Times New Roman" w:hAnsi="Times New Roman"/>
              </w:rPr>
              <w:t>У 4.2.0</w:t>
            </w:r>
            <w:r>
              <w:rPr>
                <w:rFonts w:ascii="Times New Roman" w:hAnsi="Times New Roman"/>
              </w:rPr>
              <w:t>6</w:t>
            </w:r>
          </w:p>
        </w:tc>
        <w:tc>
          <w:tcPr>
            <w:tcW w:w="4110" w:type="dxa"/>
          </w:tcPr>
          <w:p w14:paraId="69D52DB3" w14:textId="77777777" w:rsidR="002A3388" w:rsidRPr="00EB4D9C" w:rsidRDefault="002A3388" w:rsidP="009D6624">
            <w:pPr>
              <w:pStyle w:val="pboth"/>
              <w:spacing w:before="0" w:beforeAutospacing="0" w:after="0" w:afterAutospacing="0"/>
              <w:jc w:val="both"/>
              <w:textAlignment w:val="baseline"/>
              <w:rPr>
                <w:b/>
                <w:sz w:val="22"/>
                <w:szCs w:val="22"/>
              </w:rPr>
            </w:pPr>
            <w:r w:rsidRPr="00EB4D9C">
              <w:rPr>
                <w:color w:val="000000"/>
                <w:sz w:val="22"/>
                <w:szCs w:val="22"/>
              </w:rPr>
              <w:t>адаптировать бухгалтерскую (финансовую) отчетность Российской Федерации к Международным стандартам финансовой отчетности</w:t>
            </w:r>
          </w:p>
        </w:tc>
      </w:tr>
      <w:tr w:rsidR="002A3388" w:rsidRPr="00747563" w14:paraId="38D06BDB" w14:textId="77777777" w:rsidTr="00EB4D9C">
        <w:trPr>
          <w:trHeight w:val="481"/>
          <w:jc w:val="center"/>
        </w:trPr>
        <w:tc>
          <w:tcPr>
            <w:tcW w:w="2440" w:type="dxa"/>
            <w:vMerge/>
          </w:tcPr>
          <w:p w14:paraId="6D453E73"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1479C3A2"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1E52C916" w14:textId="77777777" w:rsidR="002A3388" w:rsidRPr="00EB4D9C" w:rsidRDefault="002A3388" w:rsidP="009D6624">
            <w:pPr>
              <w:pStyle w:val="pboth"/>
              <w:spacing w:before="0" w:beforeAutospacing="0" w:after="0" w:afterAutospacing="0"/>
              <w:jc w:val="both"/>
              <w:textAlignment w:val="baseline"/>
              <w:rPr>
                <w:b/>
                <w:sz w:val="22"/>
                <w:szCs w:val="22"/>
              </w:rPr>
            </w:pPr>
            <w:r w:rsidRPr="00D615CA">
              <w:t>З 4.</w:t>
            </w:r>
            <w:r>
              <w:t>2</w:t>
            </w:r>
            <w:r w:rsidRPr="00D615CA">
              <w:t>.0</w:t>
            </w:r>
            <w:r>
              <w:t>1</w:t>
            </w:r>
          </w:p>
        </w:tc>
        <w:tc>
          <w:tcPr>
            <w:tcW w:w="4110" w:type="dxa"/>
          </w:tcPr>
          <w:p w14:paraId="68F92369"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требования к бухгалтер</w:t>
            </w:r>
            <w:r>
              <w:rPr>
                <w:color w:val="000000"/>
                <w:sz w:val="22"/>
                <w:szCs w:val="22"/>
              </w:rPr>
              <w:t>ской отчетности организации</w:t>
            </w:r>
          </w:p>
        </w:tc>
      </w:tr>
      <w:tr w:rsidR="002A3388" w:rsidRPr="00747563" w14:paraId="4297F7C1" w14:textId="77777777" w:rsidTr="00EB4D9C">
        <w:trPr>
          <w:trHeight w:val="481"/>
          <w:jc w:val="center"/>
        </w:trPr>
        <w:tc>
          <w:tcPr>
            <w:tcW w:w="2440" w:type="dxa"/>
            <w:vMerge/>
          </w:tcPr>
          <w:p w14:paraId="2EC67BF0"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0F8D75B1"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40E8B010"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2</w:t>
            </w:r>
          </w:p>
        </w:tc>
        <w:tc>
          <w:tcPr>
            <w:tcW w:w="4110" w:type="dxa"/>
          </w:tcPr>
          <w:p w14:paraId="39B72876" w14:textId="77777777" w:rsidR="002A3388" w:rsidRPr="00EB4D9C" w:rsidRDefault="002A3388" w:rsidP="009D6624">
            <w:pPr>
              <w:pStyle w:val="pboth"/>
              <w:spacing w:before="0" w:beforeAutospacing="0" w:after="0" w:afterAutospacing="0"/>
              <w:jc w:val="both"/>
              <w:textAlignment w:val="baseline"/>
              <w:rPr>
                <w:b/>
                <w:sz w:val="22"/>
                <w:szCs w:val="22"/>
              </w:rPr>
            </w:pPr>
            <w:r w:rsidRPr="00EB4D9C">
              <w:rPr>
                <w:color w:val="000000"/>
                <w:sz w:val="22"/>
                <w:szCs w:val="22"/>
              </w:rPr>
              <w:t>состав и содержание форм бухгалтер</w:t>
            </w:r>
            <w:r>
              <w:rPr>
                <w:color w:val="000000"/>
                <w:sz w:val="22"/>
                <w:szCs w:val="22"/>
              </w:rPr>
              <w:t>ской отчетности</w:t>
            </w:r>
          </w:p>
        </w:tc>
      </w:tr>
      <w:tr w:rsidR="002A3388" w:rsidRPr="00747563" w14:paraId="536C3099" w14:textId="77777777" w:rsidTr="00EB4D9C">
        <w:trPr>
          <w:trHeight w:val="481"/>
          <w:jc w:val="center"/>
        </w:trPr>
        <w:tc>
          <w:tcPr>
            <w:tcW w:w="2440" w:type="dxa"/>
            <w:vMerge/>
          </w:tcPr>
          <w:p w14:paraId="5B088C7D"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72028E65"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671DA39D"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3</w:t>
            </w:r>
          </w:p>
        </w:tc>
        <w:tc>
          <w:tcPr>
            <w:tcW w:w="4110" w:type="dxa"/>
          </w:tcPr>
          <w:p w14:paraId="771A9FAA"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бухгалтерский баланс, отчет о финансовых результатах как основные формы бухгалтерской отчетности</w:t>
            </w:r>
          </w:p>
        </w:tc>
      </w:tr>
      <w:tr w:rsidR="002A3388" w:rsidRPr="00747563" w14:paraId="3A714F93" w14:textId="77777777" w:rsidTr="00EB4D9C">
        <w:trPr>
          <w:trHeight w:val="481"/>
          <w:jc w:val="center"/>
        </w:trPr>
        <w:tc>
          <w:tcPr>
            <w:tcW w:w="2440" w:type="dxa"/>
            <w:vMerge/>
          </w:tcPr>
          <w:p w14:paraId="78913086"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74FF87CD"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0A09BEE2"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4</w:t>
            </w:r>
          </w:p>
        </w:tc>
        <w:tc>
          <w:tcPr>
            <w:tcW w:w="4110" w:type="dxa"/>
          </w:tcPr>
          <w:p w14:paraId="32EC9DDF"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методы группировки и перенесения обобщенной учетной информации из </w:t>
            </w:r>
            <w:proofErr w:type="spellStart"/>
            <w:r w:rsidRPr="00EB4D9C">
              <w:rPr>
                <w:color w:val="000000"/>
                <w:sz w:val="22"/>
                <w:szCs w:val="22"/>
              </w:rPr>
              <w:t>оборотно</w:t>
            </w:r>
            <w:proofErr w:type="spellEnd"/>
            <w:r w:rsidRPr="00EB4D9C">
              <w:rPr>
                <w:color w:val="000000"/>
                <w:sz w:val="22"/>
                <w:szCs w:val="22"/>
              </w:rPr>
              <w:t>-сальдовой ведомости в формы бухгалтерской отчетности</w:t>
            </w:r>
          </w:p>
        </w:tc>
      </w:tr>
      <w:tr w:rsidR="002A3388" w:rsidRPr="00747563" w14:paraId="72C922AC" w14:textId="77777777" w:rsidTr="00EB4D9C">
        <w:trPr>
          <w:trHeight w:val="481"/>
          <w:jc w:val="center"/>
        </w:trPr>
        <w:tc>
          <w:tcPr>
            <w:tcW w:w="2440" w:type="dxa"/>
            <w:vMerge/>
          </w:tcPr>
          <w:p w14:paraId="280692E5"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1F3E2287"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2DBF4586"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5</w:t>
            </w:r>
          </w:p>
        </w:tc>
        <w:tc>
          <w:tcPr>
            <w:tcW w:w="4110" w:type="dxa"/>
          </w:tcPr>
          <w:p w14:paraId="1DDAED2A"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процедуру составления приложений к бухгалтерскому балансу и отчету о финансовых результатах</w:t>
            </w:r>
          </w:p>
        </w:tc>
      </w:tr>
      <w:tr w:rsidR="002A3388" w:rsidRPr="00747563" w14:paraId="770F2677" w14:textId="77777777" w:rsidTr="00EB4D9C">
        <w:trPr>
          <w:trHeight w:val="481"/>
          <w:jc w:val="center"/>
        </w:trPr>
        <w:tc>
          <w:tcPr>
            <w:tcW w:w="2440" w:type="dxa"/>
            <w:vMerge/>
          </w:tcPr>
          <w:p w14:paraId="29440617"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31AA5F85"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701F4FE0"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6</w:t>
            </w:r>
          </w:p>
        </w:tc>
        <w:tc>
          <w:tcPr>
            <w:tcW w:w="4110" w:type="dxa"/>
          </w:tcPr>
          <w:p w14:paraId="7C48270D"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отражения изменений в учетной политике в целях бухгалтерского учета</w:t>
            </w:r>
          </w:p>
        </w:tc>
      </w:tr>
      <w:tr w:rsidR="002A3388" w:rsidRPr="00747563" w14:paraId="7BE1A851" w14:textId="77777777" w:rsidTr="00EB4D9C">
        <w:trPr>
          <w:trHeight w:val="481"/>
          <w:jc w:val="center"/>
        </w:trPr>
        <w:tc>
          <w:tcPr>
            <w:tcW w:w="2440" w:type="dxa"/>
            <w:vMerge/>
          </w:tcPr>
          <w:p w14:paraId="1B43901B"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09FC0C71"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2575FA1C"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7</w:t>
            </w:r>
          </w:p>
        </w:tc>
        <w:tc>
          <w:tcPr>
            <w:tcW w:w="4110" w:type="dxa"/>
          </w:tcPr>
          <w:p w14:paraId="3A08BA59"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организации получения аудиторского заключения в случае необходимости</w:t>
            </w:r>
          </w:p>
        </w:tc>
      </w:tr>
      <w:tr w:rsidR="002A3388" w:rsidRPr="00747563" w14:paraId="6F592D38" w14:textId="77777777" w:rsidTr="00EB4D9C">
        <w:trPr>
          <w:trHeight w:val="481"/>
          <w:jc w:val="center"/>
        </w:trPr>
        <w:tc>
          <w:tcPr>
            <w:tcW w:w="2440" w:type="dxa"/>
            <w:vMerge/>
          </w:tcPr>
          <w:p w14:paraId="1B033047"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645FC937"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49B73060"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8</w:t>
            </w:r>
          </w:p>
        </w:tc>
        <w:tc>
          <w:tcPr>
            <w:tcW w:w="4110" w:type="dxa"/>
          </w:tcPr>
          <w:p w14:paraId="13C7B436"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сроки представления бухгалтерской отчетности</w:t>
            </w:r>
          </w:p>
        </w:tc>
      </w:tr>
      <w:tr w:rsidR="002A3388" w:rsidRPr="00747563" w14:paraId="7D21F5C3" w14:textId="77777777" w:rsidTr="00EB4D9C">
        <w:trPr>
          <w:trHeight w:val="481"/>
          <w:jc w:val="center"/>
        </w:trPr>
        <w:tc>
          <w:tcPr>
            <w:tcW w:w="2440" w:type="dxa"/>
            <w:vMerge/>
          </w:tcPr>
          <w:p w14:paraId="4B28A0A0"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70A6E786"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4E0CF1DF"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4.2.0</w:t>
            </w:r>
            <w:r>
              <w:rPr>
                <w:rFonts w:ascii="Times New Roman" w:hAnsi="Times New Roman"/>
              </w:rPr>
              <w:t>9</w:t>
            </w:r>
          </w:p>
        </w:tc>
        <w:tc>
          <w:tcPr>
            <w:tcW w:w="4110" w:type="dxa"/>
          </w:tcPr>
          <w:p w14:paraId="61A7CAF5" w14:textId="77777777" w:rsidR="002A3388" w:rsidRPr="00D615CA"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правила внесения исправлений в бухгалтерскую отчетность в случае выявления неправильного отражения хозяйственных операций</w:t>
            </w:r>
          </w:p>
        </w:tc>
      </w:tr>
      <w:tr w:rsidR="002A3388" w:rsidRPr="00747563" w14:paraId="15D0E888" w14:textId="77777777" w:rsidTr="00EB4D9C">
        <w:trPr>
          <w:trHeight w:val="481"/>
          <w:jc w:val="center"/>
        </w:trPr>
        <w:tc>
          <w:tcPr>
            <w:tcW w:w="2440" w:type="dxa"/>
            <w:vMerge/>
          </w:tcPr>
          <w:p w14:paraId="1ADE3519" w14:textId="77777777" w:rsidR="002A3388" w:rsidRPr="00EB4D9C" w:rsidRDefault="002A3388" w:rsidP="009D6624">
            <w:pPr>
              <w:spacing w:after="0" w:line="240" w:lineRule="auto"/>
              <w:jc w:val="both"/>
              <w:rPr>
                <w:rFonts w:ascii="Times New Roman" w:hAnsi="Times New Roman"/>
                <w:color w:val="000000"/>
              </w:rPr>
            </w:pPr>
          </w:p>
        </w:tc>
        <w:tc>
          <w:tcPr>
            <w:tcW w:w="2170" w:type="dxa"/>
            <w:vMerge/>
          </w:tcPr>
          <w:p w14:paraId="59A7D247"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163AD19A" w14:textId="77777777" w:rsidR="002A3388" w:rsidRPr="00D615CA" w:rsidRDefault="002A3388" w:rsidP="009D6624">
            <w:pPr>
              <w:spacing w:after="0" w:line="240" w:lineRule="auto"/>
              <w:rPr>
                <w:rFonts w:ascii="Times New Roman" w:hAnsi="Times New Roman"/>
              </w:rPr>
            </w:pPr>
            <w:r w:rsidRPr="00D615CA">
              <w:rPr>
                <w:rFonts w:ascii="Times New Roman" w:hAnsi="Times New Roman"/>
              </w:rPr>
              <w:t>З 4.2.</w:t>
            </w:r>
            <w:r>
              <w:rPr>
                <w:rFonts w:ascii="Times New Roman" w:hAnsi="Times New Roman"/>
              </w:rPr>
              <w:t>10</w:t>
            </w:r>
          </w:p>
        </w:tc>
        <w:tc>
          <w:tcPr>
            <w:tcW w:w="4110" w:type="dxa"/>
          </w:tcPr>
          <w:p w14:paraId="6987B252" w14:textId="77777777" w:rsidR="002A3388" w:rsidRPr="00EB4D9C" w:rsidRDefault="002A3388" w:rsidP="009D6624">
            <w:pPr>
              <w:pStyle w:val="pboth"/>
              <w:spacing w:before="0" w:beforeAutospacing="0" w:after="0" w:afterAutospacing="0"/>
              <w:jc w:val="both"/>
              <w:textAlignment w:val="baseline"/>
              <w:rPr>
                <w:b/>
                <w:sz w:val="22"/>
                <w:szCs w:val="22"/>
              </w:rPr>
            </w:pPr>
            <w:r w:rsidRPr="00EB4D9C">
              <w:rPr>
                <w:color w:val="000000"/>
                <w:sz w:val="22"/>
                <w:szCs w:val="22"/>
              </w:rPr>
              <w:t>международные стандарты финансовой отчетности (МСФО) и Директивы Европейского Сообщества о консолидированной отчетности</w:t>
            </w:r>
          </w:p>
        </w:tc>
      </w:tr>
      <w:tr w:rsidR="00D615CA" w:rsidRPr="00747563" w14:paraId="7A1B3018" w14:textId="77777777" w:rsidTr="00EB4D9C">
        <w:trPr>
          <w:trHeight w:val="481"/>
          <w:jc w:val="center"/>
        </w:trPr>
        <w:tc>
          <w:tcPr>
            <w:tcW w:w="2440" w:type="dxa"/>
            <w:vMerge/>
          </w:tcPr>
          <w:p w14:paraId="0A755CBC" w14:textId="77777777" w:rsidR="00D615CA" w:rsidRPr="00EB4D9C" w:rsidRDefault="00D615CA" w:rsidP="009D6624">
            <w:pPr>
              <w:spacing w:after="0" w:line="240" w:lineRule="auto"/>
              <w:jc w:val="both"/>
              <w:rPr>
                <w:rFonts w:ascii="Times New Roman" w:hAnsi="Times New Roman"/>
                <w:color w:val="000000"/>
              </w:rPr>
            </w:pPr>
          </w:p>
        </w:tc>
        <w:tc>
          <w:tcPr>
            <w:tcW w:w="2170" w:type="dxa"/>
            <w:vMerge w:val="restart"/>
          </w:tcPr>
          <w:p w14:paraId="53735C08" w14:textId="77777777" w:rsidR="002A3388" w:rsidRDefault="00D615CA" w:rsidP="009D6624">
            <w:pPr>
              <w:pStyle w:val="pboth"/>
              <w:spacing w:before="0" w:beforeAutospacing="0" w:after="0" w:afterAutospacing="0"/>
              <w:textAlignment w:val="baseline"/>
              <w:rPr>
                <w:color w:val="000000"/>
                <w:sz w:val="22"/>
                <w:szCs w:val="22"/>
              </w:rPr>
            </w:pPr>
            <w:r w:rsidRPr="002A3388">
              <w:rPr>
                <w:b/>
                <w:bCs/>
                <w:color w:val="000000"/>
                <w:sz w:val="22"/>
                <w:szCs w:val="22"/>
              </w:rPr>
              <w:t>ПК 4.3.</w:t>
            </w:r>
            <w:r w:rsidRPr="00EB4D9C">
              <w:rPr>
                <w:color w:val="000000"/>
                <w:sz w:val="22"/>
                <w:szCs w:val="22"/>
              </w:rPr>
              <w:t xml:space="preserve"> </w:t>
            </w:r>
          </w:p>
          <w:p w14:paraId="0B9E808B" w14:textId="77777777" w:rsidR="00D615CA" w:rsidRPr="00EB4D9C" w:rsidRDefault="00D615CA" w:rsidP="009D6624">
            <w:pPr>
              <w:pStyle w:val="pboth"/>
              <w:spacing w:before="0" w:beforeAutospacing="0" w:after="0" w:afterAutospacing="0"/>
              <w:textAlignment w:val="baseline"/>
              <w:rPr>
                <w:color w:val="000000"/>
                <w:sz w:val="22"/>
                <w:szCs w:val="22"/>
              </w:rPr>
            </w:pPr>
            <w:r w:rsidRPr="00EB4D9C">
              <w:rPr>
                <w:color w:val="000000"/>
                <w:sz w:val="22"/>
                <w:szCs w:val="22"/>
              </w:rPr>
              <w:t>Составлять (отчеты) и налоговые декларации по налогам и сборам в бюджет, учитывая отмененный единый социальный налог (ЕСН), отчеты по страховым взносам в государственные внебюджетные фонды, а также формы статистической отчетности в установленные законодательством сроки;</w:t>
            </w:r>
          </w:p>
          <w:p w14:paraId="5AB5FB9B" w14:textId="77777777" w:rsidR="00D615CA" w:rsidRPr="00EB4D9C" w:rsidRDefault="00D615CA" w:rsidP="009D6624">
            <w:pPr>
              <w:pStyle w:val="pboth"/>
              <w:spacing w:before="0" w:beforeAutospacing="0" w:after="0" w:afterAutospacing="0"/>
              <w:textAlignment w:val="baseline"/>
              <w:rPr>
                <w:color w:val="000000"/>
                <w:sz w:val="22"/>
                <w:szCs w:val="22"/>
              </w:rPr>
            </w:pPr>
          </w:p>
        </w:tc>
        <w:tc>
          <w:tcPr>
            <w:tcW w:w="1560" w:type="dxa"/>
          </w:tcPr>
          <w:p w14:paraId="12826279" w14:textId="77777777" w:rsidR="00D615CA" w:rsidRPr="002D45FA" w:rsidRDefault="00D615CA"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4.3.01</w:t>
            </w:r>
            <w:r w:rsidRPr="003B1D26">
              <w:rPr>
                <w:rFonts w:ascii="Times New Roman" w:hAnsi="Times New Roman"/>
              </w:rPr>
              <w:t xml:space="preserve"> </w:t>
            </w:r>
          </w:p>
          <w:p w14:paraId="2F08646B" w14:textId="77777777" w:rsidR="00D615CA" w:rsidRPr="00EB4D9C" w:rsidRDefault="00D615CA" w:rsidP="009D6624">
            <w:pPr>
              <w:pStyle w:val="pboth"/>
              <w:spacing w:before="0" w:beforeAutospacing="0" w:after="0" w:afterAutospacing="0"/>
              <w:jc w:val="both"/>
              <w:textAlignment w:val="baseline"/>
              <w:rPr>
                <w:b/>
                <w:sz w:val="22"/>
                <w:szCs w:val="22"/>
              </w:rPr>
            </w:pPr>
          </w:p>
        </w:tc>
        <w:tc>
          <w:tcPr>
            <w:tcW w:w="4110" w:type="dxa"/>
          </w:tcPr>
          <w:p w14:paraId="70013A01" w14:textId="77777777" w:rsidR="00D615CA" w:rsidRPr="00D615CA" w:rsidRDefault="00D615CA" w:rsidP="009D6624">
            <w:pPr>
              <w:pStyle w:val="pboth"/>
              <w:spacing w:before="0" w:beforeAutospacing="0" w:after="0" w:afterAutospacing="0"/>
              <w:jc w:val="both"/>
              <w:textAlignment w:val="baseline"/>
              <w:rPr>
                <w:color w:val="000000"/>
                <w:sz w:val="22"/>
                <w:szCs w:val="22"/>
              </w:rPr>
            </w:pPr>
            <w:r w:rsidRPr="00EB4D9C">
              <w:rPr>
                <w:b/>
                <w:sz w:val="22"/>
                <w:szCs w:val="22"/>
              </w:rPr>
              <w:t xml:space="preserve">Практический опыт: </w:t>
            </w:r>
            <w:r w:rsidRPr="00EB4D9C">
              <w:rPr>
                <w:sz w:val="22"/>
                <w:szCs w:val="22"/>
              </w:rPr>
              <w:t>в</w:t>
            </w:r>
            <w:r>
              <w:rPr>
                <w:color w:val="000000"/>
                <w:sz w:val="22"/>
                <w:szCs w:val="22"/>
              </w:rPr>
              <w:t xml:space="preserve"> применении налоговых льгот</w:t>
            </w:r>
          </w:p>
        </w:tc>
      </w:tr>
      <w:tr w:rsidR="00D615CA" w:rsidRPr="00747563" w14:paraId="471D6E38" w14:textId="77777777" w:rsidTr="00EB4D9C">
        <w:trPr>
          <w:trHeight w:val="481"/>
          <w:jc w:val="center"/>
        </w:trPr>
        <w:tc>
          <w:tcPr>
            <w:tcW w:w="2440" w:type="dxa"/>
            <w:vMerge/>
          </w:tcPr>
          <w:p w14:paraId="0011131E"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2A1705E5" w14:textId="77777777" w:rsidR="00D615CA" w:rsidRPr="00EB4D9C" w:rsidRDefault="00D615CA" w:rsidP="009D6624">
            <w:pPr>
              <w:pStyle w:val="pboth"/>
              <w:spacing w:before="0" w:beforeAutospacing="0" w:after="0" w:afterAutospacing="0"/>
              <w:textAlignment w:val="baseline"/>
              <w:rPr>
                <w:color w:val="000000"/>
                <w:sz w:val="22"/>
                <w:szCs w:val="22"/>
              </w:rPr>
            </w:pPr>
          </w:p>
        </w:tc>
        <w:tc>
          <w:tcPr>
            <w:tcW w:w="1560" w:type="dxa"/>
          </w:tcPr>
          <w:p w14:paraId="5049EB2C" w14:textId="77777777" w:rsidR="00D615CA" w:rsidRDefault="00D615CA" w:rsidP="009D6624">
            <w:pPr>
              <w:spacing w:after="0" w:line="240" w:lineRule="auto"/>
            </w:pPr>
            <w:r w:rsidRPr="000726E6">
              <w:rPr>
                <w:rFonts w:ascii="Times New Roman" w:hAnsi="Times New Roman"/>
              </w:rPr>
              <w:t>Н 4.3</w:t>
            </w:r>
            <w:r>
              <w:rPr>
                <w:rFonts w:ascii="Times New Roman" w:hAnsi="Times New Roman"/>
              </w:rPr>
              <w:t>.02</w:t>
            </w:r>
            <w:r w:rsidRPr="000726E6">
              <w:rPr>
                <w:rFonts w:ascii="Times New Roman" w:hAnsi="Times New Roman"/>
              </w:rPr>
              <w:t xml:space="preserve"> </w:t>
            </w:r>
          </w:p>
        </w:tc>
        <w:tc>
          <w:tcPr>
            <w:tcW w:w="4110" w:type="dxa"/>
          </w:tcPr>
          <w:p w14:paraId="3ECFDB50" w14:textId="77777777" w:rsidR="00D615CA" w:rsidRPr="00D615CA" w:rsidRDefault="00D615CA" w:rsidP="009D6624">
            <w:pPr>
              <w:pStyle w:val="pboth"/>
              <w:spacing w:before="0" w:beforeAutospacing="0" w:after="0" w:afterAutospacing="0"/>
              <w:jc w:val="both"/>
              <w:textAlignment w:val="baseline"/>
              <w:rPr>
                <w:color w:val="000000"/>
                <w:sz w:val="22"/>
                <w:szCs w:val="22"/>
              </w:rPr>
            </w:pPr>
            <w:r w:rsidRPr="00EB4D9C">
              <w:rPr>
                <w:color w:val="000000"/>
                <w:sz w:val="22"/>
                <w:szCs w:val="22"/>
              </w:rPr>
              <w:t>в разработке учетной политики в целях налогообложения</w:t>
            </w:r>
          </w:p>
        </w:tc>
      </w:tr>
      <w:tr w:rsidR="00D615CA" w:rsidRPr="00747563" w14:paraId="18C1F2A1" w14:textId="77777777" w:rsidTr="00EB4D9C">
        <w:trPr>
          <w:trHeight w:val="481"/>
          <w:jc w:val="center"/>
        </w:trPr>
        <w:tc>
          <w:tcPr>
            <w:tcW w:w="2440" w:type="dxa"/>
            <w:vMerge/>
          </w:tcPr>
          <w:p w14:paraId="4F1A323C"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3B06041C" w14:textId="77777777" w:rsidR="00D615CA" w:rsidRPr="00EB4D9C" w:rsidRDefault="00D615CA" w:rsidP="009D6624">
            <w:pPr>
              <w:pStyle w:val="pboth"/>
              <w:spacing w:before="0" w:beforeAutospacing="0" w:after="0" w:afterAutospacing="0"/>
              <w:textAlignment w:val="baseline"/>
              <w:rPr>
                <w:color w:val="000000"/>
                <w:sz w:val="22"/>
                <w:szCs w:val="22"/>
              </w:rPr>
            </w:pPr>
          </w:p>
        </w:tc>
        <w:tc>
          <w:tcPr>
            <w:tcW w:w="1560" w:type="dxa"/>
          </w:tcPr>
          <w:p w14:paraId="70D8779E" w14:textId="77777777" w:rsidR="00D615CA" w:rsidRDefault="00D615CA" w:rsidP="009D6624">
            <w:pPr>
              <w:spacing w:after="0" w:line="240" w:lineRule="auto"/>
            </w:pPr>
            <w:r w:rsidRPr="000726E6">
              <w:rPr>
                <w:rFonts w:ascii="Times New Roman" w:hAnsi="Times New Roman"/>
              </w:rPr>
              <w:t>Н 4.3.0</w:t>
            </w:r>
            <w:r>
              <w:rPr>
                <w:rFonts w:ascii="Times New Roman" w:hAnsi="Times New Roman"/>
              </w:rPr>
              <w:t>3</w:t>
            </w:r>
          </w:p>
        </w:tc>
        <w:tc>
          <w:tcPr>
            <w:tcW w:w="4110" w:type="dxa"/>
          </w:tcPr>
          <w:p w14:paraId="3B71D33F" w14:textId="77777777" w:rsidR="00D615CA" w:rsidRPr="00EB4D9C" w:rsidRDefault="00D615CA" w:rsidP="009D6624">
            <w:pPr>
              <w:pStyle w:val="pboth"/>
              <w:spacing w:before="0" w:beforeAutospacing="0" w:after="0" w:afterAutospacing="0"/>
              <w:jc w:val="both"/>
              <w:textAlignment w:val="baseline"/>
              <w:rPr>
                <w:b/>
                <w:sz w:val="22"/>
                <w:szCs w:val="22"/>
              </w:rPr>
            </w:pPr>
            <w:r w:rsidRPr="00EB4D9C">
              <w:rPr>
                <w:color w:val="000000"/>
              </w:rPr>
              <w:t>в составлении налоговых деклараций, отчетов по страховым взносам во внебюджетные фонды и форм статистической отчетности, входящих в бухгалтерскую отчетность, в установленные законодательством сроки</w:t>
            </w:r>
          </w:p>
        </w:tc>
      </w:tr>
      <w:tr w:rsidR="00D615CA" w:rsidRPr="00747563" w14:paraId="21A47928" w14:textId="77777777" w:rsidTr="00EB4D9C">
        <w:trPr>
          <w:trHeight w:val="481"/>
          <w:jc w:val="center"/>
        </w:trPr>
        <w:tc>
          <w:tcPr>
            <w:tcW w:w="2440" w:type="dxa"/>
            <w:vMerge/>
          </w:tcPr>
          <w:p w14:paraId="6385BCB0"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1CA4A09A"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72B206AA" w14:textId="77777777" w:rsidR="00D615CA" w:rsidRPr="00EB4D9C" w:rsidRDefault="00D615CA" w:rsidP="009D6624">
            <w:pPr>
              <w:spacing w:after="0" w:line="240" w:lineRule="auto"/>
              <w:jc w:val="both"/>
              <w:rPr>
                <w:rFonts w:ascii="Times New Roman" w:hAnsi="Times New Roman"/>
                <w:b/>
              </w:rPr>
            </w:pPr>
            <w:r w:rsidRPr="00800FEA">
              <w:rPr>
                <w:rFonts w:ascii="Times New Roman" w:hAnsi="Times New Roman"/>
              </w:rPr>
              <w:t>У 4.</w:t>
            </w:r>
            <w:r>
              <w:rPr>
                <w:rFonts w:ascii="Times New Roman" w:hAnsi="Times New Roman"/>
              </w:rPr>
              <w:t>3</w:t>
            </w:r>
            <w:r w:rsidRPr="00800FEA">
              <w:rPr>
                <w:rFonts w:ascii="Times New Roman" w:hAnsi="Times New Roman"/>
              </w:rPr>
              <w:t>.0</w:t>
            </w:r>
            <w:r>
              <w:rPr>
                <w:rFonts w:ascii="Times New Roman" w:hAnsi="Times New Roman"/>
              </w:rPr>
              <w:t>1</w:t>
            </w:r>
          </w:p>
        </w:tc>
        <w:tc>
          <w:tcPr>
            <w:tcW w:w="4110" w:type="dxa"/>
          </w:tcPr>
          <w:p w14:paraId="32B695FA" w14:textId="77777777" w:rsidR="00D615CA" w:rsidRPr="00D615CA" w:rsidRDefault="00D615CA" w:rsidP="009D6624">
            <w:pPr>
              <w:spacing w:after="0" w:line="240" w:lineRule="auto"/>
              <w:jc w:val="both"/>
              <w:rPr>
                <w:rFonts w:ascii="Times New Roman" w:hAnsi="Times New Roman"/>
                <w:color w:val="000000"/>
              </w:rPr>
            </w:pPr>
            <w:r w:rsidRPr="00EB4D9C">
              <w:rPr>
                <w:rFonts w:ascii="Times New Roman" w:hAnsi="Times New Roman"/>
                <w:b/>
              </w:rPr>
              <w:t>Умения:</w:t>
            </w:r>
            <w:r w:rsidRPr="00EB4D9C">
              <w:rPr>
                <w:rFonts w:ascii="Times New Roman" w:hAnsi="Times New Roman"/>
                <w:color w:val="000000"/>
              </w:rPr>
              <w:t xml:space="preserve"> выбирать генеральную совокупность из регистров учетных и отчетных данных, применять при ее обработке наиболее рациональные способы выборки, формировать выборку, к которой будут применяться контрольные и аналитические процедуры</w:t>
            </w:r>
          </w:p>
        </w:tc>
      </w:tr>
      <w:tr w:rsidR="00D615CA" w:rsidRPr="00747563" w14:paraId="37E16D1B" w14:textId="77777777" w:rsidTr="002A3388">
        <w:trPr>
          <w:trHeight w:val="213"/>
          <w:jc w:val="center"/>
        </w:trPr>
        <w:tc>
          <w:tcPr>
            <w:tcW w:w="2440" w:type="dxa"/>
            <w:vMerge/>
          </w:tcPr>
          <w:p w14:paraId="3DC8A522"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5573ECA1"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5B49D02D" w14:textId="77777777" w:rsidR="00D615CA" w:rsidRPr="00EB4D9C" w:rsidRDefault="00D615CA" w:rsidP="009D6624">
            <w:pPr>
              <w:spacing w:after="0" w:line="240" w:lineRule="auto"/>
              <w:jc w:val="both"/>
              <w:rPr>
                <w:rFonts w:ascii="Times New Roman" w:hAnsi="Times New Roman"/>
                <w:b/>
              </w:rPr>
            </w:pPr>
            <w:r w:rsidRPr="00800FEA">
              <w:rPr>
                <w:rFonts w:ascii="Times New Roman" w:hAnsi="Times New Roman"/>
              </w:rPr>
              <w:t>У 4.</w:t>
            </w:r>
            <w:r>
              <w:rPr>
                <w:rFonts w:ascii="Times New Roman" w:hAnsi="Times New Roman"/>
              </w:rPr>
              <w:t>3</w:t>
            </w:r>
            <w:r w:rsidRPr="00800FEA">
              <w:rPr>
                <w:rFonts w:ascii="Times New Roman" w:hAnsi="Times New Roman"/>
              </w:rPr>
              <w:t>.0</w:t>
            </w:r>
            <w:r>
              <w:rPr>
                <w:rFonts w:ascii="Times New Roman" w:hAnsi="Times New Roman"/>
              </w:rPr>
              <w:t>2</w:t>
            </w:r>
          </w:p>
        </w:tc>
        <w:tc>
          <w:tcPr>
            <w:tcW w:w="4110" w:type="dxa"/>
          </w:tcPr>
          <w:p w14:paraId="39C43992" w14:textId="77777777" w:rsidR="00D615CA" w:rsidRPr="00EB4D9C" w:rsidRDefault="00D615CA" w:rsidP="009D6624">
            <w:pPr>
              <w:spacing w:after="0" w:line="240" w:lineRule="auto"/>
              <w:jc w:val="both"/>
              <w:rPr>
                <w:rFonts w:ascii="Times New Roman" w:hAnsi="Times New Roman"/>
                <w:b/>
              </w:rPr>
            </w:pPr>
            <w:r w:rsidRPr="00EB4D9C">
              <w:rPr>
                <w:rFonts w:ascii="Times New Roman" w:hAnsi="Times New Roman"/>
                <w:color w:val="000000"/>
              </w:rPr>
              <w:t>анализировать налоговое законодательство, типичные ошибки налогоплательщиков, практику применения законодательства налоговыми органами, арбитражными судами</w:t>
            </w:r>
          </w:p>
        </w:tc>
      </w:tr>
      <w:tr w:rsidR="00D615CA" w:rsidRPr="00747563" w14:paraId="5C6018C4" w14:textId="77777777" w:rsidTr="00EB4D9C">
        <w:trPr>
          <w:trHeight w:val="481"/>
          <w:jc w:val="center"/>
        </w:trPr>
        <w:tc>
          <w:tcPr>
            <w:tcW w:w="2440" w:type="dxa"/>
            <w:vMerge/>
          </w:tcPr>
          <w:p w14:paraId="5E238132"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13203395"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55679B7E" w14:textId="77777777" w:rsidR="00D615CA" w:rsidRPr="00EB4D9C" w:rsidRDefault="00D615CA" w:rsidP="009D6624">
            <w:pPr>
              <w:spacing w:after="0" w:line="240" w:lineRule="auto"/>
              <w:jc w:val="both"/>
              <w:rPr>
                <w:rFonts w:ascii="Times New Roman" w:hAnsi="Times New Roman"/>
                <w:b/>
              </w:rPr>
            </w:pPr>
            <w:r w:rsidRPr="00D615CA">
              <w:rPr>
                <w:rFonts w:ascii="Times New Roman" w:hAnsi="Times New Roman"/>
              </w:rPr>
              <w:t>З 4.</w:t>
            </w:r>
            <w:r>
              <w:rPr>
                <w:rFonts w:ascii="Times New Roman" w:hAnsi="Times New Roman"/>
              </w:rPr>
              <w:t>3</w:t>
            </w:r>
            <w:r w:rsidRPr="00D615CA">
              <w:rPr>
                <w:rFonts w:ascii="Times New Roman" w:hAnsi="Times New Roman"/>
              </w:rPr>
              <w:t>.</w:t>
            </w:r>
            <w:r>
              <w:rPr>
                <w:rFonts w:ascii="Times New Roman" w:hAnsi="Times New Roman"/>
              </w:rPr>
              <w:t>01</w:t>
            </w:r>
          </w:p>
        </w:tc>
        <w:tc>
          <w:tcPr>
            <w:tcW w:w="4110" w:type="dxa"/>
          </w:tcPr>
          <w:p w14:paraId="02C50BBE" w14:textId="77777777" w:rsidR="00D615CA" w:rsidRPr="00D615CA" w:rsidRDefault="00D615CA" w:rsidP="009D6624">
            <w:pPr>
              <w:spacing w:after="0" w:line="240" w:lineRule="auto"/>
              <w:jc w:val="both"/>
              <w:rPr>
                <w:rFonts w:ascii="Times New Roman" w:hAnsi="Times New Roman"/>
              </w:rPr>
            </w:pPr>
            <w:r w:rsidRPr="00EB4D9C">
              <w:rPr>
                <w:rFonts w:ascii="Times New Roman" w:hAnsi="Times New Roman"/>
                <w:b/>
              </w:rPr>
              <w:t>Знания:</w:t>
            </w:r>
            <w:r w:rsidRPr="00EB4D9C">
              <w:rPr>
                <w:rFonts w:ascii="Times New Roman" w:hAnsi="Times New Roman"/>
              </w:rPr>
              <w:t xml:space="preserve"> формы налоговых деклараций по налогам и сборам в бюджет и инструкции по их заполнению</w:t>
            </w:r>
          </w:p>
        </w:tc>
      </w:tr>
      <w:tr w:rsidR="00D615CA" w:rsidRPr="00747563" w14:paraId="354C4790" w14:textId="77777777" w:rsidTr="00EB4D9C">
        <w:trPr>
          <w:trHeight w:val="481"/>
          <w:jc w:val="center"/>
        </w:trPr>
        <w:tc>
          <w:tcPr>
            <w:tcW w:w="2440" w:type="dxa"/>
            <w:vMerge/>
          </w:tcPr>
          <w:p w14:paraId="6DA2FF81"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2130E2B7"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6B763ADA" w14:textId="77777777" w:rsidR="00D615CA" w:rsidRDefault="00D615CA" w:rsidP="009D6624">
            <w:pPr>
              <w:spacing w:after="0" w:line="240" w:lineRule="auto"/>
              <w:rPr>
                <w:rFonts w:ascii="Times New Roman" w:hAnsi="Times New Roman"/>
              </w:rPr>
            </w:pPr>
            <w:r w:rsidRPr="00B838BF">
              <w:rPr>
                <w:rFonts w:ascii="Times New Roman" w:hAnsi="Times New Roman"/>
              </w:rPr>
              <w:t>З 4.3.</w:t>
            </w:r>
            <w:r>
              <w:rPr>
                <w:rFonts w:ascii="Times New Roman" w:hAnsi="Times New Roman"/>
              </w:rPr>
              <w:t>02</w:t>
            </w:r>
          </w:p>
          <w:p w14:paraId="31BCBC20" w14:textId="77777777" w:rsidR="00D615CA" w:rsidRDefault="00D615CA" w:rsidP="009D6624">
            <w:pPr>
              <w:spacing w:after="0" w:line="240" w:lineRule="auto"/>
            </w:pPr>
          </w:p>
        </w:tc>
        <w:tc>
          <w:tcPr>
            <w:tcW w:w="4110" w:type="dxa"/>
          </w:tcPr>
          <w:p w14:paraId="3089E614" w14:textId="77777777" w:rsidR="00D615CA" w:rsidRPr="00D615CA" w:rsidRDefault="00D615CA" w:rsidP="009D6624">
            <w:pPr>
              <w:spacing w:after="0" w:line="240" w:lineRule="auto"/>
              <w:jc w:val="both"/>
              <w:rPr>
                <w:rFonts w:ascii="Times New Roman" w:hAnsi="Times New Roman"/>
              </w:rPr>
            </w:pPr>
            <w:r w:rsidRPr="00EB4D9C">
              <w:rPr>
                <w:rFonts w:ascii="Times New Roman" w:hAnsi="Times New Roman"/>
              </w:rPr>
              <w:t>форму отчетов по страховым взносам в ФНС России и государственные внебюджетные фонды и инструкцию по ее заполнению</w:t>
            </w:r>
          </w:p>
        </w:tc>
      </w:tr>
      <w:tr w:rsidR="00D615CA" w:rsidRPr="00747563" w14:paraId="2FFD3564" w14:textId="77777777" w:rsidTr="00EB4D9C">
        <w:trPr>
          <w:trHeight w:val="481"/>
          <w:jc w:val="center"/>
        </w:trPr>
        <w:tc>
          <w:tcPr>
            <w:tcW w:w="2440" w:type="dxa"/>
            <w:vMerge/>
          </w:tcPr>
          <w:p w14:paraId="4A621EED"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31494C1B"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63F971C3" w14:textId="77777777" w:rsidR="00D615CA" w:rsidRDefault="00D615CA" w:rsidP="009D6624">
            <w:pPr>
              <w:spacing w:after="0" w:line="240" w:lineRule="auto"/>
            </w:pPr>
            <w:r w:rsidRPr="00B838BF">
              <w:rPr>
                <w:rFonts w:ascii="Times New Roman" w:hAnsi="Times New Roman"/>
              </w:rPr>
              <w:t>З 4.3.0</w:t>
            </w:r>
            <w:r>
              <w:rPr>
                <w:rFonts w:ascii="Times New Roman" w:hAnsi="Times New Roman"/>
              </w:rPr>
              <w:t>3</w:t>
            </w:r>
          </w:p>
        </w:tc>
        <w:tc>
          <w:tcPr>
            <w:tcW w:w="4110" w:type="dxa"/>
          </w:tcPr>
          <w:p w14:paraId="738E2A64" w14:textId="77777777" w:rsidR="00D615CA" w:rsidRPr="00EB4D9C" w:rsidRDefault="00D615CA" w:rsidP="009D6624">
            <w:pPr>
              <w:spacing w:after="0" w:line="240" w:lineRule="auto"/>
              <w:jc w:val="both"/>
              <w:rPr>
                <w:rFonts w:ascii="Times New Roman" w:hAnsi="Times New Roman"/>
              </w:rPr>
            </w:pPr>
            <w:r w:rsidRPr="00EB4D9C">
              <w:rPr>
                <w:rFonts w:ascii="Times New Roman" w:hAnsi="Times New Roman"/>
              </w:rPr>
              <w:t>форму статистической отчетности и инструкцию по ее заполнению</w:t>
            </w:r>
          </w:p>
        </w:tc>
      </w:tr>
      <w:tr w:rsidR="00D615CA" w:rsidRPr="00747563" w14:paraId="530FADB1" w14:textId="77777777" w:rsidTr="00EB4D9C">
        <w:trPr>
          <w:trHeight w:val="481"/>
          <w:jc w:val="center"/>
        </w:trPr>
        <w:tc>
          <w:tcPr>
            <w:tcW w:w="2440" w:type="dxa"/>
            <w:vMerge/>
          </w:tcPr>
          <w:p w14:paraId="1FF608EF"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3CC176DE"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64F9E568" w14:textId="77777777" w:rsidR="00D615CA" w:rsidRDefault="00D615CA" w:rsidP="009D6624">
            <w:pPr>
              <w:spacing w:after="0" w:line="240" w:lineRule="auto"/>
            </w:pPr>
            <w:r w:rsidRPr="00B838BF">
              <w:rPr>
                <w:rFonts w:ascii="Times New Roman" w:hAnsi="Times New Roman"/>
              </w:rPr>
              <w:t>З 4.3.0</w:t>
            </w:r>
            <w:r>
              <w:rPr>
                <w:rFonts w:ascii="Times New Roman" w:hAnsi="Times New Roman"/>
              </w:rPr>
              <w:t>4</w:t>
            </w:r>
          </w:p>
        </w:tc>
        <w:tc>
          <w:tcPr>
            <w:tcW w:w="4110" w:type="dxa"/>
          </w:tcPr>
          <w:p w14:paraId="61E2C0EA" w14:textId="77777777" w:rsidR="00D615CA" w:rsidRPr="00EB4D9C" w:rsidRDefault="00D615CA" w:rsidP="009D6624">
            <w:pPr>
              <w:spacing w:after="0" w:line="240" w:lineRule="auto"/>
              <w:jc w:val="both"/>
              <w:rPr>
                <w:rFonts w:ascii="Times New Roman" w:hAnsi="Times New Roman"/>
              </w:rPr>
            </w:pPr>
            <w:r w:rsidRPr="00EB4D9C">
              <w:rPr>
                <w:rFonts w:ascii="Times New Roman" w:hAnsi="Times New Roman"/>
              </w:rPr>
              <w:t>сроки представления налоговых деклараций в государственные налоговые органы, внебюджетные фонды и государственные органы статистики</w:t>
            </w:r>
          </w:p>
        </w:tc>
      </w:tr>
      <w:tr w:rsidR="00D615CA" w:rsidRPr="00747563" w14:paraId="51C5D349" w14:textId="77777777" w:rsidTr="00EB4D9C">
        <w:trPr>
          <w:trHeight w:val="481"/>
          <w:jc w:val="center"/>
        </w:trPr>
        <w:tc>
          <w:tcPr>
            <w:tcW w:w="2440" w:type="dxa"/>
            <w:vMerge/>
          </w:tcPr>
          <w:p w14:paraId="1B875398" w14:textId="77777777" w:rsidR="00D615CA" w:rsidRPr="00EB4D9C" w:rsidRDefault="00D615CA" w:rsidP="009D6624">
            <w:pPr>
              <w:spacing w:after="0" w:line="240" w:lineRule="auto"/>
              <w:jc w:val="both"/>
              <w:rPr>
                <w:rFonts w:ascii="Times New Roman" w:hAnsi="Times New Roman"/>
                <w:color w:val="000000"/>
              </w:rPr>
            </w:pPr>
          </w:p>
        </w:tc>
        <w:tc>
          <w:tcPr>
            <w:tcW w:w="2170" w:type="dxa"/>
            <w:vMerge/>
          </w:tcPr>
          <w:p w14:paraId="319E9E19" w14:textId="77777777" w:rsidR="00D615CA" w:rsidRPr="00EB4D9C" w:rsidRDefault="00D615CA" w:rsidP="009D6624">
            <w:pPr>
              <w:pStyle w:val="pboth"/>
              <w:spacing w:before="0" w:beforeAutospacing="0" w:after="0" w:afterAutospacing="0"/>
              <w:jc w:val="both"/>
              <w:textAlignment w:val="baseline"/>
              <w:rPr>
                <w:i/>
                <w:color w:val="000000"/>
                <w:sz w:val="22"/>
                <w:szCs w:val="22"/>
              </w:rPr>
            </w:pPr>
          </w:p>
        </w:tc>
        <w:tc>
          <w:tcPr>
            <w:tcW w:w="1560" w:type="dxa"/>
          </w:tcPr>
          <w:p w14:paraId="2D24018C" w14:textId="77777777" w:rsidR="00D615CA" w:rsidRDefault="00D615CA" w:rsidP="009D6624">
            <w:pPr>
              <w:spacing w:after="0" w:line="240" w:lineRule="auto"/>
            </w:pPr>
            <w:r w:rsidRPr="00B838BF">
              <w:rPr>
                <w:rFonts w:ascii="Times New Roman" w:hAnsi="Times New Roman"/>
              </w:rPr>
              <w:t>З 4.3.0</w:t>
            </w:r>
            <w:r>
              <w:rPr>
                <w:rFonts w:ascii="Times New Roman" w:hAnsi="Times New Roman"/>
              </w:rPr>
              <w:t>5</w:t>
            </w:r>
          </w:p>
        </w:tc>
        <w:tc>
          <w:tcPr>
            <w:tcW w:w="4110" w:type="dxa"/>
          </w:tcPr>
          <w:tbl>
            <w:tblPr>
              <w:tblW w:w="4012" w:type="dxa"/>
              <w:tblLayout w:type="fixed"/>
              <w:tblCellMar>
                <w:left w:w="0" w:type="dxa"/>
                <w:right w:w="0" w:type="dxa"/>
              </w:tblCellMar>
              <w:tblLook w:val="04A0" w:firstRow="1" w:lastRow="0" w:firstColumn="1" w:lastColumn="0" w:noHBand="0" w:noVBand="1"/>
            </w:tblPr>
            <w:tblGrid>
              <w:gridCol w:w="4012"/>
            </w:tblGrid>
            <w:tr w:rsidR="00D615CA" w:rsidRPr="00EB4D9C" w14:paraId="3C006A58" w14:textId="77777777" w:rsidTr="002D45FA">
              <w:tc>
                <w:tcPr>
                  <w:tcW w:w="4012" w:type="dxa"/>
                  <w:tcBorders>
                    <w:top w:val="nil"/>
                    <w:left w:val="nil"/>
                    <w:bottom w:val="nil"/>
                    <w:right w:val="nil"/>
                  </w:tcBorders>
                  <w:vAlign w:val="bottom"/>
                  <w:hideMark/>
                </w:tcPr>
                <w:p w14:paraId="595C10E1" w14:textId="77777777" w:rsidR="00D615CA" w:rsidRPr="00EB4D9C" w:rsidRDefault="002A3388" w:rsidP="009D6624">
                  <w:pPr>
                    <w:spacing w:after="0" w:line="240" w:lineRule="auto"/>
                    <w:jc w:val="both"/>
                    <w:rPr>
                      <w:rFonts w:ascii="Times New Roman" w:hAnsi="Times New Roman"/>
                      <w:color w:val="000000"/>
                    </w:rPr>
                  </w:pPr>
                  <w:r w:rsidRPr="00EB4D9C">
                    <w:rPr>
                      <w:rFonts w:ascii="Times New Roman" w:hAnsi="Times New Roman"/>
                    </w:rPr>
                    <w:t>содержание новых форм налоговых деклараций по налогам и сборам и новых инструкций по их заполнению</w:t>
                  </w:r>
                </w:p>
              </w:tc>
            </w:tr>
          </w:tbl>
          <w:p w14:paraId="76FC8D4E" w14:textId="77777777" w:rsidR="00D615CA" w:rsidRPr="00EB4D9C" w:rsidRDefault="00D615CA" w:rsidP="009D6624">
            <w:pPr>
              <w:spacing w:after="0" w:line="240" w:lineRule="auto"/>
              <w:jc w:val="both"/>
              <w:rPr>
                <w:rFonts w:ascii="Times New Roman" w:hAnsi="Times New Roman"/>
                <w:b/>
              </w:rPr>
            </w:pPr>
          </w:p>
        </w:tc>
      </w:tr>
      <w:tr w:rsidR="000B5038" w:rsidRPr="00747563" w14:paraId="11E1D41C" w14:textId="77777777" w:rsidTr="00EB4D9C">
        <w:trPr>
          <w:trHeight w:val="481"/>
          <w:jc w:val="center"/>
        </w:trPr>
        <w:tc>
          <w:tcPr>
            <w:tcW w:w="2440" w:type="dxa"/>
            <w:vMerge/>
          </w:tcPr>
          <w:p w14:paraId="2D476B5E" w14:textId="77777777" w:rsidR="000B5038" w:rsidRPr="00EB4D9C" w:rsidRDefault="000B5038" w:rsidP="009D6624">
            <w:pPr>
              <w:spacing w:after="0" w:line="240" w:lineRule="auto"/>
              <w:jc w:val="both"/>
              <w:rPr>
                <w:rFonts w:ascii="Times New Roman" w:hAnsi="Times New Roman"/>
                <w:color w:val="000000"/>
              </w:rPr>
            </w:pPr>
          </w:p>
        </w:tc>
        <w:tc>
          <w:tcPr>
            <w:tcW w:w="2170" w:type="dxa"/>
            <w:vMerge w:val="restart"/>
          </w:tcPr>
          <w:p w14:paraId="27EEB271" w14:textId="77777777" w:rsidR="002A3388" w:rsidRDefault="000B5038" w:rsidP="009D6624">
            <w:pPr>
              <w:pStyle w:val="pboth"/>
              <w:spacing w:before="0" w:beforeAutospacing="0" w:after="0" w:afterAutospacing="0"/>
              <w:textAlignment w:val="baseline"/>
              <w:rPr>
                <w:color w:val="000000"/>
                <w:sz w:val="22"/>
                <w:szCs w:val="22"/>
              </w:rPr>
            </w:pPr>
            <w:r w:rsidRPr="002A3388">
              <w:rPr>
                <w:b/>
                <w:bCs/>
                <w:color w:val="000000"/>
                <w:sz w:val="22"/>
                <w:szCs w:val="22"/>
              </w:rPr>
              <w:t>ПК 4.4.</w:t>
            </w:r>
            <w:r w:rsidRPr="00EB4D9C">
              <w:rPr>
                <w:color w:val="000000"/>
                <w:sz w:val="22"/>
                <w:szCs w:val="22"/>
              </w:rPr>
              <w:t xml:space="preserve"> </w:t>
            </w:r>
          </w:p>
          <w:p w14:paraId="0B4062DC" w14:textId="77777777" w:rsidR="000B5038" w:rsidRPr="00EB4D9C" w:rsidRDefault="000B5038" w:rsidP="009D6624">
            <w:pPr>
              <w:pStyle w:val="pboth"/>
              <w:spacing w:before="0" w:beforeAutospacing="0" w:after="0" w:afterAutospacing="0"/>
              <w:textAlignment w:val="baseline"/>
              <w:rPr>
                <w:color w:val="000000"/>
                <w:sz w:val="22"/>
                <w:szCs w:val="22"/>
              </w:rPr>
            </w:pPr>
            <w:r w:rsidRPr="00EB4D9C">
              <w:rPr>
                <w:color w:val="000000"/>
                <w:sz w:val="22"/>
                <w:szCs w:val="22"/>
              </w:rPr>
              <w:t>Проводить контроль и анализ информации об активах и финансовом положении организации, ее платежеспособности и доходности;</w:t>
            </w:r>
          </w:p>
          <w:p w14:paraId="401D422D" w14:textId="77777777" w:rsidR="000B5038" w:rsidRPr="00EB4D9C" w:rsidRDefault="000B5038" w:rsidP="009D6624">
            <w:pPr>
              <w:pStyle w:val="pboth"/>
              <w:spacing w:before="0" w:beforeAutospacing="0" w:after="0" w:afterAutospacing="0"/>
              <w:textAlignment w:val="baseline"/>
              <w:rPr>
                <w:color w:val="000000"/>
                <w:sz w:val="22"/>
                <w:szCs w:val="22"/>
              </w:rPr>
            </w:pPr>
          </w:p>
        </w:tc>
        <w:tc>
          <w:tcPr>
            <w:tcW w:w="1560" w:type="dxa"/>
          </w:tcPr>
          <w:p w14:paraId="3D80914A" w14:textId="77777777" w:rsidR="000B5038" w:rsidRPr="002D45FA" w:rsidRDefault="000B5038"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4.4.01</w:t>
            </w:r>
            <w:r w:rsidRPr="003B1D26">
              <w:rPr>
                <w:rFonts w:ascii="Times New Roman" w:hAnsi="Times New Roman"/>
              </w:rPr>
              <w:t xml:space="preserve"> </w:t>
            </w:r>
          </w:p>
          <w:p w14:paraId="08528EAA" w14:textId="77777777" w:rsidR="000B5038" w:rsidRPr="00EB4D9C" w:rsidRDefault="000B5038" w:rsidP="009D6624">
            <w:pPr>
              <w:spacing w:after="0" w:line="240" w:lineRule="auto"/>
              <w:jc w:val="both"/>
              <w:rPr>
                <w:rFonts w:ascii="Times New Roman" w:hAnsi="Times New Roman"/>
                <w:b/>
              </w:rPr>
            </w:pPr>
          </w:p>
        </w:tc>
        <w:tc>
          <w:tcPr>
            <w:tcW w:w="4110" w:type="dxa"/>
          </w:tcPr>
          <w:p w14:paraId="6237CDDF" w14:textId="77777777" w:rsidR="000B5038" w:rsidRPr="00EB4D9C" w:rsidRDefault="000B5038"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составлении бухгалтерской отчетности и использовании ее для анализа финансового состояния организации</w:t>
            </w:r>
          </w:p>
        </w:tc>
      </w:tr>
      <w:tr w:rsidR="000B5038" w:rsidRPr="00747563" w14:paraId="15946F0A" w14:textId="77777777" w:rsidTr="00EB4D9C">
        <w:trPr>
          <w:trHeight w:val="481"/>
          <w:jc w:val="center"/>
        </w:trPr>
        <w:tc>
          <w:tcPr>
            <w:tcW w:w="2440" w:type="dxa"/>
            <w:vMerge/>
          </w:tcPr>
          <w:p w14:paraId="1F92DF76"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60936890"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121F4D15" w14:textId="77777777" w:rsidR="000B5038" w:rsidRPr="00EB4D9C" w:rsidRDefault="000B5038" w:rsidP="009D6624">
            <w:pPr>
              <w:pStyle w:val="pboth"/>
              <w:spacing w:before="0" w:beforeAutospacing="0" w:after="0" w:afterAutospacing="0"/>
              <w:jc w:val="both"/>
              <w:textAlignment w:val="baseline"/>
              <w:rPr>
                <w:b/>
                <w:sz w:val="22"/>
                <w:szCs w:val="22"/>
              </w:rPr>
            </w:pPr>
            <w:r w:rsidRPr="00800FEA">
              <w:t>У 4.</w:t>
            </w:r>
            <w:r>
              <w:t>4</w:t>
            </w:r>
            <w:r w:rsidRPr="00800FEA">
              <w:t>.0</w:t>
            </w:r>
            <w:r>
              <w:t>1</w:t>
            </w:r>
          </w:p>
        </w:tc>
        <w:tc>
          <w:tcPr>
            <w:tcW w:w="4110" w:type="dxa"/>
          </w:tcPr>
          <w:p w14:paraId="55DCE044" w14:textId="77777777" w:rsidR="000B5038" w:rsidRPr="00D615CA" w:rsidRDefault="000B5038"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применять методы внутреннего контроля (интервью, пересчет, обследование, аналитические проце</w:t>
            </w:r>
            <w:r>
              <w:rPr>
                <w:color w:val="000000"/>
                <w:sz w:val="22"/>
                <w:szCs w:val="22"/>
              </w:rPr>
              <w:t>дуры, выборка)</w:t>
            </w:r>
          </w:p>
        </w:tc>
      </w:tr>
      <w:tr w:rsidR="000B5038" w:rsidRPr="00747563" w14:paraId="71B8C3F6" w14:textId="77777777" w:rsidTr="00EB4D9C">
        <w:trPr>
          <w:trHeight w:val="481"/>
          <w:jc w:val="center"/>
        </w:trPr>
        <w:tc>
          <w:tcPr>
            <w:tcW w:w="2440" w:type="dxa"/>
            <w:vMerge/>
          </w:tcPr>
          <w:p w14:paraId="7A74A068"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673AA473"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4FC3B48E" w14:textId="77777777" w:rsidR="000B5038" w:rsidRPr="00EB4D9C" w:rsidRDefault="000B5038" w:rsidP="009D6624">
            <w:pPr>
              <w:pStyle w:val="pboth"/>
              <w:spacing w:before="0" w:beforeAutospacing="0" w:after="0" w:afterAutospacing="0"/>
              <w:jc w:val="both"/>
              <w:textAlignment w:val="baseline"/>
              <w:rPr>
                <w:b/>
                <w:sz w:val="22"/>
                <w:szCs w:val="22"/>
              </w:rPr>
            </w:pPr>
            <w:r w:rsidRPr="00800FEA">
              <w:t>У 4.</w:t>
            </w:r>
            <w:r>
              <w:t>4</w:t>
            </w:r>
            <w:r w:rsidRPr="00800FEA">
              <w:t>.0</w:t>
            </w:r>
            <w:r>
              <w:t>2</w:t>
            </w:r>
          </w:p>
        </w:tc>
        <w:tc>
          <w:tcPr>
            <w:tcW w:w="4110" w:type="dxa"/>
          </w:tcPr>
          <w:p w14:paraId="21F29131" w14:textId="77777777" w:rsidR="000B5038" w:rsidRPr="00D615CA"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выявлять и оценивать риски объекта внутреннего контроля и риски собственных ошибок</w:t>
            </w:r>
          </w:p>
        </w:tc>
      </w:tr>
      <w:tr w:rsidR="000B5038" w:rsidRPr="00747563" w14:paraId="38DE188C" w14:textId="77777777" w:rsidTr="00EB4D9C">
        <w:trPr>
          <w:trHeight w:val="481"/>
          <w:jc w:val="center"/>
        </w:trPr>
        <w:tc>
          <w:tcPr>
            <w:tcW w:w="2440" w:type="dxa"/>
            <w:vMerge/>
          </w:tcPr>
          <w:p w14:paraId="5842B94A"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12CB2EB7"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17CBEC5D" w14:textId="77777777" w:rsidR="000B5038" w:rsidRPr="00EB4D9C" w:rsidRDefault="000B5038" w:rsidP="009D6624">
            <w:pPr>
              <w:pStyle w:val="pboth"/>
              <w:spacing w:before="0" w:beforeAutospacing="0" w:after="0" w:afterAutospacing="0"/>
              <w:jc w:val="both"/>
              <w:textAlignment w:val="baseline"/>
              <w:rPr>
                <w:b/>
                <w:sz w:val="22"/>
                <w:szCs w:val="22"/>
              </w:rPr>
            </w:pPr>
            <w:r w:rsidRPr="00800FEA">
              <w:t>У 4.</w:t>
            </w:r>
            <w:r>
              <w:t>4</w:t>
            </w:r>
            <w:r w:rsidRPr="00800FEA">
              <w:t>.0</w:t>
            </w:r>
            <w:r>
              <w:t>3</w:t>
            </w:r>
          </w:p>
        </w:tc>
        <w:tc>
          <w:tcPr>
            <w:tcW w:w="4110" w:type="dxa"/>
          </w:tcPr>
          <w:p w14:paraId="05376303" w14:textId="77777777" w:rsidR="000B5038" w:rsidRPr="00EB4D9C" w:rsidRDefault="000B5038" w:rsidP="009D6624">
            <w:pPr>
              <w:pStyle w:val="pboth"/>
              <w:spacing w:before="0" w:beforeAutospacing="0" w:after="0" w:afterAutospacing="0"/>
              <w:jc w:val="both"/>
              <w:textAlignment w:val="baseline"/>
              <w:rPr>
                <w:b/>
                <w:sz w:val="22"/>
                <w:szCs w:val="22"/>
              </w:rPr>
            </w:pPr>
            <w:r w:rsidRPr="00EB4D9C">
              <w:rPr>
                <w:color w:val="000000"/>
              </w:rPr>
              <w:t>оценивать соответствие производимых хозяйственных операций и эффективность использования активов правовой и нормативной базе</w:t>
            </w:r>
          </w:p>
        </w:tc>
      </w:tr>
      <w:tr w:rsidR="000B5038" w:rsidRPr="00747563" w14:paraId="17812D63" w14:textId="77777777" w:rsidTr="002A3388">
        <w:trPr>
          <w:trHeight w:val="181"/>
          <w:jc w:val="center"/>
        </w:trPr>
        <w:tc>
          <w:tcPr>
            <w:tcW w:w="2440" w:type="dxa"/>
            <w:vMerge/>
          </w:tcPr>
          <w:p w14:paraId="3B607E03"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7FCF1A0B"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472719D9" w14:textId="77777777" w:rsidR="000B5038" w:rsidRDefault="000B5038" w:rsidP="009D6624">
            <w:pPr>
              <w:spacing w:after="0" w:line="240" w:lineRule="auto"/>
            </w:pPr>
            <w:r w:rsidRPr="00B838BF">
              <w:rPr>
                <w:rFonts w:ascii="Times New Roman" w:hAnsi="Times New Roman"/>
              </w:rPr>
              <w:t>З 4.</w:t>
            </w:r>
            <w:r>
              <w:rPr>
                <w:rFonts w:ascii="Times New Roman" w:hAnsi="Times New Roman"/>
              </w:rPr>
              <w:t>4</w:t>
            </w:r>
            <w:r w:rsidRPr="00B838BF">
              <w:rPr>
                <w:rFonts w:ascii="Times New Roman" w:hAnsi="Times New Roman"/>
              </w:rPr>
              <w:t>.0</w:t>
            </w:r>
            <w:r>
              <w:rPr>
                <w:rFonts w:ascii="Times New Roman" w:hAnsi="Times New Roman"/>
              </w:rPr>
              <w:t>1</w:t>
            </w:r>
          </w:p>
        </w:tc>
        <w:tc>
          <w:tcPr>
            <w:tcW w:w="4110" w:type="dxa"/>
          </w:tcPr>
          <w:p w14:paraId="42176B6E" w14:textId="77777777" w:rsidR="000B5038" w:rsidRPr="00D6395D" w:rsidRDefault="000B5038"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методы финансового анали</w:t>
            </w:r>
            <w:r>
              <w:rPr>
                <w:color w:val="000000"/>
                <w:sz w:val="22"/>
                <w:szCs w:val="22"/>
              </w:rPr>
              <w:t>за</w:t>
            </w:r>
          </w:p>
        </w:tc>
      </w:tr>
      <w:tr w:rsidR="000B5038" w:rsidRPr="00747563" w14:paraId="738D62EC" w14:textId="77777777" w:rsidTr="002A3388">
        <w:trPr>
          <w:trHeight w:val="214"/>
          <w:jc w:val="center"/>
        </w:trPr>
        <w:tc>
          <w:tcPr>
            <w:tcW w:w="2440" w:type="dxa"/>
            <w:vMerge/>
          </w:tcPr>
          <w:p w14:paraId="51B6DAF2"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6EFA67A7"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17676788"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2</w:t>
            </w:r>
          </w:p>
        </w:tc>
        <w:tc>
          <w:tcPr>
            <w:tcW w:w="4110" w:type="dxa"/>
          </w:tcPr>
          <w:p w14:paraId="74FB9B9A" w14:textId="77777777" w:rsidR="000B5038" w:rsidRPr="00EB4D9C"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виды и приемы финансового анализа</w:t>
            </w:r>
          </w:p>
        </w:tc>
      </w:tr>
      <w:tr w:rsidR="000B5038" w:rsidRPr="00747563" w14:paraId="35512DDD" w14:textId="77777777" w:rsidTr="00EB4D9C">
        <w:trPr>
          <w:trHeight w:val="481"/>
          <w:jc w:val="center"/>
        </w:trPr>
        <w:tc>
          <w:tcPr>
            <w:tcW w:w="2440" w:type="dxa"/>
            <w:vMerge/>
          </w:tcPr>
          <w:p w14:paraId="1218DADE"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5E91361C"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03D5CA9C"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3</w:t>
            </w:r>
          </w:p>
        </w:tc>
        <w:tc>
          <w:tcPr>
            <w:tcW w:w="4110" w:type="dxa"/>
          </w:tcPr>
          <w:p w14:paraId="3BCA6E81" w14:textId="77777777" w:rsidR="000B5038" w:rsidRPr="00EB4D9C"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процедуры анализа бухгалтерского баланса:</w:t>
            </w:r>
          </w:p>
          <w:p w14:paraId="5FFE2EAB" w14:textId="77777777" w:rsidR="000B5038" w:rsidRPr="00D6395D"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общей оценки структуры активов и источников их формирования по показателям баланса</w:t>
            </w:r>
          </w:p>
        </w:tc>
      </w:tr>
      <w:tr w:rsidR="000B5038" w:rsidRPr="00747563" w14:paraId="7CC2B25D" w14:textId="77777777" w:rsidTr="00EB4D9C">
        <w:trPr>
          <w:trHeight w:val="481"/>
          <w:jc w:val="center"/>
        </w:trPr>
        <w:tc>
          <w:tcPr>
            <w:tcW w:w="2440" w:type="dxa"/>
            <w:vMerge/>
          </w:tcPr>
          <w:p w14:paraId="065945AA"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29D23E16"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01A495BB"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4</w:t>
            </w:r>
          </w:p>
        </w:tc>
        <w:tc>
          <w:tcPr>
            <w:tcW w:w="4110" w:type="dxa"/>
          </w:tcPr>
          <w:p w14:paraId="2210E234" w14:textId="77777777" w:rsidR="000B5038" w:rsidRPr="00EB4D9C"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определения результатов общей оценки структуры активов и их источников по показателям баланса;</w:t>
            </w:r>
          </w:p>
        </w:tc>
      </w:tr>
      <w:tr w:rsidR="000B5038" w:rsidRPr="00747563" w14:paraId="144C5803" w14:textId="77777777" w:rsidTr="00EB4D9C">
        <w:trPr>
          <w:trHeight w:val="481"/>
          <w:jc w:val="center"/>
        </w:trPr>
        <w:tc>
          <w:tcPr>
            <w:tcW w:w="2440" w:type="dxa"/>
            <w:vMerge/>
          </w:tcPr>
          <w:p w14:paraId="54419E72"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746858FF"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622B29D1"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5</w:t>
            </w:r>
          </w:p>
        </w:tc>
        <w:tc>
          <w:tcPr>
            <w:tcW w:w="4110" w:type="dxa"/>
          </w:tcPr>
          <w:p w14:paraId="2CF02872" w14:textId="77777777" w:rsidR="000B5038" w:rsidRPr="00EB4D9C"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процедуры анализа ликвидности бухгалтерского баланса</w:t>
            </w:r>
          </w:p>
        </w:tc>
      </w:tr>
      <w:tr w:rsidR="000B5038" w:rsidRPr="00747563" w14:paraId="70551C58" w14:textId="77777777" w:rsidTr="00EB4D9C">
        <w:trPr>
          <w:trHeight w:val="481"/>
          <w:jc w:val="center"/>
        </w:trPr>
        <w:tc>
          <w:tcPr>
            <w:tcW w:w="2440" w:type="dxa"/>
            <w:vMerge/>
          </w:tcPr>
          <w:p w14:paraId="4FD92037"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57B5AF80"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701AB350"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6</w:t>
            </w:r>
          </w:p>
        </w:tc>
        <w:tc>
          <w:tcPr>
            <w:tcW w:w="4110" w:type="dxa"/>
          </w:tcPr>
          <w:p w14:paraId="4B5E00E5" w14:textId="77777777" w:rsidR="000B5038" w:rsidRPr="00EB4D9C"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порядок расчета финансовых коэффициентов для оценки платежеспособности</w:t>
            </w:r>
          </w:p>
        </w:tc>
      </w:tr>
      <w:tr w:rsidR="000B5038" w:rsidRPr="00747563" w14:paraId="478C1227" w14:textId="77777777" w:rsidTr="002A3388">
        <w:trPr>
          <w:trHeight w:val="71"/>
          <w:jc w:val="center"/>
        </w:trPr>
        <w:tc>
          <w:tcPr>
            <w:tcW w:w="2440" w:type="dxa"/>
            <w:vMerge/>
          </w:tcPr>
          <w:p w14:paraId="0C2D3CEE"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3E872BBC"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62A5AAC1"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7</w:t>
            </w:r>
          </w:p>
        </w:tc>
        <w:tc>
          <w:tcPr>
            <w:tcW w:w="4110" w:type="dxa"/>
          </w:tcPr>
          <w:p w14:paraId="089497B1" w14:textId="77777777" w:rsidR="000B5038" w:rsidRPr="00D6395D"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состав критериев оценки несостоятельности (банкротства) организации</w:t>
            </w:r>
          </w:p>
        </w:tc>
      </w:tr>
      <w:tr w:rsidR="000B5038" w:rsidRPr="00747563" w14:paraId="39942F83" w14:textId="77777777" w:rsidTr="00EB4D9C">
        <w:trPr>
          <w:trHeight w:val="481"/>
          <w:jc w:val="center"/>
        </w:trPr>
        <w:tc>
          <w:tcPr>
            <w:tcW w:w="2440" w:type="dxa"/>
            <w:vMerge/>
          </w:tcPr>
          <w:p w14:paraId="63A14C7D"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3E004DF2"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2CBB2464"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8</w:t>
            </w:r>
          </w:p>
        </w:tc>
        <w:tc>
          <w:tcPr>
            <w:tcW w:w="4110" w:type="dxa"/>
          </w:tcPr>
          <w:p w14:paraId="226FE440" w14:textId="77777777" w:rsidR="000B5038" w:rsidRPr="00D6395D" w:rsidRDefault="000B5038"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процедуры анализа показателей финансовой устойчивости</w:t>
            </w:r>
          </w:p>
        </w:tc>
      </w:tr>
      <w:tr w:rsidR="000B5038" w:rsidRPr="00747563" w14:paraId="67F38A3E" w14:textId="77777777" w:rsidTr="00EB4D9C">
        <w:trPr>
          <w:trHeight w:val="481"/>
          <w:jc w:val="center"/>
        </w:trPr>
        <w:tc>
          <w:tcPr>
            <w:tcW w:w="2440" w:type="dxa"/>
            <w:vMerge/>
          </w:tcPr>
          <w:p w14:paraId="04EF7A47" w14:textId="77777777" w:rsidR="000B5038" w:rsidRPr="00EB4D9C" w:rsidRDefault="000B5038" w:rsidP="009D6624">
            <w:pPr>
              <w:spacing w:after="0" w:line="240" w:lineRule="auto"/>
              <w:jc w:val="both"/>
              <w:rPr>
                <w:rFonts w:ascii="Times New Roman" w:hAnsi="Times New Roman"/>
                <w:color w:val="000000"/>
              </w:rPr>
            </w:pPr>
          </w:p>
        </w:tc>
        <w:tc>
          <w:tcPr>
            <w:tcW w:w="2170" w:type="dxa"/>
            <w:vMerge/>
          </w:tcPr>
          <w:p w14:paraId="7232A66B" w14:textId="77777777" w:rsidR="000B5038" w:rsidRPr="00EB4D9C" w:rsidRDefault="000B5038" w:rsidP="009D6624">
            <w:pPr>
              <w:pStyle w:val="pboth"/>
              <w:spacing w:before="0" w:beforeAutospacing="0" w:after="0" w:afterAutospacing="0"/>
              <w:jc w:val="both"/>
              <w:textAlignment w:val="baseline"/>
              <w:rPr>
                <w:i/>
                <w:color w:val="000000"/>
                <w:sz w:val="22"/>
                <w:szCs w:val="22"/>
              </w:rPr>
            </w:pPr>
          </w:p>
        </w:tc>
        <w:tc>
          <w:tcPr>
            <w:tcW w:w="1560" w:type="dxa"/>
          </w:tcPr>
          <w:p w14:paraId="1C2752A8" w14:textId="77777777" w:rsidR="000B5038" w:rsidRDefault="000B5038" w:rsidP="009D6624">
            <w:pPr>
              <w:spacing w:after="0" w:line="240" w:lineRule="auto"/>
            </w:pPr>
            <w:r w:rsidRPr="00613A16">
              <w:rPr>
                <w:rFonts w:ascii="Times New Roman" w:hAnsi="Times New Roman"/>
              </w:rPr>
              <w:t>З 4.4.0</w:t>
            </w:r>
            <w:r>
              <w:rPr>
                <w:rFonts w:ascii="Times New Roman" w:hAnsi="Times New Roman"/>
              </w:rPr>
              <w:t>9</w:t>
            </w:r>
          </w:p>
        </w:tc>
        <w:tc>
          <w:tcPr>
            <w:tcW w:w="4110" w:type="dxa"/>
          </w:tcPr>
          <w:p w14:paraId="2B9AAD35" w14:textId="77777777" w:rsidR="000B5038" w:rsidRPr="00EB4D9C" w:rsidRDefault="000B5038" w:rsidP="009D6624">
            <w:pPr>
              <w:pStyle w:val="pboth"/>
              <w:spacing w:before="0" w:beforeAutospacing="0" w:after="0" w:afterAutospacing="0"/>
              <w:jc w:val="both"/>
              <w:textAlignment w:val="baseline"/>
              <w:rPr>
                <w:b/>
                <w:sz w:val="22"/>
                <w:szCs w:val="22"/>
              </w:rPr>
            </w:pPr>
            <w:r w:rsidRPr="00EB4D9C">
              <w:rPr>
                <w:color w:val="000000"/>
                <w:sz w:val="22"/>
                <w:szCs w:val="22"/>
              </w:rPr>
              <w:t>процедуры анализа отчета о финансовых результатах</w:t>
            </w:r>
          </w:p>
        </w:tc>
      </w:tr>
      <w:tr w:rsidR="00D6395D" w:rsidRPr="00747563" w14:paraId="7FDF8743" w14:textId="77777777" w:rsidTr="00EB4D9C">
        <w:trPr>
          <w:trHeight w:val="481"/>
          <w:jc w:val="center"/>
        </w:trPr>
        <w:tc>
          <w:tcPr>
            <w:tcW w:w="2440" w:type="dxa"/>
            <w:vMerge/>
          </w:tcPr>
          <w:p w14:paraId="050B4B03" w14:textId="77777777" w:rsidR="00D6395D" w:rsidRPr="00EB4D9C" w:rsidRDefault="00D6395D" w:rsidP="009D6624">
            <w:pPr>
              <w:spacing w:after="0" w:line="240" w:lineRule="auto"/>
              <w:jc w:val="both"/>
              <w:rPr>
                <w:rFonts w:ascii="Times New Roman" w:hAnsi="Times New Roman"/>
                <w:color w:val="000000"/>
              </w:rPr>
            </w:pPr>
          </w:p>
        </w:tc>
        <w:tc>
          <w:tcPr>
            <w:tcW w:w="2170" w:type="dxa"/>
            <w:vMerge w:val="restart"/>
          </w:tcPr>
          <w:p w14:paraId="1D496771" w14:textId="77777777" w:rsidR="002A3388" w:rsidRDefault="00D6395D" w:rsidP="009D6624">
            <w:pPr>
              <w:pStyle w:val="pboth"/>
              <w:spacing w:before="0" w:beforeAutospacing="0" w:after="0" w:afterAutospacing="0"/>
              <w:textAlignment w:val="baseline"/>
              <w:rPr>
                <w:color w:val="000000"/>
                <w:sz w:val="22"/>
                <w:szCs w:val="22"/>
              </w:rPr>
            </w:pPr>
            <w:r w:rsidRPr="002A3388">
              <w:rPr>
                <w:b/>
                <w:bCs/>
                <w:color w:val="000000"/>
                <w:sz w:val="22"/>
                <w:szCs w:val="22"/>
              </w:rPr>
              <w:t>ПК 4.5.</w:t>
            </w:r>
            <w:r w:rsidRPr="00EB4D9C">
              <w:rPr>
                <w:color w:val="000000"/>
                <w:sz w:val="22"/>
                <w:szCs w:val="22"/>
              </w:rPr>
              <w:t xml:space="preserve"> </w:t>
            </w:r>
          </w:p>
          <w:p w14:paraId="24121A1E" w14:textId="77777777" w:rsidR="00D6395D" w:rsidRPr="00EB4D9C" w:rsidRDefault="00D6395D" w:rsidP="009D6624">
            <w:pPr>
              <w:pStyle w:val="pboth"/>
              <w:spacing w:before="0" w:beforeAutospacing="0" w:after="0" w:afterAutospacing="0"/>
              <w:textAlignment w:val="baseline"/>
              <w:rPr>
                <w:color w:val="000000"/>
                <w:sz w:val="22"/>
                <w:szCs w:val="22"/>
              </w:rPr>
            </w:pPr>
            <w:r w:rsidRPr="00EB4D9C">
              <w:rPr>
                <w:color w:val="000000"/>
                <w:sz w:val="22"/>
                <w:szCs w:val="22"/>
              </w:rPr>
              <w:t>Принимать участие в составлении бизнес-плана;</w:t>
            </w:r>
          </w:p>
          <w:p w14:paraId="6580AFFC" w14:textId="77777777" w:rsidR="00D6395D" w:rsidRPr="00EB4D9C" w:rsidRDefault="00D6395D" w:rsidP="009D6624">
            <w:pPr>
              <w:pStyle w:val="pboth"/>
              <w:spacing w:before="0" w:beforeAutospacing="0" w:after="0" w:afterAutospacing="0"/>
              <w:textAlignment w:val="baseline"/>
              <w:rPr>
                <w:color w:val="000000"/>
                <w:sz w:val="22"/>
                <w:szCs w:val="22"/>
              </w:rPr>
            </w:pPr>
          </w:p>
        </w:tc>
        <w:tc>
          <w:tcPr>
            <w:tcW w:w="1560" w:type="dxa"/>
          </w:tcPr>
          <w:p w14:paraId="14EC5481" w14:textId="77777777" w:rsidR="00D6395D" w:rsidRPr="002D45FA" w:rsidRDefault="00D6395D"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4.5.01</w:t>
            </w:r>
            <w:r w:rsidRPr="003B1D26">
              <w:rPr>
                <w:rFonts w:ascii="Times New Roman" w:hAnsi="Times New Roman"/>
              </w:rPr>
              <w:t xml:space="preserve"> </w:t>
            </w:r>
          </w:p>
          <w:p w14:paraId="4972994D" w14:textId="77777777" w:rsidR="00D6395D" w:rsidRPr="00EB4D9C" w:rsidRDefault="00D6395D" w:rsidP="009D6624">
            <w:pPr>
              <w:spacing w:after="0" w:line="240" w:lineRule="auto"/>
              <w:jc w:val="both"/>
              <w:rPr>
                <w:rFonts w:ascii="Times New Roman" w:hAnsi="Times New Roman"/>
                <w:b/>
              </w:rPr>
            </w:pPr>
          </w:p>
        </w:tc>
        <w:tc>
          <w:tcPr>
            <w:tcW w:w="4110" w:type="dxa"/>
          </w:tcPr>
          <w:p w14:paraId="4C7000E7" w14:textId="77777777" w:rsidR="00D6395D" w:rsidRPr="00EB4D9C" w:rsidRDefault="00D6395D" w:rsidP="009D6624">
            <w:pPr>
              <w:spacing w:after="0" w:line="240" w:lineRule="auto"/>
              <w:jc w:val="both"/>
              <w:rPr>
                <w:rFonts w:ascii="Times New Roman" w:hAnsi="Times New Roman"/>
                <w:b/>
              </w:rPr>
            </w:pPr>
            <w:r w:rsidRPr="00EB4D9C">
              <w:rPr>
                <w:rFonts w:ascii="Times New Roman" w:hAnsi="Times New Roman"/>
                <w:b/>
              </w:rPr>
              <w:t xml:space="preserve">Практический </w:t>
            </w:r>
            <w:r w:rsidR="002A3388" w:rsidRPr="00EB4D9C">
              <w:rPr>
                <w:rFonts w:ascii="Times New Roman" w:hAnsi="Times New Roman"/>
                <w:b/>
              </w:rPr>
              <w:t>опыт:</w:t>
            </w:r>
            <w:r w:rsidR="002A3388" w:rsidRPr="00EB4D9C">
              <w:rPr>
                <w:rFonts w:ascii="Times New Roman" w:hAnsi="Times New Roman"/>
                <w:color w:val="000000"/>
              </w:rPr>
              <w:t xml:space="preserve"> в</w:t>
            </w:r>
            <w:r w:rsidRPr="00EB4D9C">
              <w:rPr>
                <w:rFonts w:ascii="Times New Roman" w:hAnsi="Times New Roman"/>
                <w:color w:val="000000"/>
              </w:rPr>
              <w:t xml:space="preserve"> анализе информации о финансовом положении организации, ее платежеспособности и доходности</w:t>
            </w:r>
          </w:p>
        </w:tc>
      </w:tr>
      <w:tr w:rsidR="00D6395D" w:rsidRPr="00747563" w14:paraId="1108B572" w14:textId="77777777" w:rsidTr="00EB4D9C">
        <w:trPr>
          <w:trHeight w:val="481"/>
          <w:jc w:val="center"/>
        </w:trPr>
        <w:tc>
          <w:tcPr>
            <w:tcW w:w="2440" w:type="dxa"/>
            <w:vMerge/>
          </w:tcPr>
          <w:p w14:paraId="3D552461" w14:textId="77777777" w:rsidR="00D6395D" w:rsidRPr="00EB4D9C" w:rsidRDefault="00D6395D" w:rsidP="009D6624">
            <w:pPr>
              <w:spacing w:after="0" w:line="240" w:lineRule="auto"/>
              <w:jc w:val="both"/>
              <w:rPr>
                <w:rFonts w:ascii="Times New Roman" w:hAnsi="Times New Roman"/>
                <w:color w:val="000000"/>
              </w:rPr>
            </w:pPr>
          </w:p>
        </w:tc>
        <w:tc>
          <w:tcPr>
            <w:tcW w:w="2170" w:type="dxa"/>
            <w:vMerge/>
          </w:tcPr>
          <w:p w14:paraId="06616DA4" w14:textId="77777777" w:rsidR="00D6395D" w:rsidRPr="00EB4D9C" w:rsidRDefault="00D6395D" w:rsidP="009D6624">
            <w:pPr>
              <w:pStyle w:val="pboth"/>
              <w:spacing w:before="0" w:beforeAutospacing="0" w:after="0" w:afterAutospacing="0"/>
              <w:jc w:val="both"/>
              <w:textAlignment w:val="baseline"/>
              <w:rPr>
                <w:i/>
                <w:color w:val="000000"/>
                <w:sz w:val="22"/>
                <w:szCs w:val="22"/>
              </w:rPr>
            </w:pPr>
          </w:p>
        </w:tc>
        <w:tc>
          <w:tcPr>
            <w:tcW w:w="1560" w:type="dxa"/>
          </w:tcPr>
          <w:p w14:paraId="62B7DC3B" w14:textId="77777777" w:rsidR="00D6395D" w:rsidRPr="00EB4D9C" w:rsidRDefault="00D6395D" w:rsidP="009D6624">
            <w:pPr>
              <w:pStyle w:val="pboth"/>
              <w:spacing w:before="0" w:beforeAutospacing="0" w:after="0" w:afterAutospacing="0"/>
              <w:jc w:val="both"/>
              <w:textAlignment w:val="baseline"/>
              <w:rPr>
                <w:b/>
                <w:sz w:val="22"/>
                <w:szCs w:val="22"/>
              </w:rPr>
            </w:pPr>
            <w:r w:rsidRPr="00800FEA">
              <w:t>У 4.</w:t>
            </w:r>
            <w:r>
              <w:t>5</w:t>
            </w:r>
            <w:r w:rsidRPr="00800FEA">
              <w:t>.0</w:t>
            </w:r>
            <w:r>
              <w:t>1</w:t>
            </w:r>
          </w:p>
        </w:tc>
        <w:tc>
          <w:tcPr>
            <w:tcW w:w="4110" w:type="dxa"/>
          </w:tcPr>
          <w:p w14:paraId="4288B15B" w14:textId="77777777" w:rsidR="00D6395D" w:rsidRPr="00D6395D" w:rsidRDefault="00D6395D"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составлять прогнозные сметы и бюджеты, платежные календари, </w:t>
            </w:r>
            <w:r w:rsidRPr="00EB4D9C">
              <w:rPr>
                <w:color w:val="000000"/>
                <w:sz w:val="22"/>
                <w:szCs w:val="22"/>
              </w:rPr>
              <w:lastRenderedPageBreak/>
              <w:t>кассовые планы, обеспечивать составление финансовой части бизнес-планов, расчетов по привлечению кредитов и займов, проспектов эмиссий ценных бумаг экономического субъекта</w:t>
            </w:r>
          </w:p>
        </w:tc>
      </w:tr>
      <w:tr w:rsidR="00D6395D" w:rsidRPr="00747563" w14:paraId="020A6D7B" w14:textId="77777777" w:rsidTr="00EB4D9C">
        <w:trPr>
          <w:trHeight w:val="481"/>
          <w:jc w:val="center"/>
        </w:trPr>
        <w:tc>
          <w:tcPr>
            <w:tcW w:w="2440" w:type="dxa"/>
            <w:vMerge/>
          </w:tcPr>
          <w:p w14:paraId="16259189" w14:textId="77777777" w:rsidR="00D6395D" w:rsidRPr="00EB4D9C" w:rsidRDefault="00D6395D" w:rsidP="009D6624">
            <w:pPr>
              <w:spacing w:after="0" w:line="240" w:lineRule="auto"/>
              <w:jc w:val="both"/>
              <w:rPr>
                <w:rFonts w:ascii="Times New Roman" w:hAnsi="Times New Roman"/>
                <w:color w:val="000000"/>
              </w:rPr>
            </w:pPr>
          </w:p>
        </w:tc>
        <w:tc>
          <w:tcPr>
            <w:tcW w:w="2170" w:type="dxa"/>
            <w:vMerge/>
          </w:tcPr>
          <w:p w14:paraId="3A4CF44F" w14:textId="77777777" w:rsidR="00D6395D" w:rsidRPr="00EB4D9C" w:rsidRDefault="00D6395D" w:rsidP="009D6624">
            <w:pPr>
              <w:pStyle w:val="pboth"/>
              <w:spacing w:before="0" w:beforeAutospacing="0" w:after="0" w:afterAutospacing="0"/>
              <w:jc w:val="both"/>
              <w:textAlignment w:val="baseline"/>
              <w:rPr>
                <w:i/>
                <w:color w:val="000000"/>
                <w:sz w:val="22"/>
                <w:szCs w:val="22"/>
              </w:rPr>
            </w:pPr>
          </w:p>
        </w:tc>
        <w:tc>
          <w:tcPr>
            <w:tcW w:w="1560" w:type="dxa"/>
          </w:tcPr>
          <w:p w14:paraId="354555BD" w14:textId="77777777" w:rsidR="00D6395D" w:rsidRPr="00800FEA" w:rsidRDefault="00D6395D" w:rsidP="009D6624">
            <w:pPr>
              <w:pStyle w:val="pboth"/>
              <w:spacing w:before="0" w:beforeAutospacing="0" w:after="0" w:afterAutospacing="0"/>
              <w:jc w:val="both"/>
              <w:textAlignment w:val="baseline"/>
            </w:pPr>
            <w:r w:rsidRPr="00800FEA">
              <w:t>У 4.</w:t>
            </w:r>
            <w:r>
              <w:t>5</w:t>
            </w:r>
            <w:r w:rsidRPr="00800FEA">
              <w:t>.0</w:t>
            </w:r>
            <w:r>
              <w:t>2</w:t>
            </w:r>
          </w:p>
        </w:tc>
        <w:tc>
          <w:tcPr>
            <w:tcW w:w="4110" w:type="dxa"/>
          </w:tcPr>
          <w:p w14:paraId="3FF701BC" w14:textId="77777777" w:rsidR="00D6395D" w:rsidRPr="00EB4D9C" w:rsidRDefault="00D6395D" w:rsidP="009D6624">
            <w:pPr>
              <w:pStyle w:val="pboth"/>
              <w:spacing w:before="0" w:beforeAutospacing="0" w:after="0" w:afterAutospacing="0"/>
              <w:jc w:val="both"/>
              <w:textAlignment w:val="baseline"/>
              <w:rPr>
                <w:b/>
                <w:sz w:val="22"/>
                <w:szCs w:val="22"/>
              </w:rPr>
            </w:pPr>
            <w:r w:rsidRPr="00EB4D9C">
              <w:rPr>
                <w:color w:val="000000"/>
                <w:sz w:val="22"/>
                <w:szCs w:val="22"/>
              </w:rPr>
              <w:t>вырабатывать сбалансированные решения по корректировке стратегии и тактики в области финансовой политики экономического субъекта, вносить соответствующие изменения в финансовые планы (сметы, бюджеты, бизнес-планы)</w:t>
            </w:r>
          </w:p>
        </w:tc>
      </w:tr>
      <w:tr w:rsidR="00D6395D" w:rsidRPr="00747563" w14:paraId="6C227DED" w14:textId="77777777" w:rsidTr="00EB4D9C">
        <w:trPr>
          <w:trHeight w:val="481"/>
          <w:jc w:val="center"/>
        </w:trPr>
        <w:tc>
          <w:tcPr>
            <w:tcW w:w="2440" w:type="dxa"/>
            <w:vMerge/>
          </w:tcPr>
          <w:p w14:paraId="6516B58A" w14:textId="77777777" w:rsidR="00D6395D" w:rsidRPr="00EB4D9C" w:rsidRDefault="00D6395D" w:rsidP="009D6624">
            <w:pPr>
              <w:spacing w:after="0" w:line="240" w:lineRule="auto"/>
              <w:jc w:val="both"/>
              <w:rPr>
                <w:rFonts w:ascii="Times New Roman" w:hAnsi="Times New Roman"/>
                <w:color w:val="000000"/>
              </w:rPr>
            </w:pPr>
          </w:p>
        </w:tc>
        <w:tc>
          <w:tcPr>
            <w:tcW w:w="2170" w:type="dxa"/>
            <w:vMerge/>
          </w:tcPr>
          <w:p w14:paraId="333F4F45" w14:textId="77777777" w:rsidR="00D6395D" w:rsidRPr="00EB4D9C" w:rsidRDefault="00D6395D" w:rsidP="009D6624">
            <w:pPr>
              <w:pStyle w:val="pboth"/>
              <w:spacing w:before="0" w:beforeAutospacing="0" w:after="0" w:afterAutospacing="0"/>
              <w:jc w:val="both"/>
              <w:textAlignment w:val="baseline"/>
              <w:rPr>
                <w:i/>
                <w:color w:val="000000"/>
                <w:sz w:val="22"/>
                <w:szCs w:val="22"/>
              </w:rPr>
            </w:pPr>
          </w:p>
        </w:tc>
        <w:tc>
          <w:tcPr>
            <w:tcW w:w="1560" w:type="dxa"/>
          </w:tcPr>
          <w:p w14:paraId="1ED0D645" w14:textId="77777777" w:rsidR="00D6395D" w:rsidRPr="00EB4D9C" w:rsidRDefault="00D6395D" w:rsidP="009D6624">
            <w:pPr>
              <w:spacing w:after="0" w:line="240" w:lineRule="auto"/>
              <w:jc w:val="both"/>
              <w:rPr>
                <w:rFonts w:ascii="Times New Roman" w:hAnsi="Times New Roman"/>
                <w:b/>
              </w:rPr>
            </w:pPr>
            <w:r w:rsidRPr="00613A16">
              <w:rPr>
                <w:rFonts w:ascii="Times New Roman" w:hAnsi="Times New Roman"/>
              </w:rPr>
              <w:t>З 4.</w:t>
            </w:r>
            <w:r>
              <w:rPr>
                <w:rFonts w:ascii="Times New Roman" w:hAnsi="Times New Roman"/>
              </w:rPr>
              <w:t>5</w:t>
            </w:r>
            <w:r w:rsidRPr="00613A16">
              <w:rPr>
                <w:rFonts w:ascii="Times New Roman" w:hAnsi="Times New Roman"/>
              </w:rPr>
              <w:t>.0</w:t>
            </w:r>
            <w:r>
              <w:rPr>
                <w:rFonts w:ascii="Times New Roman" w:hAnsi="Times New Roman"/>
              </w:rPr>
              <w:t>1</w:t>
            </w:r>
          </w:p>
        </w:tc>
        <w:tc>
          <w:tcPr>
            <w:tcW w:w="4110" w:type="dxa"/>
          </w:tcPr>
          <w:p w14:paraId="4CB8E47D" w14:textId="77777777" w:rsidR="00D6395D" w:rsidRPr="00EB4D9C" w:rsidRDefault="00D6395D" w:rsidP="009D6624">
            <w:pPr>
              <w:spacing w:after="0" w:line="240" w:lineRule="auto"/>
              <w:jc w:val="both"/>
              <w:rPr>
                <w:rFonts w:ascii="Times New Roman" w:hAnsi="Times New Roman"/>
                <w:b/>
              </w:rPr>
            </w:pPr>
            <w:r w:rsidRPr="00EB4D9C">
              <w:rPr>
                <w:rFonts w:ascii="Times New Roman" w:hAnsi="Times New Roman"/>
                <w:b/>
              </w:rPr>
              <w:t>Знания:</w:t>
            </w:r>
            <w:r w:rsidRPr="00EB4D9C">
              <w:rPr>
                <w:rFonts w:ascii="Times New Roman" w:hAnsi="Times New Roman"/>
                <w:color w:val="000000"/>
              </w:rPr>
              <w:t xml:space="preserve"> принципы и методы общей оценки деловой активности организации, технологию расчета и анализа финансового цикла</w:t>
            </w:r>
          </w:p>
        </w:tc>
      </w:tr>
      <w:tr w:rsidR="002A3388" w:rsidRPr="00747563" w14:paraId="2974B27F" w14:textId="77777777" w:rsidTr="00EB4D9C">
        <w:trPr>
          <w:trHeight w:val="481"/>
          <w:jc w:val="center"/>
        </w:trPr>
        <w:tc>
          <w:tcPr>
            <w:tcW w:w="2440" w:type="dxa"/>
            <w:vMerge/>
          </w:tcPr>
          <w:p w14:paraId="0245EA3B"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val="restart"/>
          </w:tcPr>
          <w:p w14:paraId="4F379A19" w14:textId="77777777" w:rsidR="002A3388" w:rsidRPr="00EB4D9C" w:rsidRDefault="002A3388" w:rsidP="009D6624">
            <w:pPr>
              <w:pStyle w:val="pboth"/>
              <w:spacing w:before="0" w:beforeAutospacing="0" w:after="0" w:afterAutospacing="0"/>
              <w:textAlignment w:val="baseline"/>
              <w:rPr>
                <w:color w:val="000000"/>
                <w:sz w:val="22"/>
                <w:szCs w:val="22"/>
              </w:rPr>
            </w:pPr>
            <w:r w:rsidRPr="002A3388">
              <w:rPr>
                <w:b/>
                <w:bCs/>
                <w:color w:val="000000"/>
                <w:sz w:val="22"/>
                <w:szCs w:val="22"/>
              </w:rPr>
              <w:t>ПК 4.6.</w:t>
            </w:r>
            <w:r w:rsidRPr="00EB4D9C">
              <w:rPr>
                <w:color w:val="000000"/>
                <w:sz w:val="22"/>
                <w:szCs w:val="22"/>
              </w:rPr>
              <w:t xml:space="preserve">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p>
          <w:p w14:paraId="231F818F" w14:textId="77777777" w:rsidR="002A3388" w:rsidRPr="00EB4D9C" w:rsidRDefault="002A3388" w:rsidP="009D6624">
            <w:pPr>
              <w:pStyle w:val="pboth"/>
              <w:spacing w:before="0" w:beforeAutospacing="0" w:after="0" w:afterAutospacing="0"/>
              <w:textAlignment w:val="baseline"/>
              <w:rPr>
                <w:color w:val="000000"/>
                <w:sz w:val="22"/>
                <w:szCs w:val="22"/>
              </w:rPr>
            </w:pPr>
          </w:p>
        </w:tc>
        <w:tc>
          <w:tcPr>
            <w:tcW w:w="1560" w:type="dxa"/>
          </w:tcPr>
          <w:p w14:paraId="0ABA1894" w14:textId="77777777" w:rsidR="002A3388" w:rsidRPr="002D45FA" w:rsidRDefault="002A3388" w:rsidP="009D6624">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4.6.01</w:t>
            </w:r>
            <w:r w:rsidRPr="003B1D26">
              <w:rPr>
                <w:rFonts w:ascii="Times New Roman" w:hAnsi="Times New Roman"/>
              </w:rPr>
              <w:t xml:space="preserve"> </w:t>
            </w:r>
          </w:p>
          <w:p w14:paraId="204DA023" w14:textId="77777777" w:rsidR="002A3388" w:rsidRPr="00EB4D9C" w:rsidRDefault="002A3388" w:rsidP="009D6624">
            <w:pPr>
              <w:spacing w:after="0" w:line="240" w:lineRule="auto"/>
              <w:jc w:val="both"/>
              <w:rPr>
                <w:rFonts w:ascii="Times New Roman" w:hAnsi="Times New Roman"/>
                <w:b/>
              </w:rPr>
            </w:pPr>
          </w:p>
        </w:tc>
        <w:tc>
          <w:tcPr>
            <w:tcW w:w="4110" w:type="dxa"/>
          </w:tcPr>
          <w:p w14:paraId="5D05254C" w14:textId="77777777" w:rsidR="002A3388" w:rsidRPr="00EB4D9C" w:rsidRDefault="002A3388"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анализе информации о финансовом положении организации, ее платежеспособности и доходности</w:t>
            </w:r>
          </w:p>
        </w:tc>
      </w:tr>
      <w:tr w:rsidR="002A3388" w:rsidRPr="00747563" w14:paraId="6780704E" w14:textId="77777777" w:rsidTr="00EB4D9C">
        <w:trPr>
          <w:trHeight w:val="481"/>
          <w:jc w:val="center"/>
        </w:trPr>
        <w:tc>
          <w:tcPr>
            <w:tcW w:w="2440" w:type="dxa"/>
            <w:vMerge/>
          </w:tcPr>
          <w:p w14:paraId="7CF07C76"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30E3C244"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2CA066DF" w14:textId="77777777" w:rsidR="002A3388" w:rsidRPr="00800FEA" w:rsidRDefault="002A3388" w:rsidP="009D6624">
            <w:pPr>
              <w:pStyle w:val="pboth"/>
              <w:spacing w:before="0" w:beforeAutospacing="0" w:after="0" w:afterAutospacing="0"/>
              <w:jc w:val="both"/>
              <w:textAlignment w:val="baseline"/>
            </w:pPr>
            <w:r w:rsidRPr="00800FEA">
              <w:t>У 4.</w:t>
            </w:r>
            <w:r>
              <w:t>6</w:t>
            </w:r>
            <w:r w:rsidRPr="00800FEA">
              <w:t>.0</w:t>
            </w:r>
            <w:r>
              <w:t>1</w:t>
            </w:r>
          </w:p>
        </w:tc>
        <w:tc>
          <w:tcPr>
            <w:tcW w:w="4110" w:type="dxa"/>
          </w:tcPr>
          <w:p w14:paraId="20974D62" w14:textId="77777777" w:rsidR="002A3388" w:rsidRPr="00D6395D" w:rsidRDefault="002A3388" w:rsidP="009D6624">
            <w:pPr>
              <w:pStyle w:val="pboth"/>
              <w:spacing w:before="0" w:beforeAutospacing="0" w:after="0" w:afterAutospacing="0"/>
              <w:jc w:val="both"/>
              <w:textAlignment w:val="baseline"/>
              <w:rPr>
                <w:color w:val="000000"/>
                <w:sz w:val="22"/>
                <w:szCs w:val="22"/>
              </w:rPr>
            </w:pPr>
            <w:r w:rsidRPr="00EB4D9C">
              <w:rPr>
                <w:b/>
                <w:sz w:val="22"/>
                <w:szCs w:val="22"/>
              </w:rPr>
              <w:t>Умения:</w:t>
            </w:r>
            <w:r w:rsidRPr="00EB4D9C">
              <w:rPr>
                <w:color w:val="000000"/>
                <w:sz w:val="22"/>
                <w:szCs w:val="22"/>
              </w:rPr>
              <w:t xml:space="preserve"> определять объем работ по финансовому анализу, потребность в трудовых, финансовых и материально-технических ресурсах</w:t>
            </w:r>
          </w:p>
        </w:tc>
      </w:tr>
      <w:tr w:rsidR="002A3388" w:rsidRPr="00747563" w14:paraId="78427455" w14:textId="77777777" w:rsidTr="00EB4D9C">
        <w:trPr>
          <w:trHeight w:val="481"/>
          <w:jc w:val="center"/>
        </w:trPr>
        <w:tc>
          <w:tcPr>
            <w:tcW w:w="2440" w:type="dxa"/>
            <w:vMerge/>
          </w:tcPr>
          <w:p w14:paraId="45615A05"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42C74B0E"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72973EBC"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2</w:t>
            </w:r>
          </w:p>
        </w:tc>
        <w:tc>
          <w:tcPr>
            <w:tcW w:w="4110" w:type="dxa"/>
          </w:tcPr>
          <w:p w14:paraId="2F4EACA8" w14:textId="77777777" w:rsidR="002A3388" w:rsidRPr="00D6395D"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определять источники информации для проведения анализа финансового состояния экономического субъекта</w:t>
            </w:r>
          </w:p>
        </w:tc>
      </w:tr>
      <w:tr w:rsidR="002A3388" w:rsidRPr="00747563" w14:paraId="401E2DAE" w14:textId="77777777" w:rsidTr="00EB4D9C">
        <w:trPr>
          <w:trHeight w:val="481"/>
          <w:jc w:val="center"/>
        </w:trPr>
        <w:tc>
          <w:tcPr>
            <w:tcW w:w="2440" w:type="dxa"/>
            <w:vMerge/>
          </w:tcPr>
          <w:p w14:paraId="2875CFC6"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4AB0B22D"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77B03A9E"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3</w:t>
            </w:r>
          </w:p>
        </w:tc>
        <w:tc>
          <w:tcPr>
            <w:tcW w:w="4110" w:type="dxa"/>
          </w:tcPr>
          <w:p w14:paraId="3EC5AA2C"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планировать программы и сроки проведения финансового анализа экономического субъекта и осуществлять контроль их соблюдения, определять состав и формат аналитических отчетов</w:t>
            </w:r>
          </w:p>
        </w:tc>
      </w:tr>
      <w:tr w:rsidR="002A3388" w:rsidRPr="00747563" w14:paraId="030F34C3" w14:textId="77777777" w:rsidTr="00EB4D9C">
        <w:trPr>
          <w:trHeight w:val="481"/>
          <w:jc w:val="center"/>
        </w:trPr>
        <w:tc>
          <w:tcPr>
            <w:tcW w:w="2440" w:type="dxa"/>
            <w:vMerge/>
          </w:tcPr>
          <w:p w14:paraId="60CB41ED"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70AD1981"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3BB86618"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4</w:t>
            </w:r>
          </w:p>
        </w:tc>
        <w:tc>
          <w:tcPr>
            <w:tcW w:w="4110" w:type="dxa"/>
          </w:tcPr>
          <w:p w14:paraId="2C3186DA"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распределять объем работ по проведению финансового анализа между работниками (группами работников)</w:t>
            </w:r>
          </w:p>
        </w:tc>
      </w:tr>
      <w:tr w:rsidR="002A3388" w:rsidRPr="00747563" w14:paraId="02EE3983" w14:textId="77777777" w:rsidTr="00EB4D9C">
        <w:trPr>
          <w:trHeight w:val="481"/>
          <w:jc w:val="center"/>
        </w:trPr>
        <w:tc>
          <w:tcPr>
            <w:tcW w:w="2440" w:type="dxa"/>
            <w:vMerge/>
          </w:tcPr>
          <w:p w14:paraId="7967CEF7"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1E7BC76E"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0D9E8E85"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5</w:t>
            </w:r>
          </w:p>
        </w:tc>
        <w:tc>
          <w:tcPr>
            <w:tcW w:w="4110" w:type="dxa"/>
          </w:tcPr>
          <w:p w14:paraId="16CE49B4"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проверять качество аналитической информации, полученной в процессе проведения финансового анализа, и выполнять процедуры по ее обобщению</w:t>
            </w:r>
          </w:p>
        </w:tc>
      </w:tr>
      <w:tr w:rsidR="002A3388" w:rsidRPr="00747563" w14:paraId="4CCBCB1A" w14:textId="77777777" w:rsidTr="00EB4D9C">
        <w:trPr>
          <w:trHeight w:val="481"/>
          <w:jc w:val="center"/>
        </w:trPr>
        <w:tc>
          <w:tcPr>
            <w:tcW w:w="2440" w:type="dxa"/>
            <w:vMerge/>
          </w:tcPr>
          <w:p w14:paraId="08211622"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785ACB06"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4E2BB09D"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6</w:t>
            </w:r>
          </w:p>
        </w:tc>
        <w:tc>
          <w:tcPr>
            <w:tcW w:w="4110" w:type="dxa"/>
          </w:tcPr>
          <w:p w14:paraId="7D2342EF"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формировать аналитические отчеты и представлять их заинтересованным пользователям</w:t>
            </w:r>
          </w:p>
        </w:tc>
      </w:tr>
      <w:tr w:rsidR="002A3388" w:rsidRPr="00747563" w14:paraId="2D485165" w14:textId="77777777" w:rsidTr="00EB4D9C">
        <w:trPr>
          <w:trHeight w:val="481"/>
          <w:jc w:val="center"/>
        </w:trPr>
        <w:tc>
          <w:tcPr>
            <w:tcW w:w="2440" w:type="dxa"/>
            <w:vMerge/>
          </w:tcPr>
          <w:p w14:paraId="413B7D16"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223A8A43"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3AD6FAF1"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7</w:t>
            </w:r>
          </w:p>
        </w:tc>
        <w:tc>
          <w:tcPr>
            <w:tcW w:w="4110" w:type="dxa"/>
          </w:tcPr>
          <w:p w14:paraId="6465B7C8"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координировать взаимодействие работников экономического субъекта в процессе проведения финансового анализа</w:t>
            </w:r>
          </w:p>
        </w:tc>
      </w:tr>
      <w:tr w:rsidR="002A3388" w:rsidRPr="00747563" w14:paraId="024C8EB8" w14:textId="77777777" w:rsidTr="00EB4D9C">
        <w:trPr>
          <w:trHeight w:val="481"/>
          <w:jc w:val="center"/>
        </w:trPr>
        <w:tc>
          <w:tcPr>
            <w:tcW w:w="2440" w:type="dxa"/>
            <w:vMerge/>
          </w:tcPr>
          <w:p w14:paraId="4A674C15"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77DEAAE6"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344F41A0"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8</w:t>
            </w:r>
          </w:p>
        </w:tc>
        <w:tc>
          <w:tcPr>
            <w:tcW w:w="4110" w:type="dxa"/>
          </w:tcPr>
          <w:p w14:paraId="5F956B91"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 xml:space="preserve">оценивать и анализировать финансовый потенциал, ликвидность и платежеспособность, финансовую устойчивость, прибыльность и рентабельность, инвестиционную </w:t>
            </w:r>
            <w:r w:rsidRPr="00EB4D9C">
              <w:rPr>
                <w:color w:val="000000"/>
                <w:sz w:val="22"/>
                <w:szCs w:val="22"/>
              </w:rPr>
              <w:lastRenderedPageBreak/>
              <w:t>привлекательность экономического субъекта</w:t>
            </w:r>
          </w:p>
        </w:tc>
      </w:tr>
      <w:tr w:rsidR="002A3388" w:rsidRPr="00747563" w14:paraId="1221B1AF" w14:textId="77777777" w:rsidTr="00EB4D9C">
        <w:trPr>
          <w:trHeight w:val="481"/>
          <w:jc w:val="center"/>
        </w:trPr>
        <w:tc>
          <w:tcPr>
            <w:tcW w:w="2440" w:type="dxa"/>
            <w:vMerge/>
          </w:tcPr>
          <w:p w14:paraId="4E0BD1AE"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3677D9D4"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2EEC6DC9"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4.6.0</w:t>
            </w:r>
            <w:r>
              <w:rPr>
                <w:rFonts w:ascii="Times New Roman" w:hAnsi="Times New Roman"/>
              </w:rPr>
              <w:t>9</w:t>
            </w:r>
          </w:p>
        </w:tc>
        <w:tc>
          <w:tcPr>
            <w:tcW w:w="4110" w:type="dxa"/>
          </w:tcPr>
          <w:p w14:paraId="3F3C94B5"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формировать обоснованные выводы по результатам информации, полученной в процессе проведения финансового анализа экономического субъекта</w:t>
            </w:r>
          </w:p>
        </w:tc>
      </w:tr>
      <w:tr w:rsidR="002A3388" w:rsidRPr="00747563" w14:paraId="6BA08C99" w14:textId="77777777" w:rsidTr="00EB4D9C">
        <w:trPr>
          <w:trHeight w:val="481"/>
          <w:jc w:val="center"/>
        </w:trPr>
        <w:tc>
          <w:tcPr>
            <w:tcW w:w="2440" w:type="dxa"/>
            <w:vMerge/>
          </w:tcPr>
          <w:p w14:paraId="31AA3674"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69F7DC9A"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64D6DF54"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w:t>
            </w:r>
            <w:r>
              <w:rPr>
                <w:rFonts w:ascii="Times New Roman" w:hAnsi="Times New Roman"/>
              </w:rPr>
              <w:t>10</w:t>
            </w:r>
          </w:p>
        </w:tc>
        <w:tc>
          <w:tcPr>
            <w:tcW w:w="4110" w:type="dxa"/>
          </w:tcPr>
          <w:p w14:paraId="22427C20" w14:textId="77777777" w:rsidR="002A3388" w:rsidRPr="00EB4D9C"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разрабатывать финансовые программы развития экономического субъекта, инвестиционную, кредитную и валютную политику экономического субъекта</w:t>
            </w:r>
          </w:p>
        </w:tc>
      </w:tr>
      <w:tr w:rsidR="002A3388" w:rsidRPr="00747563" w14:paraId="3B65AEAF" w14:textId="77777777" w:rsidTr="00EB4D9C">
        <w:trPr>
          <w:trHeight w:val="481"/>
          <w:jc w:val="center"/>
        </w:trPr>
        <w:tc>
          <w:tcPr>
            <w:tcW w:w="2440" w:type="dxa"/>
            <w:vMerge/>
          </w:tcPr>
          <w:p w14:paraId="093EB389"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457A3C40"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7D6646E7" w14:textId="77777777" w:rsidR="002A3388" w:rsidRPr="00D6395D" w:rsidRDefault="002A3388" w:rsidP="009D6624">
            <w:pPr>
              <w:spacing w:after="0" w:line="240" w:lineRule="auto"/>
              <w:rPr>
                <w:rFonts w:ascii="Times New Roman" w:hAnsi="Times New Roman"/>
              </w:rPr>
            </w:pPr>
            <w:r w:rsidRPr="00D6395D">
              <w:rPr>
                <w:rFonts w:ascii="Times New Roman" w:hAnsi="Times New Roman"/>
              </w:rPr>
              <w:t>У 4.6.</w:t>
            </w:r>
            <w:r>
              <w:rPr>
                <w:rFonts w:ascii="Times New Roman" w:hAnsi="Times New Roman"/>
              </w:rPr>
              <w:t>11</w:t>
            </w:r>
          </w:p>
        </w:tc>
        <w:tc>
          <w:tcPr>
            <w:tcW w:w="4110" w:type="dxa"/>
          </w:tcPr>
          <w:p w14:paraId="57BAFC16" w14:textId="77777777" w:rsidR="002A3388" w:rsidRPr="00D6395D" w:rsidRDefault="002A3388" w:rsidP="009D6624">
            <w:pPr>
              <w:pStyle w:val="pboth"/>
              <w:spacing w:before="0" w:beforeAutospacing="0" w:after="0" w:afterAutospacing="0"/>
              <w:jc w:val="both"/>
              <w:textAlignment w:val="baseline"/>
              <w:rPr>
                <w:color w:val="000000"/>
                <w:sz w:val="22"/>
                <w:szCs w:val="22"/>
              </w:rPr>
            </w:pPr>
            <w:r w:rsidRPr="00EB4D9C">
              <w:rPr>
                <w:color w:val="000000"/>
                <w:sz w:val="22"/>
                <w:szCs w:val="22"/>
              </w:rPr>
              <w:t>применять результаты финансового анализа экономического субъекта для целей бюджетирования и управления денежными потоками</w:t>
            </w:r>
          </w:p>
        </w:tc>
      </w:tr>
      <w:tr w:rsidR="002A3388" w:rsidRPr="00747563" w14:paraId="1C190934" w14:textId="77777777" w:rsidTr="00EB4D9C">
        <w:trPr>
          <w:trHeight w:val="481"/>
          <w:jc w:val="center"/>
        </w:trPr>
        <w:tc>
          <w:tcPr>
            <w:tcW w:w="2440" w:type="dxa"/>
            <w:vMerge/>
          </w:tcPr>
          <w:p w14:paraId="46EB4F7B"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4C550EB4"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7621F43E" w14:textId="77777777" w:rsidR="002A3388" w:rsidRPr="00EB4D9C" w:rsidRDefault="002A3388" w:rsidP="009D6624">
            <w:pPr>
              <w:pStyle w:val="pboth"/>
              <w:spacing w:before="0" w:beforeAutospacing="0" w:after="0" w:afterAutospacing="0"/>
              <w:jc w:val="both"/>
              <w:textAlignment w:val="baseline"/>
              <w:rPr>
                <w:b/>
                <w:sz w:val="22"/>
                <w:szCs w:val="22"/>
              </w:rPr>
            </w:pPr>
            <w:r w:rsidRPr="00613A16">
              <w:t>З 4.</w:t>
            </w:r>
            <w:r>
              <w:t>6</w:t>
            </w:r>
            <w:r w:rsidRPr="00613A16">
              <w:t>.0</w:t>
            </w:r>
            <w:r>
              <w:t>1</w:t>
            </w:r>
          </w:p>
        </w:tc>
        <w:tc>
          <w:tcPr>
            <w:tcW w:w="4110" w:type="dxa"/>
          </w:tcPr>
          <w:p w14:paraId="0FA3DB19" w14:textId="77777777" w:rsidR="002A3388" w:rsidRPr="00D6395D" w:rsidRDefault="002A3388" w:rsidP="009D6624">
            <w:pPr>
              <w:pStyle w:val="pboth"/>
              <w:spacing w:before="0" w:beforeAutospacing="0" w:after="0" w:afterAutospacing="0"/>
              <w:jc w:val="both"/>
              <w:textAlignment w:val="baseline"/>
              <w:rPr>
                <w:color w:val="000000"/>
                <w:sz w:val="22"/>
                <w:szCs w:val="22"/>
              </w:rPr>
            </w:pPr>
            <w:r w:rsidRPr="00EB4D9C">
              <w:rPr>
                <w:b/>
                <w:sz w:val="22"/>
                <w:szCs w:val="22"/>
              </w:rPr>
              <w:t>Знания:</w:t>
            </w:r>
            <w:r w:rsidRPr="00EB4D9C">
              <w:rPr>
                <w:color w:val="000000"/>
                <w:sz w:val="22"/>
                <w:szCs w:val="22"/>
              </w:rPr>
              <w:t xml:space="preserve"> процедуры анализа уровня и динамики финансовых результа</w:t>
            </w:r>
            <w:r>
              <w:rPr>
                <w:color w:val="000000"/>
                <w:sz w:val="22"/>
                <w:szCs w:val="22"/>
              </w:rPr>
              <w:t>тов по показателям отчетности</w:t>
            </w:r>
          </w:p>
        </w:tc>
      </w:tr>
      <w:tr w:rsidR="002A3388" w:rsidRPr="00747563" w14:paraId="749812D8" w14:textId="77777777" w:rsidTr="00EB4D9C">
        <w:trPr>
          <w:trHeight w:val="481"/>
          <w:jc w:val="center"/>
        </w:trPr>
        <w:tc>
          <w:tcPr>
            <w:tcW w:w="2440" w:type="dxa"/>
            <w:vMerge/>
          </w:tcPr>
          <w:p w14:paraId="0782CF6F" w14:textId="77777777" w:rsidR="002A3388" w:rsidRPr="00EB4D9C" w:rsidRDefault="002A3388" w:rsidP="009D6624">
            <w:pPr>
              <w:spacing w:after="0" w:line="240" w:lineRule="auto"/>
              <w:jc w:val="both"/>
              <w:rPr>
                <w:rFonts w:ascii="Times New Roman" w:hAnsi="Times New Roman"/>
                <w:b/>
                <w:color w:val="000000"/>
              </w:rPr>
            </w:pPr>
          </w:p>
        </w:tc>
        <w:tc>
          <w:tcPr>
            <w:tcW w:w="2170" w:type="dxa"/>
            <w:vMerge/>
          </w:tcPr>
          <w:p w14:paraId="405C8A00" w14:textId="77777777" w:rsidR="002A3388" w:rsidRPr="00EB4D9C" w:rsidRDefault="002A3388" w:rsidP="009D6624">
            <w:pPr>
              <w:pStyle w:val="pboth"/>
              <w:spacing w:before="0" w:beforeAutospacing="0" w:after="0" w:afterAutospacing="0"/>
              <w:jc w:val="both"/>
              <w:textAlignment w:val="baseline"/>
              <w:rPr>
                <w:i/>
                <w:color w:val="000000"/>
                <w:sz w:val="22"/>
                <w:szCs w:val="22"/>
              </w:rPr>
            </w:pPr>
          </w:p>
        </w:tc>
        <w:tc>
          <w:tcPr>
            <w:tcW w:w="1560" w:type="dxa"/>
          </w:tcPr>
          <w:p w14:paraId="3926F013" w14:textId="77777777" w:rsidR="002A3388" w:rsidRPr="00EB4D9C" w:rsidRDefault="002A3388" w:rsidP="009D6624">
            <w:pPr>
              <w:pStyle w:val="pboth"/>
              <w:spacing w:before="0" w:beforeAutospacing="0" w:after="0" w:afterAutospacing="0"/>
              <w:jc w:val="both"/>
              <w:textAlignment w:val="baseline"/>
              <w:rPr>
                <w:b/>
                <w:sz w:val="22"/>
                <w:szCs w:val="22"/>
              </w:rPr>
            </w:pPr>
            <w:r w:rsidRPr="00613A16">
              <w:t>З 4.</w:t>
            </w:r>
            <w:r>
              <w:t>6</w:t>
            </w:r>
            <w:r w:rsidRPr="00613A16">
              <w:t>.0</w:t>
            </w:r>
            <w:r>
              <w:t>2</w:t>
            </w:r>
          </w:p>
        </w:tc>
        <w:tc>
          <w:tcPr>
            <w:tcW w:w="4110" w:type="dxa"/>
          </w:tcPr>
          <w:p w14:paraId="25D4ED15" w14:textId="77777777" w:rsidR="002A3388" w:rsidRPr="00EB4D9C" w:rsidRDefault="002A3388" w:rsidP="009D6624">
            <w:pPr>
              <w:pStyle w:val="pboth"/>
              <w:spacing w:before="0" w:beforeAutospacing="0" w:after="0" w:afterAutospacing="0"/>
              <w:jc w:val="both"/>
              <w:textAlignment w:val="baseline"/>
              <w:rPr>
                <w:b/>
                <w:sz w:val="22"/>
                <w:szCs w:val="22"/>
              </w:rPr>
            </w:pPr>
            <w:r w:rsidRPr="00EB4D9C">
              <w:rPr>
                <w:color w:val="000000"/>
                <w:sz w:val="22"/>
                <w:szCs w:val="22"/>
              </w:rPr>
              <w:t>процедуры анализа влияния факторов на прибыль</w:t>
            </w:r>
          </w:p>
        </w:tc>
      </w:tr>
      <w:tr w:rsidR="00D6395D" w:rsidRPr="00747563" w14:paraId="052E83F4" w14:textId="77777777" w:rsidTr="00EB4D9C">
        <w:trPr>
          <w:trHeight w:val="481"/>
          <w:jc w:val="center"/>
        </w:trPr>
        <w:tc>
          <w:tcPr>
            <w:tcW w:w="2440" w:type="dxa"/>
            <w:vMerge/>
          </w:tcPr>
          <w:p w14:paraId="0917EEF8" w14:textId="77777777" w:rsidR="00D6395D" w:rsidRPr="00EB4D9C" w:rsidRDefault="00D6395D" w:rsidP="009D6624">
            <w:pPr>
              <w:spacing w:after="0" w:line="240" w:lineRule="auto"/>
              <w:jc w:val="both"/>
              <w:rPr>
                <w:rFonts w:ascii="Times New Roman" w:hAnsi="Times New Roman"/>
                <w:b/>
                <w:color w:val="000000"/>
              </w:rPr>
            </w:pPr>
          </w:p>
        </w:tc>
        <w:tc>
          <w:tcPr>
            <w:tcW w:w="2170" w:type="dxa"/>
            <w:vMerge w:val="restart"/>
          </w:tcPr>
          <w:p w14:paraId="7637555D" w14:textId="77777777" w:rsidR="002A3388" w:rsidRDefault="00D6395D" w:rsidP="009D6624">
            <w:pPr>
              <w:pStyle w:val="pboth"/>
              <w:spacing w:before="0" w:beforeAutospacing="0" w:after="0" w:afterAutospacing="0"/>
              <w:textAlignment w:val="baseline"/>
              <w:rPr>
                <w:color w:val="000000"/>
                <w:sz w:val="22"/>
                <w:szCs w:val="22"/>
              </w:rPr>
            </w:pPr>
            <w:r w:rsidRPr="002A3388">
              <w:rPr>
                <w:b/>
                <w:bCs/>
                <w:color w:val="000000"/>
                <w:sz w:val="22"/>
                <w:szCs w:val="22"/>
              </w:rPr>
              <w:t>ПК 4.7.</w:t>
            </w:r>
            <w:r w:rsidRPr="00EB4D9C">
              <w:rPr>
                <w:color w:val="000000"/>
                <w:sz w:val="22"/>
                <w:szCs w:val="22"/>
              </w:rPr>
              <w:t xml:space="preserve"> </w:t>
            </w:r>
          </w:p>
          <w:p w14:paraId="43D2D69B" w14:textId="77777777" w:rsidR="00D6395D" w:rsidRPr="00EB4D9C" w:rsidRDefault="00D6395D" w:rsidP="009D6624">
            <w:pPr>
              <w:pStyle w:val="pboth"/>
              <w:spacing w:before="0" w:beforeAutospacing="0" w:after="0" w:afterAutospacing="0"/>
              <w:textAlignment w:val="baseline"/>
              <w:rPr>
                <w:color w:val="000000"/>
                <w:sz w:val="22"/>
                <w:szCs w:val="22"/>
              </w:rPr>
            </w:pPr>
            <w:r w:rsidRPr="00EB4D9C">
              <w:rPr>
                <w:color w:val="000000"/>
                <w:sz w:val="22"/>
                <w:szCs w:val="22"/>
              </w:rPr>
              <w:t>Проводить мониторинг устранения менеджментом выявленных нарушений, недостатков и рисков.</w:t>
            </w:r>
          </w:p>
          <w:p w14:paraId="0A7FE209" w14:textId="77777777" w:rsidR="00D6395D" w:rsidRPr="00EB4D9C" w:rsidRDefault="00D6395D" w:rsidP="009D6624">
            <w:pPr>
              <w:pStyle w:val="pboth"/>
              <w:spacing w:before="0" w:beforeAutospacing="0" w:after="0" w:afterAutospacing="0"/>
              <w:textAlignment w:val="baseline"/>
              <w:rPr>
                <w:color w:val="000000"/>
                <w:sz w:val="22"/>
                <w:szCs w:val="22"/>
              </w:rPr>
            </w:pPr>
          </w:p>
        </w:tc>
        <w:tc>
          <w:tcPr>
            <w:tcW w:w="1560" w:type="dxa"/>
          </w:tcPr>
          <w:p w14:paraId="670F320F" w14:textId="77777777" w:rsidR="00D6395D" w:rsidRPr="002D45FA" w:rsidRDefault="00D6395D" w:rsidP="009D6624">
            <w:pPr>
              <w:spacing w:after="0" w:line="240" w:lineRule="auto"/>
              <w:rPr>
                <w:rFonts w:ascii="Times New Roman" w:hAnsi="Times New Roman"/>
              </w:rPr>
            </w:pPr>
            <w:r w:rsidRPr="003B1D26">
              <w:rPr>
                <w:rFonts w:ascii="Times New Roman" w:hAnsi="Times New Roman"/>
              </w:rPr>
              <w:t>Н</w:t>
            </w:r>
            <w:r w:rsidR="00384174">
              <w:rPr>
                <w:rFonts w:ascii="Times New Roman" w:hAnsi="Times New Roman"/>
              </w:rPr>
              <w:t xml:space="preserve"> 4.7</w:t>
            </w:r>
            <w:r>
              <w:rPr>
                <w:rFonts w:ascii="Times New Roman" w:hAnsi="Times New Roman"/>
              </w:rPr>
              <w:t>.01</w:t>
            </w:r>
            <w:r w:rsidRPr="003B1D26">
              <w:rPr>
                <w:rFonts w:ascii="Times New Roman" w:hAnsi="Times New Roman"/>
              </w:rPr>
              <w:t xml:space="preserve"> </w:t>
            </w:r>
          </w:p>
          <w:p w14:paraId="4D004B88" w14:textId="77777777" w:rsidR="00D6395D" w:rsidRPr="00EB4D9C" w:rsidRDefault="00D6395D" w:rsidP="009D6624">
            <w:pPr>
              <w:spacing w:after="0" w:line="240" w:lineRule="auto"/>
              <w:jc w:val="both"/>
              <w:rPr>
                <w:rFonts w:ascii="Times New Roman" w:hAnsi="Times New Roman"/>
                <w:b/>
              </w:rPr>
            </w:pPr>
          </w:p>
        </w:tc>
        <w:tc>
          <w:tcPr>
            <w:tcW w:w="4110" w:type="dxa"/>
          </w:tcPr>
          <w:p w14:paraId="1F5E7155" w14:textId="77777777" w:rsidR="00D6395D" w:rsidRPr="00EB4D9C" w:rsidRDefault="00D6395D" w:rsidP="009D6624">
            <w:pPr>
              <w:spacing w:after="0" w:line="240" w:lineRule="auto"/>
              <w:jc w:val="both"/>
              <w:rPr>
                <w:rFonts w:ascii="Times New Roman" w:hAnsi="Times New Roman"/>
                <w:b/>
              </w:rPr>
            </w:pPr>
            <w:r w:rsidRPr="00EB4D9C">
              <w:rPr>
                <w:rFonts w:ascii="Times New Roman" w:hAnsi="Times New Roman"/>
                <w:b/>
              </w:rPr>
              <w:t>Практический опыт:</w:t>
            </w:r>
            <w:r w:rsidRPr="00EB4D9C">
              <w:rPr>
                <w:rFonts w:ascii="Times New Roman" w:hAnsi="Times New Roman"/>
                <w:color w:val="000000"/>
              </w:rPr>
              <w:t xml:space="preserve"> в участии в счетной проверке бухгалтерской отчетности</w:t>
            </w:r>
          </w:p>
        </w:tc>
      </w:tr>
      <w:tr w:rsidR="00D6395D" w:rsidRPr="00747563" w14:paraId="7F75D617" w14:textId="77777777" w:rsidTr="00EB4D9C">
        <w:trPr>
          <w:trHeight w:val="481"/>
          <w:jc w:val="center"/>
        </w:trPr>
        <w:tc>
          <w:tcPr>
            <w:tcW w:w="2440" w:type="dxa"/>
            <w:vMerge/>
          </w:tcPr>
          <w:p w14:paraId="6488D259" w14:textId="77777777" w:rsidR="00D6395D" w:rsidRPr="00EB4D9C" w:rsidRDefault="00D6395D" w:rsidP="009D6624">
            <w:pPr>
              <w:spacing w:after="0" w:line="240" w:lineRule="auto"/>
              <w:jc w:val="both"/>
              <w:rPr>
                <w:rFonts w:ascii="Times New Roman" w:hAnsi="Times New Roman"/>
                <w:b/>
                <w:color w:val="000000"/>
              </w:rPr>
            </w:pPr>
          </w:p>
        </w:tc>
        <w:tc>
          <w:tcPr>
            <w:tcW w:w="2170" w:type="dxa"/>
            <w:vMerge/>
          </w:tcPr>
          <w:p w14:paraId="6FFA8EB3" w14:textId="77777777" w:rsidR="00D6395D" w:rsidRPr="00EB4D9C" w:rsidRDefault="00D6395D" w:rsidP="009D6624">
            <w:pPr>
              <w:pStyle w:val="pboth"/>
              <w:spacing w:before="0" w:beforeAutospacing="0" w:after="0" w:afterAutospacing="0"/>
              <w:textAlignment w:val="baseline"/>
              <w:rPr>
                <w:b/>
                <w:color w:val="000000"/>
                <w:sz w:val="22"/>
                <w:szCs w:val="22"/>
              </w:rPr>
            </w:pPr>
          </w:p>
        </w:tc>
        <w:tc>
          <w:tcPr>
            <w:tcW w:w="1560" w:type="dxa"/>
          </w:tcPr>
          <w:p w14:paraId="7A415838" w14:textId="77777777" w:rsidR="00D6395D" w:rsidRPr="00EB4D9C" w:rsidRDefault="00D6395D" w:rsidP="009D6624">
            <w:pPr>
              <w:spacing w:after="0" w:line="240" w:lineRule="auto"/>
              <w:jc w:val="both"/>
              <w:rPr>
                <w:rFonts w:ascii="Times New Roman" w:hAnsi="Times New Roman"/>
                <w:b/>
              </w:rPr>
            </w:pPr>
            <w:r w:rsidRPr="00D6395D">
              <w:rPr>
                <w:rFonts w:ascii="Times New Roman" w:hAnsi="Times New Roman"/>
              </w:rPr>
              <w:t>У 4.</w:t>
            </w:r>
            <w:r>
              <w:rPr>
                <w:rFonts w:ascii="Times New Roman" w:hAnsi="Times New Roman"/>
              </w:rPr>
              <w:t>7</w:t>
            </w:r>
            <w:r w:rsidRPr="00D6395D">
              <w:rPr>
                <w:rFonts w:ascii="Times New Roman" w:hAnsi="Times New Roman"/>
              </w:rPr>
              <w:t>.</w:t>
            </w:r>
            <w:r>
              <w:rPr>
                <w:rFonts w:ascii="Times New Roman" w:hAnsi="Times New Roman"/>
              </w:rPr>
              <w:t>01</w:t>
            </w:r>
          </w:p>
        </w:tc>
        <w:tc>
          <w:tcPr>
            <w:tcW w:w="4110" w:type="dxa"/>
          </w:tcPr>
          <w:p w14:paraId="37E24B77" w14:textId="77777777" w:rsidR="00D6395D" w:rsidRPr="00EB4D9C" w:rsidRDefault="00D6395D" w:rsidP="009D6624">
            <w:pPr>
              <w:spacing w:after="0" w:line="240" w:lineRule="auto"/>
              <w:jc w:val="both"/>
              <w:rPr>
                <w:rFonts w:ascii="Times New Roman" w:hAnsi="Times New Roman"/>
                <w:b/>
              </w:rPr>
            </w:pPr>
            <w:r w:rsidRPr="00EB4D9C">
              <w:rPr>
                <w:rFonts w:ascii="Times New Roman" w:hAnsi="Times New Roman"/>
                <w:b/>
              </w:rPr>
              <w:t>Умения:</w:t>
            </w:r>
            <w:r w:rsidRPr="00EB4D9C">
              <w:rPr>
                <w:rFonts w:ascii="Times New Roman" w:hAnsi="Times New Roman"/>
                <w:color w:val="000000"/>
              </w:rPr>
              <w:t xml:space="preserve"> формировать информационную базу, отражающую ход устранения выявленных контрольными процедурами недостатков</w:t>
            </w:r>
          </w:p>
        </w:tc>
      </w:tr>
      <w:tr w:rsidR="00D6395D" w:rsidRPr="00747563" w14:paraId="615F9203" w14:textId="77777777" w:rsidTr="00EB4D9C">
        <w:trPr>
          <w:trHeight w:val="481"/>
          <w:jc w:val="center"/>
        </w:trPr>
        <w:tc>
          <w:tcPr>
            <w:tcW w:w="2440" w:type="dxa"/>
            <w:vMerge/>
          </w:tcPr>
          <w:p w14:paraId="66A32398" w14:textId="77777777" w:rsidR="00D6395D" w:rsidRPr="00EB4D9C" w:rsidRDefault="00D6395D" w:rsidP="009D6624">
            <w:pPr>
              <w:spacing w:after="0" w:line="240" w:lineRule="auto"/>
              <w:jc w:val="both"/>
              <w:rPr>
                <w:rFonts w:ascii="Times New Roman" w:hAnsi="Times New Roman"/>
                <w:b/>
                <w:color w:val="000000"/>
              </w:rPr>
            </w:pPr>
          </w:p>
        </w:tc>
        <w:tc>
          <w:tcPr>
            <w:tcW w:w="2170" w:type="dxa"/>
            <w:vMerge/>
          </w:tcPr>
          <w:p w14:paraId="1B996626" w14:textId="77777777" w:rsidR="00D6395D" w:rsidRPr="00EB4D9C" w:rsidRDefault="00D6395D" w:rsidP="009D6624">
            <w:pPr>
              <w:pStyle w:val="pboth"/>
              <w:spacing w:before="0" w:beforeAutospacing="0" w:after="0" w:afterAutospacing="0"/>
              <w:textAlignment w:val="baseline"/>
              <w:rPr>
                <w:b/>
                <w:color w:val="000000"/>
                <w:sz w:val="22"/>
                <w:szCs w:val="22"/>
              </w:rPr>
            </w:pPr>
          </w:p>
        </w:tc>
        <w:tc>
          <w:tcPr>
            <w:tcW w:w="1560" w:type="dxa"/>
          </w:tcPr>
          <w:p w14:paraId="66F070CE" w14:textId="77777777" w:rsidR="00D6395D" w:rsidRPr="00EB4D9C" w:rsidRDefault="00D6395D" w:rsidP="009D6624">
            <w:pPr>
              <w:spacing w:after="0" w:line="240" w:lineRule="auto"/>
              <w:jc w:val="both"/>
              <w:rPr>
                <w:rFonts w:ascii="Times New Roman" w:hAnsi="Times New Roman"/>
                <w:b/>
              </w:rPr>
            </w:pPr>
            <w:r w:rsidRPr="00613A16">
              <w:rPr>
                <w:rFonts w:ascii="Times New Roman" w:hAnsi="Times New Roman"/>
              </w:rPr>
              <w:t>З 4.</w:t>
            </w:r>
            <w:r>
              <w:rPr>
                <w:rFonts w:ascii="Times New Roman" w:hAnsi="Times New Roman"/>
              </w:rPr>
              <w:t>7</w:t>
            </w:r>
            <w:r w:rsidRPr="00613A16">
              <w:rPr>
                <w:rFonts w:ascii="Times New Roman" w:hAnsi="Times New Roman"/>
              </w:rPr>
              <w:t>.0</w:t>
            </w:r>
            <w:r>
              <w:rPr>
                <w:rFonts w:ascii="Times New Roman" w:hAnsi="Times New Roman"/>
              </w:rPr>
              <w:t>1</w:t>
            </w:r>
          </w:p>
        </w:tc>
        <w:tc>
          <w:tcPr>
            <w:tcW w:w="4110" w:type="dxa"/>
          </w:tcPr>
          <w:p w14:paraId="31248719" w14:textId="77777777" w:rsidR="00D6395D" w:rsidRPr="00EB4D9C" w:rsidRDefault="00D6395D" w:rsidP="009D6624">
            <w:pPr>
              <w:spacing w:after="0" w:line="240" w:lineRule="auto"/>
              <w:jc w:val="both"/>
              <w:rPr>
                <w:rFonts w:ascii="Times New Roman" w:hAnsi="Times New Roman"/>
                <w:b/>
              </w:rPr>
            </w:pPr>
            <w:r w:rsidRPr="00EB4D9C">
              <w:rPr>
                <w:rFonts w:ascii="Times New Roman" w:hAnsi="Times New Roman"/>
                <w:b/>
              </w:rPr>
              <w:t>Знания:</w:t>
            </w:r>
            <w:r w:rsidRPr="00EB4D9C">
              <w:rPr>
                <w:rFonts w:ascii="Times New Roman" w:hAnsi="Times New Roman"/>
                <w:color w:val="000000"/>
              </w:rPr>
              <w:t xml:space="preserve"> основы финансового менеджмента, методические документы по финансовому анализу, методические документы по бюджетированию и управлению денежными потоками</w:t>
            </w:r>
          </w:p>
        </w:tc>
      </w:tr>
      <w:tr w:rsidR="000A43A2" w:rsidRPr="00747563" w14:paraId="34966574" w14:textId="77777777" w:rsidTr="00EB4D9C">
        <w:trPr>
          <w:trHeight w:val="481"/>
          <w:jc w:val="center"/>
        </w:trPr>
        <w:tc>
          <w:tcPr>
            <w:tcW w:w="2440" w:type="dxa"/>
            <w:vMerge w:val="restart"/>
          </w:tcPr>
          <w:p w14:paraId="2A716551" w14:textId="77777777" w:rsidR="000A43A2" w:rsidRPr="000A43A2" w:rsidRDefault="000432D9" w:rsidP="000A43A2">
            <w:pPr>
              <w:pStyle w:val="pboth"/>
              <w:spacing w:before="0" w:beforeAutospacing="0" w:after="0" w:afterAutospacing="0"/>
              <w:textAlignment w:val="baseline"/>
              <w:rPr>
                <w:b/>
                <w:bCs/>
                <w:color w:val="000000"/>
              </w:rPr>
            </w:pPr>
            <w:r>
              <w:rPr>
                <w:b/>
                <w:color w:val="000000"/>
                <w:sz w:val="22"/>
                <w:szCs w:val="22"/>
              </w:rPr>
              <w:t>ВД 5</w:t>
            </w:r>
            <w:r>
              <w:t xml:space="preserve"> </w:t>
            </w:r>
            <w:r w:rsidRPr="000432D9">
              <w:rPr>
                <w:b/>
                <w:color w:val="000000"/>
                <w:sz w:val="22"/>
                <w:szCs w:val="22"/>
              </w:rPr>
              <w:t>Выполнение работ по профессии «Кассир»</w:t>
            </w:r>
          </w:p>
        </w:tc>
        <w:tc>
          <w:tcPr>
            <w:tcW w:w="2170" w:type="dxa"/>
            <w:vMerge w:val="restart"/>
          </w:tcPr>
          <w:p w14:paraId="5B48A14D" w14:textId="77777777" w:rsidR="000A43A2" w:rsidRPr="00747563" w:rsidRDefault="000A43A2" w:rsidP="000A43A2">
            <w:pPr>
              <w:pStyle w:val="pboth"/>
              <w:spacing w:before="0" w:beforeAutospacing="0" w:after="0" w:afterAutospacing="0"/>
              <w:textAlignment w:val="baseline"/>
              <w:rPr>
                <w:highlight w:val="yellow"/>
              </w:rPr>
            </w:pPr>
            <w:r w:rsidRPr="000B1273">
              <w:rPr>
                <w:b/>
                <w:bCs/>
                <w:color w:val="000000"/>
                <w:sz w:val="22"/>
                <w:szCs w:val="22"/>
              </w:rPr>
              <w:t>ПК 05.01</w:t>
            </w:r>
            <w:r w:rsidRPr="000B1273">
              <w:rPr>
                <w:color w:val="000000"/>
                <w:sz w:val="22"/>
                <w:szCs w:val="22"/>
              </w:rPr>
              <w:t xml:space="preserve"> Учет операций с денежными средствами с применением цифровых платформ</w:t>
            </w:r>
          </w:p>
        </w:tc>
        <w:tc>
          <w:tcPr>
            <w:tcW w:w="1560" w:type="dxa"/>
          </w:tcPr>
          <w:p w14:paraId="0C60EEC0" w14:textId="77777777" w:rsidR="000A43A2" w:rsidRPr="002D45FA" w:rsidRDefault="000A43A2" w:rsidP="000A43A2">
            <w:pPr>
              <w:spacing w:after="0" w:line="240" w:lineRule="auto"/>
              <w:rPr>
                <w:rFonts w:ascii="Times New Roman" w:hAnsi="Times New Roman"/>
              </w:rPr>
            </w:pPr>
            <w:r w:rsidRPr="003B1D26">
              <w:rPr>
                <w:rFonts w:ascii="Times New Roman" w:hAnsi="Times New Roman"/>
              </w:rPr>
              <w:t>Н</w:t>
            </w:r>
            <w:r>
              <w:rPr>
                <w:rFonts w:ascii="Times New Roman" w:hAnsi="Times New Roman"/>
              </w:rPr>
              <w:t xml:space="preserve"> 5.1.01</w:t>
            </w:r>
            <w:r w:rsidRPr="003B1D26">
              <w:rPr>
                <w:rFonts w:ascii="Times New Roman" w:hAnsi="Times New Roman"/>
              </w:rPr>
              <w:t xml:space="preserve"> </w:t>
            </w:r>
          </w:p>
          <w:p w14:paraId="7DB4052D" w14:textId="77777777" w:rsidR="000A43A2" w:rsidRPr="00613A16" w:rsidRDefault="000A43A2" w:rsidP="000A43A2">
            <w:pPr>
              <w:spacing w:after="0" w:line="240" w:lineRule="auto"/>
              <w:jc w:val="both"/>
              <w:rPr>
                <w:rFonts w:ascii="Times New Roman" w:hAnsi="Times New Roman"/>
              </w:rPr>
            </w:pPr>
          </w:p>
        </w:tc>
        <w:tc>
          <w:tcPr>
            <w:tcW w:w="4110" w:type="dxa"/>
          </w:tcPr>
          <w:p w14:paraId="7E378FD9" w14:textId="77777777" w:rsidR="000A43A2" w:rsidRPr="00211039" w:rsidRDefault="000A43A2" w:rsidP="000A43A2">
            <w:pPr>
              <w:spacing w:after="0" w:line="240" w:lineRule="auto"/>
              <w:jc w:val="both"/>
              <w:rPr>
                <w:rFonts w:ascii="Times New Roman" w:hAnsi="Times New Roman"/>
              </w:rPr>
            </w:pPr>
            <w:r w:rsidRPr="00211039">
              <w:rPr>
                <w:rFonts w:ascii="Times New Roman" w:hAnsi="Times New Roman"/>
                <w:b/>
              </w:rPr>
              <w:t>Практический опыт</w:t>
            </w:r>
            <w:r>
              <w:rPr>
                <w:rFonts w:ascii="Times New Roman" w:hAnsi="Times New Roman"/>
                <w:b/>
              </w:rPr>
              <w:t xml:space="preserve">: </w:t>
            </w:r>
            <w:r>
              <w:rPr>
                <w:rFonts w:ascii="Times New Roman" w:hAnsi="Times New Roman"/>
              </w:rPr>
              <w:t>в отражении операций с денежными средствами с применением цифровых платформ</w:t>
            </w:r>
          </w:p>
        </w:tc>
      </w:tr>
      <w:tr w:rsidR="000A43A2" w:rsidRPr="00747563" w14:paraId="4F7DB7E9" w14:textId="77777777" w:rsidTr="00EB4D9C">
        <w:trPr>
          <w:trHeight w:val="481"/>
          <w:jc w:val="center"/>
        </w:trPr>
        <w:tc>
          <w:tcPr>
            <w:tcW w:w="2440" w:type="dxa"/>
            <w:vMerge/>
          </w:tcPr>
          <w:p w14:paraId="08BEE318"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1E1ABBEE"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02A85362" w14:textId="77777777" w:rsidR="000A43A2" w:rsidRDefault="000A43A2" w:rsidP="000A43A2">
            <w:pPr>
              <w:spacing w:after="0" w:line="240" w:lineRule="auto"/>
            </w:pPr>
            <w:r w:rsidRPr="006051B2">
              <w:rPr>
                <w:rFonts w:ascii="Times New Roman" w:hAnsi="Times New Roman"/>
              </w:rPr>
              <w:t xml:space="preserve">У </w:t>
            </w:r>
            <w:r>
              <w:rPr>
                <w:rFonts w:ascii="Times New Roman" w:hAnsi="Times New Roman"/>
              </w:rPr>
              <w:t>5</w:t>
            </w:r>
            <w:r w:rsidRPr="006051B2">
              <w:rPr>
                <w:rFonts w:ascii="Times New Roman" w:hAnsi="Times New Roman"/>
              </w:rPr>
              <w:t>.1.0</w:t>
            </w:r>
            <w:r>
              <w:rPr>
                <w:rFonts w:ascii="Times New Roman" w:hAnsi="Times New Roman"/>
              </w:rPr>
              <w:t>1</w:t>
            </w:r>
          </w:p>
        </w:tc>
        <w:tc>
          <w:tcPr>
            <w:tcW w:w="4110" w:type="dxa"/>
          </w:tcPr>
          <w:p w14:paraId="0E9399BE" w14:textId="77777777" w:rsidR="000A43A2" w:rsidRPr="00EB4D9C" w:rsidRDefault="000A43A2" w:rsidP="000A43A2">
            <w:pPr>
              <w:pStyle w:val="pboth"/>
              <w:spacing w:before="0" w:beforeAutospacing="0" w:after="0" w:afterAutospacing="0"/>
              <w:jc w:val="both"/>
              <w:textAlignment w:val="baseline"/>
              <w:rPr>
                <w:b/>
                <w:sz w:val="22"/>
                <w:szCs w:val="22"/>
              </w:rPr>
            </w:pPr>
            <w:r w:rsidRPr="00EB4D9C">
              <w:rPr>
                <w:b/>
                <w:sz w:val="22"/>
                <w:szCs w:val="22"/>
              </w:rPr>
              <w:t>Умения:</w:t>
            </w:r>
            <w:r w:rsidRPr="00EB4D9C">
              <w:rPr>
                <w:color w:val="000000"/>
                <w:sz w:val="22"/>
                <w:szCs w:val="22"/>
              </w:rPr>
              <w:t xml:space="preserve"> </w:t>
            </w:r>
            <w:r w:rsidRPr="00EB4D9C">
              <w:rPr>
                <w:color w:val="000000"/>
              </w:rPr>
              <w:t>проводить учет кассовых операций, денежных документов и переводов в пути</w:t>
            </w:r>
            <w:r>
              <w:rPr>
                <w:color w:val="000000"/>
              </w:rPr>
              <w:t xml:space="preserve"> </w:t>
            </w:r>
            <w:r>
              <w:rPr>
                <w:color w:val="000000"/>
                <w:sz w:val="22"/>
                <w:szCs w:val="22"/>
              </w:rPr>
              <w:t>с помощью цифровых образовательных платформ</w:t>
            </w:r>
          </w:p>
        </w:tc>
      </w:tr>
      <w:tr w:rsidR="000A43A2" w:rsidRPr="00747563" w14:paraId="13A2EAC4" w14:textId="77777777" w:rsidTr="00EB4D9C">
        <w:trPr>
          <w:trHeight w:val="481"/>
          <w:jc w:val="center"/>
        </w:trPr>
        <w:tc>
          <w:tcPr>
            <w:tcW w:w="2440" w:type="dxa"/>
            <w:vMerge/>
          </w:tcPr>
          <w:p w14:paraId="250544BB"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562A80AA"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3796E595" w14:textId="77777777" w:rsidR="000A43A2" w:rsidRDefault="000A43A2" w:rsidP="000A43A2">
            <w:pPr>
              <w:spacing w:after="0" w:line="240" w:lineRule="auto"/>
            </w:pPr>
            <w:r w:rsidRPr="00B74B8F">
              <w:rPr>
                <w:rFonts w:ascii="Times New Roman" w:hAnsi="Times New Roman"/>
              </w:rPr>
              <w:t>У 5.1.0</w:t>
            </w:r>
            <w:r>
              <w:rPr>
                <w:rFonts w:ascii="Times New Roman" w:hAnsi="Times New Roman"/>
              </w:rPr>
              <w:t>2</w:t>
            </w:r>
          </w:p>
        </w:tc>
        <w:tc>
          <w:tcPr>
            <w:tcW w:w="4110" w:type="dxa"/>
          </w:tcPr>
          <w:p w14:paraId="32F24737" w14:textId="77777777" w:rsidR="000A43A2" w:rsidRPr="00EB4D9C" w:rsidRDefault="000A43A2" w:rsidP="000A43A2">
            <w:pPr>
              <w:pStyle w:val="pboth"/>
              <w:spacing w:before="0" w:beforeAutospacing="0" w:after="0" w:afterAutospacing="0"/>
              <w:jc w:val="both"/>
              <w:textAlignment w:val="baseline"/>
              <w:rPr>
                <w:color w:val="000000"/>
                <w:sz w:val="22"/>
                <w:szCs w:val="22"/>
              </w:rPr>
            </w:pPr>
            <w:r w:rsidRPr="00EB4D9C">
              <w:rPr>
                <w:color w:val="000000"/>
                <w:sz w:val="22"/>
                <w:szCs w:val="22"/>
              </w:rPr>
              <w:t>проводить учет денежных средств на расчетных и специальных счетах</w:t>
            </w:r>
            <w:r>
              <w:rPr>
                <w:color w:val="000000"/>
                <w:sz w:val="22"/>
                <w:szCs w:val="22"/>
              </w:rPr>
              <w:t xml:space="preserve"> с помощью цифровых образовательных платформ</w:t>
            </w:r>
          </w:p>
        </w:tc>
      </w:tr>
      <w:tr w:rsidR="000A43A2" w:rsidRPr="00747563" w14:paraId="0F145538" w14:textId="77777777" w:rsidTr="00EB4D9C">
        <w:trPr>
          <w:trHeight w:val="481"/>
          <w:jc w:val="center"/>
        </w:trPr>
        <w:tc>
          <w:tcPr>
            <w:tcW w:w="2440" w:type="dxa"/>
            <w:vMerge/>
          </w:tcPr>
          <w:p w14:paraId="6C151640"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0003862C"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223EEF46" w14:textId="77777777" w:rsidR="000A43A2" w:rsidRDefault="000A43A2" w:rsidP="000A43A2">
            <w:pPr>
              <w:spacing w:after="0" w:line="240" w:lineRule="auto"/>
            </w:pPr>
            <w:r w:rsidRPr="00B74B8F">
              <w:rPr>
                <w:rFonts w:ascii="Times New Roman" w:hAnsi="Times New Roman"/>
              </w:rPr>
              <w:t>У 5.1.0</w:t>
            </w:r>
            <w:r>
              <w:rPr>
                <w:rFonts w:ascii="Times New Roman" w:hAnsi="Times New Roman"/>
              </w:rPr>
              <w:t>3</w:t>
            </w:r>
          </w:p>
        </w:tc>
        <w:tc>
          <w:tcPr>
            <w:tcW w:w="4110" w:type="dxa"/>
          </w:tcPr>
          <w:p w14:paraId="636E0720" w14:textId="77777777" w:rsidR="000A43A2" w:rsidRPr="00EB4D9C" w:rsidRDefault="000A43A2" w:rsidP="000A43A2">
            <w:pPr>
              <w:pStyle w:val="pboth"/>
              <w:spacing w:before="0" w:beforeAutospacing="0" w:after="0" w:afterAutospacing="0"/>
              <w:jc w:val="both"/>
              <w:textAlignment w:val="baseline"/>
              <w:rPr>
                <w:color w:val="000000"/>
                <w:sz w:val="22"/>
                <w:szCs w:val="22"/>
              </w:rPr>
            </w:pPr>
            <w:r w:rsidRPr="00EB4D9C">
              <w:rPr>
                <w:color w:val="000000"/>
                <w:sz w:val="22"/>
                <w:szCs w:val="22"/>
              </w:rPr>
              <w:t>учитывать особенности учета кассовых операций в иностранной валюте и операций по валютным счетам</w:t>
            </w:r>
            <w:r>
              <w:rPr>
                <w:color w:val="000000"/>
                <w:sz w:val="22"/>
                <w:szCs w:val="22"/>
              </w:rPr>
              <w:t xml:space="preserve"> с помощью цифровых образовательных платформ</w:t>
            </w:r>
          </w:p>
        </w:tc>
      </w:tr>
      <w:tr w:rsidR="000A43A2" w:rsidRPr="00747563" w14:paraId="0324FD1A" w14:textId="77777777" w:rsidTr="00EB4D9C">
        <w:trPr>
          <w:trHeight w:val="481"/>
          <w:jc w:val="center"/>
        </w:trPr>
        <w:tc>
          <w:tcPr>
            <w:tcW w:w="2440" w:type="dxa"/>
            <w:vMerge/>
          </w:tcPr>
          <w:p w14:paraId="1A16076F"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5A27E8BE"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48189C70" w14:textId="77777777" w:rsidR="000A43A2" w:rsidRDefault="000A43A2" w:rsidP="000A43A2">
            <w:pPr>
              <w:spacing w:after="0" w:line="240" w:lineRule="auto"/>
            </w:pPr>
            <w:r w:rsidRPr="00B74B8F">
              <w:rPr>
                <w:rFonts w:ascii="Times New Roman" w:hAnsi="Times New Roman"/>
              </w:rPr>
              <w:t>У 5.1.0</w:t>
            </w:r>
            <w:r>
              <w:rPr>
                <w:rFonts w:ascii="Times New Roman" w:hAnsi="Times New Roman"/>
              </w:rPr>
              <w:t>4</w:t>
            </w:r>
          </w:p>
        </w:tc>
        <w:tc>
          <w:tcPr>
            <w:tcW w:w="4110" w:type="dxa"/>
          </w:tcPr>
          <w:p w14:paraId="73363F3D" w14:textId="77777777" w:rsidR="000A43A2" w:rsidRPr="00EB4D9C" w:rsidRDefault="000A43A2" w:rsidP="000A43A2">
            <w:pPr>
              <w:pStyle w:val="pboth"/>
              <w:spacing w:before="0" w:beforeAutospacing="0" w:after="0" w:afterAutospacing="0"/>
              <w:jc w:val="both"/>
              <w:textAlignment w:val="baseline"/>
              <w:rPr>
                <w:color w:val="000000"/>
                <w:sz w:val="22"/>
                <w:szCs w:val="22"/>
              </w:rPr>
            </w:pPr>
            <w:r w:rsidRPr="00EB4D9C">
              <w:rPr>
                <w:color w:val="000000"/>
                <w:sz w:val="22"/>
                <w:szCs w:val="22"/>
              </w:rPr>
              <w:t>оформлять денежные и кассовые до</w:t>
            </w:r>
            <w:r>
              <w:rPr>
                <w:color w:val="000000"/>
                <w:sz w:val="22"/>
                <w:szCs w:val="22"/>
              </w:rPr>
              <w:t>кументы</w:t>
            </w:r>
          </w:p>
        </w:tc>
      </w:tr>
      <w:tr w:rsidR="000A43A2" w:rsidRPr="00747563" w14:paraId="233AEF18" w14:textId="77777777" w:rsidTr="00EB4D9C">
        <w:trPr>
          <w:trHeight w:val="481"/>
          <w:jc w:val="center"/>
        </w:trPr>
        <w:tc>
          <w:tcPr>
            <w:tcW w:w="2440" w:type="dxa"/>
            <w:vMerge/>
          </w:tcPr>
          <w:p w14:paraId="3D0E7E53"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7011129D"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5A04076C" w14:textId="77777777" w:rsidR="000A43A2" w:rsidRDefault="000A43A2" w:rsidP="000A43A2">
            <w:pPr>
              <w:spacing w:after="0" w:line="240" w:lineRule="auto"/>
            </w:pPr>
            <w:r w:rsidRPr="00B74B8F">
              <w:rPr>
                <w:rFonts w:ascii="Times New Roman" w:hAnsi="Times New Roman"/>
              </w:rPr>
              <w:t>У 5.1.0</w:t>
            </w:r>
            <w:r>
              <w:rPr>
                <w:rFonts w:ascii="Times New Roman" w:hAnsi="Times New Roman"/>
              </w:rPr>
              <w:t>5</w:t>
            </w:r>
          </w:p>
        </w:tc>
        <w:tc>
          <w:tcPr>
            <w:tcW w:w="4110" w:type="dxa"/>
          </w:tcPr>
          <w:p w14:paraId="679D93C6" w14:textId="77777777" w:rsidR="000A43A2" w:rsidRPr="00EB4D9C" w:rsidRDefault="000A43A2" w:rsidP="000A43A2">
            <w:pPr>
              <w:pStyle w:val="pboth"/>
              <w:spacing w:before="0" w:beforeAutospacing="0" w:after="0" w:afterAutospacing="0"/>
              <w:jc w:val="both"/>
              <w:textAlignment w:val="baseline"/>
              <w:rPr>
                <w:color w:val="000000"/>
                <w:sz w:val="22"/>
                <w:szCs w:val="22"/>
              </w:rPr>
            </w:pPr>
            <w:r w:rsidRPr="00EB4D9C">
              <w:rPr>
                <w:color w:val="000000"/>
              </w:rPr>
              <w:t xml:space="preserve">заполнять кассовую книгу и отчет кассира </w:t>
            </w:r>
            <w:r>
              <w:rPr>
                <w:color w:val="000000"/>
                <w:sz w:val="22"/>
                <w:szCs w:val="22"/>
              </w:rPr>
              <w:t>с помощью цифровых образовательных платформ</w:t>
            </w:r>
          </w:p>
        </w:tc>
      </w:tr>
      <w:tr w:rsidR="000A43A2" w:rsidRPr="00747563" w14:paraId="7811ED7B" w14:textId="77777777" w:rsidTr="00EB4D9C">
        <w:trPr>
          <w:trHeight w:val="481"/>
          <w:jc w:val="center"/>
        </w:trPr>
        <w:tc>
          <w:tcPr>
            <w:tcW w:w="2440" w:type="dxa"/>
            <w:vMerge/>
          </w:tcPr>
          <w:p w14:paraId="26F32F3B"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5A67B729"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57EA79BB" w14:textId="77777777" w:rsidR="000A43A2" w:rsidRDefault="000A43A2" w:rsidP="000A43A2">
            <w:pPr>
              <w:spacing w:after="0" w:line="240" w:lineRule="auto"/>
            </w:pPr>
            <w:r w:rsidRPr="00B74B8F">
              <w:rPr>
                <w:rFonts w:ascii="Times New Roman" w:hAnsi="Times New Roman"/>
              </w:rPr>
              <w:t>У 5.1.0</w:t>
            </w:r>
            <w:r>
              <w:rPr>
                <w:rFonts w:ascii="Times New Roman" w:hAnsi="Times New Roman"/>
              </w:rPr>
              <w:t>6</w:t>
            </w:r>
          </w:p>
        </w:tc>
        <w:tc>
          <w:tcPr>
            <w:tcW w:w="4110" w:type="dxa"/>
          </w:tcPr>
          <w:p w14:paraId="594CF2F8" w14:textId="77777777" w:rsidR="000A43A2" w:rsidRPr="00EB4D9C" w:rsidRDefault="000A43A2" w:rsidP="000A43A2">
            <w:pPr>
              <w:pStyle w:val="pboth"/>
              <w:spacing w:before="0" w:beforeAutospacing="0" w:after="0" w:afterAutospacing="0"/>
              <w:jc w:val="both"/>
              <w:textAlignment w:val="baseline"/>
              <w:rPr>
                <w:color w:val="000000"/>
                <w:sz w:val="22"/>
                <w:szCs w:val="22"/>
              </w:rPr>
            </w:pPr>
            <w:r w:rsidRPr="00EB4D9C">
              <w:rPr>
                <w:color w:val="000000"/>
                <w:sz w:val="22"/>
                <w:szCs w:val="22"/>
              </w:rPr>
              <w:t>составлять инвентаризационные опи</w:t>
            </w:r>
            <w:r>
              <w:rPr>
                <w:color w:val="000000"/>
                <w:sz w:val="22"/>
                <w:szCs w:val="22"/>
              </w:rPr>
              <w:t>си с применением  цифровых образовательных платформ</w:t>
            </w:r>
          </w:p>
        </w:tc>
      </w:tr>
      <w:tr w:rsidR="000A43A2" w:rsidRPr="00747563" w14:paraId="65C2EDA4" w14:textId="77777777" w:rsidTr="00EB4D9C">
        <w:trPr>
          <w:trHeight w:val="481"/>
          <w:jc w:val="center"/>
        </w:trPr>
        <w:tc>
          <w:tcPr>
            <w:tcW w:w="2440" w:type="dxa"/>
            <w:vMerge/>
          </w:tcPr>
          <w:p w14:paraId="62D07C45"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733C552E"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6C9CB80D" w14:textId="77777777" w:rsidR="000A43A2" w:rsidRPr="003B1D26" w:rsidRDefault="000A43A2" w:rsidP="000A43A2">
            <w:pPr>
              <w:spacing w:after="0" w:line="240" w:lineRule="auto"/>
              <w:rPr>
                <w:rFonts w:ascii="Times New Roman" w:hAnsi="Times New Roman"/>
              </w:rPr>
            </w:pPr>
            <w:r>
              <w:rPr>
                <w:rFonts w:ascii="Times New Roman" w:hAnsi="Times New Roman"/>
              </w:rPr>
              <w:t>З5.1.01</w:t>
            </w:r>
          </w:p>
        </w:tc>
        <w:tc>
          <w:tcPr>
            <w:tcW w:w="4110" w:type="dxa"/>
          </w:tcPr>
          <w:p w14:paraId="534DABC1" w14:textId="77777777" w:rsidR="000A43A2" w:rsidRPr="00EB4D9C" w:rsidRDefault="000A43A2" w:rsidP="000A43A2">
            <w:pPr>
              <w:pStyle w:val="pboth"/>
              <w:spacing w:before="0" w:beforeAutospacing="0" w:after="0" w:afterAutospacing="0"/>
              <w:jc w:val="both"/>
              <w:textAlignment w:val="baseline"/>
              <w:rPr>
                <w:b/>
                <w:sz w:val="22"/>
                <w:szCs w:val="22"/>
              </w:rPr>
            </w:pPr>
            <w:r w:rsidRPr="00EB4D9C">
              <w:rPr>
                <w:color w:val="000000"/>
              </w:rPr>
              <w:t>учет кассовых операций, денежных документов и переводов в пути;</w:t>
            </w:r>
          </w:p>
        </w:tc>
      </w:tr>
      <w:tr w:rsidR="000A43A2" w:rsidRPr="00747563" w14:paraId="168DE458" w14:textId="77777777" w:rsidTr="00EB4D9C">
        <w:trPr>
          <w:trHeight w:val="481"/>
          <w:jc w:val="center"/>
        </w:trPr>
        <w:tc>
          <w:tcPr>
            <w:tcW w:w="2440" w:type="dxa"/>
            <w:vMerge/>
          </w:tcPr>
          <w:p w14:paraId="0223A751"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2CD66FC5"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398AABE4" w14:textId="77777777" w:rsidR="000A43A2" w:rsidRDefault="000A43A2" w:rsidP="000A43A2">
            <w:pPr>
              <w:spacing w:after="0" w:line="240" w:lineRule="auto"/>
            </w:pPr>
            <w:r>
              <w:rPr>
                <w:rFonts w:ascii="Times New Roman" w:hAnsi="Times New Roman"/>
              </w:rPr>
              <w:t>З 5</w:t>
            </w:r>
            <w:r w:rsidRPr="003C1AE2">
              <w:rPr>
                <w:rFonts w:ascii="Times New Roman" w:hAnsi="Times New Roman"/>
              </w:rPr>
              <w:t>.1.0</w:t>
            </w:r>
            <w:r>
              <w:rPr>
                <w:rFonts w:ascii="Times New Roman" w:hAnsi="Times New Roman"/>
              </w:rPr>
              <w:t>2</w:t>
            </w:r>
          </w:p>
        </w:tc>
        <w:tc>
          <w:tcPr>
            <w:tcW w:w="4110" w:type="dxa"/>
          </w:tcPr>
          <w:p w14:paraId="17F113B6" w14:textId="77777777" w:rsidR="000A43A2" w:rsidRPr="00211039" w:rsidRDefault="000A43A2" w:rsidP="000A43A2">
            <w:pPr>
              <w:pStyle w:val="pboth"/>
              <w:spacing w:before="0" w:beforeAutospacing="0" w:after="0" w:afterAutospacing="0"/>
              <w:jc w:val="both"/>
              <w:textAlignment w:val="baseline"/>
              <w:rPr>
                <w:color w:val="000000"/>
                <w:sz w:val="22"/>
                <w:szCs w:val="22"/>
              </w:rPr>
            </w:pPr>
            <w:r w:rsidRPr="00EB4D9C">
              <w:rPr>
                <w:color w:val="000000"/>
              </w:rPr>
              <w:t>учет денежных средств на расчетных и специальных сче</w:t>
            </w:r>
            <w:r>
              <w:rPr>
                <w:color w:val="000000"/>
              </w:rPr>
              <w:t>тах</w:t>
            </w:r>
          </w:p>
        </w:tc>
      </w:tr>
      <w:tr w:rsidR="000A43A2" w:rsidRPr="00747563" w14:paraId="52ED930C" w14:textId="77777777" w:rsidTr="00EB4D9C">
        <w:trPr>
          <w:trHeight w:val="481"/>
          <w:jc w:val="center"/>
        </w:trPr>
        <w:tc>
          <w:tcPr>
            <w:tcW w:w="2440" w:type="dxa"/>
            <w:vMerge/>
          </w:tcPr>
          <w:p w14:paraId="5C7DB26C"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5D32CAC0"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009908B6" w14:textId="77777777" w:rsidR="000A43A2" w:rsidRDefault="000A43A2" w:rsidP="000A43A2">
            <w:pPr>
              <w:spacing w:after="0" w:line="240" w:lineRule="auto"/>
            </w:pPr>
            <w:r w:rsidRPr="00A01B60">
              <w:rPr>
                <w:rFonts w:ascii="Times New Roman" w:hAnsi="Times New Roman"/>
              </w:rPr>
              <w:t>З5.1.0</w:t>
            </w:r>
            <w:r>
              <w:rPr>
                <w:rFonts w:ascii="Times New Roman" w:hAnsi="Times New Roman"/>
              </w:rPr>
              <w:t>3</w:t>
            </w:r>
          </w:p>
        </w:tc>
        <w:tc>
          <w:tcPr>
            <w:tcW w:w="4110" w:type="dxa"/>
          </w:tcPr>
          <w:p w14:paraId="09EFE33F" w14:textId="77777777" w:rsidR="000A43A2" w:rsidRPr="00053F9F" w:rsidRDefault="000A43A2" w:rsidP="000A43A2">
            <w:pPr>
              <w:spacing w:after="0" w:line="240" w:lineRule="auto"/>
              <w:jc w:val="both"/>
              <w:textAlignment w:val="baseline"/>
              <w:rPr>
                <w:rFonts w:ascii="Times New Roman" w:hAnsi="Times New Roman"/>
                <w:color w:val="000000"/>
              </w:rPr>
            </w:pPr>
            <w:r w:rsidRPr="00EB4D9C">
              <w:rPr>
                <w:rFonts w:ascii="Times New Roman" w:hAnsi="Times New Roman"/>
                <w:color w:val="000000"/>
              </w:rPr>
              <w:t>особенности учета кассовых операций в иностранной валюте и операций по валют</w:t>
            </w:r>
            <w:r>
              <w:rPr>
                <w:rFonts w:ascii="Times New Roman" w:hAnsi="Times New Roman"/>
                <w:color w:val="000000"/>
              </w:rPr>
              <w:t>ным счетам</w:t>
            </w:r>
          </w:p>
        </w:tc>
      </w:tr>
      <w:tr w:rsidR="000A43A2" w:rsidRPr="00747563" w14:paraId="0AF03284" w14:textId="77777777" w:rsidTr="00EB4D9C">
        <w:trPr>
          <w:trHeight w:val="481"/>
          <w:jc w:val="center"/>
        </w:trPr>
        <w:tc>
          <w:tcPr>
            <w:tcW w:w="2440" w:type="dxa"/>
            <w:vMerge/>
          </w:tcPr>
          <w:p w14:paraId="7F2F0A4F"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4AAB8437"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30FC1436" w14:textId="77777777" w:rsidR="000A43A2" w:rsidRDefault="000A43A2" w:rsidP="000A43A2">
            <w:pPr>
              <w:spacing w:after="0" w:line="240" w:lineRule="auto"/>
            </w:pPr>
            <w:r w:rsidRPr="00A01B60">
              <w:rPr>
                <w:rFonts w:ascii="Times New Roman" w:hAnsi="Times New Roman"/>
              </w:rPr>
              <w:t>З5.1.0</w:t>
            </w:r>
            <w:r>
              <w:rPr>
                <w:rFonts w:ascii="Times New Roman" w:hAnsi="Times New Roman"/>
              </w:rPr>
              <w:t>4</w:t>
            </w:r>
          </w:p>
        </w:tc>
        <w:tc>
          <w:tcPr>
            <w:tcW w:w="4110" w:type="dxa"/>
          </w:tcPr>
          <w:p w14:paraId="51A03A7A" w14:textId="77777777" w:rsidR="000A43A2" w:rsidRPr="00EB4D9C" w:rsidRDefault="000A43A2" w:rsidP="000A43A2">
            <w:pPr>
              <w:spacing w:after="0" w:line="240" w:lineRule="auto"/>
              <w:jc w:val="both"/>
              <w:textAlignment w:val="baseline"/>
              <w:rPr>
                <w:rFonts w:ascii="Times New Roman" w:hAnsi="Times New Roman"/>
                <w:color w:val="000000"/>
              </w:rPr>
            </w:pPr>
            <w:r w:rsidRPr="00EB4D9C">
              <w:rPr>
                <w:rFonts w:ascii="Times New Roman" w:hAnsi="Times New Roman"/>
                <w:color w:val="000000"/>
              </w:rPr>
              <w:t>порядок оформления денежных и кассовых документов, заполнения кассо</w:t>
            </w:r>
            <w:r>
              <w:rPr>
                <w:rFonts w:ascii="Times New Roman" w:hAnsi="Times New Roman"/>
                <w:color w:val="000000"/>
              </w:rPr>
              <w:t>вой книги</w:t>
            </w:r>
          </w:p>
        </w:tc>
      </w:tr>
      <w:tr w:rsidR="000A43A2" w:rsidRPr="00747563" w14:paraId="081EA67D" w14:textId="77777777" w:rsidTr="00EB4D9C">
        <w:trPr>
          <w:trHeight w:val="481"/>
          <w:jc w:val="center"/>
        </w:trPr>
        <w:tc>
          <w:tcPr>
            <w:tcW w:w="2440" w:type="dxa"/>
            <w:vMerge/>
          </w:tcPr>
          <w:p w14:paraId="3BCE9D6A"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0079AC7A"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56DA63F0" w14:textId="77777777" w:rsidR="000A43A2" w:rsidRDefault="000A43A2" w:rsidP="000A43A2">
            <w:pPr>
              <w:spacing w:after="0" w:line="240" w:lineRule="auto"/>
            </w:pPr>
            <w:r w:rsidRPr="00A01B60">
              <w:rPr>
                <w:rFonts w:ascii="Times New Roman" w:hAnsi="Times New Roman"/>
              </w:rPr>
              <w:t>З5.1.0</w:t>
            </w:r>
            <w:r>
              <w:rPr>
                <w:rFonts w:ascii="Times New Roman" w:hAnsi="Times New Roman"/>
              </w:rPr>
              <w:t>5</w:t>
            </w:r>
          </w:p>
        </w:tc>
        <w:tc>
          <w:tcPr>
            <w:tcW w:w="4110" w:type="dxa"/>
          </w:tcPr>
          <w:p w14:paraId="1338E10F" w14:textId="77777777" w:rsidR="000A43A2" w:rsidRPr="00053F9F" w:rsidRDefault="000A43A2" w:rsidP="000A43A2">
            <w:pPr>
              <w:spacing w:after="0" w:line="240" w:lineRule="auto"/>
              <w:jc w:val="both"/>
              <w:textAlignment w:val="baseline"/>
              <w:rPr>
                <w:rFonts w:ascii="Times New Roman" w:hAnsi="Times New Roman"/>
                <w:color w:val="000000"/>
              </w:rPr>
            </w:pPr>
            <w:r w:rsidRPr="000F1B93">
              <w:rPr>
                <w:rFonts w:ascii="Times New Roman" w:hAnsi="Times New Roman"/>
                <w:color w:val="000000"/>
              </w:rPr>
              <w:t>процесс подготовки к инвентаризации, порядок подготовки регистров аналитического учет</w:t>
            </w:r>
            <w:r>
              <w:rPr>
                <w:rFonts w:ascii="Times New Roman" w:hAnsi="Times New Roman"/>
                <w:color w:val="000000"/>
              </w:rPr>
              <w:t>а по объектам инвентаризации</w:t>
            </w:r>
          </w:p>
        </w:tc>
      </w:tr>
      <w:tr w:rsidR="000A43A2" w:rsidRPr="00747563" w14:paraId="08BDB106" w14:textId="77777777" w:rsidTr="00EB4D9C">
        <w:trPr>
          <w:trHeight w:val="481"/>
          <w:jc w:val="center"/>
        </w:trPr>
        <w:tc>
          <w:tcPr>
            <w:tcW w:w="2440" w:type="dxa"/>
            <w:vMerge/>
          </w:tcPr>
          <w:p w14:paraId="1AE5B911"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79F988BB"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74FF59AD" w14:textId="77777777" w:rsidR="000A43A2" w:rsidRDefault="000A43A2" w:rsidP="000A43A2">
            <w:pPr>
              <w:spacing w:after="0" w:line="240" w:lineRule="auto"/>
            </w:pPr>
            <w:r w:rsidRPr="00A01B60">
              <w:rPr>
                <w:rFonts w:ascii="Times New Roman" w:hAnsi="Times New Roman"/>
              </w:rPr>
              <w:t>З5.1.0</w:t>
            </w:r>
            <w:r>
              <w:rPr>
                <w:rFonts w:ascii="Times New Roman" w:hAnsi="Times New Roman"/>
              </w:rPr>
              <w:t>6</w:t>
            </w:r>
          </w:p>
        </w:tc>
        <w:tc>
          <w:tcPr>
            <w:tcW w:w="4110" w:type="dxa"/>
          </w:tcPr>
          <w:p w14:paraId="032049D9" w14:textId="77777777" w:rsidR="000A43A2" w:rsidRPr="00657DD7" w:rsidRDefault="000A43A2" w:rsidP="000A43A2">
            <w:pPr>
              <w:pStyle w:val="pboth"/>
              <w:tabs>
                <w:tab w:val="center" w:pos="1974"/>
              </w:tabs>
              <w:spacing w:before="0" w:beforeAutospacing="0" w:after="0" w:afterAutospacing="0"/>
              <w:jc w:val="both"/>
              <w:textAlignment w:val="baseline"/>
              <w:rPr>
                <w:color w:val="000000"/>
                <w:sz w:val="22"/>
                <w:szCs w:val="22"/>
              </w:rPr>
            </w:pPr>
            <w:r w:rsidRPr="00EB4D9C">
              <w:rPr>
                <w:color w:val="000000"/>
                <w:sz w:val="22"/>
                <w:szCs w:val="22"/>
              </w:rPr>
              <w:t>приемы физического подсчета акти</w:t>
            </w:r>
            <w:r>
              <w:rPr>
                <w:color w:val="000000"/>
                <w:sz w:val="22"/>
                <w:szCs w:val="22"/>
              </w:rPr>
              <w:t>вов</w:t>
            </w:r>
          </w:p>
        </w:tc>
      </w:tr>
      <w:tr w:rsidR="000A43A2" w:rsidRPr="00747563" w14:paraId="7C894EA6" w14:textId="77777777" w:rsidTr="00EB4D9C">
        <w:trPr>
          <w:trHeight w:val="481"/>
          <w:jc w:val="center"/>
        </w:trPr>
        <w:tc>
          <w:tcPr>
            <w:tcW w:w="2440" w:type="dxa"/>
            <w:vMerge/>
          </w:tcPr>
          <w:p w14:paraId="703CE695"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6B66C3D3"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60736153" w14:textId="77777777" w:rsidR="000A43A2" w:rsidRDefault="000A43A2" w:rsidP="000A43A2">
            <w:pPr>
              <w:spacing w:after="0" w:line="240" w:lineRule="auto"/>
            </w:pPr>
            <w:r w:rsidRPr="00A01B60">
              <w:rPr>
                <w:rFonts w:ascii="Times New Roman" w:hAnsi="Times New Roman"/>
              </w:rPr>
              <w:t>З5.1.0</w:t>
            </w:r>
            <w:r>
              <w:rPr>
                <w:rFonts w:ascii="Times New Roman" w:hAnsi="Times New Roman"/>
              </w:rPr>
              <w:t>7</w:t>
            </w:r>
          </w:p>
        </w:tc>
        <w:tc>
          <w:tcPr>
            <w:tcW w:w="4110" w:type="dxa"/>
          </w:tcPr>
          <w:p w14:paraId="456987BE" w14:textId="77777777" w:rsidR="000A43A2" w:rsidRPr="00657DD7" w:rsidRDefault="000A43A2" w:rsidP="000A43A2">
            <w:pPr>
              <w:pStyle w:val="pboth"/>
              <w:spacing w:before="0" w:beforeAutospacing="0" w:after="0" w:afterAutospacing="0"/>
              <w:jc w:val="both"/>
              <w:textAlignment w:val="baseline"/>
              <w:rPr>
                <w:color w:val="000000"/>
                <w:sz w:val="22"/>
                <w:szCs w:val="22"/>
              </w:rPr>
            </w:pPr>
            <w:r w:rsidRPr="00EB4D9C">
              <w:rPr>
                <w:color w:val="000000"/>
                <w:sz w:val="22"/>
                <w:szCs w:val="22"/>
              </w:rPr>
              <w:t>порядок составления инвентаризационных описей и сроки передачи их в бух</w:t>
            </w:r>
            <w:r>
              <w:rPr>
                <w:color w:val="000000"/>
                <w:sz w:val="22"/>
                <w:szCs w:val="22"/>
              </w:rPr>
              <w:t>галтерию</w:t>
            </w:r>
          </w:p>
        </w:tc>
      </w:tr>
      <w:tr w:rsidR="000A43A2" w:rsidRPr="00747563" w14:paraId="0CE7288B" w14:textId="77777777" w:rsidTr="00EB4D9C">
        <w:trPr>
          <w:trHeight w:val="481"/>
          <w:jc w:val="center"/>
        </w:trPr>
        <w:tc>
          <w:tcPr>
            <w:tcW w:w="2440" w:type="dxa"/>
            <w:vMerge/>
          </w:tcPr>
          <w:p w14:paraId="3A9B3336"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6F0870A9"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31D6FFA0" w14:textId="77777777" w:rsidR="000A43A2" w:rsidRDefault="000A43A2" w:rsidP="000A43A2">
            <w:pPr>
              <w:spacing w:after="0" w:line="240" w:lineRule="auto"/>
            </w:pPr>
            <w:r w:rsidRPr="00A01B60">
              <w:rPr>
                <w:rFonts w:ascii="Times New Roman" w:hAnsi="Times New Roman"/>
              </w:rPr>
              <w:t>З5.1.0</w:t>
            </w:r>
            <w:r>
              <w:rPr>
                <w:rFonts w:ascii="Times New Roman" w:hAnsi="Times New Roman"/>
              </w:rPr>
              <w:t>8</w:t>
            </w:r>
          </w:p>
        </w:tc>
        <w:tc>
          <w:tcPr>
            <w:tcW w:w="4110" w:type="dxa"/>
          </w:tcPr>
          <w:p w14:paraId="20197D43" w14:textId="77777777" w:rsidR="000A43A2" w:rsidRPr="00657DD7" w:rsidRDefault="000A43A2" w:rsidP="000A43A2">
            <w:pPr>
              <w:spacing w:after="0" w:line="240" w:lineRule="auto"/>
              <w:jc w:val="both"/>
              <w:rPr>
                <w:rFonts w:ascii="Times New Roman" w:hAnsi="Times New Roman"/>
              </w:rPr>
            </w:pPr>
            <w:r w:rsidRPr="00EB4D9C">
              <w:rPr>
                <w:rFonts w:ascii="Times New Roman" w:hAnsi="Times New Roman"/>
              </w:rPr>
              <w:t>формирование бухгалтерских проводок по отражению недостачи ценностей, выявленные в ходе инвентаризации, независимо от причин их возникновения с целью контроля на счете 94 "Недостачи и потери от порчи ценно</w:t>
            </w:r>
            <w:r>
              <w:rPr>
                <w:rFonts w:ascii="Times New Roman" w:hAnsi="Times New Roman"/>
              </w:rPr>
              <w:t>стей"</w:t>
            </w:r>
          </w:p>
        </w:tc>
      </w:tr>
      <w:tr w:rsidR="000A43A2" w:rsidRPr="00747563" w14:paraId="041A6358" w14:textId="77777777" w:rsidTr="000A43A2">
        <w:trPr>
          <w:trHeight w:val="996"/>
          <w:jc w:val="center"/>
        </w:trPr>
        <w:tc>
          <w:tcPr>
            <w:tcW w:w="2440" w:type="dxa"/>
            <w:vMerge/>
          </w:tcPr>
          <w:p w14:paraId="1B0B0EA0" w14:textId="77777777" w:rsidR="000A43A2" w:rsidRPr="00BE7057" w:rsidRDefault="000A43A2" w:rsidP="000A43A2">
            <w:pPr>
              <w:spacing w:after="0" w:line="240" w:lineRule="auto"/>
              <w:jc w:val="both"/>
              <w:rPr>
                <w:rFonts w:ascii="Times New Roman" w:hAnsi="Times New Roman"/>
                <w:color w:val="000000"/>
              </w:rPr>
            </w:pPr>
          </w:p>
        </w:tc>
        <w:tc>
          <w:tcPr>
            <w:tcW w:w="2170" w:type="dxa"/>
            <w:vMerge/>
          </w:tcPr>
          <w:p w14:paraId="123CD776" w14:textId="77777777" w:rsidR="000A43A2" w:rsidRPr="004A70FD" w:rsidRDefault="000A43A2" w:rsidP="000A43A2">
            <w:pPr>
              <w:suppressAutoHyphens/>
              <w:spacing w:after="0" w:line="240" w:lineRule="auto"/>
              <w:jc w:val="both"/>
              <w:rPr>
                <w:rFonts w:ascii="Times New Roman" w:hAnsi="Times New Roman"/>
                <w:sz w:val="24"/>
                <w:szCs w:val="24"/>
              </w:rPr>
            </w:pPr>
          </w:p>
        </w:tc>
        <w:tc>
          <w:tcPr>
            <w:tcW w:w="1560" w:type="dxa"/>
          </w:tcPr>
          <w:p w14:paraId="43227A59" w14:textId="77777777" w:rsidR="000A43A2" w:rsidRDefault="000A43A2" w:rsidP="000A43A2">
            <w:pPr>
              <w:spacing w:after="0" w:line="240" w:lineRule="auto"/>
            </w:pPr>
            <w:r w:rsidRPr="00A01B60">
              <w:rPr>
                <w:rFonts w:ascii="Times New Roman" w:hAnsi="Times New Roman"/>
              </w:rPr>
              <w:t>З5.1.0</w:t>
            </w:r>
            <w:r>
              <w:rPr>
                <w:rFonts w:ascii="Times New Roman" w:hAnsi="Times New Roman"/>
              </w:rPr>
              <w:t>9</w:t>
            </w:r>
          </w:p>
        </w:tc>
        <w:tc>
          <w:tcPr>
            <w:tcW w:w="4110" w:type="dxa"/>
          </w:tcPr>
          <w:p w14:paraId="1CBC6FD1" w14:textId="77777777" w:rsidR="000A43A2" w:rsidRPr="00EB4D9C" w:rsidRDefault="000A43A2" w:rsidP="000A43A2">
            <w:pPr>
              <w:spacing w:after="0" w:line="240" w:lineRule="auto"/>
              <w:jc w:val="both"/>
              <w:rPr>
                <w:rFonts w:ascii="Times New Roman" w:hAnsi="Times New Roman"/>
                <w:b/>
              </w:rPr>
            </w:pPr>
            <w:r w:rsidRPr="00EB4D9C">
              <w:rPr>
                <w:rFonts w:ascii="Times New Roman" w:hAnsi="Times New Roman"/>
              </w:rPr>
              <w:t>формирование бухгалтерских проводок по списанию недостач в зависимости от причин их возникнове</w:t>
            </w:r>
            <w:r>
              <w:rPr>
                <w:rFonts w:ascii="Times New Roman" w:hAnsi="Times New Roman"/>
              </w:rPr>
              <w:t>ния</w:t>
            </w:r>
          </w:p>
        </w:tc>
      </w:tr>
    </w:tbl>
    <w:p w14:paraId="0361E636" w14:textId="77777777" w:rsidR="00053D62" w:rsidRDefault="00053D62" w:rsidP="00414C20">
      <w:pPr>
        <w:spacing w:after="0"/>
        <w:ind w:firstLine="709"/>
        <w:jc w:val="both"/>
        <w:rPr>
          <w:rFonts w:ascii="Times New Roman" w:hAnsi="Times New Roman"/>
          <w:sz w:val="24"/>
          <w:szCs w:val="24"/>
        </w:rPr>
      </w:pPr>
    </w:p>
    <w:p w14:paraId="5DC964C8" w14:textId="77777777" w:rsidR="00BE7057" w:rsidRDefault="00BE7057" w:rsidP="00414C20">
      <w:pPr>
        <w:spacing w:after="0"/>
        <w:ind w:firstLine="709"/>
        <w:jc w:val="both"/>
        <w:rPr>
          <w:rFonts w:ascii="Times New Roman" w:hAnsi="Times New Roman"/>
          <w:sz w:val="24"/>
          <w:szCs w:val="24"/>
        </w:rPr>
      </w:pPr>
    </w:p>
    <w:p w14:paraId="122C2B38" w14:textId="77777777" w:rsidR="00900F01" w:rsidRDefault="00900F01" w:rsidP="00414C20">
      <w:pPr>
        <w:spacing w:after="0"/>
        <w:ind w:firstLine="709"/>
        <w:jc w:val="both"/>
        <w:rPr>
          <w:rFonts w:ascii="Times New Roman" w:hAnsi="Times New Roman"/>
          <w:sz w:val="24"/>
          <w:szCs w:val="24"/>
        </w:rPr>
      </w:pPr>
    </w:p>
    <w:p w14:paraId="4382BFA9" w14:textId="77777777" w:rsidR="00900F01" w:rsidRPr="00375D7D" w:rsidRDefault="00900F01" w:rsidP="00414C20">
      <w:pPr>
        <w:spacing w:after="0"/>
        <w:ind w:firstLine="709"/>
        <w:jc w:val="both"/>
        <w:rPr>
          <w:rFonts w:ascii="Times New Roman" w:hAnsi="Times New Roman"/>
          <w:sz w:val="24"/>
          <w:szCs w:val="24"/>
        </w:rPr>
        <w:sectPr w:rsidR="00900F01" w:rsidRPr="00375D7D" w:rsidSect="00180EE3">
          <w:pgSz w:w="11906" w:h="16838"/>
          <w:pgMar w:top="1134" w:right="851" w:bottom="1134" w:left="1843" w:header="709" w:footer="709" w:gutter="0"/>
          <w:cols w:space="708"/>
          <w:docGrid w:linePitch="360"/>
        </w:sectPr>
      </w:pPr>
    </w:p>
    <w:p w14:paraId="09FF98B4" w14:textId="77777777" w:rsidR="00326955" w:rsidRPr="00375D7D" w:rsidRDefault="00C33E4E" w:rsidP="00A80077">
      <w:pPr>
        <w:pStyle w:val="1"/>
      </w:pPr>
      <w:bookmarkStart w:id="26" w:name="_Toc103593998"/>
      <w:r w:rsidRPr="00375D7D">
        <w:lastRenderedPageBreak/>
        <w:t>Раздел 5. Примерная структура образовательной программы</w:t>
      </w:r>
      <w:bookmarkEnd w:id="26"/>
    </w:p>
    <w:p w14:paraId="2D91F0DB" w14:textId="77777777" w:rsidR="00DF5D11" w:rsidRPr="00375D7D" w:rsidRDefault="00DF5D11" w:rsidP="000C2182">
      <w:pPr>
        <w:pStyle w:val="afffffe"/>
        <w:ind w:firstLine="709"/>
        <w:jc w:val="both"/>
        <w:rPr>
          <w:rFonts w:ascii="Times New Roman" w:hAnsi="Times New Roman"/>
        </w:rPr>
      </w:pPr>
      <w:bookmarkStart w:id="27" w:name="_Toc103593999"/>
      <w:r w:rsidRPr="00375D7D">
        <w:rPr>
          <w:rFonts w:ascii="Times New Roman" w:hAnsi="Times New Roman"/>
        </w:rPr>
        <w:t>5.1. Примерный учебный план</w:t>
      </w:r>
      <w:bookmarkEnd w:id="27"/>
    </w:p>
    <w:p w14:paraId="52D1D5A1" w14:textId="77777777" w:rsidR="009161A6" w:rsidRDefault="00190773" w:rsidP="00414C20">
      <w:pPr>
        <w:spacing w:after="0"/>
        <w:ind w:firstLine="709"/>
        <w:jc w:val="both"/>
        <w:rPr>
          <w:rStyle w:val="30"/>
          <w:rFonts w:ascii="Times New Roman" w:hAnsi="Times New Roman"/>
          <w:bCs w:val="0"/>
          <w:sz w:val="24"/>
          <w:szCs w:val="24"/>
        </w:rPr>
      </w:pPr>
      <w:r w:rsidRPr="00F2527E">
        <w:rPr>
          <w:rFonts w:ascii="Times New Roman" w:hAnsi="Times New Roman"/>
          <w:bCs/>
          <w:sz w:val="24"/>
          <w:szCs w:val="24"/>
        </w:rPr>
        <w:t>5.</w:t>
      </w:r>
      <w:r w:rsidR="00DF5D11" w:rsidRPr="00F2527E">
        <w:rPr>
          <w:rFonts w:ascii="Times New Roman" w:hAnsi="Times New Roman"/>
          <w:bCs/>
          <w:sz w:val="24"/>
          <w:szCs w:val="24"/>
        </w:rPr>
        <w:t>1.2.</w:t>
      </w:r>
      <w:r w:rsidR="00915674" w:rsidRPr="00F2527E">
        <w:rPr>
          <w:rFonts w:ascii="Times New Roman" w:hAnsi="Times New Roman"/>
          <w:bCs/>
          <w:sz w:val="24"/>
          <w:szCs w:val="24"/>
        </w:rPr>
        <w:t xml:space="preserve"> Примерный учебный план</w:t>
      </w:r>
      <w:r w:rsidRPr="00F2527E">
        <w:rPr>
          <w:rFonts w:ascii="Times New Roman" w:hAnsi="Times New Roman"/>
          <w:bCs/>
          <w:sz w:val="24"/>
          <w:szCs w:val="24"/>
        </w:rPr>
        <w:t xml:space="preserve"> по программе подготовки специалистов среднего звена</w:t>
      </w:r>
      <w:r w:rsidR="00125D2A" w:rsidRPr="00F2527E">
        <w:rPr>
          <w:rFonts w:ascii="Times New Roman" w:hAnsi="Times New Roman"/>
          <w:bCs/>
          <w:sz w:val="24"/>
          <w:szCs w:val="24"/>
        </w:rPr>
        <w:t xml:space="preserve"> (ППССЗ)</w:t>
      </w:r>
      <w:r w:rsidR="00426E13" w:rsidRPr="00F2527E">
        <w:rPr>
          <w:rStyle w:val="30"/>
          <w:rFonts w:ascii="Times New Roman" w:hAnsi="Times New Roman"/>
          <w:bCs w:val="0"/>
          <w:sz w:val="24"/>
          <w:szCs w:val="24"/>
        </w:rPr>
        <w:t xml:space="preserve"> </w:t>
      </w:r>
    </w:p>
    <w:p w14:paraId="4F804461" w14:textId="77777777" w:rsidR="00C246B6" w:rsidRPr="00375D7D" w:rsidRDefault="00C246B6" w:rsidP="00C246B6">
      <w:pPr>
        <w:spacing w:after="0"/>
        <w:ind w:firstLine="709"/>
        <w:jc w:val="both"/>
        <w:rPr>
          <w:rFonts w:ascii="Times New Roman" w:hAnsi="Times New Roman"/>
          <w:b/>
          <w:i/>
          <w:sz w:val="16"/>
          <w:szCs w:val="16"/>
        </w:rPr>
      </w:pPr>
    </w:p>
    <w:tbl>
      <w:tblPr>
        <w:tblW w:w="15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0"/>
        <w:gridCol w:w="5348"/>
        <w:gridCol w:w="850"/>
        <w:gridCol w:w="851"/>
        <w:gridCol w:w="1075"/>
        <w:gridCol w:w="1134"/>
        <w:gridCol w:w="1193"/>
        <w:gridCol w:w="993"/>
        <w:gridCol w:w="992"/>
        <w:gridCol w:w="992"/>
        <w:gridCol w:w="885"/>
      </w:tblGrid>
      <w:tr w:rsidR="000E656C" w:rsidRPr="00375D7D" w14:paraId="1FA09BE1" w14:textId="77777777" w:rsidTr="008013A4">
        <w:trPr>
          <w:jc w:val="center"/>
        </w:trPr>
        <w:tc>
          <w:tcPr>
            <w:tcW w:w="1380" w:type="dxa"/>
            <w:vMerge w:val="restart"/>
            <w:vAlign w:val="center"/>
          </w:tcPr>
          <w:p w14:paraId="06CC14FC" w14:textId="77777777" w:rsidR="000E656C" w:rsidRPr="00375D7D" w:rsidRDefault="000E656C" w:rsidP="008013A4">
            <w:pPr>
              <w:suppressAutoHyphens/>
              <w:spacing w:after="0" w:line="240" w:lineRule="auto"/>
              <w:jc w:val="center"/>
              <w:rPr>
                <w:rFonts w:ascii="Times New Roman" w:hAnsi="Times New Roman"/>
                <w:sz w:val="20"/>
                <w:szCs w:val="20"/>
              </w:rPr>
            </w:pPr>
            <w:r w:rsidRPr="00375D7D">
              <w:rPr>
                <w:rFonts w:ascii="Times New Roman" w:hAnsi="Times New Roman"/>
                <w:sz w:val="20"/>
                <w:szCs w:val="20"/>
              </w:rPr>
              <w:t>Индекс</w:t>
            </w:r>
          </w:p>
        </w:tc>
        <w:tc>
          <w:tcPr>
            <w:tcW w:w="5348" w:type="dxa"/>
            <w:vMerge w:val="restart"/>
            <w:vAlign w:val="center"/>
          </w:tcPr>
          <w:p w14:paraId="5E4DAF8F" w14:textId="77777777" w:rsidR="000E656C" w:rsidRPr="00375D7D" w:rsidRDefault="000E656C" w:rsidP="008013A4">
            <w:pPr>
              <w:suppressAutoHyphens/>
              <w:spacing w:after="0" w:line="240" w:lineRule="auto"/>
              <w:jc w:val="center"/>
              <w:rPr>
                <w:rFonts w:ascii="Times New Roman" w:hAnsi="Times New Roman"/>
                <w:sz w:val="20"/>
                <w:szCs w:val="20"/>
              </w:rPr>
            </w:pPr>
            <w:r w:rsidRPr="00375D7D">
              <w:rPr>
                <w:rFonts w:ascii="Times New Roman" w:hAnsi="Times New Roman"/>
                <w:sz w:val="20"/>
                <w:szCs w:val="20"/>
              </w:rPr>
              <w:t>Наименование</w:t>
            </w:r>
          </w:p>
        </w:tc>
        <w:tc>
          <w:tcPr>
            <w:tcW w:w="850" w:type="dxa"/>
            <w:vMerge w:val="restart"/>
            <w:textDirection w:val="btLr"/>
            <w:vAlign w:val="center"/>
          </w:tcPr>
          <w:p w14:paraId="6554DAA3" w14:textId="77777777" w:rsidR="000E656C" w:rsidRPr="00375D7D" w:rsidRDefault="000E656C" w:rsidP="008013A4">
            <w:pPr>
              <w:spacing w:after="0" w:line="240" w:lineRule="auto"/>
              <w:ind w:right="29"/>
              <w:jc w:val="center"/>
              <w:rPr>
                <w:rFonts w:ascii="Times New Roman" w:hAnsi="Times New Roman"/>
              </w:rPr>
            </w:pPr>
            <w:r w:rsidRPr="00375D7D">
              <w:rPr>
                <w:rFonts w:ascii="Times New Roman" w:hAnsi="Times New Roman"/>
                <w:sz w:val="20"/>
                <w:szCs w:val="20"/>
              </w:rPr>
              <w:t>Всего</w:t>
            </w:r>
          </w:p>
        </w:tc>
        <w:tc>
          <w:tcPr>
            <w:tcW w:w="851" w:type="dxa"/>
            <w:vMerge w:val="restart"/>
            <w:textDirection w:val="btLr"/>
            <w:vAlign w:val="center"/>
          </w:tcPr>
          <w:p w14:paraId="03548951" w14:textId="77777777" w:rsidR="000E656C" w:rsidRPr="00375D7D" w:rsidRDefault="000E656C" w:rsidP="008013A4">
            <w:pPr>
              <w:suppressAutoHyphens/>
              <w:spacing w:after="0" w:line="240" w:lineRule="auto"/>
              <w:ind w:right="29"/>
              <w:jc w:val="center"/>
              <w:rPr>
                <w:rFonts w:ascii="Times New Roman" w:hAnsi="Times New Roman"/>
              </w:rPr>
            </w:pPr>
            <w:r w:rsidRPr="00375D7D">
              <w:rPr>
                <w:rFonts w:ascii="Times New Roman" w:hAnsi="Times New Roman"/>
                <w:sz w:val="20"/>
                <w:szCs w:val="20"/>
              </w:rPr>
              <w:t xml:space="preserve">В </w:t>
            </w:r>
            <w:proofErr w:type="spellStart"/>
            <w:r w:rsidRPr="00375D7D">
              <w:rPr>
                <w:rFonts w:ascii="Times New Roman" w:hAnsi="Times New Roman"/>
                <w:sz w:val="20"/>
                <w:szCs w:val="20"/>
              </w:rPr>
              <w:t>т.ч</w:t>
            </w:r>
            <w:proofErr w:type="spellEnd"/>
            <w:r w:rsidRPr="00375D7D">
              <w:rPr>
                <w:rFonts w:ascii="Times New Roman" w:hAnsi="Times New Roman"/>
                <w:sz w:val="20"/>
                <w:szCs w:val="20"/>
              </w:rPr>
              <w:t xml:space="preserve">. в форме </w:t>
            </w:r>
            <w:r w:rsidRPr="00375D7D">
              <w:rPr>
                <w:rFonts w:ascii="Times New Roman" w:hAnsi="Times New Roman"/>
                <w:sz w:val="20"/>
                <w:szCs w:val="20"/>
              </w:rPr>
              <w:br/>
              <w:t>практической подготовки</w:t>
            </w:r>
          </w:p>
        </w:tc>
        <w:tc>
          <w:tcPr>
            <w:tcW w:w="6379" w:type="dxa"/>
            <w:gridSpan w:val="6"/>
          </w:tcPr>
          <w:p w14:paraId="5D24A3B1" w14:textId="77777777" w:rsidR="000E656C" w:rsidRPr="00375D7D" w:rsidRDefault="000E656C" w:rsidP="008013A4">
            <w:pPr>
              <w:suppressAutoHyphens/>
              <w:spacing w:after="0" w:line="240" w:lineRule="auto"/>
              <w:jc w:val="center"/>
              <w:rPr>
                <w:rFonts w:ascii="Times New Roman" w:hAnsi="Times New Roman"/>
              </w:rPr>
            </w:pPr>
            <w:r w:rsidRPr="00375D7D">
              <w:rPr>
                <w:rFonts w:ascii="Times New Roman" w:hAnsi="Times New Roman"/>
                <w:sz w:val="20"/>
                <w:szCs w:val="20"/>
              </w:rPr>
              <w:t>Объем образовательной программы в академических часах</w:t>
            </w:r>
          </w:p>
        </w:tc>
        <w:tc>
          <w:tcPr>
            <w:tcW w:w="885" w:type="dxa"/>
            <w:vMerge w:val="restart"/>
            <w:textDirection w:val="btLr"/>
            <w:vAlign w:val="center"/>
          </w:tcPr>
          <w:p w14:paraId="61A8B124" w14:textId="77777777" w:rsidR="000E656C" w:rsidRPr="00375D7D" w:rsidRDefault="000E656C" w:rsidP="008013A4">
            <w:pPr>
              <w:spacing w:after="0" w:line="240" w:lineRule="auto"/>
              <w:ind w:left="113" w:right="113"/>
              <w:jc w:val="center"/>
              <w:rPr>
                <w:rFonts w:ascii="Times New Roman" w:hAnsi="Times New Roman"/>
              </w:rPr>
            </w:pPr>
            <w:r w:rsidRPr="00375D7D">
              <w:rPr>
                <w:rFonts w:ascii="Times New Roman" w:hAnsi="Times New Roman"/>
                <w:sz w:val="20"/>
                <w:szCs w:val="20"/>
              </w:rPr>
              <w:t>Рекомендуемый семестр изучения</w:t>
            </w:r>
          </w:p>
        </w:tc>
      </w:tr>
      <w:tr w:rsidR="000E656C" w:rsidRPr="00375D7D" w14:paraId="4AFD0F63" w14:textId="77777777" w:rsidTr="008013A4">
        <w:trPr>
          <w:cantSplit/>
          <w:trHeight w:val="1997"/>
          <w:jc w:val="center"/>
        </w:trPr>
        <w:tc>
          <w:tcPr>
            <w:tcW w:w="1380" w:type="dxa"/>
            <w:vMerge/>
            <w:vAlign w:val="center"/>
          </w:tcPr>
          <w:p w14:paraId="6F88CC7E" w14:textId="77777777" w:rsidR="000E656C" w:rsidRPr="00375D7D" w:rsidRDefault="000E656C" w:rsidP="008013A4">
            <w:pPr>
              <w:spacing w:after="0" w:line="240" w:lineRule="auto"/>
              <w:jc w:val="center"/>
              <w:rPr>
                <w:rFonts w:ascii="Times New Roman" w:hAnsi="Times New Roman"/>
              </w:rPr>
            </w:pPr>
          </w:p>
        </w:tc>
        <w:tc>
          <w:tcPr>
            <w:tcW w:w="5348" w:type="dxa"/>
            <w:vMerge/>
            <w:vAlign w:val="center"/>
          </w:tcPr>
          <w:p w14:paraId="6E1A0218" w14:textId="77777777" w:rsidR="000E656C" w:rsidRPr="00375D7D" w:rsidRDefault="000E656C" w:rsidP="008013A4">
            <w:pPr>
              <w:spacing w:after="0" w:line="240" w:lineRule="auto"/>
              <w:jc w:val="center"/>
              <w:rPr>
                <w:rFonts w:ascii="Times New Roman" w:hAnsi="Times New Roman"/>
              </w:rPr>
            </w:pPr>
          </w:p>
        </w:tc>
        <w:tc>
          <w:tcPr>
            <w:tcW w:w="850" w:type="dxa"/>
            <w:vMerge/>
            <w:vAlign w:val="center"/>
          </w:tcPr>
          <w:p w14:paraId="76CF4A87" w14:textId="77777777" w:rsidR="000E656C" w:rsidRPr="00375D7D" w:rsidRDefault="000E656C" w:rsidP="008013A4">
            <w:pPr>
              <w:spacing w:after="0" w:line="240" w:lineRule="auto"/>
              <w:jc w:val="center"/>
              <w:rPr>
                <w:rFonts w:ascii="Times New Roman" w:hAnsi="Times New Roman"/>
              </w:rPr>
            </w:pPr>
          </w:p>
        </w:tc>
        <w:tc>
          <w:tcPr>
            <w:tcW w:w="851" w:type="dxa"/>
            <w:vMerge/>
            <w:textDirection w:val="btLr"/>
            <w:vAlign w:val="center"/>
          </w:tcPr>
          <w:p w14:paraId="096B07F8" w14:textId="77777777" w:rsidR="000E656C" w:rsidRPr="00375D7D" w:rsidRDefault="000E656C" w:rsidP="008013A4">
            <w:pPr>
              <w:suppressAutoHyphens/>
              <w:spacing w:after="0" w:line="240" w:lineRule="auto"/>
              <w:ind w:left="113" w:right="113"/>
              <w:jc w:val="center"/>
              <w:rPr>
                <w:rFonts w:ascii="Times New Roman" w:hAnsi="Times New Roman"/>
              </w:rPr>
            </w:pPr>
          </w:p>
        </w:tc>
        <w:tc>
          <w:tcPr>
            <w:tcW w:w="1075" w:type="dxa"/>
            <w:tcBorders>
              <w:top w:val="single" w:sz="4" w:space="0" w:color="auto"/>
              <w:left w:val="single" w:sz="4" w:space="0" w:color="auto"/>
              <w:right w:val="single" w:sz="4" w:space="0" w:color="auto"/>
            </w:tcBorders>
            <w:textDirection w:val="btLr"/>
            <w:vAlign w:val="center"/>
          </w:tcPr>
          <w:p w14:paraId="6A1D705C" w14:textId="77777777" w:rsidR="000E656C" w:rsidRPr="00375D7D" w:rsidRDefault="000E656C" w:rsidP="008013A4">
            <w:pPr>
              <w:suppressAutoHyphens/>
              <w:spacing w:after="0" w:line="240" w:lineRule="auto"/>
              <w:ind w:left="113" w:right="113"/>
              <w:jc w:val="center"/>
              <w:rPr>
                <w:rFonts w:ascii="Times New Roman" w:hAnsi="Times New Roman"/>
                <w:color w:val="7030A0"/>
              </w:rPr>
            </w:pPr>
            <w:r w:rsidRPr="00375D7D">
              <w:rPr>
                <w:rFonts w:ascii="Times New Roman" w:hAnsi="Times New Roman"/>
                <w:sz w:val="20"/>
                <w:szCs w:val="20"/>
              </w:rPr>
              <w:t>Теоретические занятия</w:t>
            </w:r>
          </w:p>
        </w:tc>
        <w:tc>
          <w:tcPr>
            <w:tcW w:w="1134" w:type="dxa"/>
            <w:tcBorders>
              <w:top w:val="single" w:sz="4" w:space="0" w:color="auto"/>
              <w:left w:val="single" w:sz="4" w:space="0" w:color="auto"/>
              <w:right w:val="single" w:sz="4" w:space="0" w:color="auto"/>
            </w:tcBorders>
            <w:textDirection w:val="btLr"/>
            <w:vAlign w:val="center"/>
          </w:tcPr>
          <w:p w14:paraId="066C6D44" w14:textId="77777777" w:rsidR="000E656C" w:rsidRPr="00375D7D" w:rsidRDefault="000E656C" w:rsidP="008013A4">
            <w:pPr>
              <w:suppressAutoHyphens/>
              <w:spacing w:after="0" w:line="240" w:lineRule="auto"/>
              <w:ind w:left="113" w:right="113"/>
              <w:jc w:val="center"/>
              <w:rPr>
                <w:rFonts w:ascii="Times New Roman" w:hAnsi="Times New Roman"/>
              </w:rPr>
            </w:pPr>
            <w:r w:rsidRPr="00375D7D">
              <w:rPr>
                <w:rFonts w:ascii="Times New Roman" w:hAnsi="Times New Roman"/>
                <w:color w:val="000000"/>
                <w:sz w:val="20"/>
                <w:szCs w:val="20"/>
              </w:rPr>
              <w:t>Лабораторные и практические занятия</w:t>
            </w:r>
          </w:p>
        </w:tc>
        <w:tc>
          <w:tcPr>
            <w:tcW w:w="1193" w:type="dxa"/>
            <w:tcBorders>
              <w:top w:val="single" w:sz="4" w:space="0" w:color="auto"/>
              <w:left w:val="single" w:sz="4" w:space="0" w:color="auto"/>
              <w:right w:val="single" w:sz="4" w:space="0" w:color="auto"/>
            </w:tcBorders>
            <w:textDirection w:val="btLr"/>
          </w:tcPr>
          <w:p w14:paraId="08A87624" w14:textId="77777777" w:rsidR="000E656C" w:rsidRPr="00375D7D" w:rsidRDefault="000E656C" w:rsidP="008013A4">
            <w:pPr>
              <w:spacing w:after="0" w:line="240" w:lineRule="auto"/>
              <w:ind w:left="113" w:right="113"/>
              <w:jc w:val="center"/>
              <w:rPr>
                <w:rFonts w:ascii="Times New Roman" w:hAnsi="Times New Roman"/>
                <w:color w:val="000000"/>
                <w:sz w:val="20"/>
                <w:szCs w:val="20"/>
              </w:rPr>
            </w:pPr>
            <w:r w:rsidRPr="00375D7D">
              <w:rPr>
                <w:rFonts w:ascii="Times New Roman" w:hAnsi="Times New Roman"/>
                <w:color w:val="000000"/>
                <w:sz w:val="20"/>
                <w:szCs w:val="20"/>
              </w:rPr>
              <w:t>Курсовой проект (работа)</w:t>
            </w:r>
          </w:p>
        </w:tc>
        <w:tc>
          <w:tcPr>
            <w:tcW w:w="993" w:type="dxa"/>
            <w:tcBorders>
              <w:top w:val="single" w:sz="4" w:space="0" w:color="auto"/>
              <w:left w:val="single" w:sz="4" w:space="0" w:color="auto"/>
              <w:right w:val="single" w:sz="4" w:space="0" w:color="auto"/>
            </w:tcBorders>
            <w:shd w:val="clear" w:color="auto" w:fill="auto"/>
            <w:textDirection w:val="btLr"/>
            <w:vAlign w:val="center"/>
          </w:tcPr>
          <w:p w14:paraId="41C8EB8A" w14:textId="77777777" w:rsidR="000E656C" w:rsidRPr="00375D7D" w:rsidRDefault="000E656C" w:rsidP="008013A4">
            <w:pPr>
              <w:spacing w:after="0" w:line="240" w:lineRule="auto"/>
              <w:ind w:left="113" w:right="113"/>
              <w:jc w:val="center"/>
              <w:rPr>
                <w:rFonts w:ascii="Times New Roman" w:hAnsi="Times New Roman"/>
              </w:rPr>
            </w:pPr>
            <w:r w:rsidRPr="00375D7D">
              <w:rPr>
                <w:rFonts w:ascii="Times New Roman" w:hAnsi="Times New Roman"/>
                <w:color w:val="000000"/>
                <w:sz w:val="20"/>
                <w:szCs w:val="20"/>
              </w:rPr>
              <w:t>Практики</w:t>
            </w:r>
          </w:p>
        </w:tc>
        <w:tc>
          <w:tcPr>
            <w:tcW w:w="992" w:type="dxa"/>
            <w:tcBorders>
              <w:top w:val="single" w:sz="4" w:space="0" w:color="auto"/>
              <w:left w:val="single" w:sz="4" w:space="0" w:color="auto"/>
              <w:right w:val="single" w:sz="4" w:space="0" w:color="auto"/>
            </w:tcBorders>
            <w:shd w:val="clear" w:color="auto" w:fill="auto"/>
            <w:textDirection w:val="btLr"/>
            <w:vAlign w:val="center"/>
          </w:tcPr>
          <w:p w14:paraId="5400EA45" w14:textId="77777777" w:rsidR="000E656C" w:rsidRPr="00375D7D" w:rsidRDefault="000E656C" w:rsidP="008013A4">
            <w:pPr>
              <w:spacing w:after="0" w:line="240" w:lineRule="auto"/>
              <w:ind w:left="113" w:right="113"/>
              <w:jc w:val="center"/>
              <w:rPr>
                <w:rFonts w:ascii="Times New Roman" w:hAnsi="Times New Roman"/>
              </w:rPr>
            </w:pPr>
            <w:r w:rsidRPr="00375D7D">
              <w:rPr>
                <w:rFonts w:ascii="Times New Roman" w:hAnsi="Times New Roman"/>
                <w:sz w:val="20"/>
                <w:szCs w:val="20"/>
              </w:rPr>
              <w:t>Самостоятельная работа</w:t>
            </w:r>
          </w:p>
        </w:tc>
        <w:tc>
          <w:tcPr>
            <w:tcW w:w="992" w:type="dxa"/>
            <w:tcBorders>
              <w:top w:val="single" w:sz="4" w:space="0" w:color="auto"/>
              <w:left w:val="single" w:sz="4" w:space="0" w:color="auto"/>
              <w:right w:val="single" w:sz="4" w:space="0" w:color="auto"/>
            </w:tcBorders>
            <w:textDirection w:val="btLr"/>
            <w:vAlign w:val="center"/>
          </w:tcPr>
          <w:p w14:paraId="42282A70" w14:textId="77777777" w:rsidR="000E656C" w:rsidRPr="00375D7D" w:rsidRDefault="000E656C" w:rsidP="008013A4">
            <w:pPr>
              <w:spacing w:after="0" w:line="240" w:lineRule="auto"/>
              <w:ind w:left="113" w:right="113"/>
              <w:jc w:val="center"/>
              <w:rPr>
                <w:rFonts w:ascii="Times New Roman" w:hAnsi="Times New Roman"/>
              </w:rPr>
            </w:pPr>
            <w:r w:rsidRPr="00375D7D">
              <w:rPr>
                <w:rFonts w:ascii="Times New Roman" w:hAnsi="Times New Roman"/>
                <w:color w:val="000000"/>
                <w:sz w:val="20"/>
                <w:szCs w:val="20"/>
              </w:rPr>
              <w:t>Промежуточная аттестация</w:t>
            </w:r>
          </w:p>
        </w:tc>
        <w:tc>
          <w:tcPr>
            <w:tcW w:w="885" w:type="dxa"/>
            <w:vMerge/>
            <w:vAlign w:val="center"/>
          </w:tcPr>
          <w:p w14:paraId="19F0EE92" w14:textId="77777777" w:rsidR="000E656C" w:rsidRPr="00375D7D" w:rsidRDefault="000E656C" w:rsidP="008013A4">
            <w:pPr>
              <w:spacing w:after="0" w:line="240" w:lineRule="auto"/>
              <w:jc w:val="center"/>
              <w:rPr>
                <w:rFonts w:ascii="Times New Roman" w:hAnsi="Times New Roman"/>
              </w:rPr>
            </w:pPr>
          </w:p>
        </w:tc>
      </w:tr>
      <w:tr w:rsidR="000E656C" w:rsidRPr="00375D7D" w14:paraId="581D9B73" w14:textId="77777777" w:rsidTr="008013A4">
        <w:trPr>
          <w:jc w:val="center"/>
        </w:trPr>
        <w:tc>
          <w:tcPr>
            <w:tcW w:w="1380" w:type="dxa"/>
            <w:vAlign w:val="center"/>
          </w:tcPr>
          <w:p w14:paraId="69441337"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1</w:t>
            </w:r>
          </w:p>
        </w:tc>
        <w:tc>
          <w:tcPr>
            <w:tcW w:w="5348" w:type="dxa"/>
            <w:vAlign w:val="center"/>
          </w:tcPr>
          <w:p w14:paraId="73A22568"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2</w:t>
            </w:r>
          </w:p>
        </w:tc>
        <w:tc>
          <w:tcPr>
            <w:tcW w:w="850" w:type="dxa"/>
            <w:vAlign w:val="center"/>
          </w:tcPr>
          <w:p w14:paraId="2E81ED5C"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3</w:t>
            </w:r>
          </w:p>
        </w:tc>
        <w:tc>
          <w:tcPr>
            <w:tcW w:w="851" w:type="dxa"/>
            <w:vAlign w:val="center"/>
          </w:tcPr>
          <w:p w14:paraId="497BAF86"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4</w:t>
            </w:r>
          </w:p>
        </w:tc>
        <w:tc>
          <w:tcPr>
            <w:tcW w:w="1075" w:type="dxa"/>
            <w:vAlign w:val="center"/>
          </w:tcPr>
          <w:p w14:paraId="29097E00"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5</w:t>
            </w:r>
          </w:p>
        </w:tc>
        <w:tc>
          <w:tcPr>
            <w:tcW w:w="1134" w:type="dxa"/>
            <w:vAlign w:val="center"/>
          </w:tcPr>
          <w:p w14:paraId="6C338310"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6</w:t>
            </w:r>
          </w:p>
        </w:tc>
        <w:tc>
          <w:tcPr>
            <w:tcW w:w="1193" w:type="dxa"/>
            <w:vAlign w:val="center"/>
          </w:tcPr>
          <w:p w14:paraId="0F37FE71"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7</w:t>
            </w:r>
          </w:p>
        </w:tc>
        <w:tc>
          <w:tcPr>
            <w:tcW w:w="993" w:type="dxa"/>
            <w:shd w:val="clear" w:color="auto" w:fill="auto"/>
            <w:vAlign w:val="center"/>
          </w:tcPr>
          <w:p w14:paraId="7228F1D1"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8</w:t>
            </w:r>
          </w:p>
        </w:tc>
        <w:tc>
          <w:tcPr>
            <w:tcW w:w="992" w:type="dxa"/>
            <w:shd w:val="clear" w:color="auto" w:fill="auto"/>
            <w:vAlign w:val="center"/>
          </w:tcPr>
          <w:p w14:paraId="27D1C4AE"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9</w:t>
            </w:r>
          </w:p>
        </w:tc>
        <w:tc>
          <w:tcPr>
            <w:tcW w:w="992" w:type="dxa"/>
            <w:vAlign w:val="center"/>
          </w:tcPr>
          <w:p w14:paraId="35731477"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10</w:t>
            </w:r>
          </w:p>
        </w:tc>
        <w:tc>
          <w:tcPr>
            <w:tcW w:w="885" w:type="dxa"/>
            <w:vAlign w:val="center"/>
          </w:tcPr>
          <w:p w14:paraId="1AE4D720" w14:textId="77777777" w:rsidR="000E656C" w:rsidRPr="00375D7D" w:rsidRDefault="000E656C" w:rsidP="008013A4">
            <w:pPr>
              <w:spacing w:after="0" w:line="240" w:lineRule="auto"/>
              <w:jc w:val="center"/>
              <w:rPr>
                <w:rFonts w:ascii="Times New Roman" w:hAnsi="Times New Roman"/>
              </w:rPr>
            </w:pPr>
            <w:r w:rsidRPr="00375D7D">
              <w:rPr>
                <w:rFonts w:ascii="Times New Roman" w:hAnsi="Times New Roman"/>
              </w:rPr>
              <w:t>11</w:t>
            </w:r>
          </w:p>
        </w:tc>
      </w:tr>
      <w:tr w:rsidR="000E656C" w:rsidRPr="00375D7D" w14:paraId="413D7C6E" w14:textId="77777777" w:rsidTr="008013A4">
        <w:trPr>
          <w:jc w:val="center"/>
        </w:trPr>
        <w:tc>
          <w:tcPr>
            <w:tcW w:w="6728" w:type="dxa"/>
            <w:gridSpan w:val="2"/>
            <w:vAlign w:val="center"/>
          </w:tcPr>
          <w:p w14:paraId="02E166CB" w14:textId="77777777" w:rsidR="000E656C" w:rsidRPr="00207D54" w:rsidRDefault="000E656C" w:rsidP="008013A4">
            <w:pPr>
              <w:spacing w:after="0" w:line="240" w:lineRule="auto"/>
              <w:rPr>
                <w:rFonts w:ascii="Times New Roman" w:hAnsi="Times New Roman"/>
                <w:b/>
                <w:color w:val="7030A0"/>
                <w:sz w:val="20"/>
                <w:szCs w:val="20"/>
              </w:rPr>
            </w:pPr>
            <w:r w:rsidRPr="00207D54">
              <w:rPr>
                <w:rFonts w:ascii="Times New Roman" w:hAnsi="Times New Roman"/>
                <w:b/>
                <w:sz w:val="20"/>
                <w:szCs w:val="20"/>
              </w:rPr>
              <w:t>Обязательная часть образовательной программы</w:t>
            </w:r>
          </w:p>
        </w:tc>
        <w:tc>
          <w:tcPr>
            <w:tcW w:w="850" w:type="dxa"/>
          </w:tcPr>
          <w:p w14:paraId="1C312F53" w14:textId="77777777" w:rsidR="000E656C" w:rsidRPr="00207D54" w:rsidRDefault="000E656C" w:rsidP="008013A4">
            <w:pPr>
              <w:spacing w:after="0" w:line="240" w:lineRule="auto"/>
              <w:jc w:val="center"/>
              <w:rPr>
                <w:rFonts w:ascii="Times New Roman" w:hAnsi="Times New Roman"/>
                <w:b/>
                <w:bCs/>
                <w:sz w:val="20"/>
                <w:szCs w:val="20"/>
              </w:rPr>
            </w:pPr>
            <w:r w:rsidRPr="00207D54">
              <w:rPr>
                <w:rFonts w:ascii="Times New Roman" w:hAnsi="Times New Roman"/>
                <w:b/>
                <w:bCs/>
                <w:sz w:val="20"/>
                <w:szCs w:val="20"/>
              </w:rPr>
              <w:t>1476</w:t>
            </w:r>
          </w:p>
        </w:tc>
        <w:tc>
          <w:tcPr>
            <w:tcW w:w="851" w:type="dxa"/>
            <w:vAlign w:val="center"/>
          </w:tcPr>
          <w:p w14:paraId="25F131C3"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1075" w:type="dxa"/>
            <w:vAlign w:val="center"/>
          </w:tcPr>
          <w:p w14:paraId="310ECF92"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866</w:t>
            </w:r>
          </w:p>
        </w:tc>
        <w:tc>
          <w:tcPr>
            <w:tcW w:w="1134" w:type="dxa"/>
            <w:vAlign w:val="center"/>
          </w:tcPr>
          <w:p w14:paraId="203DE3B1"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499</w:t>
            </w:r>
          </w:p>
        </w:tc>
        <w:tc>
          <w:tcPr>
            <w:tcW w:w="1193" w:type="dxa"/>
          </w:tcPr>
          <w:p w14:paraId="0154B401"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298A2E68"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35230D6C" w14:textId="77777777" w:rsidR="000E656C" w:rsidRPr="00207D54" w:rsidRDefault="000E656C" w:rsidP="008013A4">
            <w:pPr>
              <w:spacing w:after="0" w:line="240" w:lineRule="auto"/>
              <w:jc w:val="center"/>
              <w:rPr>
                <w:rFonts w:ascii="Times New Roman" w:hAnsi="Times New Roman"/>
                <w:b/>
                <w:bCs/>
                <w:sz w:val="20"/>
                <w:szCs w:val="20"/>
              </w:rPr>
            </w:pPr>
            <w:r w:rsidRPr="00207D54">
              <w:rPr>
                <w:rFonts w:ascii="Times New Roman" w:hAnsi="Times New Roman"/>
                <w:b/>
                <w:bCs/>
                <w:sz w:val="20"/>
                <w:szCs w:val="20"/>
              </w:rPr>
              <w:t>39</w:t>
            </w:r>
          </w:p>
        </w:tc>
        <w:tc>
          <w:tcPr>
            <w:tcW w:w="992" w:type="dxa"/>
          </w:tcPr>
          <w:p w14:paraId="1CC6ABB6" w14:textId="77777777" w:rsidR="000E656C" w:rsidRPr="00207D54" w:rsidRDefault="000E656C" w:rsidP="008013A4">
            <w:pPr>
              <w:spacing w:after="0" w:line="240" w:lineRule="auto"/>
              <w:jc w:val="center"/>
              <w:rPr>
                <w:rFonts w:ascii="Times New Roman" w:hAnsi="Times New Roman"/>
                <w:b/>
                <w:bCs/>
                <w:sz w:val="20"/>
                <w:szCs w:val="20"/>
              </w:rPr>
            </w:pPr>
            <w:r w:rsidRPr="00207D54">
              <w:rPr>
                <w:rFonts w:ascii="Times New Roman" w:hAnsi="Times New Roman"/>
                <w:b/>
                <w:bCs/>
                <w:sz w:val="20"/>
                <w:szCs w:val="20"/>
              </w:rPr>
              <w:t>72</w:t>
            </w:r>
          </w:p>
        </w:tc>
        <w:tc>
          <w:tcPr>
            <w:tcW w:w="885" w:type="dxa"/>
          </w:tcPr>
          <w:p w14:paraId="0CB61B2E" w14:textId="77777777" w:rsidR="000E656C" w:rsidRPr="00207D54" w:rsidRDefault="000E656C" w:rsidP="008013A4">
            <w:pPr>
              <w:spacing w:after="0" w:line="240" w:lineRule="auto"/>
              <w:jc w:val="center"/>
              <w:rPr>
                <w:rFonts w:ascii="Times New Roman" w:hAnsi="Times New Roman"/>
                <w:b/>
                <w:sz w:val="20"/>
                <w:szCs w:val="20"/>
              </w:rPr>
            </w:pPr>
          </w:p>
        </w:tc>
      </w:tr>
      <w:tr w:rsidR="000E656C" w:rsidRPr="00375D7D" w14:paraId="53E17DDA" w14:textId="77777777" w:rsidTr="008013A4">
        <w:trPr>
          <w:jc w:val="center"/>
        </w:trPr>
        <w:tc>
          <w:tcPr>
            <w:tcW w:w="6728" w:type="dxa"/>
            <w:gridSpan w:val="2"/>
            <w:vAlign w:val="center"/>
          </w:tcPr>
          <w:p w14:paraId="6EDB5971"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b/>
                <w:bCs/>
                <w:sz w:val="20"/>
                <w:szCs w:val="20"/>
                <w:lang w:eastAsia="en-US"/>
              </w:rPr>
              <w:t>Блок ООД (10-11 класс)</w:t>
            </w:r>
            <w:r w:rsidRPr="00207D54">
              <w:rPr>
                <w:rStyle w:val="30"/>
                <w:rFonts w:eastAsia="Calibri"/>
                <w:b w:val="0"/>
                <w:bCs w:val="0"/>
                <w:sz w:val="20"/>
                <w:szCs w:val="20"/>
                <w:lang w:eastAsia="en-US"/>
              </w:rPr>
              <w:t xml:space="preserve"> </w:t>
            </w:r>
          </w:p>
        </w:tc>
        <w:tc>
          <w:tcPr>
            <w:tcW w:w="850" w:type="dxa"/>
          </w:tcPr>
          <w:p w14:paraId="70034586" w14:textId="77777777" w:rsidR="000E656C" w:rsidRPr="00207D54" w:rsidRDefault="000E656C" w:rsidP="008013A4">
            <w:pPr>
              <w:spacing w:after="0" w:line="240" w:lineRule="auto"/>
              <w:jc w:val="center"/>
              <w:rPr>
                <w:rFonts w:ascii="Times New Roman" w:hAnsi="Times New Roman"/>
                <w:b/>
                <w:bCs/>
                <w:sz w:val="20"/>
                <w:szCs w:val="20"/>
              </w:rPr>
            </w:pPr>
          </w:p>
        </w:tc>
        <w:tc>
          <w:tcPr>
            <w:tcW w:w="851" w:type="dxa"/>
          </w:tcPr>
          <w:p w14:paraId="488F2116" w14:textId="77777777" w:rsidR="000E656C" w:rsidRPr="00207D54" w:rsidRDefault="000E656C" w:rsidP="008013A4">
            <w:pPr>
              <w:spacing w:after="0" w:line="240" w:lineRule="auto"/>
              <w:jc w:val="center"/>
              <w:rPr>
                <w:rFonts w:ascii="Times New Roman" w:hAnsi="Times New Roman"/>
                <w:b/>
                <w:bCs/>
                <w:sz w:val="20"/>
                <w:szCs w:val="20"/>
              </w:rPr>
            </w:pPr>
          </w:p>
        </w:tc>
        <w:tc>
          <w:tcPr>
            <w:tcW w:w="1075" w:type="dxa"/>
          </w:tcPr>
          <w:p w14:paraId="35F52920" w14:textId="77777777" w:rsidR="000E656C" w:rsidRPr="00207D54" w:rsidRDefault="000E656C" w:rsidP="008013A4">
            <w:pPr>
              <w:spacing w:after="0" w:line="240" w:lineRule="auto"/>
              <w:jc w:val="center"/>
              <w:rPr>
                <w:rFonts w:ascii="Times New Roman" w:hAnsi="Times New Roman"/>
                <w:sz w:val="20"/>
                <w:szCs w:val="20"/>
              </w:rPr>
            </w:pPr>
          </w:p>
        </w:tc>
        <w:tc>
          <w:tcPr>
            <w:tcW w:w="1134" w:type="dxa"/>
          </w:tcPr>
          <w:p w14:paraId="19378C31" w14:textId="77777777" w:rsidR="000E656C" w:rsidRPr="00207D54" w:rsidRDefault="000E656C" w:rsidP="008013A4">
            <w:pPr>
              <w:spacing w:after="0" w:line="240" w:lineRule="auto"/>
              <w:jc w:val="center"/>
              <w:rPr>
                <w:rFonts w:ascii="Times New Roman" w:hAnsi="Times New Roman"/>
                <w:b/>
                <w:bCs/>
                <w:sz w:val="20"/>
                <w:szCs w:val="20"/>
              </w:rPr>
            </w:pPr>
          </w:p>
        </w:tc>
        <w:tc>
          <w:tcPr>
            <w:tcW w:w="1193" w:type="dxa"/>
          </w:tcPr>
          <w:p w14:paraId="0309E5EF"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2DC6A2CB"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38601C97"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5A35AB57"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57FB0451" w14:textId="77777777" w:rsidR="000E656C" w:rsidRPr="00207D54" w:rsidRDefault="000E656C" w:rsidP="008013A4">
            <w:pPr>
              <w:spacing w:after="0" w:line="240" w:lineRule="auto"/>
              <w:jc w:val="center"/>
              <w:rPr>
                <w:rFonts w:ascii="Times New Roman" w:hAnsi="Times New Roman"/>
                <w:sz w:val="20"/>
                <w:szCs w:val="20"/>
              </w:rPr>
            </w:pPr>
          </w:p>
        </w:tc>
      </w:tr>
      <w:tr w:rsidR="000E656C" w:rsidRPr="00375D7D" w14:paraId="7439057A" w14:textId="77777777" w:rsidTr="008013A4">
        <w:trPr>
          <w:trHeight w:val="320"/>
          <w:jc w:val="center"/>
        </w:trPr>
        <w:tc>
          <w:tcPr>
            <w:tcW w:w="1380" w:type="dxa"/>
          </w:tcPr>
          <w:p w14:paraId="0CA5F9A7"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ООД1</w:t>
            </w:r>
          </w:p>
        </w:tc>
        <w:tc>
          <w:tcPr>
            <w:tcW w:w="5348" w:type="dxa"/>
            <w:vAlign w:val="center"/>
          </w:tcPr>
          <w:p w14:paraId="56672CE5"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Русский язык</w:t>
            </w:r>
          </w:p>
        </w:tc>
        <w:tc>
          <w:tcPr>
            <w:tcW w:w="850" w:type="dxa"/>
            <w:vAlign w:val="center"/>
          </w:tcPr>
          <w:p w14:paraId="4F3233FE"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90</w:t>
            </w:r>
          </w:p>
        </w:tc>
        <w:tc>
          <w:tcPr>
            <w:tcW w:w="851" w:type="dxa"/>
          </w:tcPr>
          <w:p w14:paraId="54017934" w14:textId="77777777" w:rsidR="000E656C" w:rsidRPr="00207D54" w:rsidRDefault="000E656C" w:rsidP="008013A4">
            <w:pPr>
              <w:spacing w:after="0" w:line="240" w:lineRule="auto"/>
              <w:jc w:val="center"/>
              <w:rPr>
                <w:rFonts w:ascii="Times New Roman" w:hAnsi="Times New Roman"/>
              </w:rPr>
            </w:pPr>
          </w:p>
        </w:tc>
        <w:tc>
          <w:tcPr>
            <w:tcW w:w="1075" w:type="dxa"/>
            <w:vAlign w:val="center"/>
          </w:tcPr>
          <w:p w14:paraId="5793A93D"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60</w:t>
            </w:r>
          </w:p>
        </w:tc>
        <w:tc>
          <w:tcPr>
            <w:tcW w:w="1134" w:type="dxa"/>
            <w:vAlign w:val="center"/>
          </w:tcPr>
          <w:p w14:paraId="56D071D5"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18</w:t>
            </w:r>
          </w:p>
        </w:tc>
        <w:tc>
          <w:tcPr>
            <w:tcW w:w="1193" w:type="dxa"/>
          </w:tcPr>
          <w:p w14:paraId="15ABEF11"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7FFF2E39"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7B9D32BF"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vAlign w:val="center"/>
          </w:tcPr>
          <w:p w14:paraId="58B0B4E8"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12</w:t>
            </w:r>
          </w:p>
        </w:tc>
        <w:tc>
          <w:tcPr>
            <w:tcW w:w="885" w:type="dxa"/>
          </w:tcPr>
          <w:p w14:paraId="0E191B4D"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36D1C798" w14:textId="77777777" w:rsidTr="008013A4">
        <w:trPr>
          <w:jc w:val="center"/>
        </w:trPr>
        <w:tc>
          <w:tcPr>
            <w:tcW w:w="1380" w:type="dxa"/>
          </w:tcPr>
          <w:p w14:paraId="4A94157A"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ООД2</w:t>
            </w:r>
          </w:p>
        </w:tc>
        <w:tc>
          <w:tcPr>
            <w:tcW w:w="5348" w:type="dxa"/>
            <w:vAlign w:val="center"/>
          </w:tcPr>
          <w:p w14:paraId="2E08C269"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Литература</w:t>
            </w:r>
          </w:p>
        </w:tc>
        <w:tc>
          <w:tcPr>
            <w:tcW w:w="850" w:type="dxa"/>
            <w:vAlign w:val="center"/>
          </w:tcPr>
          <w:p w14:paraId="21170EDD"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78</w:t>
            </w:r>
          </w:p>
        </w:tc>
        <w:tc>
          <w:tcPr>
            <w:tcW w:w="851" w:type="dxa"/>
          </w:tcPr>
          <w:p w14:paraId="0CA1EA29" w14:textId="77777777" w:rsidR="000E656C" w:rsidRPr="00207D54" w:rsidRDefault="000E656C" w:rsidP="008013A4">
            <w:pPr>
              <w:spacing w:after="0" w:line="240" w:lineRule="auto"/>
              <w:jc w:val="center"/>
              <w:rPr>
                <w:rFonts w:ascii="Times New Roman" w:hAnsi="Times New Roman"/>
                <w:b/>
                <w:bCs/>
              </w:rPr>
            </w:pPr>
          </w:p>
        </w:tc>
        <w:tc>
          <w:tcPr>
            <w:tcW w:w="1075" w:type="dxa"/>
            <w:vAlign w:val="center"/>
          </w:tcPr>
          <w:p w14:paraId="3AA0F160"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66</w:t>
            </w:r>
          </w:p>
        </w:tc>
        <w:tc>
          <w:tcPr>
            <w:tcW w:w="1134" w:type="dxa"/>
            <w:vAlign w:val="center"/>
          </w:tcPr>
          <w:p w14:paraId="4B58B87B"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tcPr>
          <w:p w14:paraId="25AA20E6"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0ABCE5B5"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0BC5158B"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vAlign w:val="center"/>
          </w:tcPr>
          <w:p w14:paraId="22D81F3C"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12</w:t>
            </w:r>
          </w:p>
        </w:tc>
        <w:tc>
          <w:tcPr>
            <w:tcW w:w="885" w:type="dxa"/>
          </w:tcPr>
          <w:p w14:paraId="5832FAF1"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2</w:t>
            </w:r>
          </w:p>
        </w:tc>
      </w:tr>
      <w:tr w:rsidR="000E656C" w:rsidRPr="00375D7D" w14:paraId="63E1CC8F" w14:textId="77777777" w:rsidTr="008013A4">
        <w:trPr>
          <w:jc w:val="center"/>
        </w:trPr>
        <w:tc>
          <w:tcPr>
            <w:tcW w:w="1380" w:type="dxa"/>
          </w:tcPr>
          <w:p w14:paraId="28E2D61B"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ООД3</w:t>
            </w:r>
          </w:p>
        </w:tc>
        <w:tc>
          <w:tcPr>
            <w:tcW w:w="5348" w:type="dxa"/>
            <w:vAlign w:val="center"/>
          </w:tcPr>
          <w:p w14:paraId="213C9304"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Иностранный язык</w:t>
            </w:r>
          </w:p>
        </w:tc>
        <w:tc>
          <w:tcPr>
            <w:tcW w:w="850" w:type="dxa"/>
            <w:vAlign w:val="center"/>
          </w:tcPr>
          <w:p w14:paraId="2BE0C5B0"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117</w:t>
            </w:r>
          </w:p>
        </w:tc>
        <w:tc>
          <w:tcPr>
            <w:tcW w:w="851" w:type="dxa"/>
          </w:tcPr>
          <w:p w14:paraId="690CC47B" w14:textId="77777777" w:rsidR="000E656C" w:rsidRPr="00207D54" w:rsidRDefault="000E656C" w:rsidP="008013A4">
            <w:pPr>
              <w:spacing w:after="0" w:line="240" w:lineRule="auto"/>
              <w:jc w:val="center"/>
              <w:rPr>
                <w:rFonts w:ascii="Times New Roman" w:hAnsi="Times New Roman"/>
                <w:b/>
                <w:bCs/>
              </w:rPr>
            </w:pPr>
          </w:p>
        </w:tc>
        <w:tc>
          <w:tcPr>
            <w:tcW w:w="1075" w:type="dxa"/>
            <w:vAlign w:val="center"/>
          </w:tcPr>
          <w:p w14:paraId="29DA90D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vAlign w:val="center"/>
          </w:tcPr>
          <w:p w14:paraId="40F2EF4E"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117</w:t>
            </w:r>
          </w:p>
        </w:tc>
        <w:tc>
          <w:tcPr>
            <w:tcW w:w="1193" w:type="dxa"/>
          </w:tcPr>
          <w:p w14:paraId="42D35874"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40F5412B"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1BD1DF19"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vAlign w:val="center"/>
          </w:tcPr>
          <w:p w14:paraId="5D6878B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tcPr>
          <w:p w14:paraId="0BEB7B31"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3E17D5FF" w14:textId="77777777" w:rsidTr="008013A4">
        <w:trPr>
          <w:jc w:val="center"/>
        </w:trPr>
        <w:tc>
          <w:tcPr>
            <w:tcW w:w="1380" w:type="dxa"/>
          </w:tcPr>
          <w:p w14:paraId="687167E8"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ООД4</w:t>
            </w:r>
          </w:p>
        </w:tc>
        <w:tc>
          <w:tcPr>
            <w:tcW w:w="5348" w:type="dxa"/>
            <w:vAlign w:val="center"/>
          </w:tcPr>
          <w:p w14:paraId="61AC26F1"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Математика</w:t>
            </w:r>
          </w:p>
        </w:tc>
        <w:tc>
          <w:tcPr>
            <w:tcW w:w="850" w:type="dxa"/>
            <w:vAlign w:val="center"/>
          </w:tcPr>
          <w:p w14:paraId="245EC877"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280</w:t>
            </w:r>
          </w:p>
        </w:tc>
        <w:tc>
          <w:tcPr>
            <w:tcW w:w="851" w:type="dxa"/>
          </w:tcPr>
          <w:p w14:paraId="633D39B2" w14:textId="77777777" w:rsidR="000E656C" w:rsidRPr="00207D54" w:rsidRDefault="000E656C" w:rsidP="008013A4">
            <w:pPr>
              <w:spacing w:after="0" w:line="240" w:lineRule="auto"/>
              <w:jc w:val="center"/>
              <w:rPr>
                <w:rFonts w:ascii="Times New Roman" w:hAnsi="Times New Roman"/>
                <w:b/>
                <w:bCs/>
              </w:rPr>
            </w:pPr>
          </w:p>
        </w:tc>
        <w:tc>
          <w:tcPr>
            <w:tcW w:w="1075" w:type="dxa"/>
            <w:vAlign w:val="center"/>
          </w:tcPr>
          <w:p w14:paraId="3EDB51E8"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181</w:t>
            </w:r>
          </w:p>
        </w:tc>
        <w:tc>
          <w:tcPr>
            <w:tcW w:w="1134" w:type="dxa"/>
            <w:vAlign w:val="center"/>
          </w:tcPr>
          <w:p w14:paraId="7EE20EDD"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1193" w:type="dxa"/>
          </w:tcPr>
          <w:p w14:paraId="41612F78"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4866D9BF"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2CBC5558" w14:textId="77777777" w:rsidR="000E656C" w:rsidRPr="00207D54" w:rsidRDefault="000E656C" w:rsidP="008013A4">
            <w:pPr>
              <w:spacing w:after="0" w:line="240" w:lineRule="auto"/>
              <w:jc w:val="center"/>
              <w:rPr>
                <w:rFonts w:ascii="Times New Roman" w:hAnsi="Times New Roman"/>
                <w:bCs/>
                <w:sz w:val="20"/>
                <w:szCs w:val="20"/>
              </w:rPr>
            </w:pPr>
            <w:r w:rsidRPr="00207D54">
              <w:rPr>
                <w:rFonts w:ascii="Times New Roman" w:hAnsi="Times New Roman"/>
                <w:bCs/>
                <w:sz w:val="20"/>
                <w:szCs w:val="20"/>
              </w:rPr>
              <w:t>39</w:t>
            </w:r>
          </w:p>
        </w:tc>
        <w:tc>
          <w:tcPr>
            <w:tcW w:w="992" w:type="dxa"/>
            <w:vAlign w:val="center"/>
          </w:tcPr>
          <w:p w14:paraId="5022EC75"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24</w:t>
            </w:r>
          </w:p>
        </w:tc>
        <w:tc>
          <w:tcPr>
            <w:tcW w:w="885" w:type="dxa"/>
          </w:tcPr>
          <w:p w14:paraId="66D61606"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0C3E1CB6" w14:textId="77777777" w:rsidTr="008013A4">
        <w:trPr>
          <w:jc w:val="center"/>
        </w:trPr>
        <w:tc>
          <w:tcPr>
            <w:tcW w:w="1380" w:type="dxa"/>
          </w:tcPr>
          <w:p w14:paraId="33796E1B"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ООД5</w:t>
            </w:r>
          </w:p>
        </w:tc>
        <w:tc>
          <w:tcPr>
            <w:tcW w:w="5348" w:type="dxa"/>
            <w:vAlign w:val="center"/>
          </w:tcPr>
          <w:p w14:paraId="5481CCD0"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История</w:t>
            </w:r>
          </w:p>
        </w:tc>
        <w:tc>
          <w:tcPr>
            <w:tcW w:w="850" w:type="dxa"/>
            <w:vAlign w:val="center"/>
          </w:tcPr>
          <w:p w14:paraId="129B1A96"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100</w:t>
            </w:r>
          </w:p>
        </w:tc>
        <w:tc>
          <w:tcPr>
            <w:tcW w:w="851" w:type="dxa"/>
          </w:tcPr>
          <w:p w14:paraId="6357A9DB" w14:textId="77777777" w:rsidR="000E656C" w:rsidRPr="00207D54" w:rsidRDefault="000E656C" w:rsidP="008013A4">
            <w:pPr>
              <w:spacing w:after="0" w:line="240" w:lineRule="auto"/>
              <w:jc w:val="center"/>
              <w:rPr>
                <w:rFonts w:ascii="Times New Roman" w:hAnsi="Times New Roman"/>
                <w:b/>
                <w:bCs/>
              </w:rPr>
            </w:pPr>
          </w:p>
        </w:tc>
        <w:tc>
          <w:tcPr>
            <w:tcW w:w="1075" w:type="dxa"/>
            <w:vAlign w:val="center"/>
          </w:tcPr>
          <w:p w14:paraId="351C2DB2"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39</w:t>
            </w:r>
          </w:p>
        </w:tc>
        <w:tc>
          <w:tcPr>
            <w:tcW w:w="1134" w:type="dxa"/>
            <w:vAlign w:val="center"/>
          </w:tcPr>
          <w:p w14:paraId="1511D82A"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61</w:t>
            </w:r>
          </w:p>
        </w:tc>
        <w:tc>
          <w:tcPr>
            <w:tcW w:w="1193" w:type="dxa"/>
          </w:tcPr>
          <w:p w14:paraId="689E7635"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2229BCE0"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363FAD40"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43E63BDA"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7292FE99"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560A0AD4" w14:textId="77777777" w:rsidTr="008013A4">
        <w:trPr>
          <w:jc w:val="center"/>
        </w:trPr>
        <w:tc>
          <w:tcPr>
            <w:tcW w:w="1380" w:type="dxa"/>
          </w:tcPr>
          <w:p w14:paraId="45E01F99"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ООД6</w:t>
            </w:r>
          </w:p>
        </w:tc>
        <w:tc>
          <w:tcPr>
            <w:tcW w:w="5348" w:type="dxa"/>
            <w:vAlign w:val="center"/>
          </w:tcPr>
          <w:p w14:paraId="4229143D"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Физическая культура</w:t>
            </w:r>
          </w:p>
        </w:tc>
        <w:tc>
          <w:tcPr>
            <w:tcW w:w="850" w:type="dxa"/>
            <w:vAlign w:val="center"/>
          </w:tcPr>
          <w:p w14:paraId="3CFA31F7"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117</w:t>
            </w:r>
          </w:p>
        </w:tc>
        <w:tc>
          <w:tcPr>
            <w:tcW w:w="851" w:type="dxa"/>
          </w:tcPr>
          <w:p w14:paraId="655BA758" w14:textId="77777777" w:rsidR="000E656C" w:rsidRPr="00207D54" w:rsidRDefault="000E656C" w:rsidP="008013A4">
            <w:pPr>
              <w:spacing w:after="0" w:line="240" w:lineRule="auto"/>
              <w:jc w:val="center"/>
              <w:rPr>
                <w:rFonts w:ascii="Times New Roman" w:hAnsi="Times New Roman"/>
                <w:b/>
                <w:bCs/>
              </w:rPr>
            </w:pPr>
          </w:p>
        </w:tc>
        <w:tc>
          <w:tcPr>
            <w:tcW w:w="1075" w:type="dxa"/>
            <w:vAlign w:val="center"/>
          </w:tcPr>
          <w:p w14:paraId="082FDA47"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4</w:t>
            </w:r>
          </w:p>
        </w:tc>
        <w:tc>
          <w:tcPr>
            <w:tcW w:w="1134" w:type="dxa"/>
            <w:vAlign w:val="center"/>
          </w:tcPr>
          <w:p w14:paraId="2ED57A36"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113</w:t>
            </w:r>
          </w:p>
        </w:tc>
        <w:tc>
          <w:tcPr>
            <w:tcW w:w="1193" w:type="dxa"/>
          </w:tcPr>
          <w:p w14:paraId="4EBE27BB"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70072106"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5C8AD931"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55BB09F0"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03790D90"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577A0132" w14:textId="77777777" w:rsidTr="008013A4">
        <w:trPr>
          <w:jc w:val="center"/>
        </w:trPr>
        <w:tc>
          <w:tcPr>
            <w:tcW w:w="1380" w:type="dxa"/>
          </w:tcPr>
          <w:p w14:paraId="5A4E45B9"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ООД7</w:t>
            </w:r>
          </w:p>
        </w:tc>
        <w:tc>
          <w:tcPr>
            <w:tcW w:w="5348" w:type="dxa"/>
            <w:vAlign w:val="center"/>
          </w:tcPr>
          <w:p w14:paraId="07D5BAD4"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Основы безопасности жизнедеятельности</w:t>
            </w:r>
          </w:p>
        </w:tc>
        <w:tc>
          <w:tcPr>
            <w:tcW w:w="850" w:type="dxa"/>
            <w:vAlign w:val="center"/>
          </w:tcPr>
          <w:p w14:paraId="2D6D0AB8"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70</w:t>
            </w:r>
          </w:p>
        </w:tc>
        <w:tc>
          <w:tcPr>
            <w:tcW w:w="851" w:type="dxa"/>
          </w:tcPr>
          <w:p w14:paraId="4B40F50F" w14:textId="77777777" w:rsidR="000E656C" w:rsidRPr="00207D54" w:rsidRDefault="000E656C" w:rsidP="008013A4">
            <w:pPr>
              <w:spacing w:after="0" w:line="240" w:lineRule="auto"/>
              <w:jc w:val="center"/>
              <w:rPr>
                <w:rFonts w:ascii="Times New Roman" w:hAnsi="Times New Roman"/>
                <w:b/>
                <w:bCs/>
              </w:rPr>
            </w:pPr>
          </w:p>
        </w:tc>
        <w:tc>
          <w:tcPr>
            <w:tcW w:w="1075" w:type="dxa"/>
            <w:vAlign w:val="center"/>
          </w:tcPr>
          <w:p w14:paraId="16060D7A"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66</w:t>
            </w:r>
          </w:p>
        </w:tc>
        <w:tc>
          <w:tcPr>
            <w:tcW w:w="1134" w:type="dxa"/>
            <w:vAlign w:val="center"/>
          </w:tcPr>
          <w:p w14:paraId="013FD0AC"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4</w:t>
            </w:r>
          </w:p>
        </w:tc>
        <w:tc>
          <w:tcPr>
            <w:tcW w:w="1193" w:type="dxa"/>
          </w:tcPr>
          <w:p w14:paraId="083517AD"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77D9FC5F"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00B3BA85"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0A072EB3"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50974D36"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2</w:t>
            </w:r>
          </w:p>
        </w:tc>
      </w:tr>
      <w:tr w:rsidR="000E656C" w:rsidRPr="00375D7D" w14:paraId="31349A59" w14:textId="77777777" w:rsidTr="008013A4">
        <w:trPr>
          <w:jc w:val="center"/>
        </w:trPr>
        <w:tc>
          <w:tcPr>
            <w:tcW w:w="1380" w:type="dxa"/>
          </w:tcPr>
          <w:p w14:paraId="7E8CC4F6"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eastAsia="Calibri" w:hAnsi="Times New Roman"/>
                <w:sz w:val="20"/>
                <w:szCs w:val="20"/>
                <w:lang w:eastAsia="en-US"/>
              </w:rPr>
              <w:t>ООД8</w:t>
            </w:r>
          </w:p>
        </w:tc>
        <w:tc>
          <w:tcPr>
            <w:tcW w:w="5348" w:type="dxa"/>
            <w:vAlign w:val="center"/>
          </w:tcPr>
          <w:p w14:paraId="796CFD7C" w14:textId="77777777" w:rsidR="000E656C" w:rsidRPr="00207D54" w:rsidRDefault="000E656C" w:rsidP="008013A4">
            <w:pPr>
              <w:spacing w:after="0" w:line="240" w:lineRule="auto"/>
              <w:rPr>
                <w:rFonts w:ascii="Times New Roman" w:hAnsi="Times New Roman"/>
                <w:color w:val="000000"/>
                <w:sz w:val="20"/>
                <w:szCs w:val="20"/>
              </w:rPr>
            </w:pPr>
            <w:r w:rsidRPr="00207D54">
              <w:rPr>
                <w:rFonts w:ascii="Times New Roman" w:hAnsi="Times New Roman"/>
                <w:color w:val="000000"/>
                <w:sz w:val="20"/>
                <w:szCs w:val="20"/>
              </w:rPr>
              <w:t>Астрономия</w:t>
            </w:r>
          </w:p>
        </w:tc>
        <w:tc>
          <w:tcPr>
            <w:tcW w:w="850" w:type="dxa"/>
            <w:vAlign w:val="center"/>
          </w:tcPr>
          <w:p w14:paraId="65458271"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34</w:t>
            </w:r>
          </w:p>
        </w:tc>
        <w:tc>
          <w:tcPr>
            <w:tcW w:w="851" w:type="dxa"/>
          </w:tcPr>
          <w:p w14:paraId="36AA27C1" w14:textId="77777777" w:rsidR="000E656C" w:rsidRPr="00207D54" w:rsidRDefault="000E656C" w:rsidP="008013A4">
            <w:pPr>
              <w:spacing w:after="0" w:line="240" w:lineRule="auto"/>
              <w:jc w:val="center"/>
              <w:rPr>
                <w:rFonts w:ascii="Times New Roman" w:hAnsi="Times New Roman"/>
                <w:b/>
                <w:bCs/>
              </w:rPr>
            </w:pPr>
          </w:p>
        </w:tc>
        <w:tc>
          <w:tcPr>
            <w:tcW w:w="1075" w:type="dxa"/>
            <w:vAlign w:val="center"/>
          </w:tcPr>
          <w:p w14:paraId="38C3F6DF"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34</w:t>
            </w:r>
          </w:p>
        </w:tc>
        <w:tc>
          <w:tcPr>
            <w:tcW w:w="1134" w:type="dxa"/>
            <w:vAlign w:val="center"/>
          </w:tcPr>
          <w:p w14:paraId="50E2A818"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tcPr>
          <w:p w14:paraId="22578DD1"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13E85063"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5260A80D"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611BDC81"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04E71C48"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w:t>
            </w:r>
          </w:p>
        </w:tc>
      </w:tr>
      <w:tr w:rsidR="000E656C" w:rsidRPr="00375D7D" w14:paraId="5F1536E5" w14:textId="77777777" w:rsidTr="008013A4">
        <w:trPr>
          <w:jc w:val="center"/>
        </w:trPr>
        <w:tc>
          <w:tcPr>
            <w:tcW w:w="1380" w:type="dxa"/>
          </w:tcPr>
          <w:p w14:paraId="4A1217E8" w14:textId="77777777" w:rsidR="000E656C" w:rsidRPr="00207D54" w:rsidRDefault="000E656C" w:rsidP="008013A4">
            <w:pPr>
              <w:spacing w:after="0" w:line="240" w:lineRule="auto"/>
              <w:rPr>
                <w:rFonts w:ascii="Times New Roman" w:hAnsi="Times New Roman"/>
                <w:b/>
                <w:bCs/>
              </w:rPr>
            </w:pPr>
            <w:r w:rsidRPr="00207D54">
              <w:rPr>
                <w:rFonts w:ascii="Times New Roman" w:hAnsi="Times New Roman"/>
                <w:b/>
                <w:bCs/>
              </w:rPr>
              <w:t>УДВ</w:t>
            </w:r>
          </w:p>
        </w:tc>
        <w:tc>
          <w:tcPr>
            <w:tcW w:w="5348" w:type="dxa"/>
          </w:tcPr>
          <w:p w14:paraId="332BF560" w14:textId="77777777" w:rsidR="000E656C" w:rsidRPr="00207D54" w:rsidRDefault="000E656C" w:rsidP="008013A4">
            <w:pPr>
              <w:spacing w:after="0" w:line="240" w:lineRule="auto"/>
              <w:rPr>
                <w:rFonts w:ascii="Times New Roman" w:hAnsi="Times New Roman"/>
                <w:b/>
                <w:bCs/>
              </w:rPr>
            </w:pPr>
            <w:r w:rsidRPr="00207D54">
              <w:rPr>
                <w:rFonts w:ascii="Times New Roman" w:hAnsi="Times New Roman"/>
                <w:b/>
                <w:bCs/>
              </w:rPr>
              <w:t>Учебные дисциплины по выбору</w:t>
            </w:r>
          </w:p>
        </w:tc>
        <w:tc>
          <w:tcPr>
            <w:tcW w:w="850" w:type="dxa"/>
            <w:vAlign w:val="center"/>
          </w:tcPr>
          <w:p w14:paraId="3871326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51" w:type="dxa"/>
          </w:tcPr>
          <w:p w14:paraId="69A75AAE" w14:textId="77777777" w:rsidR="000E656C" w:rsidRPr="00207D54" w:rsidRDefault="000E656C" w:rsidP="008013A4">
            <w:pPr>
              <w:spacing w:after="0" w:line="240" w:lineRule="auto"/>
              <w:jc w:val="center"/>
              <w:rPr>
                <w:rFonts w:ascii="Times New Roman" w:hAnsi="Times New Roman"/>
              </w:rPr>
            </w:pPr>
          </w:p>
        </w:tc>
        <w:tc>
          <w:tcPr>
            <w:tcW w:w="1075" w:type="dxa"/>
            <w:vAlign w:val="center"/>
          </w:tcPr>
          <w:p w14:paraId="544EA71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vAlign w:val="center"/>
          </w:tcPr>
          <w:p w14:paraId="686C198E"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tcPr>
          <w:p w14:paraId="161D4962"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7C95048C"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7BDC67CA"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5186B72E"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382E30DC" w14:textId="77777777" w:rsidR="000E656C" w:rsidRPr="00207D54" w:rsidRDefault="000E656C" w:rsidP="008013A4">
            <w:pPr>
              <w:spacing w:after="0" w:line="240" w:lineRule="auto"/>
              <w:jc w:val="center"/>
              <w:rPr>
                <w:rFonts w:ascii="Times New Roman" w:hAnsi="Times New Roman"/>
                <w:sz w:val="20"/>
                <w:szCs w:val="20"/>
              </w:rPr>
            </w:pPr>
          </w:p>
        </w:tc>
      </w:tr>
      <w:tr w:rsidR="000E656C" w:rsidRPr="00375D7D" w14:paraId="110E2882" w14:textId="77777777" w:rsidTr="008013A4">
        <w:trPr>
          <w:jc w:val="center"/>
        </w:trPr>
        <w:tc>
          <w:tcPr>
            <w:tcW w:w="1380" w:type="dxa"/>
          </w:tcPr>
          <w:p w14:paraId="4BE7DA43" w14:textId="77777777" w:rsidR="000E656C" w:rsidRPr="00207D54" w:rsidRDefault="000E656C" w:rsidP="008013A4">
            <w:pPr>
              <w:spacing w:after="0" w:line="240" w:lineRule="auto"/>
              <w:rPr>
                <w:rFonts w:ascii="Times New Roman" w:hAnsi="Times New Roman"/>
                <w:b/>
              </w:rPr>
            </w:pPr>
            <w:r w:rsidRPr="00207D54">
              <w:rPr>
                <w:rFonts w:ascii="Times New Roman" w:hAnsi="Times New Roman"/>
              </w:rPr>
              <w:t>УДВ1</w:t>
            </w:r>
          </w:p>
        </w:tc>
        <w:tc>
          <w:tcPr>
            <w:tcW w:w="5348" w:type="dxa"/>
            <w:vAlign w:val="center"/>
          </w:tcPr>
          <w:p w14:paraId="18AD2BD6"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Родной язык / Родная литература</w:t>
            </w:r>
          </w:p>
        </w:tc>
        <w:tc>
          <w:tcPr>
            <w:tcW w:w="850" w:type="dxa"/>
            <w:vAlign w:val="center"/>
          </w:tcPr>
          <w:p w14:paraId="46776F02"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34</w:t>
            </w:r>
          </w:p>
        </w:tc>
        <w:tc>
          <w:tcPr>
            <w:tcW w:w="851" w:type="dxa"/>
            <w:vAlign w:val="center"/>
          </w:tcPr>
          <w:p w14:paraId="6EEA776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vAlign w:val="center"/>
          </w:tcPr>
          <w:p w14:paraId="33F32519"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34</w:t>
            </w:r>
          </w:p>
        </w:tc>
        <w:tc>
          <w:tcPr>
            <w:tcW w:w="1134" w:type="dxa"/>
            <w:vAlign w:val="center"/>
          </w:tcPr>
          <w:p w14:paraId="11E30DF8"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tcPr>
          <w:p w14:paraId="4E9BAD6C"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4558E944"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7EF9B828"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4D1ACA4C"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17CF9184"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w:t>
            </w:r>
          </w:p>
        </w:tc>
      </w:tr>
      <w:tr w:rsidR="000E656C" w:rsidRPr="00375D7D" w14:paraId="13E92817" w14:textId="77777777" w:rsidTr="008013A4">
        <w:trPr>
          <w:jc w:val="center"/>
        </w:trPr>
        <w:tc>
          <w:tcPr>
            <w:tcW w:w="1380" w:type="dxa"/>
          </w:tcPr>
          <w:p w14:paraId="6734B580" w14:textId="77777777" w:rsidR="000E656C" w:rsidRPr="00207D54" w:rsidRDefault="000E656C" w:rsidP="008013A4">
            <w:pPr>
              <w:spacing w:after="0" w:line="240" w:lineRule="auto"/>
              <w:rPr>
                <w:rFonts w:ascii="Times New Roman" w:hAnsi="Times New Roman"/>
                <w:b/>
              </w:rPr>
            </w:pPr>
            <w:r w:rsidRPr="00207D54">
              <w:rPr>
                <w:rFonts w:ascii="Times New Roman" w:hAnsi="Times New Roman"/>
              </w:rPr>
              <w:t>УДВ 2</w:t>
            </w:r>
          </w:p>
        </w:tc>
        <w:tc>
          <w:tcPr>
            <w:tcW w:w="5348" w:type="dxa"/>
            <w:vAlign w:val="center"/>
          </w:tcPr>
          <w:p w14:paraId="6C23EB21"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Информатика</w:t>
            </w:r>
          </w:p>
        </w:tc>
        <w:tc>
          <w:tcPr>
            <w:tcW w:w="850" w:type="dxa"/>
            <w:vAlign w:val="center"/>
          </w:tcPr>
          <w:p w14:paraId="390045F4"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112</w:t>
            </w:r>
          </w:p>
        </w:tc>
        <w:tc>
          <w:tcPr>
            <w:tcW w:w="851" w:type="dxa"/>
            <w:vAlign w:val="center"/>
          </w:tcPr>
          <w:p w14:paraId="5A8869F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vAlign w:val="center"/>
          </w:tcPr>
          <w:p w14:paraId="3E554D9E"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42</w:t>
            </w:r>
          </w:p>
        </w:tc>
        <w:tc>
          <w:tcPr>
            <w:tcW w:w="1134" w:type="dxa"/>
            <w:vAlign w:val="center"/>
          </w:tcPr>
          <w:p w14:paraId="698F8508"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70</w:t>
            </w:r>
          </w:p>
        </w:tc>
        <w:tc>
          <w:tcPr>
            <w:tcW w:w="1193" w:type="dxa"/>
          </w:tcPr>
          <w:p w14:paraId="41EF6D8E"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194ABEC6"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638571C4"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116A631E"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3969337D"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707AFCB7" w14:textId="77777777" w:rsidTr="008013A4">
        <w:trPr>
          <w:jc w:val="center"/>
        </w:trPr>
        <w:tc>
          <w:tcPr>
            <w:tcW w:w="1380" w:type="dxa"/>
          </w:tcPr>
          <w:p w14:paraId="72B3C07C" w14:textId="77777777" w:rsidR="000E656C" w:rsidRPr="00207D54" w:rsidRDefault="000E656C" w:rsidP="008013A4">
            <w:pPr>
              <w:spacing w:after="0" w:line="240" w:lineRule="auto"/>
              <w:rPr>
                <w:rFonts w:ascii="Times New Roman" w:hAnsi="Times New Roman"/>
                <w:b/>
              </w:rPr>
            </w:pPr>
            <w:r w:rsidRPr="00207D54">
              <w:rPr>
                <w:rFonts w:ascii="Times New Roman" w:hAnsi="Times New Roman"/>
              </w:rPr>
              <w:t>УДВ 3</w:t>
            </w:r>
          </w:p>
        </w:tc>
        <w:tc>
          <w:tcPr>
            <w:tcW w:w="5348" w:type="dxa"/>
            <w:vAlign w:val="center"/>
          </w:tcPr>
          <w:p w14:paraId="74EC55D9"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Экономика</w:t>
            </w:r>
          </w:p>
        </w:tc>
        <w:tc>
          <w:tcPr>
            <w:tcW w:w="850" w:type="dxa"/>
            <w:vAlign w:val="center"/>
          </w:tcPr>
          <w:p w14:paraId="29A648F7"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197</w:t>
            </w:r>
          </w:p>
        </w:tc>
        <w:tc>
          <w:tcPr>
            <w:tcW w:w="851" w:type="dxa"/>
            <w:vAlign w:val="center"/>
          </w:tcPr>
          <w:p w14:paraId="6B49EB3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vAlign w:val="center"/>
          </w:tcPr>
          <w:p w14:paraId="0DD0B13D"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145</w:t>
            </w:r>
          </w:p>
        </w:tc>
        <w:tc>
          <w:tcPr>
            <w:tcW w:w="1134" w:type="dxa"/>
            <w:vAlign w:val="center"/>
          </w:tcPr>
          <w:p w14:paraId="1A2C1D25"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28</w:t>
            </w:r>
          </w:p>
        </w:tc>
        <w:tc>
          <w:tcPr>
            <w:tcW w:w="1193" w:type="dxa"/>
          </w:tcPr>
          <w:p w14:paraId="2966DFD2"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6AA54AC9"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6232F681"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5827ABDF" w14:textId="77777777" w:rsidR="000E656C" w:rsidRPr="00207D54" w:rsidRDefault="000E656C" w:rsidP="008013A4">
            <w:pPr>
              <w:spacing w:after="0" w:line="240" w:lineRule="auto"/>
              <w:jc w:val="center"/>
              <w:rPr>
                <w:rFonts w:ascii="Times New Roman" w:hAnsi="Times New Roman"/>
                <w:bCs/>
                <w:sz w:val="20"/>
                <w:szCs w:val="20"/>
              </w:rPr>
            </w:pPr>
            <w:r w:rsidRPr="00207D54">
              <w:rPr>
                <w:rFonts w:ascii="Times New Roman" w:hAnsi="Times New Roman"/>
                <w:bCs/>
                <w:sz w:val="20"/>
                <w:szCs w:val="20"/>
              </w:rPr>
              <w:t>24</w:t>
            </w:r>
          </w:p>
        </w:tc>
        <w:tc>
          <w:tcPr>
            <w:tcW w:w="885" w:type="dxa"/>
          </w:tcPr>
          <w:p w14:paraId="04F97144"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61F07219" w14:textId="77777777" w:rsidTr="008013A4">
        <w:trPr>
          <w:jc w:val="center"/>
        </w:trPr>
        <w:tc>
          <w:tcPr>
            <w:tcW w:w="1380" w:type="dxa"/>
          </w:tcPr>
          <w:p w14:paraId="393DEF78" w14:textId="77777777" w:rsidR="000E656C" w:rsidRPr="00207D54" w:rsidRDefault="000E656C" w:rsidP="008013A4">
            <w:pPr>
              <w:spacing w:after="0" w:line="240" w:lineRule="auto"/>
              <w:rPr>
                <w:rFonts w:ascii="Times New Roman" w:hAnsi="Times New Roman"/>
                <w:b/>
                <w:bCs/>
              </w:rPr>
            </w:pPr>
            <w:r w:rsidRPr="00207D54">
              <w:rPr>
                <w:rFonts w:ascii="Times New Roman" w:hAnsi="Times New Roman"/>
                <w:b/>
                <w:bCs/>
              </w:rPr>
              <w:t>ДУД 01</w:t>
            </w:r>
          </w:p>
        </w:tc>
        <w:tc>
          <w:tcPr>
            <w:tcW w:w="5348" w:type="dxa"/>
          </w:tcPr>
          <w:p w14:paraId="18189328" w14:textId="13A27F3F" w:rsidR="000E656C" w:rsidRPr="00207D54" w:rsidRDefault="000E656C" w:rsidP="008013A4">
            <w:pPr>
              <w:spacing w:after="0" w:line="240" w:lineRule="auto"/>
              <w:rPr>
                <w:rFonts w:ascii="Times New Roman" w:hAnsi="Times New Roman"/>
                <w:b/>
                <w:bCs/>
              </w:rPr>
            </w:pPr>
            <w:r w:rsidRPr="00207D54">
              <w:rPr>
                <w:rFonts w:ascii="Times New Roman" w:hAnsi="Times New Roman"/>
                <w:b/>
                <w:bCs/>
              </w:rPr>
              <w:t xml:space="preserve"> </w:t>
            </w:r>
            <w:r w:rsidR="004E17B0">
              <w:rPr>
                <w:rFonts w:ascii="Times New Roman" w:hAnsi="Times New Roman"/>
                <w:b/>
                <w:bCs/>
              </w:rPr>
              <w:t xml:space="preserve">Дополнительные учебные дисциплины </w:t>
            </w:r>
          </w:p>
        </w:tc>
        <w:tc>
          <w:tcPr>
            <w:tcW w:w="850" w:type="dxa"/>
            <w:vAlign w:val="center"/>
          </w:tcPr>
          <w:p w14:paraId="01D220BB"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51" w:type="dxa"/>
            <w:vAlign w:val="center"/>
          </w:tcPr>
          <w:p w14:paraId="753E4613"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vAlign w:val="center"/>
          </w:tcPr>
          <w:p w14:paraId="7113442F"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vAlign w:val="center"/>
          </w:tcPr>
          <w:p w14:paraId="0B2BA49B"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tcPr>
          <w:p w14:paraId="24568695"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2675C56B"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0F2351B2"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5901D980" w14:textId="77777777" w:rsidR="000E656C" w:rsidRPr="00207D54" w:rsidRDefault="000E656C" w:rsidP="008013A4">
            <w:pPr>
              <w:spacing w:after="0" w:line="240" w:lineRule="auto"/>
              <w:jc w:val="center"/>
              <w:rPr>
                <w:rFonts w:ascii="Times New Roman" w:hAnsi="Times New Roman"/>
                <w:bCs/>
                <w:sz w:val="20"/>
                <w:szCs w:val="20"/>
              </w:rPr>
            </w:pPr>
          </w:p>
        </w:tc>
        <w:tc>
          <w:tcPr>
            <w:tcW w:w="885" w:type="dxa"/>
          </w:tcPr>
          <w:p w14:paraId="3701FA69" w14:textId="77777777" w:rsidR="000E656C" w:rsidRPr="00207D54" w:rsidRDefault="000E656C" w:rsidP="008013A4">
            <w:pPr>
              <w:spacing w:after="0" w:line="240" w:lineRule="auto"/>
              <w:jc w:val="center"/>
              <w:rPr>
                <w:rFonts w:ascii="Times New Roman" w:hAnsi="Times New Roman"/>
                <w:sz w:val="20"/>
                <w:szCs w:val="20"/>
              </w:rPr>
            </w:pPr>
          </w:p>
        </w:tc>
      </w:tr>
      <w:tr w:rsidR="000E656C" w:rsidRPr="00375D7D" w14:paraId="50B5B315" w14:textId="77777777" w:rsidTr="008013A4">
        <w:trPr>
          <w:jc w:val="center"/>
        </w:trPr>
        <w:tc>
          <w:tcPr>
            <w:tcW w:w="1380" w:type="dxa"/>
            <w:vAlign w:val="center"/>
          </w:tcPr>
          <w:p w14:paraId="60560EC2" w14:textId="77777777" w:rsidR="000E656C" w:rsidRPr="00207D54" w:rsidRDefault="000E656C" w:rsidP="008013A4">
            <w:pPr>
              <w:spacing w:after="0" w:line="240" w:lineRule="auto"/>
              <w:rPr>
                <w:rFonts w:ascii="Times New Roman" w:hAnsi="Times New Roman"/>
              </w:rPr>
            </w:pPr>
            <w:r w:rsidRPr="00207D54">
              <w:rPr>
                <w:rFonts w:ascii="Times New Roman" w:hAnsi="Times New Roman"/>
                <w:color w:val="000000"/>
              </w:rPr>
              <w:t>ДУД.01.01</w:t>
            </w:r>
          </w:p>
        </w:tc>
        <w:tc>
          <w:tcPr>
            <w:tcW w:w="5348" w:type="dxa"/>
            <w:vAlign w:val="center"/>
          </w:tcPr>
          <w:p w14:paraId="608114F9"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Основы права</w:t>
            </w:r>
          </w:p>
        </w:tc>
        <w:tc>
          <w:tcPr>
            <w:tcW w:w="850" w:type="dxa"/>
            <w:vAlign w:val="center"/>
          </w:tcPr>
          <w:p w14:paraId="530E6EE5"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78</w:t>
            </w:r>
          </w:p>
        </w:tc>
        <w:tc>
          <w:tcPr>
            <w:tcW w:w="851" w:type="dxa"/>
            <w:vAlign w:val="center"/>
          </w:tcPr>
          <w:p w14:paraId="6BC12A3F"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vAlign w:val="center"/>
          </w:tcPr>
          <w:p w14:paraId="6C7E91AB"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78</w:t>
            </w:r>
          </w:p>
        </w:tc>
        <w:tc>
          <w:tcPr>
            <w:tcW w:w="1134" w:type="dxa"/>
            <w:vAlign w:val="center"/>
          </w:tcPr>
          <w:p w14:paraId="4EA744C8"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tcPr>
          <w:p w14:paraId="020689A5"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4FDB4260"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298E4900"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52935399"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78FB032C"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67486FA3" w14:textId="77777777" w:rsidTr="008013A4">
        <w:trPr>
          <w:jc w:val="center"/>
        </w:trPr>
        <w:tc>
          <w:tcPr>
            <w:tcW w:w="1380" w:type="dxa"/>
            <w:vAlign w:val="center"/>
          </w:tcPr>
          <w:p w14:paraId="65A40F75" w14:textId="77777777" w:rsidR="000E656C" w:rsidRPr="00207D54" w:rsidRDefault="000E656C" w:rsidP="008013A4">
            <w:pPr>
              <w:spacing w:after="0" w:line="240" w:lineRule="auto"/>
              <w:rPr>
                <w:rFonts w:ascii="Times New Roman" w:hAnsi="Times New Roman"/>
              </w:rPr>
            </w:pPr>
            <w:r w:rsidRPr="00207D54">
              <w:rPr>
                <w:rFonts w:ascii="Times New Roman" w:hAnsi="Times New Roman"/>
                <w:color w:val="000000"/>
              </w:rPr>
              <w:t>ДУД.01.02</w:t>
            </w:r>
          </w:p>
        </w:tc>
        <w:tc>
          <w:tcPr>
            <w:tcW w:w="5348" w:type="dxa"/>
            <w:vAlign w:val="center"/>
          </w:tcPr>
          <w:p w14:paraId="61F1EBBF"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Основы естествознания</w:t>
            </w:r>
          </w:p>
        </w:tc>
        <w:tc>
          <w:tcPr>
            <w:tcW w:w="850" w:type="dxa"/>
            <w:vAlign w:val="center"/>
          </w:tcPr>
          <w:p w14:paraId="18EDDBFA"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134</w:t>
            </w:r>
          </w:p>
        </w:tc>
        <w:tc>
          <w:tcPr>
            <w:tcW w:w="851" w:type="dxa"/>
            <w:vAlign w:val="center"/>
          </w:tcPr>
          <w:p w14:paraId="781CB446"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vAlign w:val="center"/>
          </w:tcPr>
          <w:p w14:paraId="003CD2F3"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94</w:t>
            </w:r>
          </w:p>
        </w:tc>
        <w:tc>
          <w:tcPr>
            <w:tcW w:w="1134" w:type="dxa"/>
            <w:vAlign w:val="center"/>
          </w:tcPr>
          <w:p w14:paraId="38756EF2"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40</w:t>
            </w:r>
          </w:p>
        </w:tc>
        <w:tc>
          <w:tcPr>
            <w:tcW w:w="1193" w:type="dxa"/>
          </w:tcPr>
          <w:p w14:paraId="0C2E1C60"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6003444C"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78600500"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16ACD8B3"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0001FCB6"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4FE49E98" w14:textId="77777777" w:rsidTr="008013A4">
        <w:trPr>
          <w:jc w:val="center"/>
        </w:trPr>
        <w:tc>
          <w:tcPr>
            <w:tcW w:w="1380" w:type="dxa"/>
            <w:vAlign w:val="center"/>
          </w:tcPr>
          <w:p w14:paraId="60EFAFC8" w14:textId="77777777" w:rsidR="000E656C" w:rsidRPr="00207D54" w:rsidRDefault="000E656C" w:rsidP="008013A4">
            <w:pPr>
              <w:spacing w:after="0" w:line="240" w:lineRule="auto"/>
              <w:rPr>
                <w:rFonts w:ascii="Times New Roman" w:hAnsi="Times New Roman"/>
              </w:rPr>
            </w:pPr>
            <w:r w:rsidRPr="00207D54">
              <w:rPr>
                <w:rFonts w:ascii="Times New Roman" w:hAnsi="Times New Roman"/>
                <w:color w:val="000000"/>
              </w:rPr>
              <w:t>ДУД.01.03</w:t>
            </w:r>
          </w:p>
        </w:tc>
        <w:tc>
          <w:tcPr>
            <w:tcW w:w="5348" w:type="dxa"/>
            <w:vAlign w:val="center"/>
          </w:tcPr>
          <w:p w14:paraId="6637851D"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Введение в специальность</w:t>
            </w:r>
          </w:p>
        </w:tc>
        <w:tc>
          <w:tcPr>
            <w:tcW w:w="850" w:type="dxa"/>
            <w:vAlign w:val="center"/>
          </w:tcPr>
          <w:p w14:paraId="7AFA943B"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35</w:t>
            </w:r>
          </w:p>
        </w:tc>
        <w:tc>
          <w:tcPr>
            <w:tcW w:w="851" w:type="dxa"/>
            <w:vAlign w:val="center"/>
          </w:tcPr>
          <w:p w14:paraId="7A158E7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vAlign w:val="center"/>
          </w:tcPr>
          <w:p w14:paraId="2806A4BA"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23</w:t>
            </w:r>
          </w:p>
        </w:tc>
        <w:tc>
          <w:tcPr>
            <w:tcW w:w="1134" w:type="dxa"/>
            <w:vAlign w:val="center"/>
          </w:tcPr>
          <w:p w14:paraId="21EA2A0C"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12</w:t>
            </w:r>
          </w:p>
        </w:tc>
        <w:tc>
          <w:tcPr>
            <w:tcW w:w="1193" w:type="dxa"/>
          </w:tcPr>
          <w:p w14:paraId="2F5BC3DC"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6E759CEB"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3111E6F2"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tcPr>
          <w:p w14:paraId="16D5AA42"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tcPr>
          <w:p w14:paraId="1DF15F60"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r>
      <w:tr w:rsidR="000E656C" w:rsidRPr="00375D7D" w14:paraId="7DC27FD7" w14:textId="77777777" w:rsidTr="008013A4">
        <w:trPr>
          <w:jc w:val="center"/>
        </w:trPr>
        <w:tc>
          <w:tcPr>
            <w:tcW w:w="1380" w:type="dxa"/>
            <w:vAlign w:val="center"/>
          </w:tcPr>
          <w:p w14:paraId="10A51A51" w14:textId="77777777" w:rsidR="000E656C" w:rsidRPr="00207D54" w:rsidRDefault="000E656C" w:rsidP="008013A4">
            <w:pPr>
              <w:spacing w:after="0" w:line="240" w:lineRule="auto"/>
              <w:rPr>
                <w:rFonts w:ascii="Times New Roman" w:hAnsi="Times New Roman"/>
              </w:rPr>
            </w:pPr>
            <w:r w:rsidRPr="00207D54">
              <w:rPr>
                <w:rFonts w:ascii="Times New Roman" w:hAnsi="Times New Roman"/>
                <w:b/>
                <w:color w:val="000000"/>
              </w:rPr>
              <w:t>ПП</w:t>
            </w:r>
          </w:p>
        </w:tc>
        <w:tc>
          <w:tcPr>
            <w:tcW w:w="5348" w:type="dxa"/>
            <w:vAlign w:val="center"/>
          </w:tcPr>
          <w:p w14:paraId="28EF5AE3" w14:textId="77777777" w:rsidR="000E656C" w:rsidRPr="00207D54" w:rsidRDefault="000E656C" w:rsidP="008013A4">
            <w:pPr>
              <w:spacing w:after="0" w:line="240" w:lineRule="auto"/>
              <w:rPr>
                <w:rFonts w:ascii="Times New Roman" w:hAnsi="Times New Roman"/>
              </w:rPr>
            </w:pPr>
            <w:r w:rsidRPr="00207D54">
              <w:rPr>
                <w:rFonts w:ascii="Times New Roman" w:hAnsi="Times New Roman"/>
                <w:b/>
                <w:color w:val="000000"/>
              </w:rPr>
              <w:t>ПРОФЕССИОНАЛЬНАЯ ПОДГОТОВКА</w:t>
            </w:r>
          </w:p>
        </w:tc>
        <w:tc>
          <w:tcPr>
            <w:tcW w:w="850" w:type="dxa"/>
            <w:vAlign w:val="bottom"/>
          </w:tcPr>
          <w:p w14:paraId="017E788E"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2088</w:t>
            </w:r>
          </w:p>
        </w:tc>
        <w:tc>
          <w:tcPr>
            <w:tcW w:w="851" w:type="dxa"/>
            <w:vAlign w:val="center"/>
          </w:tcPr>
          <w:p w14:paraId="6BE39B00" w14:textId="77777777" w:rsidR="000E656C" w:rsidRPr="00207D54" w:rsidRDefault="000E656C" w:rsidP="008013A4">
            <w:pPr>
              <w:spacing w:after="0" w:line="240" w:lineRule="auto"/>
              <w:jc w:val="center"/>
              <w:rPr>
                <w:rFonts w:ascii="Times New Roman" w:hAnsi="Times New Roman"/>
                <w:b/>
                <w:color w:val="000000"/>
                <w:sz w:val="20"/>
                <w:szCs w:val="20"/>
              </w:rPr>
            </w:pPr>
            <w:r>
              <w:rPr>
                <w:rFonts w:ascii="Times New Roman" w:hAnsi="Times New Roman"/>
                <w:b/>
                <w:color w:val="000000"/>
                <w:sz w:val="20"/>
                <w:szCs w:val="20"/>
              </w:rPr>
              <w:t>540</w:t>
            </w:r>
          </w:p>
        </w:tc>
        <w:tc>
          <w:tcPr>
            <w:tcW w:w="1075" w:type="dxa"/>
            <w:vAlign w:val="center"/>
          </w:tcPr>
          <w:p w14:paraId="15BE50C8"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650</w:t>
            </w:r>
          </w:p>
        </w:tc>
        <w:tc>
          <w:tcPr>
            <w:tcW w:w="1134" w:type="dxa"/>
            <w:vAlign w:val="center"/>
          </w:tcPr>
          <w:p w14:paraId="412DB863"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750</w:t>
            </w:r>
          </w:p>
        </w:tc>
        <w:tc>
          <w:tcPr>
            <w:tcW w:w="1193" w:type="dxa"/>
            <w:vAlign w:val="bottom"/>
          </w:tcPr>
          <w:p w14:paraId="12077C7E"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40</w:t>
            </w:r>
          </w:p>
        </w:tc>
        <w:tc>
          <w:tcPr>
            <w:tcW w:w="993" w:type="dxa"/>
            <w:shd w:val="clear" w:color="auto" w:fill="auto"/>
            <w:vAlign w:val="bottom"/>
          </w:tcPr>
          <w:p w14:paraId="443FAF09"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2" w:type="dxa"/>
            <w:shd w:val="clear" w:color="auto" w:fill="auto"/>
            <w:vAlign w:val="bottom"/>
          </w:tcPr>
          <w:p w14:paraId="5A2ACE20"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2" w:type="dxa"/>
          </w:tcPr>
          <w:p w14:paraId="37328402" w14:textId="77777777" w:rsidR="000E656C" w:rsidRPr="00207D54" w:rsidRDefault="000E656C" w:rsidP="008013A4">
            <w:pPr>
              <w:spacing w:after="0" w:line="240" w:lineRule="auto"/>
              <w:jc w:val="center"/>
              <w:rPr>
                <w:rFonts w:ascii="Times New Roman" w:hAnsi="Times New Roman"/>
                <w:b/>
                <w:sz w:val="20"/>
                <w:szCs w:val="20"/>
              </w:rPr>
            </w:pPr>
            <w:r w:rsidRPr="00207D54">
              <w:rPr>
                <w:rFonts w:ascii="Times New Roman" w:hAnsi="Times New Roman"/>
                <w:b/>
                <w:sz w:val="20"/>
                <w:szCs w:val="20"/>
              </w:rPr>
              <w:t>108</w:t>
            </w:r>
          </w:p>
        </w:tc>
        <w:tc>
          <w:tcPr>
            <w:tcW w:w="885" w:type="dxa"/>
          </w:tcPr>
          <w:p w14:paraId="27FF0729" w14:textId="77777777" w:rsidR="000E656C" w:rsidRPr="00207D54" w:rsidRDefault="000E656C" w:rsidP="008013A4">
            <w:pPr>
              <w:spacing w:after="0" w:line="240" w:lineRule="auto"/>
              <w:jc w:val="center"/>
              <w:rPr>
                <w:rFonts w:ascii="Times New Roman" w:hAnsi="Times New Roman"/>
                <w:sz w:val="20"/>
                <w:szCs w:val="20"/>
              </w:rPr>
            </w:pPr>
          </w:p>
        </w:tc>
      </w:tr>
      <w:tr w:rsidR="000E656C" w:rsidRPr="00375D7D" w14:paraId="368743BF" w14:textId="77777777" w:rsidTr="008013A4">
        <w:trPr>
          <w:jc w:val="center"/>
        </w:trPr>
        <w:tc>
          <w:tcPr>
            <w:tcW w:w="1380" w:type="dxa"/>
            <w:vAlign w:val="center"/>
          </w:tcPr>
          <w:p w14:paraId="29AF540B"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ОГСЭ</w:t>
            </w:r>
          </w:p>
        </w:tc>
        <w:tc>
          <w:tcPr>
            <w:tcW w:w="5348" w:type="dxa"/>
            <w:vAlign w:val="center"/>
          </w:tcPr>
          <w:p w14:paraId="4637E411"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Общий гуманитарный и социально-экономический учебный цикл</w:t>
            </w:r>
          </w:p>
        </w:tc>
        <w:tc>
          <w:tcPr>
            <w:tcW w:w="850" w:type="dxa"/>
            <w:vAlign w:val="bottom"/>
          </w:tcPr>
          <w:p w14:paraId="6935313F"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347</w:t>
            </w:r>
          </w:p>
        </w:tc>
        <w:tc>
          <w:tcPr>
            <w:tcW w:w="851" w:type="dxa"/>
            <w:vAlign w:val="center"/>
          </w:tcPr>
          <w:p w14:paraId="38AF2C42"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1075" w:type="dxa"/>
            <w:vAlign w:val="center"/>
          </w:tcPr>
          <w:p w14:paraId="3341A8CF"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93</w:t>
            </w:r>
          </w:p>
        </w:tc>
        <w:tc>
          <w:tcPr>
            <w:tcW w:w="1134" w:type="dxa"/>
            <w:vAlign w:val="center"/>
          </w:tcPr>
          <w:p w14:paraId="78F5D5F4"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254</w:t>
            </w:r>
          </w:p>
        </w:tc>
        <w:tc>
          <w:tcPr>
            <w:tcW w:w="1193" w:type="dxa"/>
            <w:vAlign w:val="bottom"/>
          </w:tcPr>
          <w:p w14:paraId="0A1DD9CB"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3" w:type="dxa"/>
            <w:shd w:val="clear" w:color="auto" w:fill="auto"/>
            <w:vAlign w:val="bottom"/>
          </w:tcPr>
          <w:p w14:paraId="363906CE"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2" w:type="dxa"/>
            <w:shd w:val="clear" w:color="auto" w:fill="auto"/>
            <w:vAlign w:val="bottom"/>
          </w:tcPr>
          <w:p w14:paraId="44C6E04E"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2" w:type="dxa"/>
          </w:tcPr>
          <w:p w14:paraId="1C97F784" w14:textId="77777777" w:rsidR="000E656C" w:rsidRPr="00207D54" w:rsidRDefault="000E656C" w:rsidP="008013A4">
            <w:pPr>
              <w:spacing w:after="0" w:line="240" w:lineRule="auto"/>
              <w:jc w:val="center"/>
              <w:rPr>
                <w:rFonts w:ascii="Times New Roman" w:hAnsi="Times New Roman"/>
                <w:b/>
                <w:sz w:val="20"/>
                <w:szCs w:val="20"/>
              </w:rPr>
            </w:pPr>
          </w:p>
        </w:tc>
        <w:tc>
          <w:tcPr>
            <w:tcW w:w="885" w:type="dxa"/>
          </w:tcPr>
          <w:p w14:paraId="0CFF3B01" w14:textId="77777777" w:rsidR="000E656C" w:rsidRPr="00207D54" w:rsidRDefault="000E656C" w:rsidP="008013A4">
            <w:pPr>
              <w:spacing w:after="0" w:line="240" w:lineRule="auto"/>
              <w:jc w:val="center"/>
              <w:rPr>
                <w:rFonts w:ascii="Times New Roman" w:hAnsi="Times New Roman"/>
                <w:sz w:val="20"/>
                <w:szCs w:val="20"/>
              </w:rPr>
            </w:pPr>
          </w:p>
        </w:tc>
      </w:tr>
      <w:tr w:rsidR="000E656C" w:rsidRPr="00375D7D" w14:paraId="5ECFC678" w14:textId="77777777" w:rsidTr="008013A4">
        <w:trPr>
          <w:jc w:val="center"/>
        </w:trPr>
        <w:tc>
          <w:tcPr>
            <w:tcW w:w="1380" w:type="dxa"/>
            <w:shd w:val="clear" w:color="auto" w:fill="auto"/>
            <w:vAlign w:val="center"/>
          </w:tcPr>
          <w:p w14:paraId="7E3EBA91"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lastRenderedPageBreak/>
              <w:t>ОГСЭ.01</w:t>
            </w:r>
          </w:p>
        </w:tc>
        <w:tc>
          <w:tcPr>
            <w:tcW w:w="5348" w:type="dxa"/>
            <w:shd w:val="clear" w:color="auto" w:fill="auto"/>
            <w:vAlign w:val="center"/>
          </w:tcPr>
          <w:p w14:paraId="4788581E"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Основы философии</w:t>
            </w:r>
          </w:p>
        </w:tc>
        <w:tc>
          <w:tcPr>
            <w:tcW w:w="850" w:type="dxa"/>
            <w:shd w:val="clear" w:color="auto" w:fill="auto"/>
            <w:vAlign w:val="center"/>
          </w:tcPr>
          <w:p w14:paraId="54A95216"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34</w:t>
            </w:r>
          </w:p>
        </w:tc>
        <w:tc>
          <w:tcPr>
            <w:tcW w:w="851" w:type="dxa"/>
            <w:shd w:val="clear" w:color="auto" w:fill="auto"/>
            <w:vAlign w:val="center"/>
          </w:tcPr>
          <w:p w14:paraId="7EBEF200"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7E56EC4C"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28</w:t>
            </w:r>
          </w:p>
        </w:tc>
        <w:tc>
          <w:tcPr>
            <w:tcW w:w="1134" w:type="dxa"/>
            <w:shd w:val="clear" w:color="auto" w:fill="auto"/>
            <w:vAlign w:val="center"/>
          </w:tcPr>
          <w:p w14:paraId="67B41B04"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6</w:t>
            </w:r>
          </w:p>
        </w:tc>
        <w:tc>
          <w:tcPr>
            <w:tcW w:w="1193" w:type="dxa"/>
            <w:shd w:val="clear" w:color="auto" w:fill="auto"/>
          </w:tcPr>
          <w:p w14:paraId="037D4897"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78567E0D"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292EB794"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0045702D" w14:textId="77777777" w:rsidR="000E656C" w:rsidRPr="00207D54" w:rsidRDefault="000E656C" w:rsidP="008013A4">
            <w:pPr>
              <w:spacing w:after="0" w:line="240" w:lineRule="auto"/>
              <w:jc w:val="center"/>
              <w:rPr>
                <w:rFonts w:ascii="Times New Roman" w:hAnsi="Times New Roman"/>
                <w:sz w:val="20"/>
                <w:szCs w:val="20"/>
              </w:rPr>
            </w:pPr>
          </w:p>
        </w:tc>
        <w:tc>
          <w:tcPr>
            <w:tcW w:w="885" w:type="dxa"/>
            <w:shd w:val="clear" w:color="auto" w:fill="auto"/>
          </w:tcPr>
          <w:p w14:paraId="02ED25CC"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57E1CCAE" w14:textId="77777777" w:rsidTr="008013A4">
        <w:trPr>
          <w:jc w:val="center"/>
        </w:trPr>
        <w:tc>
          <w:tcPr>
            <w:tcW w:w="1380" w:type="dxa"/>
            <w:shd w:val="clear" w:color="auto" w:fill="auto"/>
            <w:vAlign w:val="center"/>
          </w:tcPr>
          <w:p w14:paraId="63FDDD1F"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ОГСЭ.02</w:t>
            </w:r>
          </w:p>
        </w:tc>
        <w:tc>
          <w:tcPr>
            <w:tcW w:w="5348" w:type="dxa"/>
            <w:shd w:val="clear" w:color="auto" w:fill="auto"/>
            <w:vAlign w:val="center"/>
          </w:tcPr>
          <w:p w14:paraId="1D18CBA0"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История</w:t>
            </w:r>
          </w:p>
        </w:tc>
        <w:tc>
          <w:tcPr>
            <w:tcW w:w="850" w:type="dxa"/>
            <w:shd w:val="clear" w:color="auto" w:fill="auto"/>
            <w:vAlign w:val="center"/>
          </w:tcPr>
          <w:p w14:paraId="5B48790A"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39</w:t>
            </w:r>
          </w:p>
        </w:tc>
        <w:tc>
          <w:tcPr>
            <w:tcW w:w="851" w:type="dxa"/>
            <w:shd w:val="clear" w:color="auto" w:fill="auto"/>
            <w:vAlign w:val="center"/>
          </w:tcPr>
          <w:p w14:paraId="06584C2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046E2DA4"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31</w:t>
            </w:r>
          </w:p>
        </w:tc>
        <w:tc>
          <w:tcPr>
            <w:tcW w:w="1134" w:type="dxa"/>
            <w:shd w:val="clear" w:color="auto" w:fill="auto"/>
            <w:vAlign w:val="center"/>
          </w:tcPr>
          <w:p w14:paraId="11D9AC45"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8</w:t>
            </w:r>
          </w:p>
        </w:tc>
        <w:tc>
          <w:tcPr>
            <w:tcW w:w="1193" w:type="dxa"/>
            <w:shd w:val="clear" w:color="auto" w:fill="auto"/>
          </w:tcPr>
          <w:p w14:paraId="66B295AD"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6C24FA0B"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61995CEC"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538EBD59" w14:textId="77777777" w:rsidR="000E656C" w:rsidRPr="00207D54" w:rsidRDefault="000E656C" w:rsidP="008013A4">
            <w:pPr>
              <w:spacing w:after="0" w:line="240" w:lineRule="auto"/>
              <w:jc w:val="center"/>
              <w:rPr>
                <w:rFonts w:ascii="Times New Roman" w:hAnsi="Times New Roman"/>
                <w:sz w:val="20"/>
                <w:szCs w:val="20"/>
              </w:rPr>
            </w:pPr>
          </w:p>
        </w:tc>
        <w:tc>
          <w:tcPr>
            <w:tcW w:w="885" w:type="dxa"/>
            <w:shd w:val="clear" w:color="auto" w:fill="auto"/>
          </w:tcPr>
          <w:p w14:paraId="2602E397"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3</w:t>
            </w:r>
          </w:p>
        </w:tc>
      </w:tr>
      <w:tr w:rsidR="000E656C" w:rsidRPr="00375D7D" w14:paraId="2CC8BF95" w14:textId="77777777" w:rsidTr="008013A4">
        <w:trPr>
          <w:jc w:val="center"/>
        </w:trPr>
        <w:tc>
          <w:tcPr>
            <w:tcW w:w="1380" w:type="dxa"/>
            <w:shd w:val="clear" w:color="auto" w:fill="auto"/>
            <w:vAlign w:val="center"/>
          </w:tcPr>
          <w:p w14:paraId="0C760B3A"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ОГСЭ.03</w:t>
            </w:r>
          </w:p>
        </w:tc>
        <w:tc>
          <w:tcPr>
            <w:tcW w:w="5348" w:type="dxa"/>
            <w:shd w:val="clear" w:color="auto" w:fill="auto"/>
            <w:vAlign w:val="center"/>
          </w:tcPr>
          <w:p w14:paraId="279965A5"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Иностранный язык в профессиональной деятельности</w:t>
            </w:r>
          </w:p>
        </w:tc>
        <w:tc>
          <w:tcPr>
            <w:tcW w:w="850" w:type="dxa"/>
            <w:shd w:val="clear" w:color="auto" w:fill="auto"/>
            <w:vAlign w:val="center"/>
          </w:tcPr>
          <w:p w14:paraId="42DD3FE9"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80</w:t>
            </w:r>
          </w:p>
        </w:tc>
        <w:tc>
          <w:tcPr>
            <w:tcW w:w="851" w:type="dxa"/>
            <w:shd w:val="clear" w:color="auto" w:fill="auto"/>
            <w:vAlign w:val="center"/>
          </w:tcPr>
          <w:p w14:paraId="3CE9A6BC"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6AAE5302"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4</w:t>
            </w:r>
          </w:p>
        </w:tc>
        <w:tc>
          <w:tcPr>
            <w:tcW w:w="1134" w:type="dxa"/>
            <w:shd w:val="clear" w:color="auto" w:fill="auto"/>
            <w:vAlign w:val="center"/>
          </w:tcPr>
          <w:p w14:paraId="3CB37654"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76</w:t>
            </w:r>
          </w:p>
        </w:tc>
        <w:tc>
          <w:tcPr>
            <w:tcW w:w="1193" w:type="dxa"/>
            <w:shd w:val="clear" w:color="auto" w:fill="auto"/>
          </w:tcPr>
          <w:p w14:paraId="4BCF3EFE"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68B0853D"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56F475BC"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7B55A1CF" w14:textId="77777777" w:rsidR="000E656C" w:rsidRPr="00207D54" w:rsidRDefault="000E656C" w:rsidP="008013A4">
            <w:pPr>
              <w:spacing w:after="0" w:line="240" w:lineRule="auto"/>
              <w:jc w:val="center"/>
              <w:rPr>
                <w:rFonts w:ascii="Times New Roman" w:hAnsi="Times New Roman"/>
                <w:sz w:val="20"/>
                <w:szCs w:val="20"/>
              </w:rPr>
            </w:pPr>
          </w:p>
        </w:tc>
        <w:tc>
          <w:tcPr>
            <w:tcW w:w="885" w:type="dxa"/>
            <w:shd w:val="clear" w:color="auto" w:fill="auto"/>
          </w:tcPr>
          <w:p w14:paraId="1F2D6D59"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3/4/5</w:t>
            </w:r>
          </w:p>
        </w:tc>
      </w:tr>
      <w:tr w:rsidR="000E656C" w:rsidRPr="00375D7D" w14:paraId="164B69E9" w14:textId="77777777" w:rsidTr="008013A4">
        <w:trPr>
          <w:jc w:val="center"/>
        </w:trPr>
        <w:tc>
          <w:tcPr>
            <w:tcW w:w="1380" w:type="dxa"/>
            <w:shd w:val="clear" w:color="auto" w:fill="auto"/>
            <w:vAlign w:val="center"/>
          </w:tcPr>
          <w:p w14:paraId="2C6A7F36"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ОГСЭ.04</w:t>
            </w:r>
          </w:p>
        </w:tc>
        <w:tc>
          <w:tcPr>
            <w:tcW w:w="5348" w:type="dxa"/>
            <w:shd w:val="clear" w:color="auto" w:fill="auto"/>
            <w:vAlign w:val="center"/>
          </w:tcPr>
          <w:p w14:paraId="0C9F0A6B"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Физическая культура</w:t>
            </w:r>
          </w:p>
        </w:tc>
        <w:tc>
          <w:tcPr>
            <w:tcW w:w="850" w:type="dxa"/>
            <w:shd w:val="clear" w:color="auto" w:fill="auto"/>
            <w:vAlign w:val="center"/>
          </w:tcPr>
          <w:p w14:paraId="4C5F6F81"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160</w:t>
            </w:r>
          </w:p>
        </w:tc>
        <w:tc>
          <w:tcPr>
            <w:tcW w:w="851" w:type="dxa"/>
            <w:shd w:val="clear" w:color="auto" w:fill="auto"/>
            <w:vAlign w:val="center"/>
          </w:tcPr>
          <w:p w14:paraId="0445906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7BC10EB6"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4</w:t>
            </w:r>
          </w:p>
        </w:tc>
        <w:tc>
          <w:tcPr>
            <w:tcW w:w="1134" w:type="dxa"/>
            <w:shd w:val="clear" w:color="auto" w:fill="auto"/>
            <w:vAlign w:val="center"/>
          </w:tcPr>
          <w:p w14:paraId="385E59C6"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156</w:t>
            </w:r>
          </w:p>
        </w:tc>
        <w:tc>
          <w:tcPr>
            <w:tcW w:w="1193" w:type="dxa"/>
            <w:shd w:val="clear" w:color="auto" w:fill="auto"/>
          </w:tcPr>
          <w:p w14:paraId="16A6CBF0"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17EA62D9"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15DEDC34"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21B2614D" w14:textId="77777777" w:rsidR="000E656C" w:rsidRPr="00207D54" w:rsidRDefault="000E656C" w:rsidP="008013A4">
            <w:pPr>
              <w:spacing w:after="0" w:line="240" w:lineRule="auto"/>
              <w:jc w:val="center"/>
              <w:rPr>
                <w:rFonts w:ascii="Times New Roman" w:hAnsi="Times New Roman"/>
                <w:sz w:val="20"/>
                <w:szCs w:val="20"/>
              </w:rPr>
            </w:pPr>
          </w:p>
        </w:tc>
        <w:tc>
          <w:tcPr>
            <w:tcW w:w="885" w:type="dxa"/>
            <w:shd w:val="clear" w:color="auto" w:fill="auto"/>
          </w:tcPr>
          <w:p w14:paraId="534B9978"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3/4/5</w:t>
            </w:r>
          </w:p>
        </w:tc>
      </w:tr>
      <w:tr w:rsidR="000E656C" w:rsidRPr="00375D7D" w14:paraId="134EF3A8" w14:textId="77777777" w:rsidTr="008013A4">
        <w:trPr>
          <w:jc w:val="center"/>
        </w:trPr>
        <w:tc>
          <w:tcPr>
            <w:tcW w:w="1380" w:type="dxa"/>
            <w:shd w:val="clear" w:color="auto" w:fill="auto"/>
            <w:vAlign w:val="center"/>
          </w:tcPr>
          <w:p w14:paraId="662AD6E6"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ОГСЭ.05</w:t>
            </w:r>
          </w:p>
        </w:tc>
        <w:tc>
          <w:tcPr>
            <w:tcW w:w="5348" w:type="dxa"/>
            <w:shd w:val="clear" w:color="auto" w:fill="auto"/>
            <w:vAlign w:val="center"/>
          </w:tcPr>
          <w:p w14:paraId="14832BCB"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Психология общения</w:t>
            </w:r>
          </w:p>
        </w:tc>
        <w:tc>
          <w:tcPr>
            <w:tcW w:w="850" w:type="dxa"/>
            <w:shd w:val="clear" w:color="auto" w:fill="auto"/>
            <w:vAlign w:val="center"/>
          </w:tcPr>
          <w:p w14:paraId="0733D65A"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34</w:t>
            </w:r>
          </w:p>
        </w:tc>
        <w:tc>
          <w:tcPr>
            <w:tcW w:w="851" w:type="dxa"/>
            <w:shd w:val="clear" w:color="auto" w:fill="auto"/>
            <w:vAlign w:val="center"/>
          </w:tcPr>
          <w:p w14:paraId="6AB2F8BC"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6EFD2D6B"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26</w:t>
            </w:r>
          </w:p>
        </w:tc>
        <w:tc>
          <w:tcPr>
            <w:tcW w:w="1134" w:type="dxa"/>
            <w:shd w:val="clear" w:color="auto" w:fill="auto"/>
            <w:vAlign w:val="center"/>
          </w:tcPr>
          <w:p w14:paraId="01C45C02"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8</w:t>
            </w:r>
          </w:p>
        </w:tc>
        <w:tc>
          <w:tcPr>
            <w:tcW w:w="1193" w:type="dxa"/>
            <w:shd w:val="clear" w:color="auto" w:fill="auto"/>
          </w:tcPr>
          <w:p w14:paraId="650A6F33"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5C58D364"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56B28855"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1A24F907" w14:textId="77777777" w:rsidR="000E656C" w:rsidRPr="00207D54" w:rsidRDefault="000E656C" w:rsidP="008013A4">
            <w:pPr>
              <w:spacing w:after="0" w:line="240" w:lineRule="auto"/>
              <w:jc w:val="center"/>
              <w:rPr>
                <w:rFonts w:ascii="Times New Roman" w:hAnsi="Times New Roman"/>
                <w:sz w:val="20"/>
                <w:szCs w:val="20"/>
              </w:rPr>
            </w:pPr>
          </w:p>
        </w:tc>
        <w:tc>
          <w:tcPr>
            <w:tcW w:w="885" w:type="dxa"/>
            <w:shd w:val="clear" w:color="auto" w:fill="auto"/>
          </w:tcPr>
          <w:p w14:paraId="17723459" w14:textId="77777777" w:rsidR="000E656C" w:rsidRPr="00207D54" w:rsidRDefault="000E656C" w:rsidP="008013A4">
            <w:pPr>
              <w:spacing w:after="0" w:line="240" w:lineRule="auto"/>
              <w:jc w:val="center"/>
              <w:rPr>
                <w:rFonts w:ascii="Times New Roman" w:hAnsi="Times New Roman"/>
                <w:sz w:val="20"/>
                <w:szCs w:val="20"/>
              </w:rPr>
            </w:pPr>
            <w:r>
              <w:rPr>
                <w:rFonts w:ascii="Times New Roman" w:hAnsi="Times New Roman"/>
                <w:sz w:val="20"/>
                <w:szCs w:val="20"/>
              </w:rPr>
              <w:t>4</w:t>
            </w:r>
          </w:p>
        </w:tc>
      </w:tr>
      <w:tr w:rsidR="000E656C" w:rsidRPr="00375D7D" w14:paraId="761743BF" w14:textId="77777777" w:rsidTr="008013A4">
        <w:trPr>
          <w:jc w:val="center"/>
        </w:trPr>
        <w:tc>
          <w:tcPr>
            <w:tcW w:w="1380" w:type="dxa"/>
            <w:shd w:val="clear" w:color="auto" w:fill="auto"/>
            <w:vAlign w:val="center"/>
          </w:tcPr>
          <w:p w14:paraId="56E625C8"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ЕН</w:t>
            </w:r>
          </w:p>
        </w:tc>
        <w:tc>
          <w:tcPr>
            <w:tcW w:w="5348" w:type="dxa"/>
            <w:shd w:val="clear" w:color="auto" w:fill="auto"/>
            <w:vAlign w:val="center"/>
          </w:tcPr>
          <w:p w14:paraId="56445ADF"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Математический и общий естественнонаучный учебный цикл</w:t>
            </w:r>
          </w:p>
        </w:tc>
        <w:tc>
          <w:tcPr>
            <w:tcW w:w="850" w:type="dxa"/>
            <w:shd w:val="clear" w:color="auto" w:fill="auto"/>
            <w:vAlign w:val="center"/>
          </w:tcPr>
          <w:p w14:paraId="175F0876"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134</w:t>
            </w:r>
          </w:p>
        </w:tc>
        <w:tc>
          <w:tcPr>
            <w:tcW w:w="851" w:type="dxa"/>
            <w:shd w:val="clear" w:color="auto" w:fill="auto"/>
            <w:vAlign w:val="center"/>
          </w:tcPr>
          <w:p w14:paraId="33D45C7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74EC8457"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36</w:t>
            </w:r>
          </w:p>
        </w:tc>
        <w:tc>
          <w:tcPr>
            <w:tcW w:w="1134" w:type="dxa"/>
            <w:shd w:val="clear" w:color="auto" w:fill="auto"/>
            <w:vAlign w:val="center"/>
          </w:tcPr>
          <w:p w14:paraId="309DFD82"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86</w:t>
            </w:r>
          </w:p>
        </w:tc>
        <w:tc>
          <w:tcPr>
            <w:tcW w:w="1193" w:type="dxa"/>
            <w:shd w:val="clear" w:color="auto" w:fill="auto"/>
            <w:vAlign w:val="bottom"/>
          </w:tcPr>
          <w:p w14:paraId="38134077"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3" w:type="dxa"/>
            <w:shd w:val="clear" w:color="auto" w:fill="auto"/>
            <w:vAlign w:val="bottom"/>
          </w:tcPr>
          <w:p w14:paraId="559CDFB5"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2" w:type="dxa"/>
            <w:shd w:val="clear" w:color="auto" w:fill="auto"/>
            <w:vAlign w:val="bottom"/>
          </w:tcPr>
          <w:p w14:paraId="7E3F11B8" w14:textId="77777777" w:rsidR="000E656C" w:rsidRPr="00207D54" w:rsidRDefault="000E656C" w:rsidP="008013A4">
            <w:pPr>
              <w:spacing w:after="0" w:line="240" w:lineRule="auto"/>
              <w:jc w:val="center"/>
              <w:rPr>
                <w:rFonts w:ascii="Times New Roman" w:hAnsi="Times New Roman"/>
                <w:b/>
                <w:color w:val="000000"/>
                <w:sz w:val="20"/>
                <w:szCs w:val="20"/>
              </w:rPr>
            </w:pPr>
          </w:p>
        </w:tc>
        <w:tc>
          <w:tcPr>
            <w:tcW w:w="992" w:type="dxa"/>
            <w:shd w:val="clear" w:color="auto" w:fill="auto"/>
            <w:vAlign w:val="bottom"/>
          </w:tcPr>
          <w:p w14:paraId="5497C06B"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12</w:t>
            </w:r>
          </w:p>
        </w:tc>
        <w:tc>
          <w:tcPr>
            <w:tcW w:w="885" w:type="dxa"/>
            <w:shd w:val="clear" w:color="auto" w:fill="auto"/>
          </w:tcPr>
          <w:p w14:paraId="5CBDBD62" w14:textId="77777777" w:rsidR="000E656C" w:rsidRPr="00207D54" w:rsidRDefault="000E656C" w:rsidP="008013A4">
            <w:pPr>
              <w:spacing w:after="0" w:line="240" w:lineRule="auto"/>
              <w:jc w:val="center"/>
              <w:rPr>
                <w:rFonts w:ascii="Times New Roman" w:hAnsi="Times New Roman"/>
                <w:b/>
                <w:bCs/>
                <w:sz w:val="20"/>
                <w:szCs w:val="20"/>
              </w:rPr>
            </w:pPr>
          </w:p>
        </w:tc>
      </w:tr>
      <w:tr w:rsidR="000E656C" w:rsidRPr="00375D7D" w14:paraId="7C5E1C39" w14:textId="77777777" w:rsidTr="008013A4">
        <w:trPr>
          <w:jc w:val="center"/>
        </w:trPr>
        <w:tc>
          <w:tcPr>
            <w:tcW w:w="1380" w:type="dxa"/>
            <w:shd w:val="clear" w:color="auto" w:fill="auto"/>
            <w:vAlign w:val="center"/>
          </w:tcPr>
          <w:p w14:paraId="758EECD8"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ЕН.01</w:t>
            </w:r>
          </w:p>
        </w:tc>
        <w:tc>
          <w:tcPr>
            <w:tcW w:w="5348" w:type="dxa"/>
            <w:shd w:val="clear" w:color="auto" w:fill="auto"/>
            <w:vAlign w:val="center"/>
          </w:tcPr>
          <w:p w14:paraId="0721216B"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Математика</w:t>
            </w:r>
          </w:p>
        </w:tc>
        <w:tc>
          <w:tcPr>
            <w:tcW w:w="850" w:type="dxa"/>
            <w:shd w:val="clear" w:color="auto" w:fill="auto"/>
            <w:vAlign w:val="center"/>
          </w:tcPr>
          <w:p w14:paraId="1D0BBE98"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64</w:t>
            </w:r>
          </w:p>
        </w:tc>
        <w:tc>
          <w:tcPr>
            <w:tcW w:w="851" w:type="dxa"/>
            <w:shd w:val="clear" w:color="auto" w:fill="auto"/>
            <w:vAlign w:val="center"/>
          </w:tcPr>
          <w:p w14:paraId="669B93F3"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7987BD19"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22</w:t>
            </w:r>
          </w:p>
        </w:tc>
        <w:tc>
          <w:tcPr>
            <w:tcW w:w="1134" w:type="dxa"/>
            <w:shd w:val="clear" w:color="auto" w:fill="auto"/>
            <w:vAlign w:val="center"/>
          </w:tcPr>
          <w:p w14:paraId="676E5088"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30</w:t>
            </w:r>
          </w:p>
        </w:tc>
        <w:tc>
          <w:tcPr>
            <w:tcW w:w="1193" w:type="dxa"/>
            <w:shd w:val="clear" w:color="auto" w:fill="auto"/>
          </w:tcPr>
          <w:p w14:paraId="0E145357" w14:textId="77777777" w:rsidR="000E656C" w:rsidRPr="00207D54" w:rsidRDefault="000E656C" w:rsidP="008013A4">
            <w:pPr>
              <w:spacing w:after="0" w:line="240" w:lineRule="auto"/>
              <w:jc w:val="center"/>
              <w:rPr>
                <w:rFonts w:ascii="Times New Roman" w:hAnsi="Times New Roman"/>
                <w:bCs/>
                <w:sz w:val="20"/>
                <w:szCs w:val="20"/>
              </w:rPr>
            </w:pPr>
          </w:p>
        </w:tc>
        <w:tc>
          <w:tcPr>
            <w:tcW w:w="993" w:type="dxa"/>
            <w:shd w:val="clear" w:color="auto" w:fill="auto"/>
          </w:tcPr>
          <w:p w14:paraId="3CCDF398" w14:textId="77777777" w:rsidR="000E656C" w:rsidRPr="00207D54" w:rsidRDefault="000E656C" w:rsidP="008013A4">
            <w:pPr>
              <w:spacing w:after="0" w:line="240" w:lineRule="auto"/>
              <w:jc w:val="center"/>
              <w:rPr>
                <w:rFonts w:ascii="Times New Roman" w:hAnsi="Times New Roman"/>
                <w:bCs/>
                <w:sz w:val="20"/>
                <w:szCs w:val="20"/>
              </w:rPr>
            </w:pPr>
          </w:p>
        </w:tc>
        <w:tc>
          <w:tcPr>
            <w:tcW w:w="992" w:type="dxa"/>
            <w:shd w:val="clear" w:color="auto" w:fill="auto"/>
          </w:tcPr>
          <w:p w14:paraId="4406D088" w14:textId="77777777" w:rsidR="000E656C" w:rsidRPr="00207D54" w:rsidRDefault="000E656C" w:rsidP="008013A4">
            <w:pPr>
              <w:spacing w:after="0" w:line="240" w:lineRule="auto"/>
              <w:jc w:val="center"/>
              <w:rPr>
                <w:rFonts w:ascii="Times New Roman" w:hAnsi="Times New Roman"/>
                <w:bCs/>
                <w:sz w:val="20"/>
                <w:szCs w:val="20"/>
              </w:rPr>
            </w:pPr>
          </w:p>
        </w:tc>
        <w:tc>
          <w:tcPr>
            <w:tcW w:w="992" w:type="dxa"/>
            <w:shd w:val="clear" w:color="auto" w:fill="auto"/>
          </w:tcPr>
          <w:p w14:paraId="547AC1BA" w14:textId="77777777" w:rsidR="000E656C" w:rsidRPr="00207D54" w:rsidRDefault="000E656C" w:rsidP="008013A4">
            <w:pPr>
              <w:spacing w:after="0" w:line="240" w:lineRule="auto"/>
              <w:jc w:val="center"/>
              <w:rPr>
                <w:rFonts w:ascii="Times New Roman" w:hAnsi="Times New Roman"/>
                <w:bCs/>
                <w:sz w:val="20"/>
                <w:szCs w:val="20"/>
              </w:rPr>
            </w:pPr>
            <w:r w:rsidRPr="00207D54">
              <w:rPr>
                <w:rFonts w:ascii="Times New Roman" w:hAnsi="Times New Roman"/>
                <w:bCs/>
                <w:sz w:val="20"/>
                <w:szCs w:val="20"/>
              </w:rPr>
              <w:t>12</w:t>
            </w:r>
          </w:p>
        </w:tc>
        <w:tc>
          <w:tcPr>
            <w:tcW w:w="885" w:type="dxa"/>
            <w:shd w:val="clear" w:color="auto" w:fill="auto"/>
          </w:tcPr>
          <w:p w14:paraId="0466F1FD" w14:textId="77777777" w:rsidR="000E656C" w:rsidRPr="00207D54" w:rsidRDefault="000E656C" w:rsidP="008013A4">
            <w:pPr>
              <w:spacing w:after="0" w:line="240" w:lineRule="auto"/>
              <w:jc w:val="center"/>
              <w:rPr>
                <w:rFonts w:ascii="Times New Roman" w:hAnsi="Times New Roman"/>
                <w:bCs/>
                <w:sz w:val="20"/>
                <w:szCs w:val="20"/>
              </w:rPr>
            </w:pPr>
            <w:r w:rsidRPr="00207D54">
              <w:rPr>
                <w:rFonts w:ascii="Times New Roman" w:hAnsi="Times New Roman"/>
                <w:bCs/>
                <w:sz w:val="20"/>
                <w:szCs w:val="20"/>
              </w:rPr>
              <w:t>3</w:t>
            </w:r>
          </w:p>
        </w:tc>
      </w:tr>
      <w:tr w:rsidR="000E656C" w:rsidRPr="00375D7D" w14:paraId="5B2435C1" w14:textId="77777777" w:rsidTr="008013A4">
        <w:trPr>
          <w:jc w:val="center"/>
        </w:trPr>
        <w:tc>
          <w:tcPr>
            <w:tcW w:w="1380" w:type="dxa"/>
            <w:shd w:val="clear" w:color="auto" w:fill="auto"/>
            <w:vAlign w:val="center"/>
          </w:tcPr>
          <w:p w14:paraId="416DA214"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ЕН.02</w:t>
            </w:r>
          </w:p>
        </w:tc>
        <w:tc>
          <w:tcPr>
            <w:tcW w:w="5348" w:type="dxa"/>
            <w:shd w:val="clear" w:color="auto" w:fill="auto"/>
            <w:vAlign w:val="center"/>
          </w:tcPr>
          <w:p w14:paraId="25EFBE59"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Информационные технологии в профессиональной деятельности / Адаптивные информационные и коммуникационные технологии</w:t>
            </w:r>
          </w:p>
        </w:tc>
        <w:tc>
          <w:tcPr>
            <w:tcW w:w="850" w:type="dxa"/>
            <w:shd w:val="clear" w:color="auto" w:fill="auto"/>
            <w:vAlign w:val="center"/>
          </w:tcPr>
          <w:p w14:paraId="79661114"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70</w:t>
            </w:r>
          </w:p>
        </w:tc>
        <w:tc>
          <w:tcPr>
            <w:tcW w:w="851" w:type="dxa"/>
            <w:shd w:val="clear" w:color="auto" w:fill="auto"/>
            <w:vAlign w:val="center"/>
          </w:tcPr>
          <w:p w14:paraId="5BAA27AC"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29C0D19E"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14</w:t>
            </w:r>
          </w:p>
        </w:tc>
        <w:tc>
          <w:tcPr>
            <w:tcW w:w="1134" w:type="dxa"/>
            <w:shd w:val="clear" w:color="auto" w:fill="auto"/>
            <w:vAlign w:val="center"/>
          </w:tcPr>
          <w:p w14:paraId="653675F5"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56</w:t>
            </w:r>
          </w:p>
        </w:tc>
        <w:tc>
          <w:tcPr>
            <w:tcW w:w="1193" w:type="dxa"/>
            <w:shd w:val="clear" w:color="auto" w:fill="auto"/>
          </w:tcPr>
          <w:p w14:paraId="755836DB" w14:textId="77777777" w:rsidR="000E656C" w:rsidRPr="00207D54" w:rsidRDefault="000E656C" w:rsidP="008013A4">
            <w:pPr>
              <w:spacing w:after="0" w:line="240" w:lineRule="auto"/>
              <w:jc w:val="center"/>
              <w:rPr>
                <w:rFonts w:ascii="Times New Roman" w:hAnsi="Times New Roman"/>
                <w:b/>
                <w:bCs/>
                <w:sz w:val="20"/>
                <w:szCs w:val="20"/>
              </w:rPr>
            </w:pPr>
          </w:p>
        </w:tc>
        <w:tc>
          <w:tcPr>
            <w:tcW w:w="993" w:type="dxa"/>
            <w:shd w:val="clear" w:color="auto" w:fill="auto"/>
          </w:tcPr>
          <w:p w14:paraId="543D5D41"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512F5D74" w14:textId="77777777" w:rsidR="000E656C" w:rsidRPr="00207D54" w:rsidRDefault="000E656C" w:rsidP="008013A4">
            <w:pPr>
              <w:spacing w:after="0" w:line="240" w:lineRule="auto"/>
              <w:jc w:val="center"/>
              <w:rPr>
                <w:rFonts w:ascii="Times New Roman" w:hAnsi="Times New Roman"/>
                <w:b/>
                <w:bCs/>
                <w:sz w:val="20"/>
                <w:szCs w:val="20"/>
              </w:rPr>
            </w:pPr>
          </w:p>
        </w:tc>
        <w:tc>
          <w:tcPr>
            <w:tcW w:w="992" w:type="dxa"/>
            <w:shd w:val="clear" w:color="auto" w:fill="auto"/>
          </w:tcPr>
          <w:p w14:paraId="212118FD" w14:textId="77777777" w:rsidR="000E656C" w:rsidRPr="00207D54" w:rsidRDefault="000E656C" w:rsidP="008013A4">
            <w:pPr>
              <w:spacing w:after="0" w:line="240" w:lineRule="auto"/>
              <w:jc w:val="center"/>
              <w:rPr>
                <w:rFonts w:ascii="Times New Roman" w:hAnsi="Times New Roman"/>
                <w:b/>
                <w:bCs/>
                <w:sz w:val="20"/>
                <w:szCs w:val="20"/>
              </w:rPr>
            </w:pPr>
          </w:p>
        </w:tc>
        <w:tc>
          <w:tcPr>
            <w:tcW w:w="885" w:type="dxa"/>
            <w:shd w:val="clear" w:color="auto" w:fill="auto"/>
          </w:tcPr>
          <w:p w14:paraId="0DC86054" w14:textId="77777777" w:rsidR="000E656C" w:rsidRPr="00207D54" w:rsidRDefault="000E656C" w:rsidP="008013A4">
            <w:pPr>
              <w:spacing w:after="0" w:line="240" w:lineRule="auto"/>
              <w:jc w:val="center"/>
              <w:rPr>
                <w:rFonts w:ascii="Times New Roman" w:hAnsi="Times New Roman"/>
                <w:bCs/>
                <w:sz w:val="20"/>
                <w:szCs w:val="20"/>
              </w:rPr>
            </w:pPr>
            <w:r w:rsidRPr="00207D54">
              <w:rPr>
                <w:rFonts w:ascii="Times New Roman" w:hAnsi="Times New Roman"/>
                <w:bCs/>
                <w:sz w:val="20"/>
                <w:szCs w:val="20"/>
              </w:rPr>
              <w:t>5</w:t>
            </w:r>
          </w:p>
        </w:tc>
      </w:tr>
      <w:tr w:rsidR="000E656C" w:rsidRPr="00375D7D" w14:paraId="0B0DFDDB" w14:textId="77777777" w:rsidTr="008013A4">
        <w:trPr>
          <w:jc w:val="center"/>
        </w:trPr>
        <w:tc>
          <w:tcPr>
            <w:tcW w:w="1380" w:type="dxa"/>
          </w:tcPr>
          <w:p w14:paraId="172F12A5" w14:textId="77777777" w:rsidR="000E656C" w:rsidRPr="00207D54" w:rsidRDefault="000E656C" w:rsidP="008013A4">
            <w:pPr>
              <w:spacing w:after="0"/>
              <w:rPr>
                <w:rFonts w:ascii="Times New Roman" w:hAnsi="Times New Roman"/>
                <w:b/>
                <w:bCs/>
                <w:sz w:val="20"/>
                <w:szCs w:val="20"/>
              </w:rPr>
            </w:pPr>
            <w:r w:rsidRPr="00207D54">
              <w:rPr>
                <w:rFonts w:ascii="Times New Roman" w:hAnsi="Times New Roman"/>
                <w:b/>
                <w:bCs/>
                <w:sz w:val="20"/>
                <w:szCs w:val="20"/>
              </w:rPr>
              <w:t>ОПЦ</w:t>
            </w:r>
          </w:p>
        </w:tc>
        <w:tc>
          <w:tcPr>
            <w:tcW w:w="5348" w:type="dxa"/>
          </w:tcPr>
          <w:p w14:paraId="03EAFC24" w14:textId="77777777" w:rsidR="000E656C" w:rsidRPr="00207D54" w:rsidRDefault="000E656C" w:rsidP="008013A4">
            <w:pPr>
              <w:spacing w:after="0" w:line="240" w:lineRule="auto"/>
              <w:rPr>
                <w:rFonts w:ascii="Times New Roman" w:hAnsi="Times New Roman"/>
                <w:b/>
                <w:bCs/>
                <w:sz w:val="20"/>
                <w:szCs w:val="20"/>
              </w:rPr>
            </w:pPr>
            <w:r w:rsidRPr="00207D54">
              <w:rPr>
                <w:rFonts w:ascii="Times New Roman" w:hAnsi="Times New Roman"/>
                <w:b/>
                <w:bCs/>
                <w:sz w:val="20"/>
                <w:szCs w:val="20"/>
              </w:rPr>
              <w:t>Общепрофессиональный цикл</w:t>
            </w:r>
          </w:p>
        </w:tc>
        <w:tc>
          <w:tcPr>
            <w:tcW w:w="850" w:type="dxa"/>
            <w:vAlign w:val="center"/>
          </w:tcPr>
          <w:p w14:paraId="68D7AD65" w14:textId="77777777" w:rsidR="000E656C" w:rsidRPr="00D567F0" w:rsidRDefault="000E656C" w:rsidP="008013A4">
            <w:pPr>
              <w:spacing w:after="0" w:line="240" w:lineRule="auto"/>
              <w:jc w:val="center"/>
              <w:rPr>
                <w:rFonts w:ascii="Times New Roman" w:hAnsi="Times New Roman"/>
                <w:b/>
                <w:color w:val="000000"/>
                <w:sz w:val="20"/>
                <w:szCs w:val="20"/>
              </w:rPr>
            </w:pPr>
            <w:r w:rsidRPr="00D567F0">
              <w:rPr>
                <w:rFonts w:ascii="Times New Roman" w:hAnsi="Times New Roman"/>
                <w:b/>
                <w:color w:val="000000"/>
                <w:sz w:val="20"/>
                <w:szCs w:val="20"/>
              </w:rPr>
              <w:t>325</w:t>
            </w:r>
          </w:p>
        </w:tc>
        <w:tc>
          <w:tcPr>
            <w:tcW w:w="851" w:type="dxa"/>
            <w:vAlign w:val="center"/>
          </w:tcPr>
          <w:p w14:paraId="3523DE00" w14:textId="77777777" w:rsidR="000E656C" w:rsidRPr="00D567F0" w:rsidRDefault="000E656C" w:rsidP="008013A4">
            <w:pPr>
              <w:spacing w:after="0" w:line="240" w:lineRule="auto"/>
              <w:jc w:val="center"/>
              <w:rPr>
                <w:rFonts w:ascii="Times New Roman" w:hAnsi="Times New Roman"/>
                <w:b/>
                <w:color w:val="000000"/>
                <w:sz w:val="20"/>
                <w:szCs w:val="20"/>
              </w:rPr>
            </w:pPr>
          </w:p>
        </w:tc>
        <w:tc>
          <w:tcPr>
            <w:tcW w:w="1075" w:type="dxa"/>
            <w:vAlign w:val="center"/>
          </w:tcPr>
          <w:p w14:paraId="3C086577" w14:textId="77777777" w:rsidR="000E656C" w:rsidRPr="00D567F0" w:rsidRDefault="000E656C" w:rsidP="008013A4">
            <w:pPr>
              <w:spacing w:after="0"/>
              <w:jc w:val="center"/>
              <w:rPr>
                <w:rFonts w:ascii="Times New Roman" w:hAnsi="Times New Roman"/>
                <w:b/>
                <w:color w:val="000000"/>
                <w:sz w:val="20"/>
                <w:szCs w:val="20"/>
              </w:rPr>
            </w:pPr>
            <w:r w:rsidRPr="00D567F0">
              <w:rPr>
                <w:rFonts w:ascii="Times New Roman" w:hAnsi="Times New Roman"/>
                <w:b/>
                <w:color w:val="000000"/>
                <w:sz w:val="20"/>
                <w:szCs w:val="20"/>
              </w:rPr>
              <w:t>155</w:t>
            </w:r>
          </w:p>
        </w:tc>
        <w:tc>
          <w:tcPr>
            <w:tcW w:w="1134" w:type="dxa"/>
            <w:shd w:val="clear" w:color="auto" w:fill="auto"/>
            <w:vAlign w:val="center"/>
          </w:tcPr>
          <w:p w14:paraId="29295A4D" w14:textId="77777777" w:rsidR="000E656C" w:rsidRPr="00D567F0" w:rsidRDefault="000E656C" w:rsidP="008013A4">
            <w:pPr>
              <w:spacing w:after="0"/>
              <w:jc w:val="center"/>
              <w:rPr>
                <w:rFonts w:ascii="Times New Roman" w:hAnsi="Times New Roman"/>
                <w:b/>
                <w:color w:val="000000"/>
                <w:sz w:val="20"/>
                <w:szCs w:val="20"/>
              </w:rPr>
            </w:pPr>
            <w:r w:rsidRPr="00D567F0">
              <w:rPr>
                <w:rFonts w:ascii="Times New Roman" w:hAnsi="Times New Roman"/>
                <w:b/>
                <w:color w:val="000000"/>
                <w:sz w:val="20"/>
                <w:szCs w:val="20"/>
              </w:rPr>
              <w:t>96</w:t>
            </w:r>
          </w:p>
        </w:tc>
        <w:tc>
          <w:tcPr>
            <w:tcW w:w="1193" w:type="dxa"/>
            <w:vAlign w:val="bottom"/>
          </w:tcPr>
          <w:p w14:paraId="327A0E2C" w14:textId="77777777" w:rsidR="000E656C" w:rsidRPr="00D567F0" w:rsidRDefault="000E656C" w:rsidP="008013A4">
            <w:pPr>
              <w:spacing w:after="0" w:line="240" w:lineRule="auto"/>
              <w:jc w:val="center"/>
              <w:rPr>
                <w:rFonts w:ascii="Times New Roman" w:hAnsi="Times New Roman"/>
                <w:b/>
                <w:color w:val="000000"/>
                <w:sz w:val="20"/>
                <w:szCs w:val="20"/>
              </w:rPr>
            </w:pPr>
            <w:r w:rsidRPr="00D567F0">
              <w:rPr>
                <w:rFonts w:ascii="Times New Roman" w:hAnsi="Times New Roman"/>
                <w:b/>
                <w:color w:val="000000"/>
                <w:sz w:val="20"/>
                <w:szCs w:val="20"/>
              </w:rPr>
              <w:t>20</w:t>
            </w:r>
          </w:p>
        </w:tc>
        <w:tc>
          <w:tcPr>
            <w:tcW w:w="993" w:type="dxa"/>
            <w:shd w:val="clear" w:color="auto" w:fill="auto"/>
            <w:vAlign w:val="bottom"/>
          </w:tcPr>
          <w:p w14:paraId="0F7E6B6E" w14:textId="77777777" w:rsidR="000E656C" w:rsidRPr="00D567F0" w:rsidRDefault="000E656C" w:rsidP="008013A4">
            <w:pPr>
              <w:spacing w:after="0" w:line="240" w:lineRule="auto"/>
              <w:jc w:val="center"/>
              <w:rPr>
                <w:rFonts w:ascii="Times New Roman" w:hAnsi="Times New Roman"/>
                <w:b/>
                <w:color w:val="000000"/>
                <w:sz w:val="20"/>
                <w:szCs w:val="20"/>
              </w:rPr>
            </w:pPr>
          </w:p>
        </w:tc>
        <w:tc>
          <w:tcPr>
            <w:tcW w:w="992" w:type="dxa"/>
            <w:shd w:val="clear" w:color="auto" w:fill="auto"/>
            <w:vAlign w:val="bottom"/>
          </w:tcPr>
          <w:p w14:paraId="7FEC0C56" w14:textId="77777777" w:rsidR="000E656C" w:rsidRPr="00D567F0" w:rsidRDefault="000E656C" w:rsidP="008013A4">
            <w:pPr>
              <w:spacing w:after="0" w:line="240" w:lineRule="auto"/>
              <w:jc w:val="center"/>
              <w:rPr>
                <w:rFonts w:ascii="Times New Roman" w:hAnsi="Times New Roman"/>
                <w:b/>
                <w:color w:val="000000"/>
                <w:sz w:val="20"/>
                <w:szCs w:val="20"/>
              </w:rPr>
            </w:pPr>
          </w:p>
        </w:tc>
        <w:tc>
          <w:tcPr>
            <w:tcW w:w="992" w:type="dxa"/>
            <w:vAlign w:val="bottom"/>
          </w:tcPr>
          <w:p w14:paraId="1DA233FC" w14:textId="77777777" w:rsidR="000E656C" w:rsidRPr="00D567F0" w:rsidRDefault="000E656C" w:rsidP="008013A4">
            <w:pPr>
              <w:spacing w:after="0" w:line="240" w:lineRule="auto"/>
              <w:jc w:val="center"/>
              <w:rPr>
                <w:rFonts w:ascii="Times New Roman" w:hAnsi="Times New Roman"/>
                <w:b/>
                <w:color w:val="000000"/>
                <w:sz w:val="20"/>
                <w:szCs w:val="20"/>
              </w:rPr>
            </w:pPr>
            <w:r w:rsidRPr="00D567F0">
              <w:rPr>
                <w:rFonts w:ascii="Times New Roman" w:hAnsi="Times New Roman"/>
                <w:b/>
                <w:color w:val="000000"/>
                <w:sz w:val="20"/>
                <w:szCs w:val="20"/>
              </w:rPr>
              <w:t>54</w:t>
            </w:r>
          </w:p>
        </w:tc>
        <w:tc>
          <w:tcPr>
            <w:tcW w:w="885" w:type="dxa"/>
          </w:tcPr>
          <w:p w14:paraId="72B0FE05" w14:textId="77777777" w:rsidR="000E656C" w:rsidRPr="00207D54" w:rsidRDefault="000E656C" w:rsidP="008013A4">
            <w:pPr>
              <w:spacing w:after="0" w:line="240" w:lineRule="auto"/>
              <w:jc w:val="center"/>
              <w:rPr>
                <w:rFonts w:ascii="Times New Roman" w:hAnsi="Times New Roman"/>
                <w:sz w:val="20"/>
                <w:szCs w:val="20"/>
              </w:rPr>
            </w:pPr>
          </w:p>
        </w:tc>
      </w:tr>
      <w:tr w:rsidR="000E656C" w:rsidRPr="00375D7D" w14:paraId="048E7D58" w14:textId="77777777" w:rsidTr="008013A4">
        <w:trPr>
          <w:jc w:val="center"/>
        </w:trPr>
        <w:tc>
          <w:tcPr>
            <w:tcW w:w="1380" w:type="dxa"/>
            <w:shd w:val="clear" w:color="auto" w:fill="auto"/>
          </w:tcPr>
          <w:p w14:paraId="32D06DBC"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sz w:val="20"/>
                <w:szCs w:val="20"/>
              </w:rPr>
              <w:t>ОП 01</w:t>
            </w:r>
          </w:p>
        </w:tc>
        <w:tc>
          <w:tcPr>
            <w:tcW w:w="5348" w:type="dxa"/>
            <w:shd w:val="clear" w:color="auto" w:fill="auto"/>
            <w:vAlign w:val="center"/>
          </w:tcPr>
          <w:p w14:paraId="010EA176"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Экономика организации</w:t>
            </w:r>
          </w:p>
        </w:tc>
        <w:tc>
          <w:tcPr>
            <w:tcW w:w="850" w:type="dxa"/>
            <w:shd w:val="clear" w:color="auto" w:fill="auto"/>
            <w:vAlign w:val="center"/>
          </w:tcPr>
          <w:p w14:paraId="2954EF61"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97</w:t>
            </w:r>
          </w:p>
        </w:tc>
        <w:tc>
          <w:tcPr>
            <w:tcW w:w="851" w:type="dxa"/>
            <w:shd w:val="clear" w:color="auto" w:fill="auto"/>
            <w:vAlign w:val="center"/>
          </w:tcPr>
          <w:p w14:paraId="3A7028F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7BE07111"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45</w:t>
            </w:r>
          </w:p>
        </w:tc>
        <w:tc>
          <w:tcPr>
            <w:tcW w:w="1134" w:type="dxa"/>
            <w:shd w:val="clear" w:color="auto" w:fill="auto"/>
            <w:vAlign w:val="center"/>
          </w:tcPr>
          <w:p w14:paraId="6C5E9FE5"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20</w:t>
            </w:r>
          </w:p>
        </w:tc>
        <w:tc>
          <w:tcPr>
            <w:tcW w:w="1193" w:type="dxa"/>
            <w:shd w:val="clear" w:color="auto" w:fill="auto"/>
            <w:vAlign w:val="center"/>
          </w:tcPr>
          <w:p w14:paraId="052904D0"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20</w:t>
            </w:r>
          </w:p>
        </w:tc>
        <w:tc>
          <w:tcPr>
            <w:tcW w:w="993" w:type="dxa"/>
            <w:shd w:val="clear" w:color="auto" w:fill="auto"/>
          </w:tcPr>
          <w:p w14:paraId="11AA5357"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4E4BF7C9"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536DC94A"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c>
          <w:tcPr>
            <w:tcW w:w="885" w:type="dxa"/>
            <w:shd w:val="clear" w:color="auto" w:fill="auto"/>
          </w:tcPr>
          <w:p w14:paraId="35CFEB9C"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63410E05" w14:textId="77777777" w:rsidTr="008013A4">
        <w:trPr>
          <w:jc w:val="center"/>
        </w:trPr>
        <w:tc>
          <w:tcPr>
            <w:tcW w:w="1380" w:type="dxa"/>
            <w:shd w:val="clear" w:color="auto" w:fill="auto"/>
          </w:tcPr>
          <w:p w14:paraId="696B38E3"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sz w:val="20"/>
                <w:szCs w:val="20"/>
              </w:rPr>
              <w:t>ОП 02</w:t>
            </w:r>
          </w:p>
        </w:tc>
        <w:tc>
          <w:tcPr>
            <w:tcW w:w="5348" w:type="dxa"/>
            <w:shd w:val="clear" w:color="auto" w:fill="auto"/>
          </w:tcPr>
          <w:p w14:paraId="517244D7"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Основы бухгалтерского учета</w:t>
            </w:r>
          </w:p>
        </w:tc>
        <w:tc>
          <w:tcPr>
            <w:tcW w:w="850" w:type="dxa"/>
            <w:shd w:val="clear" w:color="auto" w:fill="auto"/>
            <w:vAlign w:val="center"/>
          </w:tcPr>
          <w:p w14:paraId="27C7C6EC"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90</w:t>
            </w:r>
          </w:p>
        </w:tc>
        <w:tc>
          <w:tcPr>
            <w:tcW w:w="851" w:type="dxa"/>
            <w:shd w:val="clear" w:color="auto" w:fill="auto"/>
            <w:vAlign w:val="center"/>
          </w:tcPr>
          <w:p w14:paraId="362704E8"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11F40277"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46</w:t>
            </w:r>
          </w:p>
        </w:tc>
        <w:tc>
          <w:tcPr>
            <w:tcW w:w="1134" w:type="dxa"/>
            <w:shd w:val="clear" w:color="auto" w:fill="auto"/>
            <w:vAlign w:val="center"/>
          </w:tcPr>
          <w:p w14:paraId="590F3BF6"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32</w:t>
            </w:r>
          </w:p>
        </w:tc>
        <w:tc>
          <w:tcPr>
            <w:tcW w:w="1193" w:type="dxa"/>
            <w:shd w:val="clear" w:color="auto" w:fill="auto"/>
            <w:vAlign w:val="center"/>
          </w:tcPr>
          <w:p w14:paraId="387C3711"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 </w:t>
            </w:r>
          </w:p>
        </w:tc>
        <w:tc>
          <w:tcPr>
            <w:tcW w:w="993" w:type="dxa"/>
            <w:shd w:val="clear" w:color="auto" w:fill="auto"/>
          </w:tcPr>
          <w:p w14:paraId="105953D5" w14:textId="77777777" w:rsidR="000E656C" w:rsidRPr="00207D54" w:rsidRDefault="000E656C" w:rsidP="008013A4">
            <w:pPr>
              <w:spacing w:after="0" w:line="240" w:lineRule="auto"/>
              <w:jc w:val="center"/>
              <w:rPr>
                <w:rFonts w:ascii="Times New Roman" w:hAnsi="Times New Roman"/>
                <w:b/>
                <w:sz w:val="20"/>
                <w:szCs w:val="20"/>
              </w:rPr>
            </w:pPr>
          </w:p>
        </w:tc>
        <w:tc>
          <w:tcPr>
            <w:tcW w:w="992" w:type="dxa"/>
            <w:shd w:val="clear" w:color="auto" w:fill="auto"/>
          </w:tcPr>
          <w:p w14:paraId="4DF1BEE3"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4E34E042"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c>
          <w:tcPr>
            <w:tcW w:w="885" w:type="dxa"/>
            <w:shd w:val="clear" w:color="auto" w:fill="auto"/>
          </w:tcPr>
          <w:p w14:paraId="5D8C1CFD"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3</w:t>
            </w:r>
          </w:p>
        </w:tc>
      </w:tr>
      <w:tr w:rsidR="000E656C" w:rsidRPr="00375D7D" w14:paraId="3DEE913C" w14:textId="77777777" w:rsidTr="008013A4">
        <w:trPr>
          <w:jc w:val="center"/>
        </w:trPr>
        <w:tc>
          <w:tcPr>
            <w:tcW w:w="1380" w:type="dxa"/>
            <w:shd w:val="clear" w:color="auto" w:fill="auto"/>
          </w:tcPr>
          <w:p w14:paraId="51C3B62C"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ОП 03</w:t>
            </w:r>
          </w:p>
        </w:tc>
        <w:tc>
          <w:tcPr>
            <w:tcW w:w="5348" w:type="dxa"/>
            <w:shd w:val="clear" w:color="auto" w:fill="auto"/>
          </w:tcPr>
          <w:p w14:paraId="5C30A673"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Аудит</w:t>
            </w:r>
          </w:p>
        </w:tc>
        <w:tc>
          <w:tcPr>
            <w:tcW w:w="850" w:type="dxa"/>
            <w:shd w:val="clear" w:color="auto" w:fill="auto"/>
            <w:vAlign w:val="center"/>
          </w:tcPr>
          <w:p w14:paraId="516E7C44"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58</w:t>
            </w:r>
          </w:p>
        </w:tc>
        <w:tc>
          <w:tcPr>
            <w:tcW w:w="851" w:type="dxa"/>
            <w:shd w:val="clear" w:color="auto" w:fill="auto"/>
            <w:vAlign w:val="center"/>
          </w:tcPr>
          <w:p w14:paraId="16A22B86"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666C7FF4"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18</w:t>
            </w:r>
          </w:p>
        </w:tc>
        <w:tc>
          <w:tcPr>
            <w:tcW w:w="1134" w:type="dxa"/>
            <w:shd w:val="clear" w:color="auto" w:fill="auto"/>
            <w:vAlign w:val="center"/>
          </w:tcPr>
          <w:p w14:paraId="6B75B065"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22</w:t>
            </w:r>
          </w:p>
        </w:tc>
        <w:tc>
          <w:tcPr>
            <w:tcW w:w="1193" w:type="dxa"/>
            <w:shd w:val="clear" w:color="auto" w:fill="auto"/>
            <w:vAlign w:val="center"/>
          </w:tcPr>
          <w:p w14:paraId="1CFCFD18"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 </w:t>
            </w:r>
          </w:p>
        </w:tc>
        <w:tc>
          <w:tcPr>
            <w:tcW w:w="993" w:type="dxa"/>
            <w:shd w:val="clear" w:color="auto" w:fill="auto"/>
          </w:tcPr>
          <w:p w14:paraId="30863280" w14:textId="77777777" w:rsidR="000E656C" w:rsidRPr="00207D54" w:rsidRDefault="000E656C" w:rsidP="008013A4">
            <w:pPr>
              <w:spacing w:after="0" w:line="240" w:lineRule="auto"/>
              <w:jc w:val="center"/>
              <w:rPr>
                <w:rFonts w:ascii="Times New Roman" w:hAnsi="Times New Roman"/>
                <w:b/>
                <w:sz w:val="20"/>
                <w:szCs w:val="20"/>
              </w:rPr>
            </w:pPr>
          </w:p>
        </w:tc>
        <w:tc>
          <w:tcPr>
            <w:tcW w:w="992" w:type="dxa"/>
            <w:shd w:val="clear" w:color="auto" w:fill="auto"/>
          </w:tcPr>
          <w:p w14:paraId="274C157E"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2CE15712"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18</w:t>
            </w:r>
          </w:p>
        </w:tc>
        <w:tc>
          <w:tcPr>
            <w:tcW w:w="885" w:type="dxa"/>
            <w:shd w:val="clear" w:color="auto" w:fill="auto"/>
          </w:tcPr>
          <w:p w14:paraId="5BD60E47"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5</w:t>
            </w:r>
          </w:p>
        </w:tc>
      </w:tr>
      <w:tr w:rsidR="000E656C" w:rsidRPr="00375D7D" w14:paraId="689BD6FC" w14:textId="77777777" w:rsidTr="008013A4">
        <w:trPr>
          <w:jc w:val="center"/>
        </w:trPr>
        <w:tc>
          <w:tcPr>
            <w:tcW w:w="1380" w:type="dxa"/>
            <w:shd w:val="clear" w:color="auto" w:fill="auto"/>
          </w:tcPr>
          <w:p w14:paraId="044683AA"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ОП 04</w:t>
            </w:r>
          </w:p>
        </w:tc>
        <w:tc>
          <w:tcPr>
            <w:tcW w:w="5348" w:type="dxa"/>
            <w:shd w:val="clear" w:color="auto" w:fill="auto"/>
          </w:tcPr>
          <w:p w14:paraId="2035D492"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sz w:val="20"/>
                <w:szCs w:val="20"/>
              </w:rPr>
              <w:t>Безопасность жизнедеятельности</w:t>
            </w:r>
          </w:p>
        </w:tc>
        <w:tc>
          <w:tcPr>
            <w:tcW w:w="850" w:type="dxa"/>
            <w:shd w:val="clear" w:color="auto" w:fill="auto"/>
            <w:vAlign w:val="center"/>
          </w:tcPr>
          <w:p w14:paraId="4C28A746"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80</w:t>
            </w:r>
          </w:p>
        </w:tc>
        <w:tc>
          <w:tcPr>
            <w:tcW w:w="851" w:type="dxa"/>
            <w:shd w:val="clear" w:color="auto" w:fill="auto"/>
            <w:vAlign w:val="center"/>
          </w:tcPr>
          <w:p w14:paraId="4EA61826"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vAlign w:val="center"/>
          </w:tcPr>
          <w:p w14:paraId="54F93CF9"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46</w:t>
            </w:r>
          </w:p>
        </w:tc>
        <w:tc>
          <w:tcPr>
            <w:tcW w:w="1134" w:type="dxa"/>
            <w:shd w:val="clear" w:color="auto" w:fill="auto"/>
            <w:vAlign w:val="center"/>
          </w:tcPr>
          <w:p w14:paraId="78A50E1F"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22</w:t>
            </w:r>
          </w:p>
        </w:tc>
        <w:tc>
          <w:tcPr>
            <w:tcW w:w="1193" w:type="dxa"/>
            <w:shd w:val="clear" w:color="auto" w:fill="auto"/>
            <w:vAlign w:val="center"/>
          </w:tcPr>
          <w:p w14:paraId="6F1BAA27"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 </w:t>
            </w:r>
          </w:p>
        </w:tc>
        <w:tc>
          <w:tcPr>
            <w:tcW w:w="993" w:type="dxa"/>
            <w:shd w:val="clear" w:color="auto" w:fill="auto"/>
          </w:tcPr>
          <w:p w14:paraId="135B93C8" w14:textId="77777777" w:rsidR="000E656C" w:rsidRPr="00207D54" w:rsidRDefault="000E656C" w:rsidP="008013A4">
            <w:pPr>
              <w:spacing w:after="0" w:line="240" w:lineRule="auto"/>
              <w:jc w:val="center"/>
              <w:rPr>
                <w:rFonts w:ascii="Times New Roman" w:hAnsi="Times New Roman"/>
                <w:b/>
                <w:sz w:val="20"/>
                <w:szCs w:val="20"/>
              </w:rPr>
            </w:pPr>
          </w:p>
        </w:tc>
        <w:tc>
          <w:tcPr>
            <w:tcW w:w="992" w:type="dxa"/>
            <w:shd w:val="clear" w:color="auto" w:fill="auto"/>
          </w:tcPr>
          <w:p w14:paraId="3B410BA4"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49685DF5"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12</w:t>
            </w:r>
          </w:p>
        </w:tc>
        <w:tc>
          <w:tcPr>
            <w:tcW w:w="885" w:type="dxa"/>
            <w:shd w:val="clear" w:color="auto" w:fill="auto"/>
          </w:tcPr>
          <w:p w14:paraId="43E94F81"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0D11C48A" w14:textId="77777777" w:rsidTr="008013A4">
        <w:trPr>
          <w:jc w:val="center"/>
        </w:trPr>
        <w:tc>
          <w:tcPr>
            <w:tcW w:w="1380" w:type="dxa"/>
            <w:vAlign w:val="center"/>
          </w:tcPr>
          <w:p w14:paraId="3D937A8E"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ПЦ</w:t>
            </w:r>
          </w:p>
        </w:tc>
        <w:tc>
          <w:tcPr>
            <w:tcW w:w="5348" w:type="dxa"/>
            <w:vAlign w:val="center"/>
          </w:tcPr>
          <w:p w14:paraId="5DD180D6"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Профессиональный цикл</w:t>
            </w:r>
          </w:p>
        </w:tc>
        <w:tc>
          <w:tcPr>
            <w:tcW w:w="850" w:type="dxa"/>
            <w:vAlign w:val="bottom"/>
          </w:tcPr>
          <w:p w14:paraId="4948771F" w14:textId="77777777" w:rsidR="000E656C" w:rsidRPr="00D567F0" w:rsidRDefault="000E656C" w:rsidP="008013A4">
            <w:pPr>
              <w:spacing w:after="0" w:line="240" w:lineRule="auto"/>
              <w:jc w:val="center"/>
              <w:rPr>
                <w:rFonts w:ascii="Times New Roman" w:hAnsi="Times New Roman"/>
                <w:b/>
                <w:color w:val="000000"/>
                <w:sz w:val="20"/>
                <w:szCs w:val="20"/>
                <w:highlight w:val="yellow"/>
              </w:rPr>
            </w:pPr>
            <w:r>
              <w:rPr>
                <w:rFonts w:ascii="Times New Roman" w:hAnsi="Times New Roman"/>
                <w:b/>
                <w:color w:val="000000"/>
                <w:sz w:val="20"/>
                <w:szCs w:val="20"/>
              </w:rPr>
              <w:t>1102</w:t>
            </w:r>
          </w:p>
        </w:tc>
        <w:tc>
          <w:tcPr>
            <w:tcW w:w="851" w:type="dxa"/>
            <w:vAlign w:val="center"/>
          </w:tcPr>
          <w:p w14:paraId="7C0EB0E2" w14:textId="77777777" w:rsidR="000E656C" w:rsidRPr="00D567F0" w:rsidRDefault="000E656C" w:rsidP="008013A4">
            <w:pPr>
              <w:spacing w:after="0" w:line="240" w:lineRule="auto"/>
              <w:jc w:val="center"/>
              <w:rPr>
                <w:rFonts w:ascii="Times New Roman" w:hAnsi="Times New Roman"/>
                <w:b/>
                <w:color w:val="000000"/>
                <w:sz w:val="20"/>
                <w:szCs w:val="20"/>
                <w:highlight w:val="yellow"/>
              </w:rPr>
            </w:pPr>
            <w:r w:rsidRPr="00D567F0">
              <w:rPr>
                <w:rFonts w:ascii="Times New Roman" w:hAnsi="Times New Roman"/>
                <w:b/>
                <w:color w:val="000000"/>
                <w:sz w:val="20"/>
                <w:szCs w:val="20"/>
              </w:rPr>
              <w:t>504</w:t>
            </w:r>
          </w:p>
        </w:tc>
        <w:tc>
          <w:tcPr>
            <w:tcW w:w="1075" w:type="dxa"/>
            <w:vAlign w:val="center"/>
          </w:tcPr>
          <w:p w14:paraId="5AA4B906" w14:textId="77777777" w:rsidR="000E656C" w:rsidRPr="00D567F0" w:rsidRDefault="000E656C" w:rsidP="008013A4">
            <w:pPr>
              <w:spacing w:after="0" w:line="240" w:lineRule="auto"/>
              <w:jc w:val="center"/>
              <w:rPr>
                <w:rFonts w:ascii="Tahoma" w:hAnsi="Tahoma" w:cs="Tahoma"/>
                <w:b/>
                <w:color w:val="000000"/>
                <w:sz w:val="16"/>
                <w:szCs w:val="16"/>
                <w:highlight w:val="yellow"/>
              </w:rPr>
            </w:pPr>
            <w:r w:rsidRPr="00D567F0">
              <w:rPr>
                <w:rFonts w:ascii="Tahoma" w:hAnsi="Tahoma" w:cs="Tahoma"/>
                <w:b/>
                <w:color w:val="000000"/>
                <w:sz w:val="16"/>
                <w:szCs w:val="16"/>
              </w:rPr>
              <w:t>284</w:t>
            </w:r>
          </w:p>
        </w:tc>
        <w:tc>
          <w:tcPr>
            <w:tcW w:w="1134" w:type="dxa"/>
            <w:shd w:val="clear" w:color="auto" w:fill="auto"/>
            <w:vAlign w:val="center"/>
          </w:tcPr>
          <w:p w14:paraId="7C5AFCCF" w14:textId="77777777" w:rsidR="000E656C" w:rsidRPr="00D567F0" w:rsidRDefault="000E656C" w:rsidP="008013A4">
            <w:pPr>
              <w:spacing w:after="0" w:line="240" w:lineRule="auto"/>
              <w:jc w:val="center"/>
              <w:rPr>
                <w:rFonts w:ascii="Tahoma" w:hAnsi="Tahoma" w:cs="Tahoma"/>
                <w:b/>
                <w:color w:val="000000"/>
                <w:sz w:val="16"/>
                <w:szCs w:val="16"/>
                <w:highlight w:val="yellow"/>
              </w:rPr>
            </w:pPr>
            <w:r w:rsidRPr="00D567F0">
              <w:rPr>
                <w:rFonts w:ascii="Tahoma" w:hAnsi="Tahoma" w:cs="Tahoma"/>
                <w:b/>
                <w:color w:val="000000"/>
                <w:sz w:val="16"/>
                <w:szCs w:val="16"/>
              </w:rPr>
              <w:t>258</w:t>
            </w:r>
          </w:p>
        </w:tc>
        <w:tc>
          <w:tcPr>
            <w:tcW w:w="1193" w:type="dxa"/>
            <w:vAlign w:val="center"/>
          </w:tcPr>
          <w:p w14:paraId="49A1850A" w14:textId="77777777" w:rsidR="000E656C" w:rsidRPr="00D567F0" w:rsidRDefault="000E656C" w:rsidP="008013A4">
            <w:pPr>
              <w:spacing w:after="0" w:line="240" w:lineRule="auto"/>
              <w:jc w:val="center"/>
              <w:rPr>
                <w:rFonts w:ascii="Times New Roman" w:hAnsi="Times New Roman"/>
                <w:b/>
                <w:color w:val="000000"/>
                <w:sz w:val="20"/>
                <w:szCs w:val="20"/>
                <w:highlight w:val="yellow"/>
              </w:rPr>
            </w:pPr>
            <w:r w:rsidRPr="00D567F0">
              <w:rPr>
                <w:rFonts w:ascii="Times New Roman" w:hAnsi="Times New Roman"/>
                <w:b/>
                <w:color w:val="000000"/>
                <w:sz w:val="20"/>
                <w:szCs w:val="20"/>
              </w:rPr>
              <w:t>20</w:t>
            </w:r>
          </w:p>
        </w:tc>
        <w:tc>
          <w:tcPr>
            <w:tcW w:w="993" w:type="dxa"/>
            <w:shd w:val="clear" w:color="auto" w:fill="auto"/>
            <w:vAlign w:val="bottom"/>
          </w:tcPr>
          <w:p w14:paraId="5479A394" w14:textId="77777777" w:rsidR="000E656C" w:rsidRPr="00D567F0" w:rsidRDefault="000E656C" w:rsidP="008013A4">
            <w:pPr>
              <w:spacing w:after="0" w:line="240" w:lineRule="auto"/>
              <w:jc w:val="center"/>
              <w:rPr>
                <w:rFonts w:ascii="Times New Roman" w:hAnsi="Times New Roman"/>
                <w:b/>
                <w:color w:val="000000"/>
                <w:sz w:val="20"/>
                <w:szCs w:val="20"/>
                <w:highlight w:val="yellow"/>
              </w:rPr>
            </w:pPr>
            <w:r w:rsidRPr="00D567F0">
              <w:rPr>
                <w:rFonts w:ascii="Times New Roman" w:hAnsi="Times New Roman"/>
                <w:b/>
                <w:color w:val="000000"/>
                <w:sz w:val="20"/>
                <w:szCs w:val="20"/>
              </w:rPr>
              <w:t>504</w:t>
            </w:r>
          </w:p>
        </w:tc>
        <w:tc>
          <w:tcPr>
            <w:tcW w:w="992" w:type="dxa"/>
            <w:shd w:val="clear" w:color="auto" w:fill="auto"/>
            <w:vAlign w:val="bottom"/>
          </w:tcPr>
          <w:p w14:paraId="59854187" w14:textId="77777777" w:rsidR="000E656C" w:rsidRPr="00D567F0" w:rsidRDefault="000E656C" w:rsidP="008013A4">
            <w:pPr>
              <w:spacing w:after="0" w:line="240" w:lineRule="auto"/>
              <w:jc w:val="center"/>
              <w:rPr>
                <w:rFonts w:ascii="Times New Roman" w:hAnsi="Times New Roman"/>
                <w:b/>
                <w:color w:val="000000"/>
                <w:sz w:val="20"/>
                <w:szCs w:val="20"/>
                <w:highlight w:val="yellow"/>
              </w:rPr>
            </w:pPr>
          </w:p>
        </w:tc>
        <w:tc>
          <w:tcPr>
            <w:tcW w:w="992" w:type="dxa"/>
            <w:vAlign w:val="bottom"/>
          </w:tcPr>
          <w:p w14:paraId="682FACEF" w14:textId="77777777" w:rsidR="000E656C" w:rsidRPr="00D567F0" w:rsidRDefault="000E656C" w:rsidP="008013A4">
            <w:pPr>
              <w:spacing w:after="0" w:line="240" w:lineRule="auto"/>
              <w:jc w:val="center"/>
              <w:rPr>
                <w:rFonts w:ascii="Times New Roman" w:hAnsi="Times New Roman"/>
                <w:b/>
                <w:color w:val="000000"/>
                <w:sz w:val="20"/>
                <w:szCs w:val="20"/>
                <w:highlight w:val="yellow"/>
              </w:rPr>
            </w:pPr>
            <w:r w:rsidRPr="00D567F0">
              <w:rPr>
                <w:rFonts w:ascii="Times New Roman" w:hAnsi="Times New Roman"/>
                <w:b/>
                <w:color w:val="000000"/>
                <w:sz w:val="20"/>
                <w:szCs w:val="20"/>
              </w:rPr>
              <w:t>36</w:t>
            </w:r>
          </w:p>
        </w:tc>
        <w:tc>
          <w:tcPr>
            <w:tcW w:w="885" w:type="dxa"/>
            <w:vAlign w:val="bottom"/>
          </w:tcPr>
          <w:p w14:paraId="080A4550" w14:textId="77777777" w:rsidR="000E656C" w:rsidRPr="00207D54" w:rsidRDefault="000E656C" w:rsidP="008013A4">
            <w:pPr>
              <w:spacing w:after="0" w:line="240" w:lineRule="auto"/>
              <w:jc w:val="center"/>
              <w:rPr>
                <w:rFonts w:ascii="Times New Roman" w:hAnsi="Times New Roman"/>
                <w:b/>
                <w:color w:val="000000"/>
                <w:sz w:val="20"/>
                <w:szCs w:val="20"/>
              </w:rPr>
            </w:pPr>
          </w:p>
        </w:tc>
      </w:tr>
      <w:tr w:rsidR="000E656C" w:rsidRPr="00375D7D" w14:paraId="500466F0" w14:textId="77777777" w:rsidTr="008013A4">
        <w:trPr>
          <w:jc w:val="center"/>
        </w:trPr>
        <w:tc>
          <w:tcPr>
            <w:tcW w:w="1380" w:type="dxa"/>
            <w:vAlign w:val="center"/>
          </w:tcPr>
          <w:p w14:paraId="7DAD97A1"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ПМ.01</w:t>
            </w:r>
          </w:p>
        </w:tc>
        <w:tc>
          <w:tcPr>
            <w:tcW w:w="5348" w:type="dxa"/>
            <w:vAlign w:val="center"/>
          </w:tcPr>
          <w:p w14:paraId="079EEFDB"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Документирование хозяйственных операций и ведение бухгалтерского учета активов организации</w:t>
            </w:r>
          </w:p>
        </w:tc>
        <w:tc>
          <w:tcPr>
            <w:tcW w:w="850" w:type="dxa"/>
          </w:tcPr>
          <w:p w14:paraId="77645B7A"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color w:val="000000"/>
                <w:sz w:val="20"/>
                <w:szCs w:val="20"/>
              </w:rPr>
              <w:t>260</w:t>
            </w:r>
          </w:p>
        </w:tc>
        <w:tc>
          <w:tcPr>
            <w:tcW w:w="851" w:type="dxa"/>
          </w:tcPr>
          <w:p w14:paraId="60165CFE"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72</w:t>
            </w:r>
          </w:p>
        </w:tc>
        <w:tc>
          <w:tcPr>
            <w:tcW w:w="1075" w:type="dxa"/>
          </w:tcPr>
          <w:p w14:paraId="54FA57E9"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112</w:t>
            </w:r>
          </w:p>
        </w:tc>
        <w:tc>
          <w:tcPr>
            <w:tcW w:w="1134" w:type="dxa"/>
            <w:shd w:val="clear" w:color="auto" w:fill="auto"/>
          </w:tcPr>
          <w:p w14:paraId="230B651B"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70</w:t>
            </w:r>
          </w:p>
        </w:tc>
        <w:tc>
          <w:tcPr>
            <w:tcW w:w="1193" w:type="dxa"/>
          </w:tcPr>
          <w:p w14:paraId="07328006" w14:textId="77777777" w:rsidR="000E656C" w:rsidRPr="00207D54" w:rsidRDefault="000E656C" w:rsidP="008013A4">
            <w:pPr>
              <w:spacing w:after="0" w:line="240" w:lineRule="auto"/>
              <w:jc w:val="center"/>
              <w:rPr>
                <w:rFonts w:ascii="Times New Roman" w:hAnsi="Times New Roman"/>
                <w:b/>
                <w:bCs/>
                <w:color w:val="000000"/>
                <w:sz w:val="20"/>
                <w:szCs w:val="20"/>
              </w:rPr>
            </w:pPr>
          </w:p>
        </w:tc>
        <w:tc>
          <w:tcPr>
            <w:tcW w:w="993" w:type="dxa"/>
            <w:shd w:val="clear" w:color="auto" w:fill="auto"/>
          </w:tcPr>
          <w:p w14:paraId="37661709"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72</w:t>
            </w:r>
          </w:p>
        </w:tc>
        <w:tc>
          <w:tcPr>
            <w:tcW w:w="992" w:type="dxa"/>
            <w:shd w:val="clear" w:color="auto" w:fill="auto"/>
          </w:tcPr>
          <w:p w14:paraId="628E783A" w14:textId="77777777" w:rsidR="000E656C" w:rsidRPr="00207D54" w:rsidRDefault="000E656C" w:rsidP="008013A4">
            <w:pPr>
              <w:spacing w:after="0" w:line="240" w:lineRule="auto"/>
              <w:jc w:val="center"/>
              <w:rPr>
                <w:rFonts w:ascii="Times New Roman" w:hAnsi="Times New Roman"/>
                <w:b/>
                <w:bCs/>
                <w:color w:val="000000"/>
                <w:sz w:val="20"/>
                <w:szCs w:val="20"/>
              </w:rPr>
            </w:pPr>
          </w:p>
        </w:tc>
        <w:tc>
          <w:tcPr>
            <w:tcW w:w="992" w:type="dxa"/>
          </w:tcPr>
          <w:p w14:paraId="0EA73F9C"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6</w:t>
            </w:r>
          </w:p>
        </w:tc>
        <w:tc>
          <w:tcPr>
            <w:tcW w:w="885" w:type="dxa"/>
          </w:tcPr>
          <w:p w14:paraId="414004C9"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3</w:t>
            </w:r>
          </w:p>
        </w:tc>
      </w:tr>
      <w:tr w:rsidR="000E656C" w:rsidRPr="00375D7D" w14:paraId="0FD722CE" w14:textId="77777777" w:rsidTr="008013A4">
        <w:trPr>
          <w:jc w:val="center"/>
        </w:trPr>
        <w:tc>
          <w:tcPr>
            <w:tcW w:w="1380" w:type="dxa"/>
            <w:shd w:val="clear" w:color="auto" w:fill="auto"/>
            <w:vAlign w:val="center"/>
          </w:tcPr>
          <w:p w14:paraId="53EDEFCF"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МДК.01.01</w:t>
            </w:r>
          </w:p>
        </w:tc>
        <w:tc>
          <w:tcPr>
            <w:tcW w:w="5348" w:type="dxa"/>
            <w:shd w:val="clear" w:color="auto" w:fill="auto"/>
          </w:tcPr>
          <w:p w14:paraId="6A15C43E"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Практические основы бухгалтерского учета активов организации</w:t>
            </w:r>
          </w:p>
        </w:tc>
        <w:tc>
          <w:tcPr>
            <w:tcW w:w="850" w:type="dxa"/>
            <w:shd w:val="clear" w:color="auto" w:fill="auto"/>
          </w:tcPr>
          <w:p w14:paraId="60167BE0"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182</w:t>
            </w:r>
          </w:p>
        </w:tc>
        <w:tc>
          <w:tcPr>
            <w:tcW w:w="851" w:type="dxa"/>
            <w:shd w:val="clear" w:color="auto" w:fill="auto"/>
            <w:vAlign w:val="center"/>
          </w:tcPr>
          <w:p w14:paraId="599B3C28" w14:textId="6BA0971A" w:rsidR="000E656C" w:rsidRPr="00207D54" w:rsidRDefault="000E656C" w:rsidP="008013A4">
            <w:pPr>
              <w:spacing w:after="0" w:line="240" w:lineRule="auto"/>
              <w:jc w:val="center"/>
              <w:rPr>
                <w:rFonts w:ascii="Times New Roman" w:hAnsi="Times New Roman"/>
                <w:color w:val="000000"/>
                <w:sz w:val="20"/>
                <w:szCs w:val="20"/>
              </w:rPr>
            </w:pPr>
          </w:p>
        </w:tc>
        <w:tc>
          <w:tcPr>
            <w:tcW w:w="1075" w:type="dxa"/>
            <w:shd w:val="clear" w:color="auto" w:fill="auto"/>
          </w:tcPr>
          <w:p w14:paraId="335FA712"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112</w:t>
            </w:r>
          </w:p>
        </w:tc>
        <w:tc>
          <w:tcPr>
            <w:tcW w:w="1134" w:type="dxa"/>
            <w:shd w:val="clear" w:color="auto" w:fill="auto"/>
          </w:tcPr>
          <w:p w14:paraId="77991D86"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70</w:t>
            </w:r>
          </w:p>
        </w:tc>
        <w:tc>
          <w:tcPr>
            <w:tcW w:w="1193" w:type="dxa"/>
            <w:shd w:val="clear" w:color="auto" w:fill="auto"/>
          </w:tcPr>
          <w:p w14:paraId="480EA28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747DF0D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1E8CE26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1DD6B77B"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51499B49"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3</w:t>
            </w:r>
          </w:p>
        </w:tc>
      </w:tr>
      <w:tr w:rsidR="000E656C" w:rsidRPr="00375D7D" w14:paraId="1C0E1EEF" w14:textId="77777777" w:rsidTr="008013A4">
        <w:trPr>
          <w:jc w:val="center"/>
        </w:trPr>
        <w:tc>
          <w:tcPr>
            <w:tcW w:w="1380" w:type="dxa"/>
            <w:shd w:val="clear" w:color="auto" w:fill="auto"/>
          </w:tcPr>
          <w:p w14:paraId="4B5EDFCC" w14:textId="77777777" w:rsidR="000E656C" w:rsidRPr="0073720E" w:rsidRDefault="000E656C" w:rsidP="008013A4">
            <w:pPr>
              <w:spacing w:after="0" w:line="240" w:lineRule="auto"/>
              <w:rPr>
                <w:rFonts w:ascii="Times New Roman" w:hAnsi="Times New Roman"/>
                <w:b/>
                <w:sz w:val="20"/>
                <w:szCs w:val="20"/>
              </w:rPr>
            </w:pPr>
            <w:r w:rsidRPr="0073720E">
              <w:rPr>
                <w:rFonts w:ascii="Times New Roman" w:hAnsi="Times New Roman"/>
                <w:sz w:val="20"/>
                <w:szCs w:val="20"/>
              </w:rPr>
              <w:t>УП.01</w:t>
            </w:r>
          </w:p>
        </w:tc>
        <w:tc>
          <w:tcPr>
            <w:tcW w:w="5348" w:type="dxa"/>
            <w:shd w:val="clear" w:color="auto" w:fill="auto"/>
            <w:vAlign w:val="center"/>
          </w:tcPr>
          <w:p w14:paraId="11BC8056" w14:textId="77777777" w:rsidR="000E656C" w:rsidRPr="0073720E" w:rsidRDefault="000E656C" w:rsidP="008013A4">
            <w:pPr>
              <w:spacing w:after="0" w:line="240" w:lineRule="auto"/>
              <w:rPr>
                <w:rFonts w:ascii="Times New Roman" w:hAnsi="Times New Roman"/>
                <w:sz w:val="20"/>
                <w:szCs w:val="20"/>
              </w:rPr>
            </w:pPr>
            <w:r w:rsidRPr="0073720E">
              <w:rPr>
                <w:rFonts w:ascii="Times New Roman" w:hAnsi="Times New Roman"/>
                <w:sz w:val="20"/>
                <w:szCs w:val="20"/>
              </w:rPr>
              <w:t>Бухгалтерский учет активов организации</w:t>
            </w:r>
          </w:p>
        </w:tc>
        <w:tc>
          <w:tcPr>
            <w:tcW w:w="850" w:type="dxa"/>
            <w:shd w:val="clear" w:color="auto" w:fill="auto"/>
          </w:tcPr>
          <w:p w14:paraId="079413F3" w14:textId="77777777" w:rsidR="000E656C" w:rsidRPr="0073720E" w:rsidRDefault="000E656C" w:rsidP="008013A4">
            <w:pPr>
              <w:spacing w:after="0" w:line="240" w:lineRule="auto"/>
              <w:jc w:val="center"/>
              <w:rPr>
                <w:rFonts w:ascii="Times New Roman" w:hAnsi="Times New Roman"/>
                <w:b/>
                <w:bCs/>
                <w:color w:val="000000"/>
                <w:sz w:val="20"/>
                <w:szCs w:val="20"/>
              </w:rPr>
            </w:pPr>
            <w:r w:rsidRPr="0073720E">
              <w:rPr>
                <w:rFonts w:ascii="Times New Roman" w:hAnsi="Times New Roman"/>
                <w:b/>
                <w:bCs/>
                <w:color w:val="000000"/>
                <w:sz w:val="20"/>
                <w:szCs w:val="20"/>
              </w:rPr>
              <w:t>36</w:t>
            </w:r>
          </w:p>
        </w:tc>
        <w:tc>
          <w:tcPr>
            <w:tcW w:w="851" w:type="dxa"/>
            <w:shd w:val="clear" w:color="auto" w:fill="auto"/>
          </w:tcPr>
          <w:p w14:paraId="56CE074D" w14:textId="77777777" w:rsidR="000E656C" w:rsidRPr="0073720E" w:rsidRDefault="000E656C" w:rsidP="008013A4">
            <w:pPr>
              <w:spacing w:after="0" w:line="240" w:lineRule="auto"/>
              <w:jc w:val="center"/>
              <w:rPr>
                <w:rFonts w:ascii="Times New Roman" w:hAnsi="Times New Roman"/>
                <w:bCs/>
                <w:color w:val="000000"/>
                <w:sz w:val="20"/>
                <w:szCs w:val="20"/>
              </w:rPr>
            </w:pPr>
            <w:r w:rsidRPr="0073720E">
              <w:rPr>
                <w:rFonts w:ascii="Times New Roman" w:hAnsi="Times New Roman"/>
                <w:bCs/>
                <w:color w:val="000000"/>
                <w:sz w:val="20"/>
                <w:szCs w:val="20"/>
              </w:rPr>
              <w:t>36</w:t>
            </w:r>
          </w:p>
        </w:tc>
        <w:tc>
          <w:tcPr>
            <w:tcW w:w="1075" w:type="dxa"/>
            <w:shd w:val="clear" w:color="auto" w:fill="auto"/>
          </w:tcPr>
          <w:p w14:paraId="38FAED64" w14:textId="77777777" w:rsidR="000E656C" w:rsidRPr="0073720E" w:rsidRDefault="000E656C" w:rsidP="008013A4">
            <w:pPr>
              <w:spacing w:after="0" w:line="240" w:lineRule="auto"/>
              <w:jc w:val="center"/>
              <w:rPr>
                <w:rFonts w:ascii="Times New Roman" w:hAnsi="Times New Roman"/>
                <w:color w:val="000000"/>
                <w:sz w:val="20"/>
                <w:szCs w:val="20"/>
              </w:rPr>
            </w:pPr>
          </w:p>
        </w:tc>
        <w:tc>
          <w:tcPr>
            <w:tcW w:w="1134" w:type="dxa"/>
            <w:shd w:val="clear" w:color="auto" w:fill="auto"/>
          </w:tcPr>
          <w:p w14:paraId="0D71D5B2" w14:textId="77777777" w:rsidR="000E656C" w:rsidRPr="0073720E" w:rsidRDefault="000E656C" w:rsidP="008013A4">
            <w:pPr>
              <w:spacing w:after="0" w:line="240" w:lineRule="auto"/>
              <w:jc w:val="center"/>
              <w:rPr>
                <w:rFonts w:ascii="Times New Roman" w:hAnsi="Times New Roman"/>
                <w:color w:val="000000"/>
                <w:sz w:val="20"/>
                <w:szCs w:val="20"/>
              </w:rPr>
            </w:pPr>
          </w:p>
        </w:tc>
        <w:tc>
          <w:tcPr>
            <w:tcW w:w="1193" w:type="dxa"/>
            <w:shd w:val="clear" w:color="auto" w:fill="auto"/>
          </w:tcPr>
          <w:p w14:paraId="631FC243" w14:textId="77777777" w:rsidR="000E656C" w:rsidRPr="0073720E"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546C71CF" w14:textId="77777777" w:rsidR="000E656C" w:rsidRPr="0073720E" w:rsidRDefault="000E656C" w:rsidP="008013A4">
            <w:pPr>
              <w:spacing w:after="0" w:line="240" w:lineRule="auto"/>
              <w:jc w:val="center"/>
              <w:rPr>
                <w:rFonts w:ascii="Times New Roman" w:hAnsi="Times New Roman"/>
                <w:color w:val="000000"/>
                <w:sz w:val="20"/>
                <w:szCs w:val="20"/>
              </w:rPr>
            </w:pPr>
            <w:r w:rsidRPr="0073720E">
              <w:rPr>
                <w:rFonts w:ascii="Times New Roman" w:hAnsi="Times New Roman"/>
                <w:color w:val="000000"/>
                <w:sz w:val="20"/>
                <w:szCs w:val="20"/>
              </w:rPr>
              <w:t>36</w:t>
            </w:r>
          </w:p>
        </w:tc>
        <w:tc>
          <w:tcPr>
            <w:tcW w:w="992" w:type="dxa"/>
            <w:shd w:val="clear" w:color="auto" w:fill="auto"/>
          </w:tcPr>
          <w:p w14:paraId="5F56FA7F" w14:textId="77777777" w:rsidR="000E656C" w:rsidRPr="0073720E"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26D4D459" w14:textId="77777777" w:rsidR="000E656C" w:rsidRPr="0073720E"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4DE3179F" w14:textId="77777777" w:rsidR="000E656C" w:rsidRPr="00207D54" w:rsidRDefault="000E656C" w:rsidP="008013A4">
            <w:pPr>
              <w:spacing w:after="0" w:line="240" w:lineRule="auto"/>
              <w:jc w:val="center"/>
              <w:rPr>
                <w:rFonts w:ascii="Times New Roman" w:hAnsi="Times New Roman"/>
                <w:sz w:val="20"/>
                <w:szCs w:val="20"/>
              </w:rPr>
            </w:pPr>
            <w:r w:rsidRPr="0073720E">
              <w:rPr>
                <w:rFonts w:ascii="Times New Roman" w:hAnsi="Times New Roman"/>
                <w:sz w:val="20"/>
                <w:szCs w:val="20"/>
              </w:rPr>
              <w:t>3</w:t>
            </w:r>
          </w:p>
        </w:tc>
      </w:tr>
      <w:tr w:rsidR="000E656C" w:rsidRPr="00375D7D" w14:paraId="17EAC5A7" w14:textId="77777777" w:rsidTr="008013A4">
        <w:trPr>
          <w:jc w:val="center"/>
        </w:trPr>
        <w:tc>
          <w:tcPr>
            <w:tcW w:w="1380" w:type="dxa"/>
            <w:shd w:val="clear" w:color="auto" w:fill="E2EFD9"/>
          </w:tcPr>
          <w:p w14:paraId="64C56713"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sz w:val="20"/>
                <w:szCs w:val="20"/>
              </w:rPr>
              <w:t>ПП.01.01</w:t>
            </w:r>
          </w:p>
        </w:tc>
        <w:tc>
          <w:tcPr>
            <w:tcW w:w="5348" w:type="dxa"/>
            <w:shd w:val="clear" w:color="auto" w:fill="E2EFD9"/>
            <w:vAlign w:val="center"/>
          </w:tcPr>
          <w:p w14:paraId="04104336"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Бухгалтерский учет активов организации</w:t>
            </w:r>
          </w:p>
        </w:tc>
        <w:tc>
          <w:tcPr>
            <w:tcW w:w="850" w:type="dxa"/>
            <w:shd w:val="clear" w:color="auto" w:fill="E2EFD9"/>
          </w:tcPr>
          <w:p w14:paraId="7EEF1307"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36</w:t>
            </w:r>
          </w:p>
        </w:tc>
        <w:tc>
          <w:tcPr>
            <w:tcW w:w="851" w:type="dxa"/>
            <w:shd w:val="clear" w:color="auto" w:fill="E2EFD9"/>
          </w:tcPr>
          <w:p w14:paraId="34B9FE63" w14:textId="77777777" w:rsidR="000E656C" w:rsidRPr="00207D54" w:rsidRDefault="000E656C" w:rsidP="008013A4">
            <w:pPr>
              <w:spacing w:after="0" w:line="240" w:lineRule="auto"/>
              <w:jc w:val="center"/>
              <w:rPr>
                <w:rFonts w:ascii="Times New Roman" w:hAnsi="Times New Roman"/>
                <w:bCs/>
                <w:color w:val="000000"/>
                <w:sz w:val="20"/>
                <w:szCs w:val="20"/>
              </w:rPr>
            </w:pPr>
            <w:r w:rsidRPr="00207D54">
              <w:rPr>
                <w:rFonts w:ascii="Times New Roman" w:hAnsi="Times New Roman"/>
                <w:bCs/>
                <w:color w:val="000000"/>
                <w:sz w:val="20"/>
                <w:szCs w:val="20"/>
              </w:rPr>
              <w:t>36</w:t>
            </w:r>
          </w:p>
        </w:tc>
        <w:tc>
          <w:tcPr>
            <w:tcW w:w="1075" w:type="dxa"/>
            <w:shd w:val="clear" w:color="auto" w:fill="E2EFD9"/>
          </w:tcPr>
          <w:p w14:paraId="5E60E5C5"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shd w:val="clear" w:color="auto" w:fill="E2EFD9"/>
          </w:tcPr>
          <w:p w14:paraId="465B8D2F"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shd w:val="clear" w:color="auto" w:fill="E2EFD9"/>
          </w:tcPr>
          <w:p w14:paraId="41441D0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D6E3BC"/>
          </w:tcPr>
          <w:p w14:paraId="6D19ED3B"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992" w:type="dxa"/>
            <w:shd w:val="clear" w:color="auto" w:fill="D6E3BC"/>
          </w:tcPr>
          <w:p w14:paraId="16AED4E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E2EFD9"/>
          </w:tcPr>
          <w:p w14:paraId="4C2ADED0"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E2EFD9"/>
          </w:tcPr>
          <w:p w14:paraId="23B2A82F"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3</w:t>
            </w:r>
          </w:p>
        </w:tc>
      </w:tr>
      <w:tr w:rsidR="00836BC8" w:rsidRPr="00375D7D" w14:paraId="5FB3D363" w14:textId="77777777" w:rsidTr="008013A4">
        <w:trPr>
          <w:jc w:val="center"/>
        </w:trPr>
        <w:tc>
          <w:tcPr>
            <w:tcW w:w="1380" w:type="dxa"/>
            <w:shd w:val="clear" w:color="auto" w:fill="E2EFD9"/>
          </w:tcPr>
          <w:p w14:paraId="277C60A6" w14:textId="14C83712" w:rsidR="00836BC8" w:rsidRPr="00207D54" w:rsidRDefault="00836BC8" w:rsidP="008013A4">
            <w:pPr>
              <w:spacing w:after="0" w:line="240" w:lineRule="auto"/>
              <w:rPr>
                <w:rFonts w:ascii="Times New Roman" w:hAnsi="Times New Roman"/>
                <w:sz w:val="20"/>
                <w:szCs w:val="20"/>
              </w:rPr>
            </w:pPr>
            <w:r>
              <w:rPr>
                <w:rFonts w:ascii="Times New Roman" w:hAnsi="Times New Roman"/>
                <w:sz w:val="20"/>
                <w:szCs w:val="20"/>
              </w:rPr>
              <w:t>ЭК 01</w:t>
            </w:r>
          </w:p>
        </w:tc>
        <w:tc>
          <w:tcPr>
            <w:tcW w:w="5348" w:type="dxa"/>
            <w:shd w:val="clear" w:color="auto" w:fill="E2EFD9"/>
            <w:vAlign w:val="center"/>
          </w:tcPr>
          <w:p w14:paraId="69949A37" w14:textId="19B0EE1D" w:rsidR="00836BC8" w:rsidRPr="00207D54" w:rsidRDefault="00836BC8" w:rsidP="008013A4">
            <w:pPr>
              <w:spacing w:after="0" w:line="240" w:lineRule="auto"/>
              <w:rPr>
                <w:rFonts w:ascii="Times New Roman" w:hAnsi="Times New Roman"/>
                <w:sz w:val="20"/>
                <w:szCs w:val="20"/>
              </w:rPr>
            </w:pPr>
            <w:r>
              <w:rPr>
                <w:rFonts w:ascii="Times New Roman" w:hAnsi="Times New Roman"/>
                <w:sz w:val="20"/>
                <w:szCs w:val="20"/>
              </w:rPr>
              <w:t>Экзамен квалификационный</w:t>
            </w:r>
          </w:p>
        </w:tc>
        <w:tc>
          <w:tcPr>
            <w:tcW w:w="850" w:type="dxa"/>
            <w:shd w:val="clear" w:color="auto" w:fill="E2EFD9"/>
          </w:tcPr>
          <w:p w14:paraId="04ED2EFD" w14:textId="33AB85C2" w:rsidR="00836BC8" w:rsidRPr="00207D54" w:rsidRDefault="00836BC8" w:rsidP="008013A4">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51" w:type="dxa"/>
            <w:shd w:val="clear" w:color="auto" w:fill="E2EFD9"/>
          </w:tcPr>
          <w:p w14:paraId="1A304ED1" w14:textId="77777777" w:rsidR="00836BC8" w:rsidRPr="00207D54" w:rsidRDefault="00836BC8" w:rsidP="008013A4">
            <w:pPr>
              <w:spacing w:after="0" w:line="240" w:lineRule="auto"/>
              <w:jc w:val="center"/>
              <w:rPr>
                <w:rFonts w:ascii="Times New Roman" w:hAnsi="Times New Roman"/>
                <w:bCs/>
                <w:color w:val="000000"/>
                <w:sz w:val="20"/>
                <w:szCs w:val="20"/>
              </w:rPr>
            </w:pPr>
          </w:p>
        </w:tc>
        <w:tc>
          <w:tcPr>
            <w:tcW w:w="1075" w:type="dxa"/>
            <w:shd w:val="clear" w:color="auto" w:fill="E2EFD9"/>
          </w:tcPr>
          <w:p w14:paraId="4A4C7686" w14:textId="77777777" w:rsidR="00836BC8" w:rsidRPr="00207D54" w:rsidRDefault="00836BC8" w:rsidP="008013A4">
            <w:pPr>
              <w:spacing w:after="0" w:line="240" w:lineRule="auto"/>
              <w:jc w:val="center"/>
              <w:rPr>
                <w:rFonts w:ascii="Times New Roman" w:hAnsi="Times New Roman"/>
                <w:color w:val="000000"/>
                <w:sz w:val="20"/>
                <w:szCs w:val="20"/>
              </w:rPr>
            </w:pPr>
          </w:p>
        </w:tc>
        <w:tc>
          <w:tcPr>
            <w:tcW w:w="1134" w:type="dxa"/>
            <w:shd w:val="clear" w:color="auto" w:fill="E2EFD9"/>
          </w:tcPr>
          <w:p w14:paraId="726BE145" w14:textId="77777777" w:rsidR="00836BC8" w:rsidRPr="00207D54" w:rsidRDefault="00836BC8" w:rsidP="008013A4">
            <w:pPr>
              <w:spacing w:after="0" w:line="240" w:lineRule="auto"/>
              <w:jc w:val="center"/>
              <w:rPr>
                <w:rFonts w:ascii="Times New Roman" w:hAnsi="Times New Roman"/>
                <w:color w:val="000000"/>
                <w:sz w:val="20"/>
                <w:szCs w:val="20"/>
              </w:rPr>
            </w:pPr>
          </w:p>
        </w:tc>
        <w:tc>
          <w:tcPr>
            <w:tcW w:w="1193" w:type="dxa"/>
            <w:shd w:val="clear" w:color="auto" w:fill="E2EFD9"/>
          </w:tcPr>
          <w:p w14:paraId="2FAE182B" w14:textId="77777777" w:rsidR="00836BC8" w:rsidRPr="00207D54" w:rsidRDefault="00836BC8" w:rsidP="008013A4">
            <w:pPr>
              <w:spacing w:after="0" w:line="240" w:lineRule="auto"/>
              <w:jc w:val="center"/>
              <w:rPr>
                <w:rFonts w:ascii="Times New Roman" w:hAnsi="Times New Roman"/>
                <w:color w:val="000000"/>
                <w:sz w:val="20"/>
                <w:szCs w:val="20"/>
              </w:rPr>
            </w:pPr>
          </w:p>
        </w:tc>
        <w:tc>
          <w:tcPr>
            <w:tcW w:w="993" w:type="dxa"/>
            <w:shd w:val="clear" w:color="auto" w:fill="D6E3BC"/>
          </w:tcPr>
          <w:p w14:paraId="44E1E617" w14:textId="77777777" w:rsidR="00836BC8" w:rsidRPr="00207D54" w:rsidRDefault="00836BC8" w:rsidP="008013A4">
            <w:pPr>
              <w:spacing w:after="0" w:line="240" w:lineRule="auto"/>
              <w:jc w:val="center"/>
              <w:rPr>
                <w:rFonts w:ascii="Times New Roman" w:hAnsi="Times New Roman"/>
                <w:color w:val="000000"/>
                <w:sz w:val="20"/>
                <w:szCs w:val="20"/>
              </w:rPr>
            </w:pPr>
          </w:p>
        </w:tc>
        <w:tc>
          <w:tcPr>
            <w:tcW w:w="992" w:type="dxa"/>
            <w:shd w:val="clear" w:color="auto" w:fill="D6E3BC"/>
          </w:tcPr>
          <w:p w14:paraId="2944CA3D" w14:textId="77777777" w:rsidR="00836BC8" w:rsidRPr="00207D54" w:rsidRDefault="00836BC8" w:rsidP="008013A4">
            <w:pPr>
              <w:spacing w:after="0" w:line="240" w:lineRule="auto"/>
              <w:jc w:val="center"/>
              <w:rPr>
                <w:rFonts w:ascii="Times New Roman" w:hAnsi="Times New Roman"/>
                <w:color w:val="000000"/>
                <w:sz w:val="20"/>
                <w:szCs w:val="20"/>
              </w:rPr>
            </w:pPr>
          </w:p>
        </w:tc>
        <w:tc>
          <w:tcPr>
            <w:tcW w:w="992" w:type="dxa"/>
            <w:shd w:val="clear" w:color="auto" w:fill="E2EFD9"/>
          </w:tcPr>
          <w:p w14:paraId="4F0F3D62" w14:textId="5637384B" w:rsidR="00836BC8" w:rsidRPr="00207D54" w:rsidRDefault="00836BC8"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885" w:type="dxa"/>
            <w:shd w:val="clear" w:color="auto" w:fill="E2EFD9"/>
          </w:tcPr>
          <w:p w14:paraId="16B2AD6C" w14:textId="77777777" w:rsidR="00836BC8" w:rsidRPr="00207D54" w:rsidRDefault="00836BC8" w:rsidP="008013A4">
            <w:pPr>
              <w:spacing w:after="0" w:line="240" w:lineRule="auto"/>
              <w:jc w:val="center"/>
              <w:rPr>
                <w:rFonts w:ascii="Times New Roman" w:hAnsi="Times New Roman"/>
                <w:sz w:val="20"/>
                <w:szCs w:val="20"/>
              </w:rPr>
            </w:pPr>
          </w:p>
        </w:tc>
      </w:tr>
      <w:tr w:rsidR="000E656C" w:rsidRPr="00375D7D" w14:paraId="5D912F6D" w14:textId="77777777" w:rsidTr="008013A4">
        <w:trPr>
          <w:jc w:val="center"/>
        </w:trPr>
        <w:tc>
          <w:tcPr>
            <w:tcW w:w="1380" w:type="dxa"/>
            <w:vAlign w:val="center"/>
          </w:tcPr>
          <w:p w14:paraId="24AD6273"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ПМ.02</w:t>
            </w:r>
          </w:p>
        </w:tc>
        <w:tc>
          <w:tcPr>
            <w:tcW w:w="5348" w:type="dxa"/>
            <w:vAlign w:val="center"/>
          </w:tcPr>
          <w:p w14:paraId="2AA693E5"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850" w:type="dxa"/>
          </w:tcPr>
          <w:p w14:paraId="538481EC" w14:textId="77777777" w:rsidR="000E656C" w:rsidRPr="00391296" w:rsidRDefault="000E656C" w:rsidP="008013A4">
            <w:pPr>
              <w:spacing w:after="0" w:line="240" w:lineRule="auto"/>
              <w:jc w:val="center"/>
              <w:rPr>
                <w:rFonts w:ascii="Times New Roman" w:hAnsi="Times New Roman"/>
                <w:b/>
                <w:bCs/>
                <w:sz w:val="20"/>
                <w:szCs w:val="20"/>
              </w:rPr>
            </w:pPr>
            <w:r w:rsidRPr="00391296">
              <w:rPr>
                <w:rFonts w:ascii="Times New Roman" w:hAnsi="Times New Roman"/>
                <w:b/>
                <w:bCs/>
                <w:sz w:val="20"/>
                <w:szCs w:val="20"/>
              </w:rPr>
              <w:t>252</w:t>
            </w:r>
          </w:p>
        </w:tc>
        <w:tc>
          <w:tcPr>
            <w:tcW w:w="851" w:type="dxa"/>
          </w:tcPr>
          <w:p w14:paraId="1D790A63"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144</w:t>
            </w:r>
          </w:p>
        </w:tc>
        <w:tc>
          <w:tcPr>
            <w:tcW w:w="1075" w:type="dxa"/>
          </w:tcPr>
          <w:p w14:paraId="47902EAA"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56</w:t>
            </w:r>
          </w:p>
        </w:tc>
        <w:tc>
          <w:tcPr>
            <w:tcW w:w="1134" w:type="dxa"/>
            <w:shd w:val="clear" w:color="auto" w:fill="auto"/>
          </w:tcPr>
          <w:p w14:paraId="015AFA2A"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46</w:t>
            </w:r>
          </w:p>
        </w:tc>
        <w:tc>
          <w:tcPr>
            <w:tcW w:w="1193" w:type="dxa"/>
          </w:tcPr>
          <w:p w14:paraId="1A3BDEE6" w14:textId="77777777" w:rsidR="000E656C" w:rsidRPr="00207D54" w:rsidRDefault="000E656C" w:rsidP="008013A4">
            <w:pPr>
              <w:spacing w:after="0" w:line="240" w:lineRule="auto"/>
              <w:jc w:val="center"/>
              <w:rPr>
                <w:rFonts w:ascii="Times New Roman" w:hAnsi="Times New Roman"/>
                <w:b/>
                <w:bCs/>
                <w:color w:val="000000"/>
                <w:sz w:val="20"/>
                <w:szCs w:val="20"/>
              </w:rPr>
            </w:pPr>
          </w:p>
        </w:tc>
        <w:tc>
          <w:tcPr>
            <w:tcW w:w="993" w:type="dxa"/>
            <w:shd w:val="clear" w:color="auto" w:fill="auto"/>
          </w:tcPr>
          <w:p w14:paraId="05E2D588"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144</w:t>
            </w:r>
          </w:p>
        </w:tc>
        <w:tc>
          <w:tcPr>
            <w:tcW w:w="992" w:type="dxa"/>
            <w:shd w:val="clear" w:color="auto" w:fill="auto"/>
          </w:tcPr>
          <w:p w14:paraId="6A267551" w14:textId="77777777" w:rsidR="000E656C" w:rsidRPr="00207D54" w:rsidRDefault="000E656C" w:rsidP="008013A4">
            <w:pPr>
              <w:spacing w:after="0" w:line="240" w:lineRule="auto"/>
              <w:jc w:val="center"/>
              <w:rPr>
                <w:rFonts w:ascii="Times New Roman" w:hAnsi="Times New Roman"/>
                <w:b/>
                <w:bCs/>
                <w:color w:val="000000"/>
                <w:sz w:val="20"/>
                <w:szCs w:val="20"/>
              </w:rPr>
            </w:pPr>
          </w:p>
        </w:tc>
        <w:tc>
          <w:tcPr>
            <w:tcW w:w="992" w:type="dxa"/>
          </w:tcPr>
          <w:p w14:paraId="606FA1BE"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6</w:t>
            </w:r>
          </w:p>
        </w:tc>
        <w:tc>
          <w:tcPr>
            <w:tcW w:w="885" w:type="dxa"/>
          </w:tcPr>
          <w:p w14:paraId="359CDB2D"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5918D360" w14:textId="77777777" w:rsidTr="008013A4">
        <w:trPr>
          <w:jc w:val="center"/>
        </w:trPr>
        <w:tc>
          <w:tcPr>
            <w:tcW w:w="1380" w:type="dxa"/>
            <w:shd w:val="clear" w:color="auto" w:fill="auto"/>
            <w:vAlign w:val="center"/>
          </w:tcPr>
          <w:p w14:paraId="25D55FE3"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МДК.02.01</w:t>
            </w:r>
          </w:p>
        </w:tc>
        <w:tc>
          <w:tcPr>
            <w:tcW w:w="5348" w:type="dxa"/>
            <w:shd w:val="clear" w:color="auto" w:fill="auto"/>
            <w:vAlign w:val="center"/>
          </w:tcPr>
          <w:p w14:paraId="05CC418A"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Практические основы бухгалтерского учета источников формирования активов организации</w:t>
            </w:r>
          </w:p>
        </w:tc>
        <w:tc>
          <w:tcPr>
            <w:tcW w:w="850" w:type="dxa"/>
            <w:shd w:val="clear" w:color="auto" w:fill="auto"/>
          </w:tcPr>
          <w:p w14:paraId="07FAF5D8" w14:textId="77777777" w:rsidR="000E656C" w:rsidRPr="00391296" w:rsidRDefault="000E656C" w:rsidP="008013A4">
            <w:pPr>
              <w:spacing w:after="0" w:line="240" w:lineRule="auto"/>
              <w:jc w:val="center"/>
              <w:rPr>
                <w:rFonts w:ascii="Times New Roman" w:hAnsi="Times New Roman"/>
                <w:b/>
                <w:bCs/>
                <w:sz w:val="20"/>
                <w:szCs w:val="20"/>
              </w:rPr>
            </w:pPr>
            <w:r w:rsidRPr="00391296">
              <w:rPr>
                <w:rFonts w:ascii="Times New Roman" w:hAnsi="Times New Roman"/>
                <w:b/>
                <w:bCs/>
                <w:sz w:val="20"/>
                <w:szCs w:val="20"/>
              </w:rPr>
              <w:t>68</w:t>
            </w:r>
          </w:p>
        </w:tc>
        <w:tc>
          <w:tcPr>
            <w:tcW w:w="851" w:type="dxa"/>
            <w:shd w:val="clear" w:color="auto" w:fill="auto"/>
            <w:vAlign w:val="center"/>
          </w:tcPr>
          <w:p w14:paraId="41B6277A" w14:textId="77777777" w:rsidR="000E656C" w:rsidRPr="00207D54" w:rsidRDefault="000432D9"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30</w:t>
            </w:r>
          </w:p>
        </w:tc>
        <w:tc>
          <w:tcPr>
            <w:tcW w:w="1075" w:type="dxa"/>
            <w:shd w:val="clear" w:color="auto" w:fill="auto"/>
            <w:vAlign w:val="center"/>
          </w:tcPr>
          <w:p w14:paraId="04153C28"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38</w:t>
            </w:r>
          </w:p>
        </w:tc>
        <w:tc>
          <w:tcPr>
            <w:tcW w:w="1134" w:type="dxa"/>
            <w:shd w:val="clear" w:color="auto" w:fill="auto"/>
            <w:vAlign w:val="center"/>
          </w:tcPr>
          <w:p w14:paraId="3DB16CEC"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30</w:t>
            </w:r>
          </w:p>
        </w:tc>
        <w:tc>
          <w:tcPr>
            <w:tcW w:w="1193" w:type="dxa"/>
            <w:shd w:val="clear" w:color="auto" w:fill="auto"/>
          </w:tcPr>
          <w:p w14:paraId="5AAC81E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26FFA760"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38C4D369"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71EF2C3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7F7F7E2F"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35758D7F" w14:textId="77777777" w:rsidTr="008013A4">
        <w:trPr>
          <w:jc w:val="center"/>
        </w:trPr>
        <w:tc>
          <w:tcPr>
            <w:tcW w:w="1380" w:type="dxa"/>
            <w:shd w:val="clear" w:color="auto" w:fill="auto"/>
            <w:vAlign w:val="center"/>
          </w:tcPr>
          <w:p w14:paraId="2871DEEC"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МДК.02.02</w:t>
            </w:r>
          </w:p>
        </w:tc>
        <w:tc>
          <w:tcPr>
            <w:tcW w:w="5348" w:type="dxa"/>
            <w:shd w:val="clear" w:color="auto" w:fill="auto"/>
            <w:vAlign w:val="center"/>
          </w:tcPr>
          <w:p w14:paraId="3381BD6E"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Бухгалтерская технология проведения и оформления инвентаризации</w:t>
            </w:r>
          </w:p>
        </w:tc>
        <w:tc>
          <w:tcPr>
            <w:tcW w:w="850" w:type="dxa"/>
            <w:shd w:val="clear" w:color="auto" w:fill="auto"/>
          </w:tcPr>
          <w:p w14:paraId="134CF98F" w14:textId="77777777" w:rsidR="000E656C" w:rsidRPr="00391296" w:rsidRDefault="000E656C" w:rsidP="008013A4">
            <w:pPr>
              <w:spacing w:after="0" w:line="240" w:lineRule="auto"/>
              <w:jc w:val="center"/>
              <w:rPr>
                <w:rFonts w:ascii="Times New Roman" w:hAnsi="Times New Roman"/>
                <w:b/>
                <w:bCs/>
                <w:sz w:val="20"/>
                <w:szCs w:val="20"/>
              </w:rPr>
            </w:pPr>
            <w:r w:rsidRPr="00391296">
              <w:rPr>
                <w:rFonts w:ascii="Times New Roman" w:hAnsi="Times New Roman"/>
                <w:b/>
                <w:bCs/>
                <w:sz w:val="20"/>
                <w:szCs w:val="20"/>
              </w:rPr>
              <w:t>34</w:t>
            </w:r>
          </w:p>
        </w:tc>
        <w:tc>
          <w:tcPr>
            <w:tcW w:w="851" w:type="dxa"/>
            <w:shd w:val="clear" w:color="auto" w:fill="auto"/>
            <w:vAlign w:val="center"/>
          </w:tcPr>
          <w:p w14:paraId="0B0E9933" w14:textId="77777777" w:rsidR="000E656C" w:rsidRPr="00207D54" w:rsidRDefault="000432D9"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16</w:t>
            </w:r>
          </w:p>
        </w:tc>
        <w:tc>
          <w:tcPr>
            <w:tcW w:w="1075" w:type="dxa"/>
            <w:shd w:val="clear" w:color="auto" w:fill="auto"/>
            <w:vAlign w:val="center"/>
          </w:tcPr>
          <w:p w14:paraId="4A18007C"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18</w:t>
            </w:r>
          </w:p>
        </w:tc>
        <w:tc>
          <w:tcPr>
            <w:tcW w:w="1134" w:type="dxa"/>
            <w:shd w:val="clear" w:color="auto" w:fill="auto"/>
            <w:vAlign w:val="center"/>
          </w:tcPr>
          <w:p w14:paraId="15D76F6A"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16</w:t>
            </w:r>
          </w:p>
        </w:tc>
        <w:tc>
          <w:tcPr>
            <w:tcW w:w="1193" w:type="dxa"/>
            <w:shd w:val="clear" w:color="auto" w:fill="auto"/>
          </w:tcPr>
          <w:p w14:paraId="04D9EB3C"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3722195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3232EF7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67190E9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47522580"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103CA744" w14:textId="77777777" w:rsidTr="008013A4">
        <w:trPr>
          <w:jc w:val="center"/>
        </w:trPr>
        <w:tc>
          <w:tcPr>
            <w:tcW w:w="1380" w:type="dxa"/>
            <w:shd w:val="clear" w:color="auto" w:fill="auto"/>
          </w:tcPr>
          <w:p w14:paraId="79C20D7C"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sz w:val="20"/>
                <w:szCs w:val="20"/>
              </w:rPr>
              <w:t>УП.0</w:t>
            </w:r>
            <w:r w:rsidRPr="00207D54">
              <w:rPr>
                <w:rFonts w:ascii="Times New Roman" w:hAnsi="Times New Roman"/>
                <w:sz w:val="20"/>
                <w:szCs w:val="20"/>
                <w:lang w:val="en-US"/>
              </w:rPr>
              <w:t>2</w:t>
            </w:r>
          </w:p>
        </w:tc>
        <w:tc>
          <w:tcPr>
            <w:tcW w:w="5348" w:type="dxa"/>
            <w:shd w:val="clear" w:color="auto" w:fill="auto"/>
            <w:vAlign w:val="center"/>
          </w:tcPr>
          <w:p w14:paraId="248C51C6"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sz w:val="20"/>
                <w:szCs w:val="20"/>
              </w:rPr>
              <w:t>Бухгалтерский учет капитала организации</w:t>
            </w:r>
          </w:p>
        </w:tc>
        <w:tc>
          <w:tcPr>
            <w:tcW w:w="850" w:type="dxa"/>
            <w:shd w:val="clear" w:color="auto" w:fill="auto"/>
          </w:tcPr>
          <w:p w14:paraId="3629D8FF" w14:textId="77777777" w:rsidR="000E656C" w:rsidRPr="00391296" w:rsidRDefault="000E656C" w:rsidP="008013A4">
            <w:pPr>
              <w:spacing w:after="0" w:line="240" w:lineRule="auto"/>
              <w:jc w:val="center"/>
              <w:rPr>
                <w:rFonts w:ascii="Times New Roman" w:hAnsi="Times New Roman"/>
                <w:b/>
                <w:bCs/>
                <w:sz w:val="20"/>
                <w:szCs w:val="20"/>
              </w:rPr>
            </w:pPr>
            <w:r w:rsidRPr="00391296">
              <w:rPr>
                <w:rFonts w:ascii="Times New Roman" w:hAnsi="Times New Roman"/>
                <w:b/>
                <w:bCs/>
                <w:sz w:val="20"/>
                <w:szCs w:val="20"/>
              </w:rPr>
              <w:t>36</w:t>
            </w:r>
          </w:p>
        </w:tc>
        <w:tc>
          <w:tcPr>
            <w:tcW w:w="851" w:type="dxa"/>
            <w:shd w:val="clear" w:color="auto" w:fill="auto"/>
          </w:tcPr>
          <w:p w14:paraId="7E766DB9" w14:textId="77777777" w:rsidR="000E656C" w:rsidRPr="00207D54" w:rsidRDefault="000E656C" w:rsidP="008013A4">
            <w:pPr>
              <w:spacing w:after="0" w:line="240" w:lineRule="auto"/>
              <w:jc w:val="center"/>
              <w:rPr>
                <w:rFonts w:ascii="Times New Roman" w:hAnsi="Times New Roman"/>
                <w:bCs/>
                <w:color w:val="000000"/>
                <w:sz w:val="20"/>
                <w:szCs w:val="20"/>
              </w:rPr>
            </w:pPr>
            <w:r w:rsidRPr="00207D54">
              <w:rPr>
                <w:rFonts w:ascii="Times New Roman" w:hAnsi="Times New Roman"/>
                <w:bCs/>
                <w:color w:val="000000"/>
                <w:sz w:val="20"/>
                <w:szCs w:val="20"/>
              </w:rPr>
              <w:t>36</w:t>
            </w:r>
          </w:p>
        </w:tc>
        <w:tc>
          <w:tcPr>
            <w:tcW w:w="1075" w:type="dxa"/>
            <w:shd w:val="clear" w:color="auto" w:fill="auto"/>
          </w:tcPr>
          <w:p w14:paraId="205C502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shd w:val="clear" w:color="auto" w:fill="auto"/>
          </w:tcPr>
          <w:p w14:paraId="107C1BC6"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shd w:val="clear" w:color="auto" w:fill="auto"/>
          </w:tcPr>
          <w:p w14:paraId="04423D78"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7C3CE375"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992" w:type="dxa"/>
            <w:shd w:val="clear" w:color="auto" w:fill="auto"/>
          </w:tcPr>
          <w:p w14:paraId="46EEE88E"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565C5C89"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3056E284"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7BC10BCA" w14:textId="77777777" w:rsidTr="008013A4">
        <w:trPr>
          <w:jc w:val="center"/>
        </w:trPr>
        <w:tc>
          <w:tcPr>
            <w:tcW w:w="1380" w:type="dxa"/>
            <w:shd w:val="clear" w:color="auto" w:fill="E2EFD9"/>
            <w:vAlign w:val="center"/>
          </w:tcPr>
          <w:p w14:paraId="01E98FDB"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ПП.02.01</w:t>
            </w:r>
          </w:p>
        </w:tc>
        <w:tc>
          <w:tcPr>
            <w:tcW w:w="5348" w:type="dxa"/>
            <w:shd w:val="clear" w:color="auto" w:fill="E2EFD9"/>
            <w:vAlign w:val="center"/>
          </w:tcPr>
          <w:p w14:paraId="78408837"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Бухгалтерский учет капитала организации</w:t>
            </w:r>
          </w:p>
        </w:tc>
        <w:tc>
          <w:tcPr>
            <w:tcW w:w="850" w:type="dxa"/>
            <w:shd w:val="clear" w:color="auto" w:fill="E2EFD9"/>
          </w:tcPr>
          <w:p w14:paraId="5EB6A702" w14:textId="77777777" w:rsidR="000E656C" w:rsidRPr="00391296" w:rsidRDefault="000E656C" w:rsidP="008013A4">
            <w:pPr>
              <w:spacing w:after="0" w:line="240" w:lineRule="auto"/>
              <w:jc w:val="center"/>
              <w:rPr>
                <w:rFonts w:ascii="Times New Roman" w:hAnsi="Times New Roman"/>
                <w:b/>
                <w:bCs/>
                <w:sz w:val="20"/>
                <w:szCs w:val="20"/>
              </w:rPr>
            </w:pPr>
            <w:r w:rsidRPr="00391296">
              <w:rPr>
                <w:rFonts w:ascii="Times New Roman" w:hAnsi="Times New Roman"/>
                <w:b/>
                <w:bCs/>
                <w:sz w:val="20"/>
                <w:szCs w:val="20"/>
              </w:rPr>
              <w:t>108</w:t>
            </w:r>
          </w:p>
        </w:tc>
        <w:tc>
          <w:tcPr>
            <w:tcW w:w="851" w:type="dxa"/>
            <w:shd w:val="clear" w:color="auto" w:fill="E2EFD9"/>
          </w:tcPr>
          <w:p w14:paraId="2031E067" w14:textId="77777777" w:rsidR="000E656C" w:rsidRPr="00207D54" w:rsidRDefault="000E656C" w:rsidP="008013A4">
            <w:pPr>
              <w:spacing w:after="0" w:line="240" w:lineRule="auto"/>
              <w:jc w:val="center"/>
              <w:rPr>
                <w:rFonts w:ascii="Times New Roman" w:hAnsi="Times New Roman"/>
                <w:bCs/>
                <w:color w:val="000000"/>
                <w:sz w:val="20"/>
                <w:szCs w:val="20"/>
              </w:rPr>
            </w:pPr>
            <w:r w:rsidRPr="00207D54">
              <w:rPr>
                <w:rFonts w:ascii="Times New Roman" w:hAnsi="Times New Roman"/>
                <w:bCs/>
                <w:color w:val="000000"/>
                <w:sz w:val="20"/>
                <w:szCs w:val="20"/>
              </w:rPr>
              <w:t>108</w:t>
            </w:r>
          </w:p>
        </w:tc>
        <w:tc>
          <w:tcPr>
            <w:tcW w:w="1075" w:type="dxa"/>
            <w:shd w:val="clear" w:color="auto" w:fill="E2EFD9"/>
          </w:tcPr>
          <w:p w14:paraId="347A9FBE"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shd w:val="clear" w:color="auto" w:fill="E2EFD9"/>
          </w:tcPr>
          <w:p w14:paraId="5F4F0B1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shd w:val="clear" w:color="auto" w:fill="E2EFD9"/>
          </w:tcPr>
          <w:p w14:paraId="7668A39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D6E3BC"/>
          </w:tcPr>
          <w:p w14:paraId="27585024"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108</w:t>
            </w:r>
          </w:p>
        </w:tc>
        <w:tc>
          <w:tcPr>
            <w:tcW w:w="992" w:type="dxa"/>
            <w:shd w:val="clear" w:color="auto" w:fill="D6E3BC"/>
          </w:tcPr>
          <w:p w14:paraId="020733CC"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E2EFD9"/>
          </w:tcPr>
          <w:p w14:paraId="695ACDDB"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E2EFD9"/>
          </w:tcPr>
          <w:p w14:paraId="5B9845F7"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DF6B66" w:rsidRPr="00375D7D" w14:paraId="5BBA54A5" w14:textId="77777777" w:rsidTr="008013A4">
        <w:trPr>
          <w:jc w:val="center"/>
        </w:trPr>
        <w:tc>
          <w:tcPr>
            <w:tcW w:w="1380" w:type="dxa"/>
            <w:shd w:val="clear" w:color="auto" w:fill="E2EFD9"/>
            <w:vAlign w:val="center"/>
          </w:tcPr>
          <w:p w14:paraId="06756FE2" w14:textId="08124DB4" w:rsidR="00DF6B66" w:rsidRPr="00207D54" w:rsidRDefault="00836BC8" w:rsidP="008013A4">
            <w:pPr>
              <w:spacing w:after="0" w:line="240" w:lineRule="auto"/>
              <w:rPr>
                <w:rFonts w:ascii="Times New Roman" w:hAnsi="Times New Roman"/>
                <w:sz w:val="20"/>
                <w:szCs w:val="20"/>
              </w:rPr>
            </w:pPr>
            <w:r>
              <w:rPr>
                <w:rFonts w:ascii="Times New Roman" w:hAnsi="Times New Roman"/>
                <w:sz w:val="20"/>
                <w:szCs w:val="20"/>
              </w:rPr>
              <w:t>ЭК 02</w:t>
            </w:r>
          </w:p>
        </w:tc>
        <w:tc>
          <w:tcPr>
            <w:tcW w:w="5348" w:type="dxa"/>
            <w:shd w:val="clear" w:color="auto" w:fill="E2EFD9"/>
            <w:vAlign w:val="center"/>
          </w:tcPr>
          <w:p w14:paraId="6251EAA5" w14:textId="70A3F1CD" w:rsidR="00DF6B66" w:rsidRPr="00207D54" w:rsidRDefault="00DF6B66" w:rsidP="008013A4">
            <w:pPr>
              <w:spacing w:after="0" w:line="240" w:lineRule="auto"/>
              <w:rPr>
                <w:rFonts w:ascii="Times New Roman" w:hAnsi="Times New Roman"/>
                <w:sz w:val="20"/>
                <w:szCs w:val="20"/>
              </w:rPr>
            </w:pPr>
            <w:r>
              <w:rPr>
                <w:rFonts w:ascii="Times New Roman" w:hAnsi="Times New Roman"/>
                <w:sz w:val="20"/>
                <w:szCs w:val="20"/>
              </w:rPr>
              <w:t xml:space="preserve">Экзамен </w:t>
            </w:r>
            <w:r w:rsidR="00836BC8">
              <w:rPr>
                <w:rFonts w:ascii="Times New Roman" w:hAnsi="Times New Roman"/>
                <w:sz w:val="20"/>
                <w:szCs w:val="20"/>
              </w:rPr>
              <w:t>квалификационный</w:t>
            </w:r>
          </w:p>
        </w:tc>
        <w:tc>
          <w:tcPr>
            <w:tcW w:w="850" w:type="dxa"/>
            <w:shd w:val="clear" w:color="auto" w:fill="E2EFD9"/>
          </w:tcPr>
          <w:p w14:paraId="7BA3A8F5" w14:textId="11BB7693" w:rsidR="00DF6B66" w:rsidRPr="00391296" w:rsidRDefault="00DF6B66" w:rsidP="008013A4">
            <w:pPr>
              <w:spacing w:after="0" w:line="240" w:lineRule="auto"/>
              <w:jc w:val="center"/>
              <w:rPr>
                <w:rFonts w:ascii="Times New Roman" w:hAnsi="Times New Roman"/>
                <w:b/>
                <w:bCs/>
                <w:sz w:val="20"/>
                <w:szCs w:val="20"/>
              </w:rPr>
            </w:pPr>
            <w:r w:rsidRPr="00391296">
              <w:rPr>
                <w:rFonts w:ascii="Times New Roman" w:hAnsi="Times New Roman"/>
                <w:b/>
                <w:bCs/>
                <w:sz w:val="20"/>
                <w:szCs w:val="20"/>
              </w:rPr>
              <w:t>6</w:t>
            </w:r>
          </w:p>
        </w:tc>
        <w:tc>
          <w:tcPr>
            <w:tcW w:w="851" w:type="dxa"/>
            <w:shd w:val="clear" w:color="auto" w:fill="E2EFD9"/>
          </w:tcPr>
          <w:p w14:paraId="5095CA38" w14:textId="77777777" w:rsidR="00DF6B66" w:rsidRPr="00207D54" w:rsidRDefault="00DF6B66" w:rsidP="008013A4">
            <w:pPr>
              <w:spacing w:after="0" w:line="240" w:lineRule="auto"/>
              <w:jc w:val="center"/>
              <w:rPr>
                <w:rFonts w:ascii="Times New Roman" w:hAnsi="Times New Roman"/>
                <w:bCs/>
                <w:color w:val="000000"/>
                <w:sz w:val="20"/>
                <w:szCs w:val="20"/>
              </w:rPr>
            </w:pPr>
          </w:p>
        </w:tc>
        <w:tc>
          <w:tcPr>
            <w:tcW w:w="1075" w:type="dxa"/>
            <w:shd w:val="clear" w:color="auto" w:fill="E2EFD9"/>
          </w:tcPr>
          <w:p w14:paraId="1D7BB311"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1134" w:type="dxa"/>
            <w:shd w:val="clear" w:color="auto" w:fill="E2EFD9"/>
          </w:tcPr>
          <w:p w14:paraId="2D915C28"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1193" w:type="dxa"/>
            <w:shd w:val="clear" w:color="auto" w:fill="E2EFD9"/>
          </w:tcPr>
          <w:p w14:paraId="3C894139"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3" w:type="dxa"/>
            <w:shd w:val="clear" w:color="auto" w:fill="D6E3BC"/>
          </w:tcPr>
          <w:p w14:paraId="7898079D"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2" w:type="dxa"/>
            <w:shd w:val="clear" w:color="auto" w:fill="D6E3BC"/>
          </w:tcPr>
          <w:p w14:paraId="7B68FF0D"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2" w:type="dxa"/>
            <w:shd w:val="clear" w:color="auto" w:fill="E2EFD9"/>
          </w:tcPr>
          <w:p w14:paraId="060DA105" w14:textId="5DA74EC4" w:rsidR="00DF6B66" w:rsidRPr="00207D54" w:rsidRDefault="00DF6B66"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885" w:type="dxa"/>
            <w:shd w:val="clear" w:color="auto" w:fill="E2EFD9"/>
          </w:tcPr>
          <w:p w14:paraId="53E6E3B4" w14:textId="77777777" w:rsidR="00DF6B66" w:rsidRPr="00207D54" w:rsidRDefault="00DF6B66" w:rsidP="008013A4">
            <w:pPr>
              <w:spacing w:after="0" w:line="240" w:lineRule="auto"/>
              <w:jc w:val="center"/>
              <w:rPr>
                <w:rFonts w:ascii="Times New Roman" w:hAnsi="Times New Roman"/>
                <w:sz w:val="20"/>
                <w:szCs w:val="20"/>
              </w:rPr>
            </w:pPr>
          </w:p>
        </w:tc>
      </w:tr>
      <w:tr w:rsidR="000E656C" w:rsidRPr="00375D7D" w14:paraId="5C5D6F25" w14:textId="77777777" w:rsidTr="008013A4">
        <w:trPr>
          <w:jc w:val="center"/>
        </w:trPr>
        <w:tc>
          <w:tcPr>
            <w:tcW w:w="1380" w:type="dxa"/>
            <w:shd w:val="clear" w:color="auto" w:fill="auto"/>
            <w:vAlign w:val="center"/>
          </w:tcPr>
          <w:p w14:paraId="37EE3646"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ПМ.03</w:t>
            </w:r>
          </w:p>
        </w:tc>
        <w:tc>
          <w:tcPr>
            <w:tcW w:w="5348" w:type="dxa"/>
            <w:shd w:val="clear" w:color="auto" w:fill="auto"/>
            <w:vAlign w:val="center"/>
          </w:tcPr>
          <w:p w14:paraId="48A4F8DD"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Проведение расчетов с бюджетом и внебюджетными фондами</w:t>
            </w:r>
          </w:p>
        </w:tc>
        <w:tc>
          <w:tcPr>
            <w:tcW w:w="850" w:type="dxa"/>
            <w:shd w:val="clear" w:color="auto" w:fill="auto"/>
          </w:tcPr>
          <w:p w14:paraId="7BEC2387"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146</w:t>
            </w:r>
          </w:p>
        </w:tc>
        <w:tc>
          <w:tcPr>
            <w:tcW w:w="851" w:type="dxa"/>
            <w:shd w:val="clear" w:color="auto" w:fill="auto"/>
          </w:tcPr>
          <w:p w14:paraId="2D1BEBCE"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72</w:t>
            </w:r>
          </w:p>
        </w:tc>
        <w:tc>
          <w:tcPr>
            <w:tcW w:w="1075" w:type="dxa"/>
            <w:shd w:val="clear" w:color="auto" w:fill="auto"/>
          </w:tcPr>
          <w:p w14:paraId="2331F7C2"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34</w:t>
            </w:r>
          </w:p>
        </w:tc>
        <w:tc>
          <w:tcPr>
            <w:tcW w:w="1134" w:type="dxa"/>
            <w:shd w:val="clear" w:color="auto" w:fill="auto"/>
          </w:tcPr>
          <w:p w14:paraId="4EFA909D"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34</w:t>
            </w:r>
          </w:p>
        </w:tc>
        <w:tc>
          <w:tcPr>
            <w:tcW w:w="1193" w:type="dxa"/>
            <w:shd w:val="clear" w:color="auto" w:fill="auto"/>
          </w:tcPr>
          <w:p w14:paraId="7D8AA748" w14:textId="77777777" w:rsidR="000E656C" w:rsidRPr="00207D54" w:rsidRDefault="000E656C" w:rsidP="008013A4">
            <w:pPr>
              <w:spacing w:after="0" w:line="240" w:lineRule="auto"/>
              <w:jc w:val="center"/>
              <w:rPr>
                <w:rFonts w:ascii="Times New Roman" w:hAnsi="Times New Roman"/>
                <w:b/>
                <w:bCs/>
                <w:color w:val="000000"/>
                <w:sz w:val="20"/>
                <w:szCs w:val="20"/>
              </w:rPr>
            </w:pPr>
          </w:p>
        </w:tc>
        <w:tc>
          <w:tcPr>
            <w:tcW w:w="993" w:type="dxa"/>
            <w:shd w:val="clear" w:color="auto" w:fill="auto"/>
          </w:tcPr>
          <w:p w14:paraId="4B40639A"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72</w:t>
            </w:r>
          </w:p>
        </w:tc>
        <w:tc>
          <w:tcPr>
            <w:tcW w:w="992" w:type="dxa"/>
            <w:shd w:val="clear" w:color="auto" w:fill="auto"/>
          </w:tcPr>
          <w:p w14:paraId="0039DAE6" w14:textId="77777777" w:rsidR="000E656C" w:rsidRPr="00207D54" w:rsidRDefault="000E656C" w:rsidP="008013A4">
            <w:pPr>
              <w:spacing w:after="0" w:line="240" w:lineRule="auto"/>
              <w:jc w:val="center"/>
              <w:rPr>
                <w:rFonts w:ascii="Times New Roman" w:hAnsi="Times New Roman"/>
                <w:b/>
                <w:bCs/>
                <w:color w:val="000000"/>
                <w:sz w:val="20"/>
                <w:szCs w:val="20"/>
              </w:rPr>
            </w:pPr>
          </w:p>
        </w:tc>
        <w:tc>
          <w:tcPr>
            <w:tcW w:w="992" w:type="dxa"/>
            <w:shd w:val="clear" w:color="auto" w:fill="auto"/>
          </w:tcPr>
          <w:p w14:paraId="468F55C3"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6</w:t>
            </w:r>
          </w:p>
        </w:tc>
        <w:tc>
          <w:tcPr>
            <w:tcW w:w="885" w:type="dxa"/>
            <w:shd w:val="clear" w:color="auto" w:fill="auto"/>
          </w:tcPr>
          <w:p w14:paraId="03D9FA21"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547F9CB8" w14:textId="77777777" w:rsidTr="008013A4">
        <w:trPr>
          <w:jc w:val="center"/>
        </w:trPr>
        <w:tc>
          <w:tcPr>
            <w:tcW w:w="1380" w:type="dxa"/>
            <w:shd w:val="clear" w:color="auto" w:fill="auto"/>
            <w:vAlign w:val="center"/>
          </w:tcPr>
          <w:p w14:paraId="077DD043"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lastRenderedPageBreak/>
              <w:t>МДК.03.01</w:t>
            </w:r>
          </w:p>
        </w:tc>
        <w:tc>
          <w:tcPr>
            <w:tcW w:w="5348" w:type="dxa"/>
            <w:shd w:val="clear" w:color="auto" w:fill="auto"/>
            <w:vAlign w:val="center"/>
          </w:tcPr>
          <w:p w14:paraId="00AB4A73"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Организация расчетов с бюджетом и внебюджетными фондами</w:t>
            </w:r>
          </w:p>
        </w:tc>
        <w:tc>
          <w:tcPr>
            <w:tcW w:w="850" w:type="dxa"/>
            <w:shd w:val="clear" w:color="auto" w:fill="auto"/>
          </w:tcPr>
          <w:p w14:paraId="4653C26B"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68</w:t>
            </w:r>
          </w:p>
        </w:tc>
        <w:tc>
          <w:tcPr>
            <w:tcW w:w="851" w:type="dxa"/>
            <w:shd w:val="clear" w:color="auto" w:fill="auto"/>
            <w:vAlign w:val="center"/>
          </w:tcPr>
          <w:p w14:paraId="165655E5" w14:textId="77777777" w:rsidR="000E656C" w:rsidRPr="00207D54" w:rsidRDefault="00197C83"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34</w:t>
            </w:r>
          </w:p>
        </w:tc>
        <w:tc>
          <w:tcPr>
            <w:tcW w:w="1075" w:type="dxa"/>
            <w:shd w:val="clear" w:color="auto" w:fill="auto"/>
          </w:tcPr>
          <w:p w14:paraId="0929FB06"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34</w:t>
            </w:r>
          </w:p>
        </w:tc>
        <w:tc>
          <w:tcPr>
            <w:tcW w:w="1134" w:type="dxa"/>
            <w:shd w:val="clear" w:color="auto" w:fill="auto"/>
          </w:tcPr>
          <w:p w14:paraId="2A8FDDF0"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34</w:t>
            </w:r>
          </w:p>
        </w:tc>
        <w:tc>
          <w:tcPr>
            <w:tcW w:w="1193" w:type="dxa"/>
            <w:shd w:val="clear" w:color="auto" w:fill="auto"/>
          </w:tcPr>
          <w:p w14:paraId="6C4201F9"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3B5299BB"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6AE0608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3CE48485"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25BCBBDC"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2FE9B149" w14:textId="77777777" w:rsidTr="008013A4">
        <w:trPr>
          <w:jc w:val="center"/>
        </w:trPr>
        <w:tc>
          <w:tcPr>
            <w:tcW w:w="1380" w:type="dxa"/>
            <w:shd w:val="clear" w:color="auto" w:fill="auto"/>
          </w:tcPr>
          <w:p w14:paraId="3EAC28B8"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sz w:val="20"/>
                <w:szCs w:val="20"/>
              </w:rPr>
              <w:t>УП.03</w:t>
            </w:r>
          </w:p>
        </w:tc>
        <w:tc>
          <w:tcPr>
            <w:tcW w:w="5348" w:type="dxa"/>
            <w:shd w:val="clear" w:color="auto" w:fill="auto"/>
            <w:vAlign w:val="center"/>
          </w:tcPr>
          <w:p w14:paraId="6DA2E791"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Расчеты по налогам и сборам</w:t>
            </w:r>
          </w:p>
        </w:tc>
        <w:tc>
          <w:tcPr>
            <w:tcW w:w="850" w:type="dxa"/>
            <w:shd w:val="clear" w:color="auto" w:fill="auto"/>
          </w:tcPr>
          <w:p w14:paraId="1D9AA5E1"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36</w:t>
            </w:r>
          </w:p>
        </w:tc>
        <w:tc>
          <w:tcPr>
            <w:tcW w:w="851" w:type="dxa"/>
            <w:shd w:val="clear" w:color="auto" w:fill="auto"/>
          </w:tcPr>
          <w:p w14:paraId="50DA7A7C" w14:textId="77777777" w:rsidR="000E656C" w:rsidRPr="00207D54" w:rsidRDefault="000E656C" w:rsidP="008013A4">
            <w:pPr>
              <w:spacing w:after="0" w:line="240" w:lineRule="auto"/>
              <w:jc w:val="center"/>
              <w:rPr>
                <w:rFonts w:ascii="Times New Roman" w:hAnsi="Times New Roman"/>
                <w:bCs/>
                <w:color w:val="000000"/>
                <w:sz w:val="20"/>
                <w:szCs w:val="20"/>
              </w:rPr>
            </w:pPr>
            <w:r w:rsidRPr="00207D54">
              <w:rPr>
                <w:rFonts w:ascii="Times New Roman" w:hAnsi="Times New Roman"/>
                <w:bCs/>
                <w:color w:val="000000"/>
                <w:sz w:val="20"/>
                <w:szCs w:val="20"/>
              </w:rPr>
              <w:t>36</w:t>
            </w:r>
          </w:p>
        </w:tc>
        <w:tc>
          <w:tcPr>
            <w:tcW w:w="1075" w:type="dxa"/>
            <w:shd w:val="clear" w:color="auto" w:fill="auto"/>
          </w:tcPr>
          <w:p w14:paraId="6899C76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shd w:val="clear" w:color="auto" w:fill="auto"/>
          </w:tcPr>
          <w:p w14:paraId="6E83AAE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shd w:val="clear" w:color="auto" w:fill="auto"/>
          </w:tcPr>
          <w:p w14:paraId="4C3F929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3DE799AD"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992" w:type="dxa"/>
            <w:shd w:val="clear" w:color="auto" w:fill="auto"/>
          </w:tcPr>
          <w:p w14:paraId="78FF4E1F"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7564F80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3D8B9BED"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0E656C" w:rsidRPr="00375D7D" w14:paraId="37174EB5" w14:textId="77777777" w:rsidTr="008013A4">
        <w:trPr>
          <w:jc w:val="center"/>
        </w:trPr>
        <w:tc>
          <w:tcPr>
            <w:tcW w:w="1380" w:type="dxa"/>
            <w:shd w:val="clear" w:color="auto" w:fill="D6E3BC"/>
            <w:vAlign w:val="center"/>
          </w:tcPr>
          <w:p w14:paraId="3342FD5C"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ПП.03.01</w:t>
            </w:r>
          </w:p>
        </w:tc>
        <w:tc>
          <w:tcPr>
            <w:tcW w:w="5348" w:type="dxa"/>
            <w:shd w:val="clear" w:color="auto" w:fill="D6E3BC"/>
            <w:vAlign w:val="center"/>
          </w:tcPr>
          <w:p w14:paraId="2BFE82F9"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Расчеты по налогам и сборам</w:t>
            </w:r>
          </w:p>
        </w:tc>
        <w:tc>
          <w:tcPr>
            <w:tcW w:w="850" w:type="dxa"/>
            <w:shd w:val="clear" w:color="auto" w:fill="D6E3BC"/>
          </w:tcPr>
          <w:p w14:paraId="5DF3480C"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36</w:t>
            </w:r>
          </w:p>
        </w:tc>
        <w:tc>
          <w:tcPr>
            <w:tcW w:w="851" w:type="dxa"/>
            <w:shd w:val="clear" w:color="auto" w:fill="D6E3BC"/>
          </w:tcPr>
          <w:p w14:paraId="591FDA09" w14:textId="77777777" w:rsidR="000E656C" w:rsidRPr="00207D54" w:rsidRDefault="000E656C" w:rsidP="008013A4">
            <w:pPr>
              <w:spacing w:after="0" w:line="240" w:lineRule="auto"/>
              <w:jc w:val="center"/>
              <w:rPr>
                <w:rFonts w:ascii="Times New Roman" w:hAnsi="Times New Roman"/>
                <w:bCs/>
                <w:color w:val="000000"/>
                <w:sz w:val="20"/>
                <w:szCs w:val="20"/>
              </w:rPr>
            </w:pPr>
            <w:r w:rsidRPr="00207D54">
              <w:rPr>
                <w:rFonts w:ascii="Times New Roman" w:hAnsi="Times New Roman"/>
                <w:bCs/>
                <w:color w:val="000000"/>
                <w:sz w:val="20"/>
                <w:szCs w:val="20"/>
              </w:rPr>
              <w:t>36</w:t>
            </w:r>
          </w:p>
        </w:tc>
        <w:tc>
          <w:tcPr>
            <w:tcW w:w="1075" w:type="dxa"/>
            <w:shd w:val="clear" w:color="auto" w:fill="D6E3BC"/>
          </w:tcPr>
          <w:p w14:paraId="35FC77C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shd w:val="clear" w:color="auto" w:fill="D6E3BC"/>
          </w:tcPr>
          <w:p w14:paraId="318B74A5"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shd w:val="clear" w:color="auto" w:fill="D6E3BC"/>
          </w:tcPr>
          <w:p w14:paraId="4E069AA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D6E3BC"/>
          </w:tcPr>
          <w:p w14:paraId="6E6717A2"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992" w:type="dxa"/>
            <w:shd w:val="clear" w:color="auto" w:fill="D6E3BC"/>
          </w:tcPr>
          <w:p w14:paraId="0402997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D6E3BC"/>
          </w:tcPr>
          <w:p w14:paraId="72C533A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D6E3BC"/>
          </w:tcPr>
          <w:p w14:paraId="125A8E71"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4</w:t>
            </w:r>
          </w:p>
        </w:tc>
      </w:tr>
      <w:tr w:rsidR="00DF6B66" w:rsidRPr="00375D7D" w14:paraId="6E2DFB8E" w14:textId="77777777" w:rsidTr="008013A4">
        <w:trPr>
          <w:jc w:val="center"/>
        </w:trPr>
        <w:tc>
          <w:tcPr>
            <w:tcW w:w="1380" w:type="dxa"/>
            <w:shd w:val="clear" w:color="auto" w:fill="D6E3BC"/>
            <w:vAlign w:val="center"/>
          </w:tcPr>
          <w:p w14:paraId="631BF56F" w14:textId="47A07FCF" w:rsidR="00DF6B66" w:rsidRPr="00207D54" w:rsidRDefault="00DF6B66" w:rsidP="008013A4">
            <w:pPr>
              <w:spacing w:after="0" w:line="240" w:lineRule="auto"/>
              <w:rPr>
                <w:rFonts w:ascii="Times New Roman" w:hAnsi="Times New Roman"/>
                <w:sz w:val="20"/>
                <w:szCs w:val="20"/>
              </w:rPr>
            </w:pPr>
            <w:r>
              <w:rPr>
                <w:rFonts w:ascii="Times New Roman" w:hAnsi="Times New Roman"/>
                <w:sz w:val="20"/>
                <w:szCs w:val="20"/>
              </w:rPr>
              <w:t xml:space="preserve"> ЭК</w:t>
            </w:r>
            <w:r w:rsidR="00836BC8">
              <w:rPr>
                <w:rFonts w:ascii="Times New Roman" w:hAnsi="Times New Roman"/>
                <w:sz w:val="20"/>
                <w:szCs w:val="20"/>
              </w:rPr>
              <w:t xml:space="preserve"> 03</w:t>
            </w:r>
          </w:p>
        </w:tc>
        <w:tc>
          <w:tcPr>
            <w:tcW w:w="5348" w:type="dxa"/>
            <w:shd w:val="clear" w:color="auto" w:fill="D6E3BC"/>
            <w:vAlign w:val="center"/>
          </w:tcPr>
          <w:p w14:paraId="42A38F5F" w14:textId="3F301F61" w:rsidR="00DF6B66" w:rsidRPr="00207D54" w:rsidRDefault="00DF6B66" w:rsidP="008013A4">
            <w:pPr>
              <w:spacing w:after="0" w:line="240" w:lineRule="auto"/>
              <w:rPr>
                <w:rFonts w:ascii="Times New Roman" w:hAnsi="Times New Roman"/>
                <w:sz w:val="20"/>
                <w:szCs w:val="20"/>
              </w:rPr>
            </w:pPr>
            <w:r>
              <w:rPr>
                <w:rFonts w:ascii="Times New Roman" w:hAnsi="Times New Roman"/>
                <w:sz w:val="20"/>
                <w:szCs w:val="20"/>
              </w:rPr>
              <w:t xml:space="preserve">Экзамен </w:t>
            </w:r>
            <w:r w:rsidR="00836BC8">
              <w:rPr>
                <w:rFonts w:ascii="Times New Roman" w:hAnsi="Times New Roman"/>
                <w:sz w:val="20"/>
                <w:szCs w:val="20"/>
              </w:rPr>
              <w:t xml:space="preserve">квалификационный </w:t>
            </w:r>
          </w:p>
        </w:tc>
        <w:tc>
          <w:tcPr>
            <w:tcW w:w="850" w:type="dxa"/>
            <w:shd w:val="clear" w:color="auto" w:fill="D6E3BC"/>
          </w:tcPr>
          <w:p w14:paraId="17C00682" w14:textId="395B1768" w:rsidR="00DF6B66" w:rsidRPr="00207D54" w:rsidRDefault="00DF6B66" w:rsidP="008013A4">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6</w:t>
            </w:r>
          </w:p>
        </w:tc>
        <w:tc>
          <w:tcPr>
            <w:tcW w:w="851" w:type="dxa"/>
            <w:shd w:val="clear" w:color="auto" w:fill="D6E3BC"/>
          </w:tcPr>
          <w:p w14:paraId="3CC65848" w14:textId="77777777" w:rsidR="00DF6B66" w:rsidRPr="00207D54" w:rsidRDefault="00DF6B66" w:rsidP="008013A4">
            <w:pPr>
              <w:spacing w:after="0" w:line="240" w:lineRule="auto"/>
              <w:jc w:val="center"/>
              <w:rPr>
                <w:rFonts w:ascii="Times New Roman" w:hAnsi="Times New Roman"/>
                <w:bCs/>
                <w:color w:val="000000"/>
                <w:sz w:val="20"/>
                <w:szCs w:val="20"/>
              </w:rPr>
            </w:pPr>
          </w:p>
        </w:tc>
        <w:tc>
          <w:tcPr>
            <w:tcW w:w="1075" w:type="dxa"/>
            <w:shd w:val="clear" w:color="auto" w:fill="D6E3BC"/>
          </w:tcPr>
          <w:p w14:paraId="20359EB2"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1134" w:type="dxa"/>
            <w:shd w:val="clear" w:color="auto" w:fill="D6E3BC"/>
          </w:tcPr>
          <w:p w14:paraId="4415D2A7"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1193" w:type="dxa"/>
            <w:shd w:val="clear" w:color="auto" w:fill="D6E3BC"/>
          </w:tcPr>
          <w:p w14:paraId="143F2F28"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3" w:type="dxa"/>
            <w:shd w:val="clear" w:color="auto" w:fill="D6E3BC"/>
          </w:tcPr>
          <w:p w14:paraId="5700C6E1"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2" w:type="dxa"/>
            <w:shd w:val="clear" w:color="auto" w:fill="D6E3BC"/>
          </w:tcPr>
          <w:p w14:paraId="53DA8C2A"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2" w:type="dxa"/>
            <w:shd w:val="clear" w:color="auto" w:fill="D6E3BC"/>
          </w:tcPr>
          <w:p w14:paraId="02400CB7" w14:textId="1973FCE9" w:rsidR="00DF6B66" w:rsidRPr="00207D54" w:rsidRDefault="00DF6B66"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w:t>
            </w:r>
          </w:p>
        </w:tc>
        <w:tc>
          <w:tcPr>
            <w:tcW w:w="885" w:type="dxa"/>
            <w:shd w:val="clear" w:color="auto" w:fill="D6E3BC"/>
          </w:tcPr>
          <w:p w14:paraId="6E3479B5" w14:textId="77777777" w:rsidR="00DF6B66" w:rsidRPr="00207D54" w:rsidRDefault="00DF6B66" w:rsidP="008013A4">
            <w:pPr>
              <w:spacing w:after="0" w:line="240" w:lineRule="auto"/>
              <w:jc w:val="center"/>
              <w:rPr>
                <w:rFonts w:ascii="Times New Roman" w:hAnsi="Times New Roman"/>
                <w:sz w:val="20"/>
                <w:szCs w:val="20"/>
              </w:rPr>
            </w:pPr>
          </w:p>
        </w:tc>
      </w:tr>
      <w:tr w:rsidR="000E656C" w:rsidRPr="00375D7D" w14:paraId="5A511EAA" w14:textId="77777777" w:rsidTr="008013A4">
        <w:trPr>
          <w:jc w:val="center"/>
        </w:trPr>
        <w:tc>
          <w:tcPr>
            <w:tcW w:w="1380" w:type="dxa"/>
            <w:vAlign w:val="center"/>
          </w:tcPr>
          <w:p w14:paraId="14333E70"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ПМ.04</w:t>
            </w:r>
          </w:p>
        </w:tc>
        <w:tc>
          <w:tcPr>
            <w:tcW w:w="5348" w:type="dxa"/>
            <w:vAlign w:val="center"/>
          </w:tcPr>
          <w:p w14:paraId="0CEF0982"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Составление и использование бухгалтерской отчетности</w:t>
            </w:r>
          </w:p>
        </w:tc>
        <w:tc>
          <w:tcPr>
            <w:tcW w:w="850" w:type="dxa"/>
          </w:tcPr>
          <w:p w14:paraId="494C8A41"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300</w:t>
            </w:r>
          </w:p>
        </w:tc>
        <w:tc>
          <w:tcPr>
            <w:tcW w:w="851" w:type="dxa"/>
          </w:tcPr>
          <w:p w14:paraId="1860CB23"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72</w:t>
            </w:r>
          </w:p>
        </w:tc>
        <w:tc>
          <w:tcPr>
            <w:tcW w:w="1075" w:type="dxa"/>
          </w:tcPr>
          <w:p w14:paraId="545DCA4A"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82</w:t>
            </w:r>
          </w:p>
        </w:tc>
        <w:tc>
          <w:tcPr>
            <w:tcW w:w="1134" w:type="dxa"/>
            <w:shd w:val="clear" w:color="auto" w:fill="auto"/>
          </w:tcPr>
          <w:p w14:paraId="2D266B26"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108</w:t>
            </w:r>
          </w:p>
        </w:tc>
        <w:tc>
          <w:tcPr>
            <w:tcW w:w="1193" w:type="dxa"/>
          </w:tcPr>
          <w:p w14:paraId="35E96AB8"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20</w:t>
            </w:r>
          </w:p>
        </w:tc>
        <w:tc>
          <w:tcPr>
            <w:tcW w:w="993" w:type="dxa"/>
            <w:shd w:val="clear" w:color="auto" w:fill="auto"/>
          </w:tcPr>
          <w:p w14:paraId="56AFED7C"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72</w:t>
            </w:r>
          </w:p>
        </w:tc>
        <w:tc>
          <w:tcPr>
            <w:tcW w:w="992" w:type="dxa"/>
            <w:shd w:val="clear" w:color="auto" w:fill="auto"/>
          </w:tcPr>
          <w:p w14:paraId="36368351" w14:textId="77777777" w:rsidR="000E656C" w:rsidRPr="00207D54" w:rsidRDefault="000E656C" w:rsidP="008013A4">
            <w:pPr>
              <w:spacing w:after="0" w:line="240" w:lineRule="auto"/>
              <w:jc w:val="center"/>
              <w:rPr>
                <w:rFonts w:ascii="Times New Roman" w:hAnsi="Times New Roman"/>
                <w:b/>
                <w:bCs/>
                <w:color w:val="000000"/>
                <w:sz w:val="20"/>
                <w:szCs w:val="20"/>
              </w:rPr>
            </w:pPr>
          </w:p>
        </w:tc>
        <w:tc>
          <w:tcPr>
            <w:tcW w:w="992" w:type="dxa"/>
          </w:tcPr>
          <w:p w14:paraId="64588906"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18</w:t>
            </w:r>
          </w:p>
        </w:tc>
        <w:tc>
          <w:tcPr>
            <w:tcW w:w="885" w:type="dxa"/>
          </w:tcPr>
          <w:p w14:paraId="338D99C6"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5</w:t>
            </w:r>
          </w:p>
        </w:tc>
      </w:tr>
      <w:tr w:rsidR="000E656C" w:rsidRPr="00375D7D" w14:paraId="73064AB1" w14:textId="77777777" w:rsidTr="008013A4">
        <w:trPr>
          <w:jc w:val="center"/>
        </w:trPr>
        <w:tc>
          <w:tcPr>
            <w:tcW w:w="1380" w:type="dxa"/>
            <w:shd w:val="clear" w:color="auto" w:fill="auto"/>
            <w:vAlign w:val="center"/>
          </w:tcPr>
          <w:p w14:paraId="75124283"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МДК.04.01</w:t>
            </w:r>
          </w:p>
        </w:tc>
        <w:tc>
          <w:tcPr>
            <w:tcW w:w="5348" w:type="dxa"/>
            <w:shd w:val="clear" w:color="auto" w:fill="auto"/>
            <w:vAlign w:val="center"/>
          </w:tcPr>
          <w:p w14:paraId="588E84DD"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Технология составления бухгалтерской отчетности</w:t>
            </w:r>
          </w:p>
        </w:tc>
        <w:tc>
          <w:tcPr>
            <w:tcW w:w="850" w:type="dxa"/>
            <w:shd w:val="clear" w:color="auto" w:fill="auto"/>
          </w:tcPr>
          <w:p w14:paraId="6E8BF410"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110</w:t>
            </w:r>
          </w:p>
        </w:tc>
        <w:tc>
          <w:tcPr>
            <w:tcW w:w="851" w:type="dxa"/>
            <w:shd w:val="clear" w:color="auto" w:fill="auto"/>
            <w:vAlign w:val="center"/>
          </w:tcPr>
          <w:p w14:paraId="0A1F0B98" w14:textId="77777777" w:rsidR="000E656C" w:rsidRPr="00207D54" w:rsidRDefault="00197C83"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64</w:t>
            </w:r>
          </w:p>
        </w:tc>
        <w:tc>
          <w:tcPr>
            <w:tcW w:w="1075" w:type="dxa"/>
            <w:shd w:val="clear" w:color="auto" w:fill="auto"/>
            <w:vAlign w:val="center"/>
          </w:tcPr>
          <w:p w14:paraId="640C6A68"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1134" w:type="dxa"/>
            <w:shd w:val="clear" w:color="auto" w:fill="auto"/>
            <w:vAlign w:val="center"/>
          </w:tcPr>
          <w:p w14:paraId="4B5B0DB8"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64</w:t>
            </w:r>
          </w:p>
        </w:tc>
        <w:tc>
          <w:tcPr>
            <w:tcW w:w="1193" w:type="dxa"/>
            <w:shd w:val="clear" w:color="auto" w:fill="auto"/>
            <w:vAlign w:val="center"/>
          </w:tcPr>
          <w:p w14:paraId="7F2A21EF"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10</w:t>
            </w:r>
          </w:p>
        </w:tc>
        <w:tc>
          <w:tcPr>
            <w:tcW w:w="993" w:type="dxa"/>
            <w:shd w:val="clear" w:color="auto" w:fill="auto"/>
          </w:tcPr>
          <w:p w14:paraId="0E64C2B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4A8EA7BE"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5DC605E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10DC6B1F"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5</w:t>
            </w:r>
          </w:p>
        </w:tc>
      </w:tr>
      <w:tr w:rsidR="000E656C" w:rsidRPr="00375D7D" w14:paraId="2631A2E2" w14:textId="77777777" w:rsidTr="008013A4">
        <w:trPr>
          <w:jc w:val="center"/>
        </w:trPr>
        <w:tc>
          <w:tcPr>
            <w:tcW w:w="1380" w:type="dxa"/>
            <w:shd w:val="clear" w:color="auto" w:fill="auto"/>
            <w:vAlign w:val="center"/>
          </w:tcPr>
          <w:p w14:paraId="536C5E9D"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МДК.04.02</w:t>
            </w:r>
          </w:p>
        </w:tc>
        <w:tc>
          <w:tcPr>
            <w:tcW w:w="5348" w:type="dxa"/>
            <w:shd w:val="clear" w:color="auto" w:fill="auto"/>
            <w:vAlign w:val="center"/>
          </w:tcPr>
          <w:p w14:paraId="7F767FAD"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Основы анализа бухгалтерской отчетности</w:t>
            </w:r>
          </w:p>
        </w:tc>
        <w:tc>
          <w:tcPr>
            <w:tcW w:w="850" w:type="dxa"/>
            <w:shd w:val="clear" w:color="auto" w:fill="auto"/>
          </w:tcPr>
          <w:p w14:paraId="000D1D77"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100</w:t>
            </w:r>
          </w:p>
        </w:tc>
        <w:tc>
          <w:tcPr>
            <w:tcW w:w="851" w:type="dxa"/>
            <w:shd w:val="clear" w:color="auto" w:fill="auto"/>
            <w:vAlign w:val="center"/>
          </w:tcPr>
          <w:p w14:paraId="12301D66" w14:textId="77777777" w:rsidR="000E656C" w:rsidRPr="00207D54" w:rsidRDefault="00197C83"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44</w:t>
            </w:r>
          </w:p>
        </w:tc>
        <w:tc>
          <w:tcPr>
            <w:tcW w:w="1075" w:type="dxa"/>
            <w:shd w:val="clear" w:color="auto" w:fill="auto"/>
            <w:vAlign w:val="center"/>
          </w:tcPr>
          <w:p w14:paraId="5AE48A40"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46</w:t>
            </w:r>
          </w:p>
        </w:tc>
        <w:tc>
          <w:tcPr>
            <w:tcW w:w="1134" w:type="dxa"/>
            <w:shd w:val="clear" w:color="auto" w:fill="auto"/>
            <w:vAlign w:val="center"/>
          </w:tcPr>
          <w:p w14:paraId="0C98A997" w14:textId="77777777" w:rsidR="000E656C" w:rsidRPr="00207D54" w:rsidRDefault="000E656C" w:rsidP="008013A4">
            <w:pPr>
              <w:spacing w:after="0"/>
              <w:jc w:val="center"/>
              <w:rPr>
                <w:rFonts w:ascii="Times New Roman" w:hAnsi="Times New Roman"/>
                <w:color w:val="000000"/>
                <w:sz w:val="20"/>
                <w:szCs w:val="20"/>
              </w:rPr>
            </w:pPr>
            <w:r w:rsidRPr="00207D54">
              <w:rPr>
                <w:rFonts w:ascii="Times New Roman" w:hAnsi="Times New Roman"/>
                <w:color w:val="000000"/>
                <w:sz w:val="20"/>
                <w:szCs w:val="20"/>
              </w:rPr>
              <w:t>44</w:t>
            </w:r>
          </w:p>
        </w:tc>
        <w:tc>
          <w:tcPr>
            <w:tcW w:w="1193" w:type="dxa"/>
            <w:shd w:val="clear" w:color="auto" w:fill="auto"/>
            <w:vAlign w:val="center"/>
          </w:tcPr>
          <w:p w14:paraId="57AEBC2D"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10</w:t>
            </w:r>
          </w:p>
        </w:tc>
        <w:tc>
          <w:tcPr>
            <w:tcW w:w="993" w:type="dxa"/>
            <w:shd w:val="clear" w:color="auto" w:fill="auto"/>
          </w:tcPr>
          <w:p w14:paraId="6575FEA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7AB68974"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47C429F7"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4B8AC843"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5</w:t>
            </w:r>
          </w:p>
        </w:tc>
      </w:tr>
      <w:tr w:rsidR="000E656C" w:rsidRPr="00375D7D" w14:paraId="5A1EE3E8" w14:textId="77777777" w:rsidTr="008013A4">
        <w:trPr>
          <w:jc w:val="center"/>
        </w:trPr>
        <w:tc>
          <w:tcPr>
            <w:tcW w:w="1380" w:type="dxa"/>
            <w:shd w:val="clear" w:color="auto" w:fill="auto"/>
            <w:vAlign w:val="center"/>
          </w:tcPr>
          <w:p w14:paraId="59428B32"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УП.04</w:t>
            </w:r>
          </w:p>
        </w:tc>
        <w:tc>
          <w:tcPr>
            <w:tcW w:w="5348" w:type="dxa"/>
            <w:shd w:val="clear" w:color="auto" w:fill="auto"/>
            <w:vAlign w:val="center"/>
          </w:tcPr>
          <w:p w14:paraId="68E2E7DC"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Анализ бухгалтерской отчетности</w:t>
            </w:r>
          </w:p>
        </w:tc>
        <w:tc>
          <w:tcPr>
            <w:tcW w:w="850" w:type="dxa"/>
            <w:shd w:val="clear" w:color="auto" w:fill="auto"/>
          </w:tcPr>
          <w:p w14:paraId="63E5D5EF"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36</w:t>
            </w:r>
          </w:p>
        </w:tc>
        <w:tc>
          <w:tcPr>
            <w:tcW w:w="851" w:type="dxa"/>
            <w:shd w:val="clear" w:color="auto" w:fill="auto"/>
          </w:tcPr>
          <w:p w14:paraId="034D2B10" w14:textId="77777777" w:rsidR="000E656C" w:rsidRPr="00207D54" w:rsidRDefault="000E656C" w:rsidP="008013A4">
            <w:pPr>
              <w:spacing w:after="0" w:line="240" w:lineRule="auto"/>
              <w:jc w:val="center"/>
              <w:rPr>
                <w:rFonts w:ascii="Times New Roman" w:hAnsi="Times New Roman"/>
                <w:bCs/>
                <w:color w:val="000000"/>
                <w:sz w:val="20"/>
                <w:szCs w:val="20"/>
              </w:rPr>
            </w:pPr>
            <w:r w:rsidRPr="00207D54">
              <w:rPr>
                <w:rFonts w:ascii="Times New Roman" w:hAnsi="Times New Roman"/>
                <w:bCs/>
                <w:color w:val="000000"/>
                <w:sz w:val="20"/>
                <w:szCs w:val="20"/>
              </w:rPr>
              <w:t>36</w:t>
            </w:r>
          </w:p>
        </w:tc>
        <w:tc>
          <w:tcPr>
            <w:tcW w:w="1075" w:type="dxa"/>
            <w:shd w:val="clear" w:color="auto" w:fill="auto"/>
          </w:tcPr>
          <w:p w14:paraId="4279B43E"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shd w:val="clear" w:color="auto" w:fill="auto"/>
          </w:tcPr>
          <w:p w14:paraId="5204878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shd w:val="clear" w:color="auto" w:fill="auto"/>
          </w:tcPr>
          <w:p w14:paraId="12D0A1E3"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auto"/>
          </w:tcPr>
          <w:p w14:paraId="68DF3264"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992" w:type="dxa"/>
            <w:shd w:val="clear" w:color="auto" w:fill="auto"/>
          </w:tcPr>
          <w:p w14:paraId="559D179E"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auto"/>
          </w:tcPr>
          <w:p w14:paraId="069FFAD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auto"/>
          </w:tcPr>
          <w:p w14:paraId="4265E56A"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5</w:t>
            </w:r>
          </w:p>
        </w:tc>
      </w:tr>
      <w:tr w:rsidR="000E656C" w:rsidRPr="00375D7D" w14:paraId="4831A9EC" w14:textId="77777777" w:rsidTr="008013A4">
        <w:trPr>
          <w:jc w:val="center"/>
        </w:trPr>
        <w:tc>
          <w:tcPr>
            <w:tcW w:w="1380" w:type="dxa"/>
            <w:shd w:val="clear" w:color="auto" w:fill="D6E3BC"/>
            <w:vAlign w:val="center"/>
          </w:tcPr>
          <w:p w14:paraId="6E1A114C"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ПП.04.01</w:t>
            </w:r>
          </w:p>
        </w:tc>
        <w:tc>
          <w:tcPr>
            <w:tcW w:w="5348" w:type="dxa"/>
            <w:shd w:val="clear" w:color="auto" w:fill="D6E3BC"/>
            <w:vAlign w:val="center"/>
          </w:tcPr>
          <w:p w14:paraId="79167E87" w14:textId="77777777" w:rsidR="000E656C" w:rsidRPr="00207D54" w:rsidRDefault="000E656C" w:rsidP="008013A4">
            <w:pPr>
              <w:spacing w:after="0" w:line="240" w:lineRule="auto"/>
              <w:rPr>
                <w:rFonts w:ascii="Times New Roman" w:hAnsi="Times New Roman"/>
                <w:sz w:val="20"/>
                <w:szCs w:val="20"/>
              </w:rPr>
            </w:pPr>
            <w:r w:rsidRPr="00207D54">
              <w:rPr>
                <w:rFonts w:ascii="Times New Roman" w:hAnsi="Times New Roman"/>
                <w:sz w:val="20"/>
                <w:szCs w:val="20"/>
              </w:rPr>
              <w:t>Анализ бухгалтерской отчетности</w:t>
            </w:r>
          </w:p>
        </w:tc>
        <w:tc>
          <w:tcPr>
            <w:tcW w:w="850" w:type="dxa"/>
            <w:shd w:val="clear" w:color="auto" w:fill="D6E3BC"/>
          </w:tcPr>
          <w:p w14:paraId="6F00ECDD" w14:textId="77777777" w:rsidR="000E656C" w:rsidRPr="00207D54" w:rsidRDefault="000E656C" w:rsidP="008013A4">
            <w:pPr>
              <w:spacing w:after="0" w:line="240" w:lineRule="auto"/>
              <w:jc w:val="center"/>
              <w:rPr>
                <w:rFonts w:ascii="Times New Roman" w:hAnsi="Times New Roman"/>
                <w:b/>
                <w:bCs/>
                <w:color w:val="000000"/>
                <w:sz w:val="20"/>
                <w:szCs w:val="20"/>
              </w:rPr>
            </w:pPr>
            <w:r w:rsidRPr="00207D54">
              <w:rPr>
                <w:rFonts w:ascii="Times New Roman" w:hAnsi="Times New Roman"/>
                <w:b/>
                <w:bCs/>
                <w:color w:val="000000"/>
                <w:sz w:val="20"/>
                <w:szCs w:val="20"/>
              </w:rPr>
              <w:t>36</w:t>
            </w:r>
          </w:p>
        </w:tc>
        <w:tc>
          <w:tcPr>
            <w:tcW w:w="851" w:type="dxa"/>
            <w:shd w:val="clear" w:color="auto" w:fill="D6E3BC"/>
          </w:tcPr>
          <w:p w14:paraId="118BC2D0" w14:textId="77777777" w:rsidR="000E656C" w:rsidRPr="00207D54" w:rsidRDefault="000E656C" w:rsidP="008013A4">
            <w:pPr>
              <w:spacing w:after="0" w:line="240" w:lineRule="auto"/>
              <w:jc w:val="center"/>
              <w:rPr>
                <w:rFonts w:ascii="Times New Roman" w:hAnsi="Times New Roman"/>
                <w:bCs/>
                <w:color w:val="000000"/>
                <w:sz w:val="20"/>
                <w:szCs w:val="20"/>
              </w:rPr>
            </w:pPr>
            <w:r w:rsidRPr="00207D54">
              <w:rPr>
                <w:rFonts w:ascii="Times New Roman" w:hAnsi="Times New Roman"/>
                <w:bCs/>
                <w:color w:val="000000"/>
                <w:sz w:val="20"/>
                <w:szCs w:val="20"/>
              </w:rPr>
              <w:t>36</w:t>
            </w:r>
          </w:p>
        </w:tc>
        <w:tc>
          <w:tcPr>
            <w:tcW w:w="1075" w:type="dxa"/>
            <w:shd w:val="clear" w:color="auto" w:fill="D6E3BC"/>
          </w:tcPr>
          <w:p w14:paraId="39BD6806"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34" w:type="dxa"/>
            <w:shd w:val="clear" w:color="auto" w:fill="D6E3BC"/>
          </w:tcPr>
          <w:p w14:paraId="324C8C7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193" w:type="dxa"/>
            <w:shd w:val="clear" w:color="auto" w:fill="D6E3BC"/>
          </w:tcPr>
          <w:p w14:paraId="3DB491DC"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3" w:type="dxa"/>
            <w:shd w:val="clear" w:color="auto" w:fill="D6E3BC"/>
          </w:tcPr>
          <w:p w14:paraId="534C7159" w14:textId="77777777" w:rsidR="000E656C" w:rsidRPr="00207D54" w:rsidRDefault="000E656C" w:rsidP="008013A4">
            <w:pPr>
              <w:spacing w:after="0" w:line="240" w:lineRule="auto"/>
              <w:jc w:val="center"/>
              <w:rPr>
                <w:rFonts w:ascii="Times New Roman" w:hAnsi="Times New Roman"/>
                <w:color w:val="000000"/>
                <w:sz w:val="20"/>
                <w:szCs w:val="20"/>
              </w:rPr>
            </w:pPr>
            <w:r w:rsidRPr="00207D54">
              <w:rPr>
                <w:rFonts w:ascii="Times New Roman" w:hAnsi="Times New Roman"/>
                <w:color w:val="000000"/>
                <w:sz w:val="20"/>
                <w:szCs w:val="20"/>
              </w:rPr>
              <w:t>36</w:t>
            </w:r>
          </w:p>
        </w:tc>
        <w:tc>
          <w:tcPr>
            <w:tcW w:w="992" w:type="dxa"/>
            <w:shd w:val="clear" w:color="auto" w:fill="D6E3BC"/>
          </w:tcPr>
          <w:p w14:paraId="36A547A9"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992" w:type="dxa"/>
            <w:shd w:val="clear" w:color="auto" w:fill="D6E3BC"/>
          </w:tcPr>
          <w:p w14:paraId="7DBB008C"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885" w:type="dxa"/>
            <w:shd w:val="clear" w:color="auto" w:fill="D6E3BC"/>
          </w:tcPr>
          <w:p w14:paraId="0A10F91E"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5</w:t>
            </w:r>
          </w:p>
        </w:tc>
      </w:tr>
      <w:tr w:rsidR="00DF6B66" w:rsidRPr="00375D7D" w14:paraId="0F4625B5" w14:textId="77777777" w:rsidTr="008013A4">
        <w:trPr>
          <w:jc w:val="center"/>
        </w:trPr>
        <w:tc>
          <w:tcPr>
            <w:tcW w:w="1380" w:type="dxa"/>
            <w:shd w:val="clear" w:color="auto" w:fill="D6E3BC"/>
            <w:vAlign w:val="center"/>
          </w:tcPr>
          <w:p w14:paraId="0CDA20E0" w14:textId="745B667D" w:rsidR="00DF6B66" w:rsidRPr="00207D54" w:rsidRDefault="00DF6B66" w:rsidP="008013A4">
            <w:pPr>
              <w:spacing w:after="0" w:line="240" w:lineRule="auto"/>
              <w:rPr>
                <w:rFonts w:ascii="Times New Roman" w:hAnsi="Times New Roman"/>
                <w:sz w:val="20"/>
                <w:szCs w:val="20"/>
              </w:rPr>
            </w:pPr>
            <w:r>
              <w:rPr>
                <w:rFonts w:ascii="Times New Roman" w:hAnsi="Times New Roman"/>
                <w:sz w:val="20"/>
                <w:szCs w:val="20"/>
              </w:rPr>
              <w:t xml:space="preserve"> ЭК</w:t>
            </w:r>
            <w:r w:rsidR="00836BC8">
              <w:rPr>
                <w:rFonts w:ascii="Times New Roman" w:hAnsi="Times New Roman"/>
                <w:sz w:val="20"/>
                <w:szCs w:val="20"/>
              </w:rPr>
              <w:t xml:space="preserve"> 04</w:t>
            </w:r>
          </w:p>
        </w:tc>
        <w:tc>
          <w:tcPr>
            <w:tcW w:w="5348" w:type="dxa"/>
            <w:shd w:val="clear" w:color="auto" w:fill="D6E3BC"/>
            <w:vAlign w:val="center"/>
          </w:tcPr>
          <w:p w14:paraId="272BDEDC" w14:textId="7284168D" w:rsidR="00DF6B66" w:rsidRPr="00207D54" w:rsidRDefault="00DF6B66" w:rsidP="008013A4">
            <w:pPr>
              <w:spacing w:after="0" w:line="240" w:lineRule="auto"/>
              <w:rPr>
                <w:rFonts w:ascii="Times New Roman" w:hAnsi="Times New Roman"/>
                <w:sz w:val="20"/>
                <w:szCs w:val="20"/>
              </w:rPr>
            </w:pPr>
            <w:r>
              <w:rPr>
                <w:rFonts w:ascii="Times New Roman" w:hAnsi="Times New Roman"/>
                <w:sz w:val="20"/>
                <w:szCs w:val="20"/>
              </w:rPr>
              <w:t xml:space="preserve">Экзамен </w:t>
            </w:r>
            <w:r w:rsidR="00836BC8">
              <w:rPr>
                <w:rFonts w:ascii="Times New Roman" w:hAnsi="Times New Roman"/>
                <w:sz w:val="20"/>
                <w:szCs w:val="20"/>
              </w:rPr>
              <w:t xml:space="preserve">квалификационный </w:t>
            </w:r>
          </w:p>
        </w:tc>
        <w:tc>
          <w:tcPr>
            <w:tcW w:w="850" w:type="dxa"/>
            <w:shd w:val="clear" w:color="auto" w:fill="D6E3BC"/>
          </w:tcPr>
          <w:p w14:paraId="59115B36" w14:textId="45FFD4D8" w:rsidR="00DF6B66" w:rsidRPr="00207D54" w:rsidRDefault="00DF6B66" w:rsidP="008013A4">
            <w:pPr>
              <w:spacing w:after="0" w:line="240" w:lineRule="auto"/>
              <w:jc w:val="center"/>
              <w:rPr>
                <w:rFonts w:ascii="Times New Roman" w:hAnsi="Times New Roman"/>
                <w:b/>
                <w:bCs/>
                <w:color w:val="000000"/>
                <w:sz w:val="20"/>
                <w:szCs w:val="20"/>
              </w:rPr>
            </w:pPr>
            <w:r>
              <w:rPr>
                <w:rFonts w:ascii="Times New Roman" w:hAnsi="Times New Roman"/>
                <w:b/>
                <w:bCs/>
                <w:color w:val="000000"/>
                <w:sz w:val="20"/>
                <w:szCs w:val="20"/>
              </w:rPr>
              <w:t>18</w:t>
            </w:r>
          </w:p>
        </w:tc>
        <w:tc>
          <w:tcPr>
            <w:tcW w:w="851" w:type="dxa"/>
            <w:shd w:val="clear" w:color="auto" w:fill="D6E3BC"/>
          </w:tcPr>
          <w:p w14:paraId="09E516CA" w14:textId="77777777" w:rsidR="00DF6B66" w:rsidRPr="00207D54" w:rsidRDefault="00DF6B66" w:rsidP="008013A4">
            <w:pPr>
              <w:spacing w:after="0" w:line="240" w:lineRule="auto"/>
              <w:jc w:val="center"/>
              <w:rPr>
                <w:rFonts w:ascii="Times New Roman" w:hAnsi="Times New Roman"/>
                <w:bCs/>
                <w:color w:val="000000"/>
                <w:sz w:val="20"/>
                <w:szCs w:val="20"/>
              </w:rPr>
            </w:pPr>
          </w:p>
        </w:tc>
        <w:tc>
          <w:tcPr>
            <w:tcW w:w="1075" w:type="dxa"/>
            <w:shd w:val="clear" w:color="auto" w:fill="D6E3BC"/>
          </w:tcPr>
          <w:p w14:paraId="34A7F3A3"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1134" w:type="dxa"/>
            <w:shd w:val="clear" w:color="auto" w:fill="D6E3BC"/>
          </w:tcPr>
          <w:p w14:paraId="2A3A8D28"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1193" w:type="dxa"/>
            <w:shd w:val="clear" w:color="auto" w:fill="D6E3BC"/>
          </w:tcPr>
          <w:p w14:paraId="23460250"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3" w:type="dxa"/>
            <w:shd w:val="clear" w:color="auto" w:fill="D6E3BC"/>
          </w:tcPr>
          <w:p w14:paraId="4FD3752D"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2" w:type="dxa"/>
            <w:shd w:val="clear" w:color="auto" w:fill="D6E3BC"/>
          </w:tcPr>
          <w:p w14:paraId="7E432F70" w14:textId="77777777" w:rsidR="00DF6B66" w:rsidRPr="00207D54" w:rsidRDefault="00DF6B66" w:rsidP="008013A4">
            <w:pPr>
              <w:spacing w:after="0" w:line="240" w:lineRule="auto"/>
              <w:jc w:val="center"/>
              <w:rPr>
                <w:rFonts w:ascii="Times New Roman" w:hAnsi="Times New Roman"/>
                <w:color w:val="000000"/>
                <w:sz w:val="20"/>
                <w:szCs w:val="20"/>
              </w:rPr>
            </w:pPr>
          </w:p>
        </w:tc>
        <w:tc>
          <w:tcPr>
            <w:tcW w:w="992" w:type="dxa"/>
            <w:shd w:val="clear" w:color="auto" w:fill="D6E3BC"/>
          </w:tcPr>
          <w:p w14:paraId="727FD1B2" w14:textId="732050DF" w:rsidR="00DF6B66" w:rsidRPr="00207D54" w:rsidRDefault="00DF6B66" w:rsidP="008013A4">
            <w:pPr>
              <w:spacing w:after="0" w:line="240" w:lineRule="auto"/>
              <w:jc w:val="center"/>
              <w:rPr>
                <w:rFonts w:ascii="Times New Roman" w:hAnsi="Times New Roman"/>
                <w:color w:val="000000"/>
                <w:sz w:val="20"/>
                <w:szCs w:val="20"/>
              </w:rPr>
            </w:pPr>
            <w:r>
              <w:rPr>
                <w:rFonts w:ascii="Times New Roman" w:hAnsi="Times New Roman"/>
                <w:color w:val="000000"/>
                <w:sz w:val="20"/>
                <w:szCs w:val="20"/>
              </w:rPr>
              <w:t>18</w:t>
            </w:r>
          </w:p>
        </w:tc>
        <w:tc>
          <w:tcPr>
            <w:tcW w:w="885" w:type="dxa"/>
            <w:shd w:val="clear" w:color="auto" w:fill="D6E3BC"/>
          </w:tcPr>
          <w:p w14:paraId="2C9C9D2A" w14:textId="77777777" w:rsidR="00DF6B66" w:rsidRPr="00207D54" w:rsidRDefault="00DF6B66" w:rsidP="008013A4">
            <w:pPr>
              <w:spacing w:after="0" w:line="240" w:lineRule="auto"/>
              <w:jc w:val="center"/>
              <w:rPr>
                <w:rFonts w:ascii="Times New Roman" w:hAnsi="Times New Roman"/>
                <w:sz w:val="20"/>
                <w:szCs w:val="20"/>
              </w:rPr>
            </w:pPr>
          </w:p>
        </w:tc>
      </w:tr>
      <w:tr w:rsidR="000E656C" w:rsidRPr="00375D7D" w14:paraId="57CB117E" w14:textId="77777777" w:rsidTr="008013A4">
        <w:trPr>
          <w:jc w:val="center"/>
        </w:trPr>
        <w:tc>
          <w:tcPr>
            <w:tcW w:w="1380" w:type="dxa"/>
            <w:shd w:val="clear" w:color="auto" w:fill="EAF1DD"/>
          </w:tcPr>
          <w:p w14:paraId="34509B27"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ПДП</w:t>
            </w:r>
          </w:p>
        </w:tc>
        <w:tc>
          <w:tcPr>
            <w:tcW w:w="5348" w:type="dxa"/>
            <w:shd w:val="clear" w:color="auto" w:fill="EAF1DD"/>
            <w:vAlign w:val="center"/>
          </w:tcPr>
          <w:p w14:paraId="135CE789"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Производственная практика (преддипломная)</w:t>
            </w:r>
          </w:p>
        </w:tc>
        <w:tc>
          <w:tcPr>
            <w:tcW w:w="850" w:type="dxa"/>
            <w:shd w:val="clear" w:color="auto" w:fill="EAF1DD"/>
          </w:tcPr>
          <w:p w14:paraId="6E2B275E" w14:textId="77777777" w:rsidR="000E656C" w:rsidRPr="00207D54" w:rsidRDefault="000E656C" w:rsidP="008013A4">
            <w:pPr>
              <w:spacing w:after="0" w:line="240" w:lineRule="auto"/>
              <w:jc w:val="center"/>
              <w:rPr>
                <w:rFonts w:ascii="Times New Roman" w:hAnsi="Times New Roman"/>
                <w:b/>
                <w:bCs/>
                <w:sz w:val="20"/>
                <w:szCs w:val="20"/>
              </w:rPr>
            </w:pPr>
            <w:r w:rsidRPr="00207D54">
              <w:rPr>
                <w:rFonts w:ascii="Times New Roman" w:hAnsi="Times New Roman"/>
                <w:b/>
                <w:bCs/>
                <w:sz w:val="20"/>
                <w:szCs w:val="20"/>
              </w:rPr>
              <w:t>144</w:t>
            </w:r>
          </w:p>
        </w:tc>
        <w:tc>
          <w:tcPr>
            <w:tcW w:w="851" w:type="dxa"/>
            <w:shd w:val="clear" w:color="auto" w:fill="EAF1DD"/>
          </w:tcPr>
          <w:p w14:paraId="08922E9F" w14:textId="77777777" w:rsidR="000E656C" w:rsidRPr="00207D54" w:rsidRDefault="000E656C" w:rsidP="008013A4">
            <w:pPr>
              <w:spacing w:after="0" w:line="240" w:lineRule="auto"/>
              <w:jc w:val="center"/>
              <w:rPr>
                <w:rFonts w:ascii="Times New Roman" w:hAnsi="Times New Roman"/>
                <w:bCs/>
                <w:sz w:val="20"/>
                <w:szCs w:val="20"/>
              </w:rPr>
            </w:pPr>
            <w:r w:rsidRPr="00207D54">
              <w:rPr>
                <w:rFonts w:ascii="Times New Roman" w:hAnsi="Times New Roman"/>
                <w:bCs/>
                <w:sz w:val="20"/>
                <w:szCs w:val="20"/>
              </w:rPr>
              <w:t>144</w:t>
            </w:r>
          </w:p>
        </w:tc>
        <w:tc>
          <w:tcPr>
            <w:tcW w:w="1075" w:type="dxa"/>
            <w:shd w:val="clear" w:color="auto" w:fill="EAF1DD"/>
          </w:tcPr>
          <w:p w14:paraId="6B134BC5" w14:textId="77777777" w:rsidR="000E656C" w:rsidRPr="00207D54" w:rsidRDefault="000E656C" w:rsidP="008013A4">
            <w:pPr>
              <w:spacing w:after="0" w:line="240" w:lineRule="auto"/>
              <w:jc w:val="center"/>
              <w:rPr>
                <w:rFonts w:ascii="Times New Roman" w:hAnsi="Times New Roman"/>
                <w:sz w:val="20"/>
                <w:szCs w:val="20"/>
              </w:rPr>
            </w:pPr>
          </w:p>
        </w:tc>
        <w:tc>
          <w:tcPr>
            <w:tcW w:w="1134" w:type="dxa"/>
            <w:shd w:val="clear" w:color="auto" w:fill="EAF1DD"/>
          </w:tcPr>
          <w:p w14:paraId="5E4EC5BE" w14:textId="77777777" w:rsidR="000E656C" w:rsidRPr="00207D54" w:rsidRDefault="000E656C" w:rsidP="008013A4">
            <w:pPr>
              <w:spacing w:after="0" w:line="240" w:lineRule="auto"/>
              <w:jc w:val="center"/>
              <w:rPr>
                <w:rFonts w:ascii="Times New Roman" w:hAnsi="Times New Roman"/>
                <w:sz w:val="20"/>
                <w:szCs w:val="20"/>
              </w:rPr>
            </w:pPr>
          </w:p>
        </w:tc>
        <w:tc>
          <w:tcPr>
            <w:tcW w:w="1193" w:type="dxa"/>
            <w:shd w:val="clear" w:color="auto" w:fill="EAF1DD"/>
          </w:tcPr>
          <w:p w14:paraId="0F04E98F"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EAF1DD"/>
          </w:tcPr>
          <w:p w14:paraId="4A80DD21"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144</w:t>
            </w:r>
          </w:p>
        </w:tc>
        <w:tc>
          <w:tcPr>
            <w:tcW w:w="992" w:type="dxa"/>
            <w:shd w:val="clear" w:color="auto" w:fill="EAF1DD"/>
          </w:tcPr>
          <w:p w14:paraId="4CB00E15"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EAF1DD"/>
          </w:tcPr>
          <w:p w14:paraId="19192654" w14:textId="77777777" w:rsidR="000E656C" w:rsidRPr="00207D54" w:rsidRDefault="000E656C" w:rsidP="008013A4">
            <w:pPr>
              <w:spacing w:after="0" w:line="240" w:lineRule="auto"/>
              <w:jc w:val="center"/>
              <w:rPr>
                <w:rFonts w:ascii="Times New Roman" w:hAnsi="Times New Roman"/>
                <w:sz w:val="20"/>
                <w:szCs w:val="20"/>
              </w:rPr>
            </w:pPr>
          </w:p>
        </w:tc>
        <w:tc>
          <w:tcPr>
            <w:tcW w:w="885" w:type="dxa"/>
            <w:shd w:val="clear" w:color="auto" w:fill="EAF1DD"/>
          </w:tcPr>
          <w:p w14:paraId="74E0312A" w14:textId="77777777" w:rsidR="000E656C" w:rsidRPr="00207D54" w:rsidRDefault="000E656C" w:rsidP="008013A4">
            <w:pPr>
              <w:spacing w:after="0" w:line="240" w:lineRule="auto"/>
              <w:jc w:val="center"/>
              <w:rPr>
                <w:rFonts w:ascii="Times New Roman" w:hAnsi="Times New Roman"/>
                <w:sz w:val="20"/>
                <w:szCs w:val="20"/>
              </w:rPr>
            </w:pPr>
          </w:p>
        </w:tc>
      </w:tr>
      <w:tr w:rsidR="000E656C" w:rsidRPr="001E7384" w14:paraId="6CE86491" w14:textId="77777777" w:rsidTr="000E656C">
        <w:trPr>
          <w:jc w:val="center"/>
        </w:trPr>
        <w:tc>
          <w:tcPr>
            <w:tcW w:w="1380" w:type="dxa"/>
            <w:shd w:val="clear" w:color="auto" w:fill="auto"/>
            <w:vAlign w:val="center"/>
          </w:tcPr>
          <w:p w14:paraId="246AE4B8" w14:textId="77777777" w:rsidR="000E656C" w:rsidRPr="001E7384" w:rsidRDefault="000E656C" w:rsidP="008013A4">
            <w:pPr>
              <w:spacing w:after="0" w:line="240" w:lineRule="auto"/>
              <w:rPr>
                <w:rFonts w:ascii="Times New Roman" w:hAnsi="Times New Roman"/>
                <w:b/>
                <w:i/>
                <w:sz w:val="20"/>
                <w:szCs w:val="20"/>
              </w:rPr>
            </w:pPr>
            <w:r w:rsidRPr="001E7384">
              <w:rPr>
                <w:rFonts w:ascii="Times New Roman" w:hAnsi="Times New Roman"/>
                <w:b/>
                <w:bCs/>
                <w:i/>
                <w:color w:val="000000"/>
              </w:rPr>
              <w:t>ДПБ</w:t>
            </w:r>
          </w:p>
        </w:tc>
        <w:tc>
          <w:tcPr>
            <w:tcW w:w="5348" w:type="dxa"/>
            <w:shd w:val="clear" w:color="auto" w:fill="auto"/>
            <w:vAlign w:val="center"/>
          </w:tcPr>
          <w:p w14:paraId="33D5276F" w14:textId="77777777" w:rsidR="000E656C" w:rsidRPr="001E7384" w:rsidRDefault="000E656C" w:rsidP="008013A4">
            <w:pPr>
              <w:spacing w:after="0" w:line="240" w:lineRule="auto"/>
              <w:rPr>
                <w:rFonts w:ascii="Times New Roman" w:hAnsi="Times New Roman"/>
                <w:b/>
                <w:i/>
                <w:sz w:val="20"/>
                <w:szCs w:val="20"/>
              </w:rPr>
            </w:pPr>
            <w:r w:rsidRPr="001E7384">
              <w:rPr>
                <w:rFonts w:ascii="Times New Roman" w:hAnsi="Times New Roman"/>
                <w:b/>
                <w:bCs/>
                <w:i/>
              </w:rPr>
              <w:t>Дополнительный профессиональный блок(от работодателя)</w:t>
            </w:r>
          </w:p>
        </w:tc>
        <w:tc>
          <w:tcPr>
            <w:tcW w:w="850" w:type="dxa"/>
            <w:shd w:val="clear" w:color="auto" w:fill="auto"/>
          </w:tcPr>
          <w:p w14:paraId="135696D5" w14:textId="77777777" w:rsidR="000E656C" w:rsidRPr="001E7384" w:rsidRDefault="000E656C" w:rsidP="008013A4">
            <w:pPr>
              <w:spacing w:after="0" w:line="240" w:lineRule="auto"/>
              <w:jc w:val="center"/>
              <w:rPr>
                <w:rFonts w:ascii="Times New Roman" w:hAnsi="Times New Roman"/>
                <w:b/>
                <w:bCs/>
                <w:i/>
                <w:sz w:val="20"/>
                <w:szCs w:val="20"/>
              </w:rPr>
            </w:pPr>
            <w:r>
              <w:rPr>
                <w:rFonts w:ascii="Times New Roman" w:hAnsi="Times New Roman"/>
                <w:b/>
                <w:bCs/>
                <w:i/>
                <w:sz w:val="20"/>
                <w:szCs w:val="20"/>
              </w:rPr>
              <w:t>180</w:t>
            </w:r>
          </w:p>
        </w:tc>
        <w:tc>
          <w:tcPr>
            <w:tcW w:w="851" w:type="dxa"/>
            <w:shd w:val="clear" w:color="auto" w:fill="auto"/>
          </w:tcPr>
          <w:p w14:paraId="7BE5241F" w14:textId="77777777" w:rsidR="000E656C" w:rsidRPr="001E7384" w:rsidRDefault="000E656C" w:rsidP="008013A4">
            <w:pPr>
              <w:spacing w:after="0" w:line="240" w:lineRule="auto"/>
              <w:jc w:val="center"/>
              <w:rPr>
                <w:rFonts w:ascii="Times New Roman" w:hAnsi="Times New Roman"/>
                <w:b/>
                <w:bCs/>
                <w:i/>
                <w:sz w:val="20"/>
                <w:szCs w:val="20"/>
              </w:rPr>
            </w:pPr>
            <w:r>
              <w:rPr>
                <w:rFonts w:ascii="Times New Roman" w:hAnsi="Times New Roman"/>
                <w:b/>
                <w:bCs/>
                <w:i/>
                <w:sz w:val="20"/>
                <w:szCs w:val="20"/>
              </w:rPr>
              <w:t>36</w:t>
            </w:r>
          </w:p>
        </w:tc>
        <w:tc>
          <w:tcPr>
            <w:tcW w:w="1075" w:type="dxa"/>
            <w:shd w:val="clear" w:color="auto" w:fill="auto"/>
          </w:tcPr>
          <w:p w14:paraId="20A7A2B0" w14:textId="77777777" w:rsidR="000E656C" w:rsidRPr="001E7384" w:rsidRDefault="000E656C" w:rsidP="008013A4">
            <w:pPr>
              <w:spacing w:after="0" w:line="240" w:lineRule="auto"/>
              <w:jc w:val="center"/>
              <w:rPr>
                <w:rFonts w:ascii="Times New Roman" w:hAnsi="Times New Roman"/>
                <w:b/>
                <w:i/>
                <w:sz w:val="20"/>
                <w:szCs w:val="20"/>
              </w:rPr>
            </w:pPr>
            <w:r>
              <w:rPr>
                <w:rFonts w:ascii="Times New Roman" w:hAnsi="Times New Roman"/>
                <w:b/>
                <w:i/>
                <w:sz w:val="20"/>
                <w:szCs w:val="20"/>
              </w:rPr>
              <w:t>82</w:t>
            </w:r>
          </w:p>
        </w:tc>
        <w:tc>
          <w:tcPr>
            <w:tcW w:w="1134" w:type="dxa"/>
            <w:shd w:val="clear" w:color="auto" w:fill="auto"/>
          </w:tcPr>
          <w:p w14:paraId="5A19034B" w14:textId="77777777" w:rsidR="000E656C" w:rsidRPr="001E7384" w:rsidRDefault="000E656C" w:rsidP="008013A4">
            <w:pPr>
              <w:spacing w:after="0" w:line="240" w:lineRule="auto"/>
              <w:jc w:val="center"/>
              <w:rPr>
                <w:rFonts w:ascii="Times New Roman" w:hAnsi="Times New Roman"/>
                <w:b/>
                <w:i/>
                <w:sz w:val="20"/>
                <w:szCs w:val="20"/>
              </w:rPr>
            </w:pPr>
            <w:r>
              <w:rPr>
                <w:rFonts w:ascii="Times New Roman" w:hAnsi="Times New Roman"/>
                <w:b/>
                <w:i/>
                <w:sz w:val="20"/>
                <w:szCs w:val="20"/>
              </w:rPr>
              <w:t>56</w:t>
            </w:r>
          </w:p>
        </w:tc>
        <w:tc>
          <w:tcPr>
            <w:tcW w:w="1193" w:type="dxa"/>
            <w:shd w:val="clear" w:color="auto" w:fill="auto"/>
          </w:tcPr>
          <w:p w14:paraId="0CA0276C" w14:textId="77777777" w:rsidR="000E656C" w:rsidRPr="001E7384" w:rsidRDefault="000E656C" w:rsidP="008013A4">
            <w:pPr>
              <w:spacing w:after="0" w:line="240" w:lineRule="auto"/>
              <w:jc w:val="center"/>
              <w:rPr>
                <w:rFonts w:ascii="Times New Roman" w:hAnsi="Times New Roman"/>
                <w:b/>
                <w:i/>
                <w:sz w:val="20"/>
                <w:szCs w:val="20"/>
              </w:rPr>
            </w:pPr>
          </w:p>
        </w:tc>
        <w:tc>
          <w:tcPr>
            <w:tcW w:w="993" w:type="dxa"/>
            <w:shd w:val="clear" w:color="auto" w:fill="auto"/>
          </w:tcPr>
          <w:p w14:paraId="7714FF2C" w14:textId="77777777" w:rsidR="000E656C" w:rsidRPr="001E7384" w:rsidRDefault="000E656C" w:rsidP="008013A4">
            <w:pPr>
              <w:spacing w:after="0" w:line="240" w:lineRule="auto"/>
              <w:jc w:val="center"/>
              <w:rPr>
                <w:rFonts w:ascii="Times New Roman" w:hAnsi="Times New Roman"/>
                <w:b/>
                <w:i/>
                <w:sz w:val="20"/>
                <w:szCs w:val="20"/>
              </w:rPr>
            </w:pPr>
            <w:r>
              <w:rPr>
                <w:rFonts w:ascii="Times New Roman" w:hAnsi="Times New Roman"/>
                <w:b/>
                <w:i/>
                <w:sz w:val="20"/>
                <w:szCs w:val="20"/>
              </w:rPr>
              <w:t>36</w:t>
            </w:r>
          </w:p>
        </w:tc>
        <w:tc>
          <w:tcPr>
            <w:tcW w:w="992" w:type="dxa"/>
            <w:shd w:val="clear" w:color="auto" w:fill="auto"/>
          </w:tcPr>
          <w:p w14:paraId="7B8E29E0" w14:textId="77777777" w:rsidR="000E656C" w:rsidRPr="001E7384" w:rsidRDefault="000E656C" w:rsidP="008013A4">
            <w:pPr>
              <w:spacing w:after="0" w:line="240" w:lineRule="auto"/>
              <w:jc w:val="center"/>
              <w:rPr>
                <w:rFonts w:ascii="Times New Roman" w:hAnsi="Times New Roman"/>
                <w:b/>
                <w:i/>
                <w:sz w:val="20"/>
                <w:szCs w:val="20"/>
              </w:rPr>
            </w:pPr>
          </w:p>
        </w:tc>
        <w:tc>
          <w:tcPr>
            <w:tcW w:w="992" w:type="dxa"/>
            <w:shd w:val="clear" w:color="auto" w:fill="auto"/>
          </w:tcPr>
          <w:p w14:paraId="17E96FFD" w14:textId="77777777" w:rsidR="000E656C" w:rsidRPr="001E7384" w:rsidRDefault="000E656C" w:rsidP="008013A4">
            <w:pPr>
              <w:spacing w:after="0" w:line="240" w:lineRule="auto"/>
              <w:jc w:val="center"/>
              <w:rPr>
                <w:rFonts w:ascii="Times New Roman" w:hAnsi="Times New Roman"/>
                <w:b/>
                <w:i/>
                <w:sz w:val="20"/>
                <w:szCs w:val="20"/>
              </w:rPr>
            </w:pPr>
            <w:r>
              <w:rPr>
                <w:rFonts w:ascii="Times New Roman" w:hAnsi="Times New Roman"/>
                <w:b/>
                <w:i/>
                <w:sz w:val="20"/>
                <w:szCs w:val="20"/>
              </w:rPr>
              <w:t>6</w:t>
            </w:r>
          </w:p>
        </w:tc>
        <w:tc>
          <w:tcPr>
            <w:tcW w:w="885" w:type="dxa"/>
            <w:shd w:val="clear" w:color="auto" w:fill="auto"/>
          </w:tcPr>
          <w:p w14:paraId="7179E8E4" w14:textId="77777777" w:rsidR="000E656C" w:rsidRPr="001E7384" w:rsidRDefault="000E656C" w:rsidP="008013A4">
            <w:pPr>
              <w:spacing w:after="0" w:line="240" w:lineRule="auto"/>
              <w:jc w:val="center"/>
              <w:rPr>
                <w:rFonts w:ascii="Times New Roman" w:hAnsi="Times New Roman"/>
                <w:b/>
                <w:i/>
                <w:sz w:val="20"/>
                <w:szCs w:val="20"/>
              </w:rPr>
            </w:pPr>
          </w:p>
        </w:tc>
      </w:tr>
      <w:tr w:rsidR="000E656C" w:rsidRPr="001E7384" w14:paraId="28C912EF" w14:textId="77777777" w:rsidTr="000E656C">
        <w:trPr>
          <w:jc w:val="center"/>
        </w:trPr>
        <w:tc>
          <w:tcPr>
            <w:tcW w:w="1380" w:type="dxa"/>
            <w:shd w:val="clear" w:color="auto" w:fill="auto"/>
          </w:tcPr>
          <w:p w14:paraId="2A6704B1"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ОП 05</w:t>
            </w:r>
          </w:p>
        </w:tc>
        <w:tc>
          <w:tcPr>
            <w:tcW w:w="5348" w:type="dxa"/>
            <w:shd w:val="clear" w:color="auto" w:fill="auto"/>
          </w:tcPr>
          <w:p w14:paraId="4D2BB113"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Основы финансовой грамотности</w:t>
            </w:r>
            <w:r w:rsidRPr="001E7384">
              <w:rPr>
                <w:rStyle w:val="ad"/>
                <w:i/>
                <w:sz w:val="20"/>
                <w:szCs w:val="20"/>
              </w:rPr>
              <w:t xml:space="preserve"> </w:t>
            </w:r>
          </w:p>
        </w:tc>
        <w:tc>
          <w:tcPr>
            <w:tcW w:w="850" w:type="dxa"/>
            <w:shd w:val="clear" w:color="auto" w:fill="auto"/>
            <w:vAlign w:val="center"/>
          </w:tcPr>
          <w:p w14:paraId="2034F747" w14:textId="77777777" w:rsidR="000E656C" w:rsidRPr="001E7384" w:rsidRDefault="000E656C" w:rsidP="008013A4">
            <w:pPr>
              <w:spacing w:after="0"/>
              <w:jc w:val="center"/>
              <w:rPr>
                <w:rFonts w:ascii="Times New Roman" w:hAnsi="Times New Roman"/>
                <w:b/>
                <w:i/>
                <w:color w:val="000000"/>
                <w:sz w:val="20"/>
                <w:szCs w:val="20"/>
              </w:rPr>
            </w:pPr>
            <w:r w:rsidRPr="001E7384">
              <w:rPr>
                <w:rFonts w:ascii="Times New Roman" w:hAnsi="Times New Roman"/>
                <w:b/>
                <w:i/>
                <w:color w:val="000000"/>
                <w:sz w:val="20"/>
                <w:szCs w:val="20"/>
              </w:rPr>
              <w:t>34</w:t>
            </w:r>
          </w:p>
        </w:tc>
        <w:tc>
          <w:tcPr>
            <w:tcW w:w="851" w:type="dxa"/>
            <w:shd w:val="clear" w:color="auto" w:fill="auto"/>
            <w:vAlign w:val="center"/>
          </w:tcPr>
          <w:p w14:paraId="2AFF1C50"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1075" w:type="dxa"/>
            <w:shd w:val="clear" w:color="auto" w:fill="auto"/>
            <w:vAlign w:val="center"/>
          </w:tcPr>
          <w:p w14:paraId="17EDE169" w14:textId="77777777" w:rsidR="000E656C" w:rsidRPr="001E7384" w:rsidRDefault="000E656C" w:rsidP="008013A4">
            <w:pPr>
              <w:spacing w:after="0"/>
              <w:jc w:val="center"/>
              <w:rPr>
                <w:rFonts w:ascii="Times New Roman" w:hAnsi="Times New Roman"/>
                <w:i/>
                <w:color w:val="000000"/>
                <w:sz w:val="20"/>
                <w:szCs w:val="20"/>
              </w:rPr>
            </w:pPr>
            <w:r w:rsidRPr="001E7384">
              <w:rPr>
                <w:rFonts w:ascii="Times New Roman" w:hAnsi="Times New Roman"/>
                <w:i/>
                <w:color w:val="000000"/>
                <w:sz w:val="20"/>
                <w:szCs w:val="20"/>
              </w:rPr>
              <w:t>34</w:t>
            </w:r>
          </w:p>
        </w:tc>
        <w:tc>
          <w:tcPr>
            <w:tcW w:w="1134" w:type="dxa"/>
            <w:shd w:val="clear" w:color="auto" w:fill="auto"/>
            <w:vAlign w:val="center"/>
          </w:tcPr>
          <w:p w14:paraId="1BED4367" w14:textId="77777777" w:rsidR="000E656C" w:rsidRPr="001E7384" w:rsidRDefault="000E656C" w:rsidP="008013A4">
            <w:pPr>
              <w:spacing w:after="0"/>
              <w:jc w:val="center"/>
              <w:rPr>
                <w:rFonts w:ascii="Times New Roman" w:hAnsi="Times New Roman"/>
                <w:i/>
                <w:color w:val="000000"/>
                <w:sz w:val="20"/>
                <w:szCs w:val="20"/>
              </w:rPr>
            </w:pPr>
            <w:r w:rsidRPr="001E7384">
              <w:rPr>
                <w:rFonts w:ascii="Times New Roman" w:hAnsi="Times New Roman"/>
                <w:i/>
                <w:color w:val="000000"/>
                <w:sz w:val="20"/>
                <w:szCs w:val="20"/>
              </w:rPr>
              <w:t> </w:t>
            </w:r>
          </w:p>
        </w:tc>
        <w:tc>
          <w:tcPr>
            <w:tcW w:w="1193" w:type="dxa"/>
            <w:shd w:val="clear" w:color="auto" w:fill="auto"/>
            <w:vAlign w:val="center"/>
          </w:tcPr>
          <w:p w14:paraId="783F7A1E" w14:textId="77777777" w:rsidR="000E656C" w:rsidRPr="001E7384" w:rsidRDefault="000E656C" w:rsidP="008013A4">
            <w:pPr>
              <w:spacing w:after="0" w:line="240" w:lineRule="auto"/>
              <w:jc w:val="center"/>
              <w:rPr>
                <w:rFonts w:ascii="Times New Roman" w:hAnsi="Times New Roman"/>
                <w:i/>
                <w:color w:val="000000"/>
                <w:sz w:val="20"/>
                <w:szCs w:val="20"/>
              </w:rPr>
            </w:pPr>
            <w:r w:rsidRPr="001E7384">
              <w:rPr>
                <w:rFonts w:ascii="Times New Roman" w:hAnsi="Times New Roman"/>
                <w:i/>
                <w:color w:val="000000"/>
                <w:sz w:val="20"/>
                <w:szCs w:val="20"/>
              </w:rPr>
              <w:t> </w:t>
            </w:r>
          </w:p>
        </w:tc>
        <w:tc>
          <w:tcPr>
            <w:tcW w:w="993" w:type="dxa"/>
            <w:shd w:val="clear" w:color="auto" w:fill="auto"/>
          </w:tcPr>
          <w:p w14:paraId="363CB77A" w14:textId="77777777" w:rsidR="000E656C" w:rsidRPr="001E7384" w:rsidRDefault="000E656C" w:rsidP="008013A4">
            <w:pPr>
              <w:spacing w:after="0" w:line="240" w:lineRule="auto"/>
              <w:jc w:val="center"/>
              <w:rPr>
                <w:rFonts w:ascii="Times New Roman" w:hAnsi="Times New Roman"/>
                <w:b/>
                <w:i/>
                <w:sz w:val="20"/>
                <w:szCs w:val="20"/>
              </w:rPr>
            </w:pPr>
          </w:p>
        </w:tc>
        <w:tc>
          <w:tcPr>
            <w:tcW w:w="992" w:type="dxa"/>
            <w:shd w:val="clear" w:color="auto" w:fill="auto"/>
          </w:tcPr>
          <w:p w14:paraId="5257906C" w14:textId="77777777" w:rsidR="000E656C" w:rsidRPr="001E7384" w:rsidRDefault="000E656C" w:rsidP="008013A4">
            <w:pPr>
              <w:spacing w:after="0" w:line="240" w:lineRule="auto"/>
              <w:jc w:val="center"/>
              <w:rPr>
                <w:rFonts w:ascii="Times New Roman" w:hAnsi="Times New Roman"/>
                <w:b/>
                <w:i/>
                <w:sz w:val="20"/>
                <w:szCs w:val="20"/>
              </w:rPr>
            </w:pPr>
          </w:p>
        </w:tc>
        <w:tc>
          <w:tcPr>
            <w:tcW w:w="992" w:type="dxa"/>
            <w:shd w:val="clear" w:color="auto" w:fill="auto"/>
          </w:tcPr>
          <w:p w14:paraId="044C558E" w14:textId="77777777" w:rsidR="000E656C" w:rsidRPr="001E7384" w:rsidRDefault="000E656C" w:rsidP="008013A4">
            <w:pPr>
              <w:spacing w:after="0" w:line="240" w:lineRule="auto"/>
              <w:jc w:val="center"/>
              <w:rPr>
                <w:rFonts w:ascii="Times New Roman" w:hAnsi="Times New Roman"/>
                <w:b/>
                <w:i/>
                <w:sz w:val="20"/>
                <w:szCs w:val="20"/>
              </w:rPr>
            </w:pPr>
          </w:p>
        </w:tc>
        <w:tc>
          <w:tcPr>
            <w:tcW w:w="885" w:type="dxa"/>
            <w:shd w:val="clear" w:color="auto" w:fill="auto"/>
          </w:tcPr>
          <w:p w14:paraId="7F7AE5A6" w14:textId="77777777" w:rsidR="000E656C" w:rsidRPr="001E7384" w:rsidRDefault="000E656C" w:rsidP="008013A4">
            <w:pPr>
              <w:spacing w:after="0" w:line="240" w:lineRule="auto"/>
              <w:jc w:val="center"/>
              <w:rPr>
                <w:rFonts w:ascii="Times New Roman" w:hAnsi="Times New Roman"/>
                <w:i/>
                <w:sz w:val="20"/>
                <w:szCs w:val="20"/>
              </w:rPr>
            </w:pPr>
            <w:r w:rsidRPr="001E7384">
              <w:rPr>
                <w:rFonts w:ascii="Times New Roman" w:hAnsi="Times New Roman"/>
                <w:i/>
                <w:sz w:val="20"/>
                <w:szCs w:val="20"/>
              </w:rPr>
              <w:t>4</w:t>
            </w:r>
          </w:p>
        </w:tc>
      </w:tr>
      <w:tr w:rsidR="000E656C" w:rsidRPr="001E7384" w14:paraId="4320EF20" w14:textId="77777777" w:rsidTr="000E656C">
        <w:trPr>
          <w:trHeight w:val="214"/>
          <w:jc w:val="center"/>
        </w:trPr>
        <w:tc>
          <w:tcPr>
            <w:tcW w:w="1380" w:type="dxa"/>
            <w:shd w:val="clear" w:color="auto" w:fill="auto"/>
            <w:vAlign w:val="center"/>
          </w:tcPr>
          <w:p w14:paraId="44E81797"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ОП.06</w:t>
            </w:r>
          </w:p>
        </w:tc>
        <w:tc>
          <w:tcPr>
            <w:tcW w:w="5348" w:type="dxa"/>
            <w:shd w:val="clear" w:color="auto" w:fill="auto"/>
            <w:vAlign w:val="center"/>
          </w:tcPr>
          <w:p w14:paraId="16DDE19C"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Статистика</w:t>
            </w:r>
          </w:p>
        </w:tc>
        <w:tc>
          <w:tcPr>
            <w:tcW w:w="850" w:type="dxa"/>
            <w:shd w:val="clear" w:color="auto" w:fill="auto"/>
            <w:vAlign w:val="center"/>
          </w:tcPr>
          <w:p w14:paraId="5924EAC6" w14:textId="77777777" w:rsidR="000E656C" w:rsidRPr="001E7384" w:rsidRDefault="000E656C" w:rsidP="008013A4">
            <w:pPr>
              <w:spacing w:after="0"/>
              <w:jc w:val="center"/>
              <w:rPr>
                <w:rFonts w:ascii="Times New Roman" w:hAnsi="Times New Roman"/>
                <w:b/>
                <w:i/>
                <w:color w:val="000000"/>
                <w:sz w:val="20"/>
                <w:szCs w:val="20"/>
              </w:rPr>
            </w:pPr>
            <w:r w:rsidRPr="001E7384">
              <w:rPr>
                <w:rFonts w:ascii="Times New Roman" w:hAnsi="Times New Roman"/>
                <w:b/>
                <w:i/>
                <w:color w:val="000000"/>
                <w:sz w:val="20"/>
                <w:szCs w:val="20"/>
              </w:rPr>
              <w:t>34</w:t>
            </w:r>
          </w:p>
        </w:tc>
        <w:tc>
          <w:tcPr>
            <w:tcW w:w="851" w:type="dxa"/>
            <w:shd w:val="clear" w:color="auto" w:fill="auto"/>
            <w:vAlign w:val="center"/>
          </w:tcPr>
          <w:p w14:paraId="784F843E"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1075" w:type="dxa"/>
            <w:shd w:val="clear" w:color="auto" w:fill="auto"/>
            <w:vAlign w:val="center"/>
          </w:tcPr>
          <w:p w14:paraId="1D914852" w14:textId="77777777" w:rsidR="000E656C" w:rsidRPr="001E7384" w:rsidRDefault="000E656C" w:rsidP="008013A4">
            <w:pPr>
              <w:spacing w:after="0"/>
              <w:jc w:val="center"/>
              <w:rPr>
                <w:rFonts w:ascii="Times New Roman" w:hAnsi="Times New Roman"/>
                <w:i/>
                <w:color w:val="000000"/>
                <w:sz w:val="20"/>
                <w:szCs w:val="20"/>
              </w:rPr>
            </w:pPr>
            <w:r w:rsidRPr="001E7384">
              <w:rPr>
                <w:rFonts w:ascii="Times New Roman" w:hAnsi="Times New Roman"/>
                <w:i/>
                <w:color w:val="000000"/>
                <w:sz w:val="20"/>
                <w:szCs w:val="20"/>
              </w:rPr>
              <w:t>18</w:t>
            </w:r>
          </w:p>
        </w:tc>
        <w:tc>
          <w:tcPr>
            <w:tcW w:w="1134" w:type="dxa"/>
            <w:shd w:val="clear" w:color="auto" w:fill="auto"/>
            <w:vAlign w:val="center"/>
          </w:tcPr>
          <w:p w14:paraId="699026C3" w14:textId="77777777" w:rsidR="000E656C" w:rsidRPr="001E7384" w:rsidRDefault="000E656C" w:rsidP="008013A4">
            <w:pPr>
              <w:spacing w:after="0"/>
              <w:jc w:val="center"/>
              <w:rPr>
                <w:rFonts w:ascii="Times New Roman" w:hAnsi="Times New Roman"/>
                <w:i/>
                <w:color w:val="000000"/>
                <w:sz w:val="20"/>
                <w:szCs w:val="20"/>
              </w:rPr>
            </w:pPr>
            <w:r w:rsidRPr="001E7384">
              <w:rPr>
                <w:rFonts w:ascii="Times New Roman" w:hAnsi="Times New Roman"/>
                <w:i/>
                <w:color w:val="000000"/>
                <w:sz w:val="20"/>
                <w:szCs w:val="20"/>
              </w:rPr>
              <w:t>16</w:t>
            </w:r>
          </w:p>
        </w:tc>
        <w:tc>
          <w:tcPr>
            <w:tcW w:w="1193" w:type="dxa"/>
            <w:shd w:val="clear" w:color="auto" w:fill="auto"/>
            <w:vAlign w:val="center"/>
          </w:tcPr>
          <w:p w14:paraId="5A2BF0CA" w14:textId="77777777" w:rsidR="000E656C" w:rsidRPr="001E7384" w:rsidRDefault="000E656C" w:rsidP="008013A4">
            <w:pPr>
              <w:spacing w:after="0" w:line="240" w:lineRule="auto"/>
              <w:jc w:val="center"/>
              <w:rPr>
                <w:rFonts w:ascii="Times New Roman" w:hAnsi="Times New Roman"/>
                <w:i/>
                <w:color w:val="000000"/>
                <w:sz w:val="20"/>
                <w:szCs w:val="20"/>
              </w:rPr>
            </w:pPr>
            <w:r w:rsidRPr="001E7384">
              <w:rPr>
                <w:rFonts w:ascii="Times New Roman" w:hAnsi="Times New Roman"/>
                <w:i/>
                <w:color w:val="000000"/>
                <w:sz w:val="20"/>
                <w:szCs w:val="20"/>
              </w:rPr>
              <w:t> </w:t>
            </w:r>
          </w:p>
        </w:tc>
        <w:tc>
          <w:tcPr>
            <w:tcW w:w="993" w:type="dxa"/>
            <w:shd w:val="clear" w:color="auto" w:fill="auto"/>
          </w:tcPr>
          <w:p w14:paraId="62C14913" w14:textId="77777777" w:rsidR="000E656C" w:rsidRPr="001E7384" w:rsidRDefault="000E656C" w:rsidP="008013A4">
            <w:pPr>
              <w:spacing w:after="0" w:line="240" w:lineRule="auto"/>
              <w:jc w:val="center"/>
              <w:rPr>
                <w:rFonts w:ascii="Times New Roman" w:hAnsi="Times New Roman"/>
                <w:i/>
                <w:sz w:val="20"/>
                <w:szCs w:val="20"/>
              </w:rPr>
            </w:pPr>
          </w:p>
        </w:tc>
        <w:tc>
          <w:tcPr>
            <w:tcW w:w="992" w:type="dxa"/>
            <w:shd w:val="clear" w:color="auto" w:fill="auto"/>
          </w:tcPr>
          <w:p w14:paraId="2C1D59FC" w14:textId="77777777" w:rsidR="000E656C" w:rsidRPr="001E7384" w:rsidRDefault="000E656C" w:rsidP="008013A4">
            <w:pPr>
              <w:spacing w:after="0" w:line="240" w:lineRule="auto"/>
              <w:jc w:val="center"/>
              <w:rPr>
                <w:rFonts w:ascii="Times New Roman" w:hAnsi="Times New Roman"/>
                <w:i/>
                <w:sz w:val="20"/>
                <w:szCs w:val="20"/>
              </w:rPr>
            </w:pPr>
          </w:p>
        </w:tc>
        <w:tc>
          <w:tcPr>
            <w:tcW w:w="992" w:type="dxa"/>
            <w:shd w:val="clear" w:color="auto" w:fill="auto"/>
          </w:tcPr>
          <w:p w14:paraId="7D11EA97" w14:textId="77777777" w:rsidR="000E656C" w:rsidRPr="001E7384" w:rsidRDefault="000E656C" w:rsidP="008013A4">
            <w:pPr>
              <w:spacing w:after="0" w:line="240" w:lineRule="auto"/>
              <w:jc w:val="center"/>
              <w:rPr>
                <w:rFonts w:ascii="Times New Roman" w:hAnsi="Times New Roman"/>
                <w:i/>
                <w:sz w:val="20"/>
                <w:szCs w:val="20"/>
              </w:rPr>
            </w:pPr>
          </w:p>
        </w:tc>
        <w:tc>
          <w:tcPr>
            <w:tcW w:w="885" w:type="dxa"/>
            <w:shd w:val="clear" w:color="auto" w:fill="auto"/>
          </w:tcPr>
          <w:p w14:paraId="33619F16" w14:textId="77777777" w:rsidR="000E656C" w:rsidRPr="001E7384" w:rsidRDefault="000E656C" w:rsidP="008013A4">
            <w:pPr>
              <w:spacing w:after="0" w:line="240" w:lineRule="auto"/>
              <w:jc w:val="center"/>
              <w:rPr>
                <w:rFonts w:ascii="Times New Roman" w:hAnsi="Times New Roman"/>
                <w:i/>
                <w:sz w:val="20"/>
                <w:szCs w:val="20"/>
              </w:rPr>
            </w:pPr>
            <w:r w:rsidRPr="001E7384">
              <w:rPr>
                <w:rFonts w:ascii="Times New Roman" w:hAnsi="Times New Roman"/>
                <w:i/>
                <w:sz w:val="20"/>
                <w:szCs w:val="20"/>
              </w:rPr>
              <w:t>4</w:t>
            </w:r>
          </w:p>
        </w:tc>
      </w:tr>
      <w:tr w:rsidR="000E656C" w:rsidRPr="001E7384" w14:paraId="2365AFDA" w14:textId="77777777" w:rsidTr="000E656C">
        <w:trPr>
          <w:trHeight w:val="164"/>
          <w:jc w:val="center"/>
        </w:trPr>
        <w:tc>
          <w:tcPr>
            <w:tcW w:w="1380" w:type="dxa"/>
            <w:shd w:val="clear" w:color="auto" w:fill="auto"/>
            <w:vAlign w:val="center"/>
          </w:tcPr>
          <w:p w14:paraId="61827A30"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ОП.07</w:t>
            </w:r>
          </w:p>
        </w:tc>
        <w:tc>
          <w:tcPr>
            <w:tcW w:w="5348" w:type="dxa"/>
            <w:shd w:val="clear" w:color="auto" w:fill="auto"/>
            <w:vAlign w:val="center"/>
          </w:tcPr>
          <w:p w14:paraId="65965BED"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Менеджмент</w:t>
            </w:r>
          </w:p>
        </w:tc>
        <w:tc>
          <w:tcPr>
            <w:tcW w:w="850" w:type="dxa"/>
            <w:shd w:val="clear" w:color="auto" w:fill="auto"/>
            <w:vAlign w:val="center"/>
          </w:tcPr>
          <w:p w14:paraId="545180CB" w14:textId="77777777" w:rsidR="000E656C" w:rsidRPr="001E7384" w:rsidRDefault="000E656C" w:rsidP="008013A4">
            <w:pPr>
              <w:spacing w:after="0"/>
              <w:jc w:val="center"/>
              <w:rPr>
                <w:rFonts w:ascii="Times New Roman" w:hAnsi="Times New Roman"/>
                <w:b/>
                <w:i/>
                <w:color w:val="000000"/>
                <w:sz w:val="20"/>
                <w:szCs w:val="20"/>
              </w:rPr>
            </w:pPr>
            <w:r w:rsidRPr="001E7384">
              <w:rPr>
                <w:rFonts w:ascii="Times New Roman" w:hAnsi="Times New Roman"/>
                <w:b/>
                <w:i/>
                <w:color w:val="000000"/>
                <w:sz w:val="20"/>
                <w:szCs w:val="20"/>
              </w:rPr>
              <w:t>34</w:t>
            </w:r>
          </w:p>
        </w:tc>
        <w:tc>
          <w:tcPr>
            <w:tcW w:w="851" w:type="dxa"/>
            <w:shd w:val="clear" w:color="auto" w:fill="auto"/>
            <w:vAlign w:val="center"/>
          </w:tcPr>
          <w:p w14:paraId="55C6C296"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1075" w:type="dxa"/>
            <w:shd w:val="clear" w:color="auto" w:fill="auto"/>
            <w:vAlign w:val="center"/>
          </w:tcPr>
          <w:p w14:paraId="4523E256" w14:textId="77777777" w:rsidR="000E656C" w:rsidRPr="001E7384" w:rsidRDefault="000E656C" w:rsidP="008013A4">
            <w:pPr>
              <w:spacing w:after="0"/>
              <w:jc w:val="center"/>
              <w:rPr>
                <w:rFonts w:ascii="Times New Roman" w:hAnsi="Times New Roman"/>
                <w:i/>
                <w:color w:val="000000"/>
                <w:sz w:val="20"/>
                <w:szCs w:val="20"/>
              </w:rPr>
            </w:pPr>
            <w:r w:rsidRPr="001E7384">
              <w:rPr>
                <w:rFonts w:ascii="Times New Roman" w:hAnsi="Times New Roman"/>
                <w:i/>
                <w:color w:val="000000"/>
                <w:sz w:val="20"/>
                <w:szCs w:val="20"/>
              </w:rPr>
              <w:t>18</w:t>
            </w:r>
          </w:p>
        </w:tc>
        <w:tc>
          <w:tcPr>
            <w:tcW w:w="1134" w:type="dxa"/>
            <w:shd w:val="clear" w:color="auto" w:fill="auto"/>
            <w:vAlign w:val="center"/>
          </w:tcPr>
          <w:p w14:paraId="0CAEE206" w14:textId="77777777" w:rsidR="000E656C" w:rsidRPr="001E7384" w:rsidRDefault="000E656C" w:rsidP="008013A4">
            <w:pPr>
              <w:spacing w:after="0"/>
              <w:jc w:val="center"/>
              <w:rPr>
                <w:rFonts w:ascii="Times New Roman" w:hAnsi="Times New Roman"/>
                <w:i/>
                <w:color w:val="000000"/>
                <w:sz w:val="20"/>
                <w:szCs w:val="20"/>
              </w:rPr>
            </w:pPr>
            <w:r w:rsidRPr="001E7384">
              <w:rPr>
                <w:rFonts w:ascii="Times New Roman" w:hAnsi="Times New Roman"/>
                <w:i/>
                <w:color w:val="000000"/>
                <w:sz w:val="20"/>
                <w:szCs w:val="20"/>
              </w:rPr>
              <w:t>16</w:t>
            </w:r>
          </w:p>
        </w:tc>
        <w:tc>
          <w:tcPr>
            <w:tcW w:w="1193" w:type="dxa"/>
            <w:shd w:val="clear" w:color="auto" w:fill="auto"/>
            <w:vAlign w:val="center"/>
          </w:tcPr>
          <w:p w14:paraId="2C21BF6C" w14:textId="77777777" w:rsidR="000E656C" w:rsidRPr="001E7384" w:rsidRDefault="000E656C" w:rsidP="008013A4">
            <w:pPr>
              <w:spacing w:after="0" w:line="240" w:lineRule="auto"/>
              <w:jc w:val="center"/>
              <w:rPr>
                <w:rFonts w:ascii="Times New Roman" w:hAnsi="Times New Roman"/>
                <w:i/>
                <w:color w:val="000000"/>
                <w:sz w:val="20"/>
                <w:szCs w:val="20"/>
              </w:rPr>
            </w:pPr>
            <w:r w:rsidRPr="001E7384">
              <w:rPr>
                <w:rFonts w:ascii="Times New Roman" w:hAnsi="Times New Roman"/>
                <w:i/>
                <w:color w:val="000000"/>
                <w:sz w:val="20"/>
                <w:szCs w:val="20"/>
              </w:rPr>
              <w:t> </w:t>
            </w:r>
          </w:p>
        </w:tc>
        <w:tc>
          <w:tcPr>
            <w:tcW w:w="993" w:type="dxa"/>
            <w:shd w:val="clear" w:color="auto" w:fill="auto"/>
          </w:tcPr>
          <w:p w14:paraId="25B95167" w14:textId="77777777" w:rsidR="000E656C" w:rsidRPr="001E7384" w:rsidRDefault="000E656C" w:rsidP="008013A4">
            <w:pPr>
              <w:spacing w:after="0" w:line="240" w:lineRule="auto"/>
              <w:jc w:val="center"/>
              <w:rPr>
                <w:rFonts w:ascii="Times New Roman" w:hAnsi="Times New Roman"/>
                <w:i/>
                <w:sz w:val="20"/>
                <w:szCs w:val="20"/>
              </w:rPr>
            </w:pPr>
          </w:p>
        </w:tc>
        <w:tc>
          <w:tcPr>
            <w:tcW w:w="992" w:type="dxa"/>
            <w:shd w:val="clear" w:color="auto" w:fill="auto"/>
          </w:tcPr>
          <w:p w14:paraId="5174949D" w14:textId="77777777" w:rsidR="000E656C" w:rsidRPr="001E7384" w:rsidRDefault="000E656C" w:rsidP="008013A4">
            <w:pPr>
              <w:spacing w:after="0" w:line="240" w:lineRule="auto"/>
              <w:jc w:val="center"/>
              <w:rPr>
                <w:rFonts w:ascii="Times New Roman" w:hAnsi="Times New Roman"/>
                <w:i/>
                <w:sz w:val="20"/>
                <w:szCs w:val="20"/>
              </w:rPr>
            </w:pPr>
          </w:p>
        </w:tc>
        <w:tc>
          <w:tcPr>
            <w:tcW w:w="992" w:type="dxa"/>
            <w:shd w:val="clear" w:color="auto" w:fill="auto"/>
          </w:tcPr>
          <w:p w14:paraId="00762DB8" w14:textId="77777777" w:rsidR="000E656C" w:rsidRPr="001E7384" w:rsidRDefault="000E656C" w:rsidP="008013A4">
            <w:pPr>
              <w:spacing w:after="0" w:line="240" w:lineRule="auto"/>
              <w:jc w:val="center"/>
              <w:rPr>
                <w:rFonts w:ascii="Times New Roman" w:hAnsi="Times New Roman"/>
                <w:i/>
                <w:sz w:val="20"/>
                <w:szCs w:val="20"/>
              </w:rPr>
            </w:pPr>
          </w:p>
        </w:tc>
        <w:tc>
          <w:tcPr>
            <w:tcW w:w="885" w:type="dxa"/>
            <w:shd w:val="clear" w:color="auto" w:fill="auto"/>
          </w:tcPr>
          <w:p w14:paraId="50C4A7C9" w14:textId="77777777" w:rsidR="000E656C" w:rsidRPr="001E7384" w:rsidRDefault="000E656C" w:rsidP="008013A4">
            <w:pPr>
              <w:spacing w:after="0" w:line="240" w:lineRule="auto"/>
              <w:jc w:val="center"/>
              <w:rPr>
                <w:rFonts w:ascii="Times New Roman" w:hAnsi="Times New Roman"/>
                <w:i/>
                <w:sz w:val="20"/>
                <w:szCs w:val="20"/>
              </w:rPr>
            </w:pPr>
            <w:r w:rsidRPr="001E7384">
              <w:rPr>
                <w:rFonts w:ascii="Times New Roman" w:hAnsi="Times New Roman"/>
                <w:i/>
                <w:sz w:val="20"/>
                <w:szCs w:val="20"/>
              </w:rPr>
              <w:t>4</w:t>
            </w:r>
          </w:p>
        </w:tc>
      </w:tr>
      <w:tr w:rsidR="000E656C" w:rsidRPr="001E7384" w14:paraId="1924E953" w14:textId="77777777" w:rsidTr="000E656C">
        <w:trPr>
          <w:jc w:val="center"/>
        </w:trPr>
        <w:tc>
          <w:tcPr>
            <w:tcW w:w="1380" w:type="dxa"/>
            <w:shd w:val="clear" w:color="auto" w:fill="auto"/>
            <w:vAlign w:val="center"/>
          </w:tcPr>
          <w:p w14:paraId="0F17F75E" w14:textId="77777777" w:rsidR="000E656C" w:rsidRPr="001E7384" w:rsidRDefault="000E656C" w:rsidP="008013A4">
            <w:pPr>
              <w:spacing w:after="0" w:line="240" w:lineRule="auto"/>
              <w:rPr>
                <w:rFonts w:ascii="Times New Roman" w:hAnsi="Times New Roman"/>
                <w:b/>
                <w:i/>
                <w:sz w:val="20"/>
                <w:szCs w:val="20"/>
              </w:rPr>
            </w:pPr>
            <w:r w:rsidRPr="001E7384">
              <w:rPr>
                <w:rFonts w:ascii="Times New Roman" w:hAnsi="Times New Roman"/>
                <w:b/>
                <w:i/>
                <w:sz w:val="20"/>
                <w:szCs w:val="20"/>
              </w:rPr>
              <w:t>ПМ.05</w:t>
            </w:r>
          </w:p>
        </w:tc>
        <w:tc>
          <w:tcPr>
            <w:tcW w:w="5348" w:type="dxa"/>
            <w:shd w:val="clear" w:color="auto" w:fill="auto"/>
            <w:vAlign w:val="center"/>
          </w:tcPr>
          <w:p w14:paraId="25799B54" w14:textId="77777777" w:rsidR="000E656C" w:rsidRPr="001E7384" w:rsidRDefault="000E656C" w:rsidP="008013A4">
            <w:pPr>
              <w:spacing w:after="0" w:line="240" w:lineRule="auto"/>
              <w:rPr>
                <w:rFonts w:ascii="Times New Roman" w:hAnsi="Times New Roman"/>
                <w:b/>
                <w:i/>
                <w:sz w:val="20"/>
                <w:szCs w:val="20"/>
              </w:rPr>
            </w:pPr>
            <w:r w:rsidRPr="001E7384">
              <w:rPr>
                <w:rFonts w:ascii="Times New Roman" w:hAnsi="Times New Roman"/>
                <w:b/>
                <w:i/>
                <w:sz w:val="20"/>
                <w:szCs w:val="20"/>
              </w:rPr>
              <w:t>Выполнение работ профессии "Кассир"</w:t>
            </w:r>
          </w:p>
        </w:tc>
        <w:tc>
          <w:tcPr>
            <w:tcW w:w="850" w:type="dxa"/>
            <w:shd w:val="clear" w:color="auto" w:fill="auto"/>
          </w:tcPr>
          <w:p w14:paraId="4548B89C" w14:textId="77777777" w:rsidR="000E656C" w:rsidRPr="001E7384" w:rsidRDefault="000E656C" w:rsidP="008013A4">
            <w:pPr>
              <w:spacing w:after="0" w:line="240" w:lineRule="auto"/>
              <w:jc w:val="center"/>
              <w:rPr>
                <w:rFonts w:ascii="Times New Roman" w:hAnsi="Times New Roman"/>
                <w:b/>
                <w:bCs/>
                <w:i/>
                <w:color w:val="000000"/>
                <w:sz w:val="20"/>
                <w:szCs w:val="20"/>
              </w:rPr>
            </w:pPr>
            <w:r w:rsidRPr="001E7384">
              <w:rPr>
                <w:rFonts w:ascii="Times New Roman" w:hAnsi="Times New Roman"/>
                <w:b/>
                <w:bCs/>
                <w:i/>
                <w:color w:val="000000"/>
                <w:sz w:val="20"/>
                <w:szCs w:val="20"/>
              </w:rPr>
              <w:t>78</w:t>
            </w:r>
          </w:p>
        </w:tc>
        <w:tc>
          <w:tcPr>
            <w:tcW w:w="851" w:type="dxa"/>
            <w:shd w:val="clear" w:color="auto" w:fill="auto"/>
          </w:tcPr>
          <w:p w14:paraId="11DF235F" w14:textId="77777777" w:rsidR="000E656C" w:rsidRPr="001E7384" w:rsidRDefault="000E656C" w:rsidP="008013A4">
            <w:pPr>
              <w:spacing w:after="0" w:line="240" w:lineRule="auto"/>
              <w:jc w:val="center"/>
              <w:rPr>
                <w:rFonts w:ascii="Times New Roman" w:hAnsi="Times New Roman"/>
                <w:b/>
                <w:bCs/>
                <w:i/>
                <w:color w:val="000000"/>
                <w:sz w:val="20"/>
                <w:szCs w:val="20"/>
              </w:rPr>
            </w:pPr>
            <w:r w:rsidRPr="001E7384">
              <w:rPr>
                <w:rFonts w:ascii="Times New Roman" w:hAnsi="Times New Roman"/>
                <w:b/>
                <w:bCs/>
                <w:i/>
                <w:color w:val="000000"/>
                <w:sz w:val="20"/>
                <w:szCs w:val="20"/>
              </w:rPr>
              <w:t>36</w:t>
            </w:r>
          </w:p>
        </w:tc>
        <w:tc>
          <w:tcPr>
            <w:tcW w:w="1075" w:type="dxa"/>
            <w:shd w:val="clear" w:color="auto" w:fill="auto"/>
          </w:tcPr>
          <w:p w14:paraId="385CC02A" w14:textId="77777777" w:rsidR="000E656C" w:rsidRPr="001E7384" w:rsidRDefault="000E656C" w:rsidP="008013A4">
            <w:pPr>
              <w:spacing w:after="0" w:line="240" w:lineRule="auto"/>
              <w:jc w:val="center"/>
              <w:rPr>
                <w:rFonts w:ascii="Times New Roman" w:hAnsi="Times New Roman"/>
                <w:b/>
                <w:bCs/>
                <w:i/>
                <w:color w:val="000000"/>
                <w:sz w:val="20"/>
                <w:szCs w:val="20"/>
              </w:rPr>
            </w:pPr>
            <w:r w:rsidRPr="001E7384">
              <w:rPr>
                <w:rFonts w:ascii="Times New Roman" w:hAnsi="Times New Roman"/>
                <w:b/>
                <w:bCs/>
                <w:i/>
                <w:color w:val="000000"/>
                <w:sz w:val="20"/>
                <w:szCs w:val="20"/>
              </w:rPr>
              <w:t>12</w:t>
            </w:r>
          </w:p>
        </w:tc>
        <w:tc>
          <w:tcPr>
            <w:tcW w:w="1134" w:type="dxa"/>
            <w:shd w:val="clear" w:color="auto" w:fill="auto"/>
          </w:tcPr>
          <w:p w14:paraId="5944DE21" w14:textId="77777777" w:rsidR="000E656C" w:rsidRPr="001E7384" w:rsidRDefault="000E656C" w:rsidP="008013A4">
            <w:pPr>
              <w:spacing w:after="0" w:line="240" w:lineRule="auto"/>
              <w:jc w:val="center"/>
              <w:rPr>
                <w:rFonts w:ascii="Times New Roman" w:hAnsi="Times New Roman"/>
                <w:b/>
                <w:bCs/>
                <w:i/>
                <w:color w:val="000000"/>
                <w:sz w:val="20"/>
                <w:szCs w:val="20"/>
              </w:rPr>
            </w:pPr>
            <w:r w:rsidRPr="001E7384">
              <w:rPr>
                <w:rFonts w:ascii="Times New Roman" w:hAnsi="Times New Roman"/>
                <w:b/>
                <w:bCs/>
                <w:i/>
                <w:color w:val="000000"/>
                <w:sz w:val="20"/>
                <w:szCs w:val="20"/>
              </w:rPr>
              <w:t>24</w:t>
            </w:r>
          </w:p>
        </w:tc>
        <w:tc>
          <w:tcPr>
            <w:tcW w:w="1193" w:type="dxa"/>
            <w:shd w:val="clear" w:color="auto" w:fill="auto"/>
          </w:tcPr>
          <w:p w14:paraId="420A6DC8" w14:textId="77777777" w:rsidR="000E656C" w:rsidRPr="001E7384" w:rsidRDefault="000E656C" w:rsidP="008013A4">
            <w:pPr>
              <w:spacing w:after="0" w:line="240" w:lineRule="auto"/>
              <w:jc w:val="center"/>
              <w:rPr>
                <w:rFonts w:ascii="Times New Roman" w:hAnsi="Times New Roman"/>
                <w:b/>
                <w:bCs/>
                <w:i/>
                <w:color w:val="000000"/>
                <w:sz w:val="20"/>
                <w:szCs w:val="20"/>
              </w:rPr>
            </w:pPr>
          </w:p>
        </w:tc>
        <w:tc>
          <w:tcPr>
            <w:tcW w:w="993" w:type="dxa"/>
            <w:shd w:val="clear" w:color="auto" w:fill="auto"/>
          </w:tcPr>
          <w:p w14:paraId="25226AAC" w14:textId="77777777" w:rsidR="000E656C" w:rsidRPr="001E7384" w:rsidRDefault="000E656C" w:rsidP="008013A4">
            <w:pPr>
              <w:spacing w:after="0" w:line="240" w:lineRule="auto"/>
              <w:jc w:val="center"/>
              <w:rPr>
                <w:rFonts w:ascii="Times New Roman" w:hAnsi="Times New Roman"/>
                <w:b/>
                <w:bCs/>
                <w:i/>
                <w:color w:val="000000"/>
                <w:sz w:val="20"/>
                <w:szCs w:val="20"/>
              </w:rPr>
            </w:pPr>
            <w:r w:rsidRPr="001E7384">
              <w:rPr>
                <w:rFonts w:ascii="Times New Roman" w:hAnsi="Times New Roman"/>
                <w:b/>
                <w:bCs/>
                <w:i/>
                <w:color w:val="000000"/>
                <w:sz w:val="20"/>
                <w:szCs w:val="20"/>
              </w:rPr>
              <w:t>36</w:t>
            </w:r>
          </w:p>
        </w:tc>
        <w:tc>
          <w:tcPr>
            <w:tcW w:w="992" w:type="dxa"/>
            <w:shd w:val="clear" w:color="auto" w:fill="auto"/>
          </w:tcPr>
          <w:p w14:paraId="34631A3B" w14:textId="77777777" w:rsidR="000E656C" w:rsidRPr="001E7384" w:rsidRDefault="000E656C" w:rsidP="008013A4">
            <w:pPr>
              <w:spacing w:after="0" w:line="240" w:lineRule="auto"/>
              <w:jc w:val="center"/>
              <w:rPr>
                <w:rFonts w:ascii="Times New Roman" w:hAnsi="Times New Roman"/>
                <w:b/>
                <w:bCs/>
                <w:i/>
                <w:color w:val="000000"/>
                <w:sz w:val="20"/>
                <w:szCs w:val="20"/>
              </w:rPr>
            </w:pPr>
          </w:p>
        </w:tc>
        <w:tc>
          <w:tcPr>
            <w:tcW w:w="992" w:type="dxa"/>
            <w:shd w:val="clear" w:color="auto" w:fill="auto"/>
          </w:tcPr>
          <w:p w14:paraId="58F229CA" w14:textId="77777777" w:rsidR="000E656C" w:rsidRPr="001E7384" w:rsidRDefault="000E656C" w:rsidP="008013A4">
            <w:pPr>
              <w:spacing w:after="0" w:line="240" w:lineRule="auto"/>
              <w:jc w:val="center"/>
              <w:rPr>
                <w:rFonts w:ascii="Times New Roman" w:hAnsi="Times New Roman"/>
                <w:b/>
                <w:i/>
                <w:color w:val="000000"/>
                <w:sz w:val="20"/>
                <w:szCs w:val="20"/>
              </w:rPr>
            </w:pPr>
            <w:r w:rsidRPr="001E7384">
              <w:rPr>
                <w:rFonts w:ascii="Times New Roman" w:hAnsi="Times New Roman"/>
                <w:b/>
                <w:i/>
                <w:color w:val="000000"/>
                <w:sz w:val="20"/>
                <w:szCs w:val="20"/>
              </w:rPr>
              <w:t>6</w:t>
            </w:r>
          </w:p>
        </w:tc>
        <w:tc>
          <w:tcPr>
            <w:tcW w:w="885" w:type="dxa"/>
            <w:shd w:val="clear" w:color="auto" w:fill="auto"/>
          </w:tcPr>
          <w:p w14:paraId="5D3A1AD9" w14:textId="77777777" w:rsidR="000E656C" w:rsidRPr="001E7384" w:rsidRDefault="000E656C" w:rsidP="008013A4">
            <w:pPr>
              <w:spacing w:after="0" w:line="240" w:lineRule="auto"/>
              <w:jc w:val="center"/>
              <w:rPr>
                <w:rFonts w:ascii="Times New Roman" w:hAnsi="Times New Roman"/>
                <w:i/>
                <w:sz w:val="20"/>
                <w:szCs w:val="20"/>
              </w:rPr>
            </w:pPr>
            <w:r w:rsidRPr="001E7384">
              <w:rPr>
                <w:rFonts w:ascii="Times New Roman" w:hAnsi="Times New Roman"/>
                <w:i/>
                <w:sz w:val="20"/>
                <w:szCs w:val="20"/>
              </w:rPr>
              <w:t>3</w:t>
            </w:r>
          </w:p>
        </w:tc>
      </w:tr>
      <w:tr w:rsidR="000E656C" w:rsidRPr="001E7384" w14:paraId="08D4105A" w14:textId="77777777" w:rsidTr="000E656C">
        <w:trPr>
          <w:jc w:val="center"/>
        </w:trPr>
        <w:tc>
          <w:tcPr>
            <w:tcW w:w="1380" w:type="dxa"/>
            <w:shd w:val="clear" w:color="auto" w:fill="auto"/>
            <w:vAlign w:val="center"/>
          </w:tcPr>
          <w:p w14:paraId="3817DD9C"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МДК.05.01</w:t>
            </w:r>
          </w:p>
        </w:tc>
        <w:tc>
          <w:tcPr>
            <w:tcW w:w="5348" w:type="dxa"/>
            <w:shd w:val="clear" w:color="auto" w:fill="auto"/>
            <w:vAlign w:val="center"/>
          </w:tcPr>
          <w:p w14:paraId="069D75F4"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Выполнение работ по профессии "Кассир"</w:t>
            </w:r>
          </w:p>
        </w:tc>
        <w:tc>
          <w:tcPr>
            <w:tcW w:w="850" w:type="dxa"/>
            <w:shd w:val="clear" w:color="auto" w:fill="auto"/>
          </w:tcPr>
          <w:p w14:paraId="61C2C1AB" w14:textId="77777777" w:rsidR="000E656C" w:rsidRPr="001E7384" w:rsidRDefault="000E656C" w:rsidP="008013A4">
            <w:pPr>
              <w:spacing w:after="0" w:line="240" w:lineRule="auto"/>
              <w:jc w:val="center"/>
              <w:rPr>
                <w:rFonts w:ascii="Times New Roman" w:hAnsi="Times New Roman"/>
                <w:b/>
                <w:bCs/>
                <w:i/>
                <w:color w:val="000000"/>
                <w:sz w:val="20"/>
                <w:szCs w:val="20"/>
              </w:rPr>
            </w:pPr>
            <w:r w:rsidRPr="001E7384">
              <w:rPr>
                <w:rFonts w:ascii="Times New Roman" w:hAnsi="Times New Roman"/>
                <w:b/>
                <w:bCs/>
                <w:i/>
                <w:color w:val="000000"/>
                <w:sz w:val="20"/>
                <w:szCs w:val="20"/>
              </w:rPr>
              <w:t>36</w:t>
            </w:r>
          </w:p>
        </w:tc>
        <w:tc>
          <w:tcPr>
            <w:tcW w:w="851" w:type="dxa"/>
            <w:shd w:val="clear" w:color="auto" w:fill="auto"/>
            <w:vAlign w:val="center"/>
          </w:tcPr>
          <w:p w14:paraId="078CA786" w14:textId="77777777" w:rsidR="000E656C" w:rsidRPr="001E7384" w:rsidRDefault="00197C83" w:rsidP="008013A4">
            <w:pPr>
              <w:spacing w:after="0" w:line="240" w:lineRule="auto"/>
              <w:jc w:val="center"/>
              <w:rPr>
                <w:rFonts w:ascii="Times New Roman" w:hAnsi="Times New Roman"/>
                <w:i/>
                <w:color w:val="000000"/>
                <w:sz w:val="20"/>
                <w:szCs w:val="20"/>
              </w:rPr>
            </w:pPr>
            <w:r>
              <w:rPr>
                <w:rFonts w:ascii="Times New Roman" w:hAnsi="Times New Roman"/>
                <w:i/>
                <w:color w:val="000000"/>
                <w:sz w:val="20"/>
                <w:szCs w:val="20"/>
              </w:rPr>
              <w:t>24</w:t>
            </w:r>
          </w:p>
        </w:tc>
        <w:tc>
          <w:tcPr>
            <w:tcW w:w="1075" w:type="dxa"/>
            <w:shd w:val="clear" w:color="auto" w:fill="auto"/>
          </w:tcPr>
          <w:p w14:paraId="3A037075" w14:textId="77777777" w:rsidR="000E656C" w:rsidRPr="001E7384" w:rsidRDefault="000E656C" w:rsidP="008013A4">
            <w:pPr>
              <w:spacing w:after="0" w:line="240" w:lineRule="auto"/>
              <w:jc w:val="center"/>
              <w:rPr>
                <w:rFonts w:ascii="Times New Roman" w:hAnsi="Times New Roman"/>
                <w:i/>
                <w:color w:val="000000"/>
                <w:sz w:val="20"/>
                <w:szCs w:val="20"/>
              </w:rPr>
            </w:pPr>
            <w:r w:rsidRPr="001E7384">
              <w:rPr>
                <w:rFonts w:ascii="Times New Roman" w:hAnsi="Times New Roman"/>
                <w:i/>
                <w:color w:val="000000"/>
                <w:sz w:val="20"/>
                <w:szCs w:val="20"/>
              </w:rPr>
              <w:t>12</w:t>
            </w:r>
          </w:p>
        </w:tc>
        <w:tc>
          <w:tcPr>
            <w:tcW w:w="1134" w:type="dxa"/>
            <w:shd w:val="clear" w:color="auto" w:fill="auto"/>
          </w:tcPr>
          <w:p w14:paraId="30FE1BDC" w14:textId="77777777" w:rsidR="000E656C" w:rsidRPr="001E7384" w:rsidRDefault="000E656C" w:rsidP="008013A4">
            <w:pPr>
              <w:spacing w:after="0" w:line="240" w:lineRule="auto"/>
              <w:jc w:val="center"/>
              <w:rPr>
                <w:rFonts w:ascii="Times New Roman" w:hAnsi="Times New Roman"/>
                <w:i/>
                <w:color w:val="000000"/>
                <w:sz w:val="20"/>
                <w:szCs w:val="20"/>
              </w:rPr>
            </w:pPr>
            <w:r w:rsidRPr="001E7384">
              <w:rPr>
                <w:rFonts w:ascii="Times New Roman" w:hAnsi="Times New Roman"/>
                <w:i/>
                <w:color w:val="000000"/>
                <w:sz w:val="20"/>
                <w:szCs w:val="20"/>
              </w:rPr>
              <w:t>24</w:t>
            </w:r>
          </w:p>
        </w:tc>
        <w:tc>
          <w:tcPr>
            <w:tcW w:w="1193" w:type="dxa"/>
            <w:shd w:val="clear" w:color="auto" w:fill="auto"/>
          </w:tcPr>
          <w:p w14:paraId="1F7F9B38"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993" w:type="dxa"/>
            <w:shd w:val="clear" w:color="auto" w:fill="auto"/>
          </w:tcPr>
          <w:p w14:paraId="7D727414"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992" w:type="dxa"/>
            <w:shd w:val="clear" w:color="auto" w:fill="auto"/>
          </w:tcPr>
          <w:p w14:paraId="2ADC2112"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992" w:type="dxa"/>
            <w:shd w:val="clear" w:color="auto" w:fill="auto"/>
          </w:tcPr>
          <w:p w14:paraId="59ED887A"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885" w:type="dxa"/>
            <w:shd w:val="clear" w:color="auto" w:fill="auto"/>
          </w:tcPr>
          <w:p w14:paraId="0899A177" w14:textId="77777777" w:rsidR="000E656C" w:rsidRPr="001E7384" w:rsidRDefault="000E656C" w:rsidP="008013A4">
            <w:pPr>
              <w:spacing w:after="0" w:line="240" w:lineRule="auto"/>
              <w:jc w:val="center"/>
              <w:rPr>
                <w:rFonts w:ascii="Times New Roman" w:hAnsi="Times New Roman"/>
                <w:i/>
                <w:sz w:val="20"/>
                <w:szCs w:val="20"/>
              </w:rPr>
            </w:pPr>
            <w:r w:rsidRPr="001E7384">
              <w:rPr>
                <w:rFonts w:ascii="Times New Roman" w:hAnsi="Times New Roman"/>
                <w:i/>
                <w:sz w:val="20"/>
                <w:szCs w:val="20"/>
              </w:rPr>
              <w:t>3</w:t>
            </w:r>
          </w:p>
        </w:tc>
      </w:tr>
      <w:tr w:rsidR="000E656C" w:rsidRPr="001E7384" w14:paraId="7C5EA2B2" w14:textId="77777777" w:rsidTr="000E656C">
        <w:trPr>
          <w:jc w:val="center"/>
        </w:trPr>
        <w:tc>
          <w:tcPr>
            <w:tcW w:w="1380" w:type="dxa"/>
            <w:shd w:val="clear" w:color="auto" w:fill="E2EFD9"/>
            <w:vAlign w:val="center"/>
          </w:tcPr>
          <w:p w14:paraId="4A83F010"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УП.05.01</w:t>
            </w:r>
          </w:p>
        </w:tc>
        <w:tc>
          <w:tcPr>
            <w:tcW w:w="5348" w:type="dxa"/>
            <w:shd w:val="clear" w:color="auto" w:fill="E2EFD9"/>
            <w:vAlign w:val="center"/>
          </w:tcPr>
          <w:p w14:paraId="429D6576" w14:textId="77777777" w:rsidR="000E656C" w:rsidRPr="001E7384" w:rsidRDefault="000E656C" w:rsidP="008013A4">
            <w:pPr>
              <w:spacing w:after="0" w:line="240" w:lineRule="auto"/>
              <w:rPr>
                <w:rFonts w:ascii="Times New Roman" w:hAnsi="Times New Roman"/>
                <w:i/>
                <w:sz w:val="20"/>
                <w:szCs w:val="20"/>
              </w:rPr>
            </w:pPr>
            <w:r w:rsidRPr="001E7384">
              <w:rPr>
                <w:rFonts w:ascii="Times New Roman" w:hAnsi="Times New Roman"/>
                <w:i/>
                <w:sz w:val="20"/>
                <w:szCs w:val="20"/>
              </w:rPr>
              <w:t>Учет кассовых операций</w:t>
            </w:r>
          </w:p>
        </w:tc>
        <w:tc>
          <w:tcPr>
            <w:tcW w:w="850" w:type="dxa"/>
            <w:shd w:val="clear" w:color="auto" w:fill="E2EFD9"/>
          </w:tcPr>
          <w:p w14:paraId="2B4A3CEE" w14:textId="77777777" w:rsidR="000E656C" w:rsidRPr="001E7384" w:rsidRDefault="000E656C" w:rsidP="008013A4">
            <w:pPr>
              <w:spacing w:after="0" w:line="240" w:lineRule="auto"/>
              <w:jc w:val="center"/>
              <w:rPr>
                <w:rFonts w:ascii="Times New Roman" w:hAnsi="Times New Roman"/>
                <w:b/>
                <w:bCs/>
                <w:i/>
                <w:color w:val="000000"/>
                <w:sz w:val="20"/>
                <w:szCs w:val="20"/>
              </w:rPr>
            </w:pPr>
            <w:r w:rsidRPr="001E7384">
              <w:rPr>
                <w:rFonts w:ascii="Times New Roman" w:hAnsi="Times New Roman"/>
                <w:b/>
                <w:bCs/>
                <w:i/>
                <w:color w:val="000000"/>
                <w:sz w:val="20"/>
                <w:szCs w:val="20"/>
              </w:rPr>
              <w:t>36</w:t>
            </w:r>
          </w:p>
        </w:tc>
        <w:tc>
          <w:tcPr>
            <w:tcW w:w="851" w:type="dxa"/>
            <w:shd w:val="clear" w:color="auto" w:fill="E2EFD9"/>
          </w:tcPr>
          <w:p w14:paraId="5A1040DD" w14:textId="77777777" w:rsidR="000E656C" w:rsidRPr="001E7384" w:rsidRDefault="000E656C" w:rsidP="008013A4">
            <w:pPr>
              <w:spacing w:after="0" w:line="240" w:lineRule="auto"/>
              <w:jc w:val="center"/>
              <w:rPr>
                <w:rFonts w:ascii="Times New Roman" w:hAnsi="Times New Roman"/>
                <w:bCs/>
                <w:i/>
                <w:color w:val="000000"/>
                <w:sz w:val="20"/>
                <w:szCs w:val="20"/>
              </w:rPr>
            </w:pPr>
            <w:r w:rsidRPr="001E7384">
              <w:rPr>
                <w:rFonts w:ascii="Times New Roman" w:hAnsi="Times New Roman"/>
                <w:bCs/>
                <w:i/>
                <w:color w:val="000000"/>
                <w:sz w:val="20"/>
                <w:szCs w:val="20"/>
              </w:rPr>
              <w:t>36</w:t>
            </w:r>
          </w:p>
        </w:tc>
        <w:tc>
          <w:tcPr>
            <w:tcW w:w="1075" w:type="dxa"/>
            <w:shd w:val="clear" w:color="auto" w:fill="E2EFD9"/>
          </w:tcPr>
          <w:p w14:paraId="3C954649"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1134" w:type="dxa"/>
            <w:shd w:val="clear" w:color="auto" w:fill="E2EFD9"/>
          </w:tcPr>
          <w:p w14:paraId="45B63CDB"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1193" w:type="dxa"/>
            <w:shd w:val="clear" w:color="auto" w:fill="E2EFD9"/>
          </w:tcPr>
          <w:p w14:paraId="7B496B55"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993" w:type="dxa"/>
            <w:shd w:val="clear" w:color="auto" w:fill="E2EFD9"/>
          </w:tcPr>
          <w:p w14:paraId="4AA78A8C" w14:textId="77777777" w:rsidR="000E656C" w:rsidRPr="001E7384" w:rsidRDefault="000E656C" w:rsidP="008013A4">
            <w:pPr>
              <w:spacing w:after="0" w:line="240" w:lineRule="auto"/>
              <w:jc w:val="center"/>
              <w:rPr>
                <w:rFonts w:ascii="Times New Roman" w:hAnsi="Times New Roman"/>
                <w:i/>
                <w:color w:val="000000"/>
                <w:sz w:val="20"/>
                <w:szCs w:val="20"/>
              </w:rPr>
            </w:pPr>
            <w:r w:rsidRPr="001E7384">
              <w:rPr>
                <w:rFonts w:ascii="Times New Roman" w:hAnsi="Times New Roman"/>
                <w:i/>
                <w:color w:val="000000"/>
                <w:sz w:val="20"/>
                <w:szCs w:val="20"/>
              </w:rPr>
              <w:t>36</w:t>
            </w:r>
          </w:p>
        </w:tc>
        <w:tc>
          <w:tcPr>
            <w:tcW w:w="992" w:type="dxa"/>
            <w:shd w:val="clear" w:color="auto" w:fill="E2EFD9"/>
          </w:tcPr>
          <w:p w14:paraId="187B01A4"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992" w:type="dxa"/>
            <w:shd w:val="clear" w:color="auto" w:fill="E2EFD9"/>
          </w:tcPr>
          <w:p w14:paraId="41FAAFD1" w14:textId="77777777" w:rsidR="000E656C" w:rsidRPr="001E7384" w:rsidRDefault="000E656C" w:rsidP="008013A4">
            <w:pPr>
              <w:spacing w:after="0" w:line="240" w:lineRule="auto"/>
              <w:jc w:val="center"/>
              <w:rPr>
                <w:rFonts w:ascii="Times New Roman" w:hAnsi="Times New Roman"/>
                <w:i/>
                <w:color w:val="000000"/>
                <w:sz w:val="20"/>
                <w:szCs w:val="20"/>
              </w:rPr>
            </w:pPr>
          </w:p>
        </w:tc>
        <w:tc>
          <w:tcPr>
            <w:tcW w:w="885" w:type="dxa"/>
            <w:shd w:val="clear" w:color="auto" w:fill="E2EFD9"/>
          </w:tcPr>
          <w:p w14:paraId="4937CA74" w14:textId="77777777" w:rsidR="000E656C" w:rsidRPr="001E7384" w:rsidRDefault="000E656C" w:rsidP="008013A4">
            <w:pPr>
              <w:spacing w:after="0" w:line="240" w:lineRule="auto"/>
              <w:jc w:val="center"/>
              <w:rPr>
                <w:rFonts w:ascii="Times New Roman" w:hAnsi="Times New Roman"/>
                <w:i/>
                <w:sz w:val="20"/>
                <w:szCs w:val="20"/>
              </w:rPr>
            </w:pPr>
            <w:r w:rsidRPr="001E7384">
              <w:rPr>
                <w:rFonts w:ascii="Times New Roman" w:hAnsi="Times New Roman"/>
                <w:i/>
                <w:sz w:val="20"/>
                <w:szCs w:val="20"/>
              </w:rPr>
              <w:t>3</w:t>
            </w:r>
          </w:p>
        </w:tc>
      </w:tr>
      <w:tr w:rsidR="00DF6B66" w:rsidRPr="001E7384" w14:paraId="4B4E0FDB" w14:textId="77777777" w:rsidTr="000E656C">
        <w:trPr>
          <w:jc w:val="center"/>
        </w:trPr>
        <w:tc>
          <w:tcPr>
            <w:tcW w:w="1380" w:type="dxa"/>
            <w:shd w:val="clear" w:color="auto" w:fill="E2EFD9"/>
            <w:vAlign w:val="center"/>
          </w:tcPr>
          <w:p w14:paraId="32CF1516" w14:textId="395A541A" w:rsidR="00DF6B66" w:rsidRPr="001E7384" w:rsidRDefault="00DF6B66" w:rsidP="008013A4">
            <w:pPr>
              <w:spacing w:after="0" w:line="240" w:lineRule="auto"/>
              <w:rPr>
                <w:rFonts w:ascii="Times New Roman" w:hAnsi="Times New Roman"/>
                <w:i/>
                <w:sz w:val="20"/>
                <w:szCs w:val="20"/>
              </w:rPr>
            </w:pPr>
            <w:r>
              <w:rPr>
                <w:rFonts w:ascii="Times New Roman" w:hAnsi="Times New Roman"/>
                <w:i/>
                <w:sz w:val="20"/>
                <w:szCs w:val="20"/>
              </w:rPr>
              <w:t>ЭК</w:t>
            </w:r>
            <w:r w:rsidR="00836BC8">
              <w:rPr>
                <w:rFonts w:ascii="Times New Roman" w:hAnsi="Times New Roman"/>
                <w:i/>
                <w:sz w:val="20"/>
                <w:szCs w:val="20"/>
              </w:rPr>
              <w:t xml:space="preserve"> 05</w:t>
            </w:r>
          </w:p>
        </w:tc>
        <w:tc>
          <w:tcPr>
            <w:tcW w:w="5348" w:type="dxa"/>
            <w:shd w:val="clear" w:color="auto" w:fill="E2EFD9"/>
            <w:vAlign w:val="center"/>
          </w:tcPr>
          <w:p w14:paraId="4D68AD21" w14:textId="0C1D0448" w:rsidR="00DF6B66" w:rsidRPr="001E7384" w:rsidRDefault="00DF6B66" w:rsidP="008013A4">
            <w:pPr>
              <w:spacing w:after="0" w:line="240" w:lineRule="auto"/>
              <w:rPr>
                <w:rFonts w:ascii="Times New Roman" w:hAnsi="Times New Roman"/>
                <w:i/>
                <w:sz w:val="20"/>
                <w:szCs w:val="20"/>
              </w:rPr>
            </w:pPr>
            <w:r>
              <w:rPr>
                <w:rFonts w:ascii="Times New Roman" w:hAnsi="Times New Roman"/>
                <w:i/>
                <w:sz w:val="20"/>
                <w:szCs w:val="20"/>
              </w:rPr>
              <w:t xml:space="preserve">Экзамен </w:t>
            </w:r>
            <w:r w:rsidR="00836BC8">
              <w:rPr>
                <w:rFonts w:ascii="Times New Roman" w:hAnsi="Times New Roman"/>
                <w:i/>
                <w:sz w:val="20"/>
                <w:szCs w:val="20"/>
              </w:rPr>
              <w:t xml:space="preserve">квалификационный </w:t>
            </w:r>
          </w:p>
        </w:tc>
        <w:tc>
          <w:tcPr>
            <w:tcW w:w="850" w:type="dxa"/>
            <w:shd w:val="clear" w:color="auto" w:fill="E2EFD9"/>
          </w:tcPr>
          <w:p w14:paraId="43C6B769" w14:textId="36895FDA" w:rsidR="00DF6B66" w:rsidRPr="001E7384" w:rsidRDefault="00DF6B66" w:rsidP="008013A4">
            <w:pPr>
              <w:spacing w:after="0" w:line="240" w:lineRule="auto"/>
              <w:jc w:val="center"/>
              <w:rPr>
                <w:rFonts w:ascii="Times New Roman" w:hAnsi="Times New Roman"/>
                <w:b/>
                <w:bCs/>
                <w:i/>
                <w:color w:val="000000"/>
                <w:sz w:val="20"/>
                <w:szCs w:val="20"/>
              </w:rPr>
            </w:pPr>
            <w:r>
              <w:rPr>
                <w:rFonts w:ascii="Times New Roman" w:hAnsi="Times New Roman"/>
                <w:b/>
                <w:bCs/>
                <w:i/>
                <w:color w:val="000000"/>
                <w:sz w:val="20"/>
                <w:szCs w:val="20"/>
              </w:rPr>
              <w:t>6</w:t>
            </w:r>
          </w:p>
        </w:tc>
        <w:tc>
          <w:tcPr>
            <w:tcW w:w="851" w:type="dxa"/>
            <w:shd w:val="clear" w:color="auto" w:fill="E2EFD9"/>
          </w:tcPr>
          <w:p w14:paraId="39770A9E" w14:textId="77777777" w:rsidR="00DF6B66" w:rsidRPr="001E7384" w:rsidRDefault="00DF6B66" w:rsidP="008013A4">
            <w:pPr>
              <w:spacing w:after="0" w:line="240" w:lineRule="auto"/>
              <w:jc w:val="center"/>
              <w:rPr>
                <w:rFonts w:ascii="Times New Roman" w:hAnsi="Times New Roman"/>
                <w:bCs/>
                <w:i/>
                <w:color w:val="000000"/>
                <w:sz w:val="20"/>
                <w:szCs w:val="20"/>
              </w:rPr>
            </w:pPr>
          </w:p>
        </w:tc>
        <w:tc>
          <w:tcPr>
            <w:tcW w:w="1075" w:type="dxa"/>
            <w:shd w:val="clear" w:color="auto" w:fill="E2EFD9"/>
          </w:tcPr>
          <w:p w14:paraId="26DF1037" w14:textId="77777777" w:rsidR="00DF6B66" w:rsidRPr="001E7384" w:rsidRDefault="00DF6B66" w:rsidP="008013A4">
            <w:pPr>
              <w:spacing w:after="0" w:line="240" w:lineRule="auto"/>
              <w:jc w:val="center"/>
              <w:rPr>
                <w:rFonts w:ascii="Times New Roman" w:hAnsi="Times New Roman"/>
                <w:i/>
                <w:color w:val="000000"/>
                <w:sz w:val="20"/>
                <w:szCs w:val="20"/>
              </w:rPr>
            </w:pPr>
          </w:p>
        </w:tc>
        <w:tc>
          <w:tcPr>
            <w:tcW w:w="1134" w:type="dxa"/>
            <w:shd w:val="clear" w:color="auto" w:fill="E2EFD9"/>
          </w:tcPr>
          <w:p w14:paraId="567DC607" w14:textId="77777777" w:rsidR="00DF6B66" w:rsidRPr="001E7384" w:rsidRDefault="00DF6B66" w:rsidP="008013A4">
            <w:pPr>
              <w:spacing w:after="0" w:line="240" w:lineRule="auto"/>
              <w:jc w:val="center"/>
              <w:rPr>
                <w:rFonts w:ascii="Times New Roman" w:hAnsi="Times New Roman"/>
                <w:i/>
                <w:color w:val="000000"/>
                <w:sz w:val="20"/>
                <w:szCs w:val="20"/>
              </w:rPr>
            </w:pPr>
          </w:p>
        </w:tc>
        <w:tc>
          <w:tcPr>
            <w:tcW w:w="1193" w:type="dxa"/>
            <w:shd w:val="clear" w:color="auto" w:fill="E2EFD9"/>
          </w:tcPr>
          <w:p w14:paraId="3222CF4A" w14:textId="77777777" w:rsidR="00DF6B66" w:rsidRPr="001E7384" w:rsidRDefault="00DF6B66" w:rsidP="008013A4">
            <w:pPr>
              <w:spacing w:after="0" w:line="240" w:lineRule="auto"/>
              <w:jc w:val="center"/>
              <w:rPr>
                <w:rFonts w:ascii="Times New Roman" w:hAnsi="Times New Roman"/>
                <w:i/>
                <w:color w:val="000000"/>
                <w:sz w:val="20"/>
                <w:szCs w:val="20"/>
              </w:rPr>
            </w:pPr>
          </w:p>
        </w:tc>
        <w:tc>
          <w:tcPr>
            <w:tcW w:w="993" w:type="dxa"/>
            <w:shd w:val="clear" w:color="auto" w:fill="E2EFD9"/>
          </w:tcPr>
          <w:p w14:paraId="7C770E10" w14:textId="77777777" w:rsidR="00DF6B66" w:rsidRPr="001E7384" w:rsidRDefault="00DF6B66" w:rsidP="008013A4">
            <w:pPr>
              <w:spacing w:after="0" w:line="240" w:lineRule="auto"/>
              <w:jc w:val="center"/>
              <w:rPr>
                <w:rFonts w:ascii="Times New Roman" w:hAnsi="Times New Roman"/>
                <w:i/>
                <w:color w:val="000000"/>
                <w:sz w:val="20"/>
                <w:szCs w:val="20"/>
              </w:rPr>
            </w:pPr>
          </w:p>
        </w:tc>
        <w:tc>
          <w:tcPr>
            <w:tcW w:w="992" w:type="dxa"/>
            <w:shd w:val="clear" w:color="auto" w:fill="E2EFD9"/>
          </w:tcPr>
          <w:p w14:paraId="7E638740" w14:textId="77777777" w:rsidR="00DF6B66" w:rsidRPr="001E7384" w:rsidRDefault="00DF6B66" w:rsidP="008013A4">
            <w:pPr>
              <w:spacing w:after="0" w:line="240" w:lineRule="auto"/>
              <w:jc w:val="center"/>
              <w:rPr>
                <w:rFonts w:ascii="Times New Roman" w:hAnsi="Times New Roman"/>
                <w:i/>
                <w:color w:val="000000"/>
                <w:sz w:val="20"/>
                <w:szCs w:val="20"/>
              </w:rPr>
            </w:pPr>
          </w:p>
        </w:tc>
        <w:tc>
          <w:tcPr>
            <w:tcW w:w="992" w:type="dxa"/>
            <w:shd w:val="clear" w:color="auto" w:fill="E2EFD9"/>
          </w:tcPr>
          <w:p w14:paraId="4B48A3CD" w14:textId="409B24C4" w:rsidR="00DF6B66" w:rsidRPr="001E7384" w:rsidRDefault="00DF6B66" w:rsidP="008013A4">
            <w:pPr>
              <w:spacing w:after="0" w:line="240" w:lineRule="auto"/>
              <w:jc w:val="center"/>
              <w:rPr>
                <w:rFonts w:ascii="Times New Roman" w:hAnsi="Times New Roman"/>
                <w:i/>
                <w:color w:val="000000"/>
                <w:sz w:val="20"/>
                <w:szCs w:val="20"/>
              </w:rPr>
            </w:pPr>
            <w:r>
              <w:rPr>
                <w:rFonts w:ascii="Times New Roman" w:hAnsi="Times New Roman"/>
                <w:i/>
                <w:color w:val="000000"/>
                <w:sz w:val="20"/>
                <w:szCs w:val="20"/>
              </w:rPr>
              <w:t>6</w:t>
            </w:r>
          </w:p>
        </w:tc>
        <w:tc>
          <w:tcPr>
            <w:tcW w:w="885" w:type="dxa"/>
            <w:shd w:val="clear" w:color="auto" w:fill="E2EFD9"/>
          </w:tcPr>
          <w:p w14:paraId="3CC0CB8F" w14:textId="77777777" w:rsidR="00DF6B66" w:rsidRPr="001E7384" w:rsidRDefault="00DF6B66" w:rsidP="008013A4">
            <w:pPr>
              <w:spacing w:after="0" w:line="240" w:lineRule="auto"/>
              <w:jc w:val="center"/>
              <w:rPr>
                <w:rFonts w:ascii="Times New Roman" w:hAnsi="Times New Roman"/>
                <w:i/>
                <w:sz w:val="20"/>
                <w:szCs w:val="20"/>
              </w:rPr>
            </w:pPr>
          </w:p>
        </w:tc>
      </w:tr>
      <w:tr w:rsidR="000E656C" w:rsidRPr="00375D7D" w14:paraId="271372B1" w14:textId="77777777" w:rsidTr="008013A4">
        <w:trPr>
          <w:jc w:val="center"/>
        </w:trPr>
        <w:tc>
          <w:tcPr>
            <w:tcW w:w="1380" w:type="dxa"/>
            <w:vAlign w:val="center"/>
          </w:tcPr>
          <w:p w14:paraId="55948FB5" w14:textId="77777777" w:rsidR="000E656C" w:rsidRPr="00207D54" w:rsidRDefault="000E656C" w:rsidP="008013A4">
            <w:pPr>
              <w:spacing w:after="0" w:line="240" w:lineRule="auto"/>
              <w:rPr>
                <w:rFonts w:ascii="Times New Roman" w:hAnsi="Times New Roman"/>
                <w:b/>
                <w:sz w:val="20"/>
                <w:szCs w:val="20"/>
              </w:rPr>
            </w:pPr>
            <w:r w:rsidRPr="00207D54">
              <w:rPr>
                <w:rFonts w:ascii="Times New Roman" w:hAnsi="Times New Roman"/>
                <w:b/>
                <w:sz w:val="20"/>
                <w:szCs w:val="20"/>
              </w:rPr>
              <w:t>ГИА.00</w:t>
            </w:r>
          </w:p>
        </w:tc>
        <w:tc>
          <w:tcPr>
            <w:tcW w:w="5348" w:type="dxa"/>
            <w:vAlign w:val="center"/>
          </w:tcPr>
          <w:p w14:paraId="3F59F523" w14:textId="77777777" w:rsidR="000E656C" w:rsidRPr="00207D54" w:rsidRDefault="000E656C" w:rsidP="008013A4">
            <w:pPr>
              <w:suppressAutoHyphens/>
              <w:spacing w:after="0" w:line="240" w:lineRule="auto"/>
              <w:rPr>
                <w:rFonts w:ascii="Times New Roman" w:hAnsi="Times New Roman"/>
                <w:b/>
                <w:sz w:val="20"/>
                <w:szCs w:val="20"/>
              </w:rPr>
            </w:pPr>
            <w:r w:rsidRPr="00207D54">
              <w:rPr>
                <w:rFonts w:ascii="Times New Roman" w:hAnsi="Times New Roman"/>
                <w:b/>
                <w:sz w:val="20"/>
                <w:szCs w:val="20"/>
              </w:rPr>
              <w:t xml:space="preserve">Государственная итоговая аттестация </w:t>
            </w:r>
          </w:p>
        </w:tc>
        <w:tc>
          <w:tcPr>
            <w:tcW w:w="850" w:type="dxa"/>
          </w:tcPr>
          <w:p w14:paraId="791E0625" w14:textId="77777777" w:rsidR="000E656C" w:rsidRPr="00207D54" w:rsidRDefault="000E656C" w:rsidP="008013A4">
            <w:pPr>
              <w:spacing w:after="0" w:line="240" w:lineRule="auto"/>
              <w:jc w:val="center"/>
              <w:rPr>
                <w:rFonts w:ascii="Times New Roman" w:hAnsi="Times New Roman"/>
                <w:b/>
                <w:bCs/>
                <w:sz w:val="20"/>
                <w:szCs w:val="20"/>
              </w:rPr>
            </w:pPr>
            <w:r w:rsidRPr="00207D54">
              <w:rPr>
                <w:rFonts w:ascii="Times New Roman" w:hAnsi="Times New Roman"/>
                <w:b/>
                <w:bCs/>
                <w:sz w:val="20"/>
                <w:szCs w:val="20"/>
              </w:rPr>
              <w:t>216</w:t>
            </w:r>
          </w:p>
        </w:tc>
        <w:tc>
          <w:tcPr>
            <w:tcW w:w="851" w:type="dxa"/>
            <w:vAlign w:val="center"/>
          </w:tcPr>
          <w:p w14:paraId="0FDEAFC2"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tcPr>
          <w:p w14:paraId="6D0951C2" w14:textId="77777777" w:rsidR="000E656C" w:rsidRPr="00207D54" w:rsidRDefault="000E656C" w:rsidP="008013A4">
            <w:pPr>
              <w:spacing w:after="0" w:line="240" w:lineRule="auto"/>
              <w:jc w:val="center"/>
              <w:rPr>
                <w:rFonts w:ascii="Times New Roman" w:hAnsi="Times New Roman"/>
                <w:sz w:val="20"/>
                <w:szCs w:val="20"/>
              </w:rPr>
            </w:pPr>
          </w:p>
        </w:tc>
        <w:tc>
          <w:tcPr>
            <w:tcW w:w="1134" w:type="dxa"/>
            <w:shd w:val="clear" w:color="auto" w:fill="auto"/>
          </w:tcPr>
          <w:p w14:paraId="199266BB" w14:textId="77777777" w:rsidR="000E656C" w:rsidRPr="00207D54" w:rsidRDefault="000E656C" w:rsidP="008013A4">
            <w:pPr>
              <w:spacing w:after="0" w:line="240" w:lineRule="auto"/>
              <w:jc w:val="center"/>
              <w:rPr>
                <w:rFonts w:ascii="Times New Roman" w:hAnsi="Times New Roman"/>
                <w:sz w:val="20"/>
                <w:szCs w:val="20"/>
              </w:rPr>
            </w:pPr>
          </w:p>
        </w:tc>
        <w:tc>
          <w:tcPr>
            <w:tcW w:w="1193" w:type="dxa"/>
          </w:tcPr>
          <w:p w14:paraId="207BD31A"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495E44A4"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407C2A42" w14:textId="77777777" w:rsidR="000E656C" w:rsidRPr="00207D54" w:rsidRDefault="000E656C" w:rsidP="008013A4">
            <w:pPr>
              <w:spacing w:after="0" w:line="240" w:lineRule="auto"/>
              <w:jc w:val="center"/>
              <w:rPr>
                <w:rFonts w:ascii="Times New Roman" w:hAnsi="Times New Roman"/>
                <w:sz w:val="20"/>
                <w:szCs w:val="20"/>
              </w:rPr>
            </w:pPr>
          </w:p>
        </w:tc>
        <w:tc>
          <w:tcPr>
            <w:tcW w:w="992" w:type="dxa"/>
          </w:tcPr>
          <w:p w14:paraId="766E0848" w14:textId="77777777" w:rsidR="000E656C" w:rsidRPr="00207D54" w:rsidRDefault="000E656C" w:rsidP="008013A4">
            <w:pPr>
              <w:spacing w:after="0" w:line="240" w:lineRule="auto"/>
              <w:jc w:val="center"/>
              <w:rPr>
                <w:rFonts w:ascii="Times New Roman" w:hAnsi="Times New Roman"/>
                <w:sz w:val="20"/>
                <w:szCs w:val="20"/>
              </w:rPr>
            </w:pPr>
          </w:p>
        </w:tc>
        <w:tc>
          <w:tcPr>
            <w:tcW w:w="885" w:type="dxa"/>
          </w:tcPr>
          <w:p w14:paraId="764097FB"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6</w:t>
            </w:r>
          </w:p>
        </w:tc>
      </w:tr>
      <w:tr w:rsidR="000E656C" w:rsidRPr="00375D7D" w14:paraId="66775AE9" w14:textId="77777777" w:rsidTr="008013A4">
        <w:trPr>
          <w:jc w:val="center"/>
        </w:trPr>
        <w:tc>
          <w:tcPr>
            <w:tcW w:w="1380" w:type="dxa"/>
            <w:vAlign w:val="center"/>
          </w:tcPr>
          <w:p w14:paraId="3023C98B" w14:textId="77777777" w:rsidR="000E656C" w:rsidRPr="00207D54" w:rsidRDefault="000E656C" w:rsidP="008013A4">
            <w:pPr>
              <w:spacing w:after="0" w:line="240" w:lineRule="auto"/>
              <w:rPr>
                <w:rFonts w:ascii="Times New Roman" w:hAnsi="Times New Roman"/>
                <w:b/>
                <w:sz w:val="20"/>
                <w:szCs w:val="20"/>
              </w:rPr>
            </w:pPr>
          </w:p>
        </w:tc>
        <w:tc>
          <w:tcPr>
            <w:tcW w:w="5348" w:type="dxa"/>
          </w:tcPr>
          <w:p w14:paraId="67F799C8" w14:textId="77777777" w:rsidR="000E656C" w:rsidRPr="00207D54" w:rsidRDefault="000E656C" w:rsidP="008013A4">
            <w:pPr>
              <w:suppressAutoHyphens/>
              <w:spacing w:after="0" w:line="240" w:lineRule="auto"/>
              <w:rPr>
                <w:rFonts w:ascii="Times New Roman" w:hAnsi="Times New Roman"/>
                <w:b/>
              </w:rPr>
            </w:pPr>
            <w:r w:rsidRPr="00207D54">
              <w:rPr>
                <w:rFonts w:ascii="Times New Roman" w:hAnsi="Times New Roman"/>
              </w:rPr>
              <w:t>Подготовка выпускной квалификационной работы</w:t>
            </w:r>
          </w:p>
        </w:tc>
        <w:tc>
          <w:tcPr>
            <w:tcW w:w="850" w:type="dxa"/>
          </w:tcPr>
          <w:p w14:paraId="20D38804" w14:textId="77777777" w:rsidR="000E656C" w:rsidRPr="00207D54" w:rsidRDefault="000E656C" w:rsidP="008013A4">
            <w:pPr>
              <w:spacing w:after="0" w:line="240" w:lineRule="auto"/>
              <w:jc w:val="center"/>
              <w:rPr>
                <w:rFonts w:ascii="Times New Roman" w:hAnsi="Times New Roman"/>
                <w:b/>
                <w:bCs/>
              </w:rPr>
            </w:pPr>
            <w:r w:rsidRPr="00207D54">
              <w:rPr>
                <w:rFonts w:ascii="Times New Roman" w:hAnsi="Times New Roman"/>
              </w:rPr>
              <w:t>108</w:t>
            </w:r>
          </w:p>
        </w:tc>
        <w:tc>
          <w:tcPr>
            <w:tcW w:w="851" w:type="dxa"/>
            <w:vAlign w:val="center"/>
          </w:tcPr>
          <w:p w14:paraId="6E15CCAE"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tcPr>
          <w:p w14:paraId="555A1723" w14:textId="77777777" w:rsidR="000E656C" w:rsidRPr="00207D54" w:rsidRDefault="000E656C" w:rsidP="008013A4">
            <w:pPr>
              <w:spacing w:after="0" w:line="240" w:lineRule="auto"/>
              <w:jc w:val="center"/>
              <w:rPr>
                <w:rFonts w:ascii="Times New Roman" w:hAnsi="Times New Roman"/>
                <w:sz w:val="20"/>
                <w:szCs w:val="20"/>
              </w:rPr>
            </w:pPr>
          </w:p>
        </w:tc>
        <w:tc>
          <w:tcPr>
            <w:tcW w:w="1134" w:type="dxa"/>
            <w:shd w:val="clear" w:color="auto" w:fill="auto"/>
          </w:tcPr>
          <w:p w14:paraId="7C367127" w14:textId="77777777" w:rsidR="000E656C" w:rsidRPr="00207D54" w:rsidRDefault="000E656C" w:rsidP="008013A4">
            <w:pPr>
              <w:spacing w:after="0" w:line="240" w:lineRule="auto"/>
              <w:jc w:val="center"/>
              <w:rPr>
                <w:rFonts w:ascii="Times New Roman" w:hAnsi="Times New Roman"/>
                <w:sz w:val="20"/>
                <w:szCs w:val="20"/>
              </w:rPr>
            </w:pPr>
          </w:p>
        </w:tc>
        <w:tc>
          <w:tcPr>
            <w:tcW w:w="1193" w:type="dxa"/>
          </w:tcPr>
          <w:p w14:paraId="4F9FE465"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4409E104"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4A0A26A0" w14:textId="77777777" w:rsidR="000E656C" w:rsidRPr="00207D54" w:rsidRDefault="000E656C" w:rsidP="008013A4">
            <w:pPr>
              <w:spacing w:after="0" w:line="240" w:lineRule="auto"/>
              <w:jc w:val="center"/>
              <w:rPr>
                <w:rFonts w:ascii="Times New Roman" w:hAnsi="Times New Roman"/>
                <w:sz w:val="20"/>
                <w:szCs w:val="20"/>
              </w:rPr>
            </w:pPr>
          </w:p>
        </w:tc>
        <w:tc>
          <w:tcPr>
            <w:tcW w:w="992" w:type="dxa"/>
          </w:tcPr>
          <w:p w14:paraId="0278AF9B" w14:textId="77777777" w:rsidR="000E656C" w:rsidRPr="00207D54" w:rsidRDefault="000E656C" w:rsidP="008013A4">
            <w:pPr>
              <w:spacing w:after="0" w:line="240" w:lineRule="auto"/>
              <w:jc w:val="center"/>
              <w:rPr>
                <w:rFonts w:ascii="Times New Roman" w:hAnsi="Times New Roman"/>
                <w:sz w:val="20"/>
                <w:szCs w:val="20"/>
              </w:rPr>
            </w:pPr>
          </w:p>
        </w:tc>
        <w:tc>
          <w:tcPr>
            <w:tcW w:w="885" w:type="dxa"/>
          </w:tcPr>
          <w:p w14:paraId="6AF57ADD"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6</w:t>
            </w:r>
          </w:p>
        </w:tc>
      </w:tr>
      <w:tr w:rsidR="000E656C" w:rsidRPr="00375D7D" w14:paraId="6FB46338" w14:textId="77777777" w:rsidTr="008013A4">
        <w:trPr>
          <w:jc w:val="center"/>
        </w:trPr>
        <w:tc>
          <w:tcPr>
            <w:tcW w:w="1380" w:type="dxa"/>
            <w:vAlign w:val="center"/>
          </w:tcPr>
          <w:p w14:paraId="0BE77956" w14:textId="77777777" w:rsidR="000E656C" w:rsidRPr="00207D54" w:rsidRDefault="000E656C" w:rsidP="008013A4">
            <w:pPr>
              <w:spacing w:after="0" w:line="240" w:lineRule="auto"/>
              <w:rPr>
                <w:rFonts w:ascii="Times New Roman" w:hAnsi="Times New Roman"/>
                <w:b/>
                <w:sz w:val="20"/>
                <w:szCs w:val="20"/>
              </w:rPr>
            </w:pPr>
          </w:p>
        </w:tc>
        <w:tc>
          <w:tcPr>
            <w:tcW w:w="5348" w:type="dxa"/>
          </w:tcPr>
          <w:p w14:paraId="4A267FCE" w14:textId="77777777" w:rsidR="000E656C" w:rsidRPr="00207D54" w:rsidRDefault="000E656C" w:rsidP="008013A4">
            <w:pPr>
              <w:suppressAutoHyphens/>
              <w:spacing w:after="0" w:line="240" w:lineRule="auto"/>
              <w:rPr>
                <w:rFonts w:ascii="Times New Roman" w:hAnsi="Times New Roman"/>
                <w:b/>
              </w:rPr>
            </w:pPr>
            <w:r w:rsidRPr="00207D54">
              <w:rPr>
                <w:rFonts w:ascii="Times New Roman" w:hAnsi="Times New Roman"/>
              </w:rPr>
              <w:t>Защита выпускной квалификационной работы</w:t>
            </w:r>
          </w:p>
        </w:tc>
        <w:tc>
          <w:tcPr>
            <w:tcW w:w="850" w:type="dxa"/>
          </w:tcPr>
          <w:p w14:paraId="4201D814" w14:textId="77777777" w:rsidR="000E656C" w:rsidRPr="00207D54" w:rsidRDefault="000E656C" w:rsidP="008013A4">
            <w:pPr>
              <w:spacing w:after="0" w:line="240" w:lineRule="auto"/>
              <w:jc w:val="center"/>
              <w:rPr>
                <w:rFonts w:ascii="Times New Roman" w:hAnsi="Times New Roman"/>
                <w:b/>
                <w:bCs/>
              </w:rPr>
            </w:pPr>
            <w:r w:rsidRPr="00207D54">
              <w:rPr>
                <w:rFonts w:ascii="Times New Roman" w:hAnsi="Times New Roman"/>
              </w:rPr>
              <w:t>36</w:t>
            </w:r>
          </w:p>
        </w:tc>
        <w:tc>
          <w:tcPr>
            <w:tcW w:w="851" w:type="dxa"/>
            <w:vAlign w:val="center"/>
          </w:tcPr>
          <w:p w14:paraId="5BCB53BA"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tcPr>
          <w:p w14:paraId="2257E5F5" w14:textId="77777777" w:rsidR="000E656C" w:rsidRPr="00207D54" w:rsidRDefault="000E656C" w:rsidP="008013A4">
            <w:pPr>
              <w:spacing w:after="0" w:line="240" w:lineRule="auto"/>
              <w:jc w:val="center"/>
              <w:rPr>
                <w:rFonts w:ascii="Times New Roman" w:hAnsi="Times New Roman"/>
                <w:sz w:val="20"/>
                <w:szCs w:val="20"/>
              </w:rPr>
            </w:pPr>
          </w:p>
        </w:tc>
        <w:tc>
          <w:tcPr>
            <w:tcW w:w="1134" w:type="dxa"/>
            <w:shd w:val="clear" w:color="auto" w:fill="auto"/>
          </w:tcPr>
          <w:p w14:paraId="211DA440" w14:textId="77777777" w:rsidR="000E656C" w:rsidRPr="00207D54" w:rsidRDefault="000E656C" w:rsidP="008013A4">
            <w:pPr>
              <w:spacing w:after="0" w:line="240" w:lineRule="auto"/>
              <w:jc w:val="center"/>
              <w:rPr>
                <w:rFonts w:ascii="Times New Roman" w:hAnsi="Times New Roman"/>
                <w:sz w:val="20"/>
                <w:szCs w:val="20"/>
              </w:rPr>
            </w:pPr>
          </w:p>
        </w:tc>
        <w:tc>
          <w:tcPr>
            <w:tcW w:w="1193" w:type="dxa"/>
          </w:tcPr>
          <w:p w14:paraId="0932E03A"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7FD0D4A7"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097B04BB" w14:textId="77777777" w:rsidR="000E656C" w:rsidRPr="00207D54" w:rsidRDefault="000E656C" w:rsidP="008013A4">
            <w:pPr>
              <w:spacing w:after="0" w:line="240" w:lineRule="auto"/>
              <w:jc w:val="center"/>
              <w:rPr>
                <w:rFonts w:ascii="Times New Roman" w:hAnsi="Times New Roman"/>
                <w:sz w:val="20"/>
                <w:szCs w:val="20"/>
              </w:rPr>
            </w:pPr>
          </w:p>
        </w:tc>
        <w:tc>
          <w:tcPr>
            <w:tcW w:w="992" w:type="dxa"/>
          </w:tcPr>
          <w:p w14:paraId="4F71295D" w14:textId="77777777" w:rsidR="000E656C" w:rsidRPr="00207D54" w:rsidRDefault="000E656C" w:rsidP="008013A4">
            <w:pPr>
              <w:spacing w:after="0" w:line="240" w:lineRule="auto"/>
              <w:jc w:val="center"/>
              <w:rPr>
                <w:rFonts w:ascii="Times New Roman" w:hAnsi="Times New Roman"/>
                <w:sz w:val="20"/>
                <w:szCs w:val="20"/>
              </w:rPr>
            </w:pPr>
          </w:p>
        </w:tc>
        <w:tc>
          <w:tcPr>
            <w:tcW w:w="885" w:type="dxa"/>
          </w:tcPr>
          <w:p w14:paraId="434CADCD"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6</w:t>
            </w:r>
          </w:p>
        </w:tc>
      </w:tr>
      <w:tr w:rsidR="000E656C" w:rsidRPr="00375D7D" w14:paraId="3CC9F13C" w14:textId="77777777" w:rsidTr="008013A4">
        <w:trPr>
          <w:jc w:val="center"/>
        </w:trPr>
        <w:tc>
          <w:tcPr>
            <w:tcW w:w="1380" w:type="dxa"/>
            <w:vAlign w:val="center"/>
          </w:tcPr>
          <w:p w14:paraId="764F3BB3" w14:textId="77777777" w:rsidR="000E656C" w:rsidRPr="00207D54" w:rsidRDefault="000E656C" w:rsidP="008013A4">
            <w:pPr>
              <w:spacing w:after="0" w:line="240" w:lineRule="auto"/>
              <w:rPr>
                <w:rFonts w:ascii="Times New Roman" w:hAnsi="Times New Roman"/>
                <w:b/>
                <w:sz w:val="20"/>
                <w:szCs w:val="20"/>
              </w:rPr>
            </w:pPr>
          </w:p>
        </w:tc>
        <w:tc>
          <w:tcPr>
            <w:tcW w:w="5348" w:type="dxa"/>
          </w:tcPr>
          <w:p w14:paraId="58B232A5" w14:textId="77777777" w:rsidR="000E656C" w:rsidRPr="00207D54" w:rsidRDefault="000E656C" w:rsidP="008013A4">
            <w:pPr>
              <w:suppressAutoHyphens/>
              <w:spacing w:after="0" w:line="240" w:lineRule="auto"/>
              <w:rPr>
                <w:rFonts w:ascii="Times New Roman" w:hAnsi="Times New Roman"/>
                <w:b/>
              </w:rPr>
            </w:pPr>
            <w:r w:rsidRPr="00207D54">
              <w:rPr>
                <w:rFonts w:ascii="Times New Roman" w:hAnsi="Times New Roman"/>
              </w:rPr>
              <w:t>Подготовка к демонстрационному экзамену</w:t>
            </w:r>
          </w:p>
        </w:tc>
        <w:tc>
          <w:tcPr>
            <w:tcW w:w="850" w:type="dxa"/>
          </w:tcPr>
          <w:p w14:paraId="474DBE14" w14:textId="77777777" w:rsidR="000E656C" w:rsidRPr="00207D54" w:rsidRDefault="000E656C" w:rsidP="008013A4">
            <w:pPr>
              <w:spacing w:after="0" w:line="240" w:lineRule="auto"/>
              <w:jc w:val="center"/>
              <w:rPr>
                <w:rFonts w:ascii="Times New Roman" w:hAnsi="Times New Roman"/>
                <w:b/>
                <w:bCs/>
              </w:rPr>
            </w:pPr>
            <w:r w:rsidRPr="00207D54">
              <w:rPr>
                <w:rFonts w:ascii="Times New Roman" w:hAnsi="Times New Roman"/>
              </w:rPr>
              <w:t>36</w:t>
            </w:r>
          </w:p>
        </w:tc>
        <w:tc>
          <w:tcPr>
            <w:tcW w:w="851" w:type="dxa"/>
            <w:vAlign w:val="center"/>
          </w:tcPr>
          <w:p w14:paraId="0C81F2D0"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tcPr>
          <w:p w14:paraId="704CDE77" w14:textId="77777777" w:rsidR="000E656C" w:rsidRPr="00207D54" w:rsidRDefault="000E656C" w:rsidP="008013A4">
            <w:pPr>
              <w:spacing w:after="0" w:line="240" w:lineRule="auto"/>
              <w:jc w:val="center"/>
              <w:rPr>
                <w:rFonts w:ascii="Times New Roman" w:hAnsi="Times New Roman"/>
                <w:sz w:val="20"/>
                <w:szCs w:val="20"/>
              </w:rPr>
            </w:pPr>
          </w:p>
        </w:tc>
        <w:tc>
          <w:tcPr>
            <w:tcW w:w="1134" w:type="dxa"/>
            <w:shd w:val="clear" w:color="auto" w:fill="auto"/>
          </w:tcPr>
          <w:p w14:paraId="4FFF7151" w14:textId="77777777" w:rsidR="000E656C" w:rsidRPr="00207D54" w:rsidRDefault="000E656C" w:rsidP="008013A4">
            <w:pPr>
              <w:spacing w:after="0" w:line="240" w:lineRule="auto"/>
              <w:jc w:val="center"/>
              <w:rPr>
                <w:rFonts w:ascii="Times New Roman" w:hAnsi="Times New Roman"/>
                <w:sz w:val="20"/>
                <w:szCs w:val="20"/>
              </w:rPr>
            </w:pPr>
          </w:p>
        </w:tc>
        <w:tc>
          <w:tcPr>
            <w:tcW w:w="1193" w:type="dxa"/>
          </w:tcPr>
          <w:p w14:paraId="15AB1475"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5F3C92C9"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31D81165" w14:textId="77777777" w:rsidR="000E656C" w:rsidRPr="00207D54" w:rsidRDefault="000E656C" w:rsidP="008013A4">
            <w:pPr>
              <w:spacing w:after="0" w:line="240" w:lineRule="auto"/>
              <w:jc w:val="center"/>
              <w:rPr>
                <w:rFonts w:ascii="Times New Roman" w:hAnsi="Times New Roman"/>
                <w:sz w:val="20"/>
                <w:szCs w:val="20"/>
              </w:rPr>
            </w:pPr>
          </w:p>
        </w:tc>
        <w:tc>
          <w:tcPr>
            <w:tcW w:w="992" w:type="dxa"/>
          </w:tcPr>
          <w:p w14:paraId="49202A81" w14:textId="77777777" w:rsidR="000E656C" w:rsidRPr="00207D54" w:rsidRDefault="000E656C" w:rsidP="008013A4">
            <w:pPr>
              <w:spacing w:after="0" w:line="240" w:lineRule="auto"/>
              <w:jc w:val="center"/>
              <w:rPr>
                <w:rFonts w:ascii="Times New Roman" w:hAnsi="Times New Roman"/>
                <w:sz w:val="20"/>
                <w:szCs w:val="20"/>
              </w:rPr>
            </w:pPr>
          </w:p>
        </w:tc>
        <w:tc>
          <w:tcPr>
            <w:tcW w:w="885" w:type="dxa"/>
          </w:tcPr>
          <w:p w14:paraId="720B7665"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6</w:t>
            </w:r>
          </w:p>
        </w:tc>
      </w:tr>
      <w:tr w:rsidR="000E656C" w:rsidRPr="00375D7D" w14:paraId="41FB53FD" w14:textId="77777777" w:rsidTr="008013A4">
        <w:trPr>
          <w:jc w:val="center"/>
        </w:trPr>
        <w:tc>
          <w:tcPr>
            <w:tcW w:w="1380" w:type="dxa"/>
            <w:vAlign w:val="center"/>
          </w:tcPr>
          <w:p w14:paraId="2A385E0B" w14:textId="77777777" w:rsidR="000E656C" w:rsidRPr="00207D54" w:rsidRDefault="000E656C" w:rsidP="008013A4">
            <w:pPr>
              <w:spacing w:after="0" w:line="240" w:lineRule="auto"/>
              <w:rPr>
                <w:rFonts w:ascii="Times New Roman" w:hAnsi="Times New Roman"/>
                <w:b/>
                <w:sz w:val="20"/>
                <w:szCs w:val="20"/>
              </w:rPr>
            </w:pPr>
          </w:p>
        </w:tc>
        <w:tc>
          <w:tcPr>
            <w:tcW w:w="5348" w:type="dxa"/>
          </w:tcPr>
          <w:p w14:paraId="4F7C9E44" w14:textId="77777777" w:rsidR="000E656C" w:rsidRPr="00207D54" w:rsidRDefault="000E656C" w:rsidP="008013A4">
            <w:pPr>
              <w:suppressAutoHyphens/>
              <w:spacing w:after="0" w:line="240" w:lineRule="auto"/>
              <w:rPr>
                <w:rFonts w:ascii="Times New Roman" w:hAnsi="Times New Roman"/>
                <w:b/>
              </w:rPr>
            </w:pPr>
            <w:r w:rsidRPr="00207D54">
              <w:rPr>
                <w:rFonts w:ascii="Times New Roman" w:hAnsi="Times New Roman"/>
              </w:rPr>
              <w:t>Проведение демонстрационного экзамена</w:t>
            </w:r>
          </w:p>
        </w:tc>
        <w:tc>
          <w:tcPr>
            <w:tcW w:w="850" w:type="dxa"/>
          </w:tcPr>
          <w:p w14:paraId="7AD08179" w14:textId="77777777" w:rsidR="000E656C" w:rsidRPr="00207D54" w:rsidRDefault="000E656C" w:rsidP="008013A4">
            <w:pPr>
              <w:spacing w:after="0" w:line="240" w:lineRule="auto"/>
              <w:jc w:val="center"/>
              <w:rPr>
                <w:rFonts w:ascii="Times New Roman" w:hAnsi="Times New Roman"/>
                <w:b/>
                <w:bCs/>
              </w:rPr>
            </w:pPr>
            <w:r w:rsidRPr="00207D54">
              <w:rPr>
                <w:rFonts w:ascii="Times New Roman" w:hAnsi="Times New Roman"/>
              </w:rPr>
              <w:t>36</w:t>
            </w:r>
          </w:p>
        </w:tc>
        <w:tc>
          <w:tcPr>
            <w:tcW w:w="851" w:type="dxa"/>
            <w:vAlign w:val="center"/>
          </w:tcPr>
          <w:p w14:paraId="2C03F8F1" w14:textId="77777777" w:rsidR="000E656C" w:rsidRPr="00207D54" w:rsidRDefault="000E656C" w:rsidP="008013A4">
            <w:pPr>
              <w:spacing w:after="0" w:line="240" w:lineRule="auto"/>
              <w:jc w:val="center"/>
              <w:rPr>
                <w:rFonts w:ascii="Times New Roman" w:hAnsi="Times New Roman"/>
                <w:color w:val="000000"/>
                <w:sz w:val="20"/>
                <w:szCs w:val="20"/>
              </w:rPr>
            </w:pPr>
          </w:p>
        </w:tc>
        <w:tc>
          <w:tcPr>
            <w:tcW w:w="1075" w:type="dxa"/>
          </w:tcPr>
          <w:p w14:paraId="2F72044D" w14:textId="77777777" w:rsidR="000E656C" w:rsidRPr="00207D54" w:rsidRDefault="000E656C" w:rsidP="008013A4">
            <w:pPr>
              <w:spacing w:after="0" w:line="240" w:lineRule="auto"/>
              <w:jc w:val="center"/>
              <w:rPr>
                <w:rFonts w:ascii="Times New Roman" w:hAnsi="Times New Roman"/>
                <w:sz w:val="20"/>
                <w:szCs w:val="20"/>
              </w:rPr>
            </w:pPr>
          </w:p>
        </w:tc>
        <w:tc>
          <w:tcPr>
            <w:tcW w:w="1134" w:type="dxa"/>
            <w:shd w:val="clear" w:color="auto" w:fill="auto"/>
          </w:tcPr>
          <w:p w14:paraId="441BD424" w14:textId="77777777" w:rsidR="000E656C" w:rsidRPr="00207D54" w:rsidRDefault="000E656C" w:rsidP="008013A4">
            <w:pPr>
              <w:spacing w:after="0" w:line="240" w:lineRule="auto"/>
              <w:jc w:val="center"/>
              <w:rPr>
                <w:rFonts w:ascii="Times New Roman" w:hAnsi="Times New Roman"/>
                <w:sz w:val="20"/>
                <w:szCs w:val="20"/>
              </w:rPr>
            </w:pPr>
          </w:p>
        </w:tc>
        <w:tc>
          <w:tcPr>
            <w:tcW w:w="1193" w:type="dxa"/>
          </w:tcPr>
          <w:p w14:paraId="7AA63E91" w14:textId="77777777" w:rsidR="000E656C" w:rsidRPr="00207D54" w:rsidRDefault="000E656C" w:rsidP="008013A4">
            <w:pPr>
              <w:spacing w:after="0" w:line="240" w:lineRule="auto"/>
              <w:jc w:val="center"/>
              <w:rPr>
                <w:rFonts w:ascii="Times New Roman" w:hAnsi="Times New Roman"/>
                <w:sz w:val="20"/>
                <w:szCs w:val="20"/>
              </w:rPr>
            </w:pPr>
          </w:p>
        </w:tc>
        <w:tc>
          <w:tcPr>
            <w:tcW w:w="993" w:type="dxa"/>
            <w:shd w:val="clear" w:color="auto" w:fill="auto"/>
          </w:tcPr>
          <w:p w14:paraId="56BB4A8B" w14:textId="77777777" w:rsidR="000E656C" w:rsidRPr="00207D54" w:rsidRDefault="000E656C" w:rsidP="008013A4">
            <w:pPr>
              <w:spacing w:after="0" w:line="240" w:lineRule="auto"/>
              <w:jc w:val="center"/>
              <w:rPr>
                <w:rFonts w:ascii="Times New Roman" w:hAnsi="Times New Roman"/>
                <w:sz w:val="20"/>
                <w:szCs w:val="20"/>
              </w:rPr>
            </w:pPr>
          </w:p>
        </w:tc>
        <w:tc>
          <w:tcPr>
            <w:tcW w:w="992" w:type="dxa"/>
            <w:shd w:val="clear" w:color="auto" w:fill="auto"/>
          </w:tcPr>
          <w:p w14:paraId="6A2798BA" w14:textId="77777777" w:rsidR="000E656C" w:rsidRPr="00207D54" w:rsidRDefault="000E656C" w:rsidP="008013A4">
            <w:pPr>
              <w:spacing w:after="0" w:line="240" w:lineRule="auto"/>
              <w:jc w:val="center"/>
              <w:rPr>
                <w:rFonts w:ascii="Times New Roman" w:hAnsi="Times New Roman"/>
                <w:sz w:val="20"/>
                <w:szCs w:val="20"/>
              </w:rPr>
            </w:pPr>
          </w:p>
        </w:tc>
        <w:tc>
          <w:tcPr>
            <w:tcW w:w="992" w:type="dxa"/>
          </w:tcPr>
          <w:p w14:paraId="0C1AF66F" w14:textId="77777777" w:rsidR="000E656C" w:rsidRPr="00207D54" w:rsidRDefault="000E656C" w:rsidP="008013A4">
            <w:pPr>
              <w:spacing w:after="0" w:line="240" w:lineRule="auto"/>
              <w:jc w:val="center"/>
              <w:rPr>
                <w:rFonts w:ascii="Times New Roman" w:hAnsi="Times New Roman"/>
                <w:sz w:val="20"/>
                <w:szCs w:val="20"/>
              </w:rPr>
            </w:pPr>
          </w:p>
        </w:tc>
        <w:tc>
          <w:tcPr>
            <w:tcW w:w="885" w:type="dxa"/>
          </w:tcPr>
          <w:p w14:paraId="016CB228" w14:textId="77777777" w:rsidR="000E656C" w:rsidRPr="00207D54" w:rsidRDefault="000E656C" w:rsidP="008013A4">
            <w:pPr>
              <w:spacing w:after="0" w:line="240" w:lineRule="auto"/>
              <w:jc w:val="center"/>
              <w:rPr>
                <w:rFonts w:ascii="Times New Roman" w:hAnsi="Times New Roman"/>
                <w:sz w:val="20"/>
                <w:szCs w:val="20"/>
              </w:rPr>
            </w:pPr>
            <w:r w:rsidRPr="00207D54">
              <w:rPr>
                <w:rFonts w:ascii="Times New Roman" w:hAnsi="Times New Roman"/>
                <w:sz w:val="20"/>
                <w:szCs w:val="20"/>
              </w:rPr>
              <w:t>6</w:t>
            </w:r>
          </w:p>
        </w:tc>
      </w:tr>
      <w:tr w:rsidR="000E656C" w:rsidRPr="00375D7D" w14:paraId="5E089D81" w14:textId="77777777" w:rsidTr="008013A4">
        <w:trPr>
          <w:jc w:val="center"/>
        </w:trPr>
        <w:tc>
          <w:tcPr>
            <w:tcW w:w="6728" w:type="dxa"/>
            <w:gridSpan w:val="2"/>
            <w:shd w:val="clear" w:color="auto" w:fill="auto"/>
            <w:vAlign w:val="center"/>
          </w:tcPr>
          <w:p w14:paraId="61D1F83C" w14:textId="77777777" w:rsidR="000E656C" w:rsidRPr="00207D54" w:rsidRDefault="000E656C" w:rsidP="008013A4">
            <w:pPr>
              <w:suppressAutoHyphens/>
              <w:spacing w:after="0" w:line="240" w:lineRule="auto"/>
              <w:rPr>
                <w:rFonts w:ascii="Times New Roman" w:hAnsi="Times New Roman"/>
                <w:b/>
                <w:sz w:val="20"/>
                <w:szCs w:val="20"/>
              </w:rPr>
            </w:pPr>
            <w:r w:rsidRPr="00207D54">
              <w:rPr>
                <w:rFonts w:ascii="Times New Roman" w:hAnsi="Times New Roman"/>
                <w:b/>
                <w:sz w:val="20"/>
                <w:szCs w:val="20"/>
              </w:rPr>
              <w:t>Итого:</w:t>
            </w:r>
          </w:p>
        </w:tc>
        <w:tc>
          <w:tcPr>
            <w:tcW w:w="850" w:type="dxa"/>
            <w:shd w:val="clear" w:color="auto" w:fill="auto"/>
          </w:tcPr>
          <w:p w14:paraId="4F2D0D9B" w14:textId="77777777" w:rsidR="000E656C" w:rsidRPr="00207D54" w:rsidRDefault="000E656C" w:rsidP="008013A4">
            <w:pPr>
              <w:spacing w:after="0" w:line="240" w:lineRule="auto"/>
              <w:jc w:val="center"/>
              <w:rPr>
                <w:rFonts w:ascii="Times New Roman" w:hAnsi="Times New Roman"/>
                <w:b/>
                <w:bCs/>
                <w:sz w:val="20"/>
                <w:szCs w:val="20"/>
              </w:rPr>
            </w:pPr>
            <w:r w:rsidRPr="00207D54">
              <w:rPr>
                <w:rFonts w:ascii="Times New Roman" w:hAnsi="Times New Roman"/>
                <w:b/>
                <w:bCs/>
                <w:sz w:val="20"/>
                <w:szCs w:val="20"/>
              </w:rPr>
              <w:t>3780</w:t>
            </w:r>
          </w:p>
        </w:tc>
        <w:tc>
          <w:tcPr>
            <w:tcW w:w="851" w:type="dxa"/>
            <w:shd w:val="clear" w:color="auto" w:fill="auto"/>
            <w:vAlign w:val="center"/>
          </w:tcPr>
          <w:p w14:paraId="0E6FDE29" w14:textId="77777777" w:rsidR="000E656C" w:rsidRPr="00207D54" w:rsidRDefault="000E656C" w:rsidP="008013A4">
            <w:pPr>
              <w:spacing w:after="0" w:line="240" w:lineRule="auto"/>
              <w:jc w:val="center"/>
              <w:rPr>
                <w:rFonts w:ascii="Times New Roman" w:hAnsi="Times New Roman"/>
                <w:b/>
                <w:color w:val="000000"/>
                <w:sz w:val="20"/>
                <w:szCs w:val="20"/>
              </w:rPr>
            </w:pPr>
            <w:r w:rsidRPr="00207D54">
              <w:rPr>
                <w:rFonts w:ascii="Times New Roman" w:hAnsi="Times New Roman"/>
                <w:b/>
                <w:color w:val="000000"/>
                <w:sz w:val="20"/>
                <w:szCs w:val="20"/>
              </w:rPr>
              <w:t>540</w:t>
            </w:r>
          </w:p>
        </w:tc>
        <w:tc>
          <w:tcPr>
            <w:tcW w:w="1075" w:type="dxa"/>
            <w:shd w:val="clear" w:color="auto" w:fill="auto"/>
            <w:vAlign w:val="center"/>
          </w:tcPr>
          <w:p w14:paraId="74AA7F1E"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1516</w:t>
            </w:r>
          </w:p>
        </w:tc>
        <w:tc>
          <w:tcPr>
            <w:tcW w:w="1134" w:type="dxa"/>
            <w:shd w:val="clear" w:color="auto" w:fill="auto"/>
            <w:vAlign w:val="center"/>
          </w:tcPr>
          <w:p w14:paraId="4BDB92E4" w14:textId="77777777" w:rsidR="000E656C" w:rsidRPr="00207D54" w:rsidRDefault="000E656C" w:rsidP="008013A4">
            <w:pPr>
              <w:spacing w:after="0"/>
              <w:jc w:val="center"/>
              <w:rPr>
                <w:rFonts w:ascii="Times New Roman" w:hAnsi="Times New Roman"/>
                <w:b/>
                <w:color w:val="000000"/>
                <w:sz w:val="20"/>
                <w:szCs w:val="20"/>
              </w:rPr>
            </w:pPr>
            <w:r w:rsidRPr="00207D54">
              <w:rPr>
                <w:rFonts w:ascii="Times New Roman" w:hAnsi="Times New Roman"/>
                <w:b/>
                <w:color w:val="000000"/>
                <w:sz w:val="20"/>
                <w:szCs w:val="20"/>
              </w:rPr>
              <w:t>1249</w:t>
            </w:r>
          </w:p>
        </w:tc>
        <w:tc>
          <w:tcPr>
            <w:tcW w:w="1193" w:type="dxa"/>
            <w:shd w:val="clear" w:color="auto" w:fill="auto"/>
          </w:tcPr>
          <w:p w14:paraId="419F0B5F" w14:textId="77777777" w:rsidR="000E656C" w:rsidRPr="00207D54" w:rsidRDefault="000E656C" w:rsidP="008013A4">
            <w:pPr>
              <w:spacing w:after="0" w:line="240" w:lineRule="auto"/>
              <w:jc w:val="center"/>
              <w:rPr>
                <w:rFonts w:ascii="Times New Roman" w:hAnsi="Times New Roman"/>
                <w:b/>
                <w:sz w:val="20"/>
                <w:szCs w:val="20"/>
              </w:rPr>
            </w:pPr>
            <w:r w:rsidRPr="00207D54">
              <w:rPr>
                <w:rFonts w:ascii="Times New Roman" w:hAnsi="Times New Roman"/>
                <w:b/>
                <w:sz w:val="20"/>
                <w:szCs w:val="20"/>
              </w:rPr>
              <w:t>40</w:t>
            </w:r>
          </w:p>
        </w:tc>
        <w:tc>
          <w:tcPr>
            <w:tcW w:w="993" w:type="dxa"/>
            <w:shd w:val="clear" w:color="auto" w:fill="auto"/>
          </w:tcPr>
          <w:p w14:paraId="0D840D7D" w14:textId="77777777" w:rsidR="000E656C" w:rsidRPr="00207D54" w:rsidRDefault="000E656C" w:rsidP="008013A4">
            <w:pPr>
              <w:spacing w:after="0" w:line="240" w:lineRule="auto"/>
              <w:jc w:val="center"/>
              <w:rPr>
                <w:rFonts w:ascii="Times New Roman" w:hAnsi="Times New Roman"/>
                <w:b/>
                <w:sz w:val="20"/>
                <w:szCs w:val="20"/>
              </w:rPr>
            </w:pPr>
            <w:r w:rsidRPr="00207D54">
              <w:rPr>
                <w:rFonts w:ascii="Times New Roman" w:hAnsi="Times New Roman"/>
                <w:b/>
                <w:sz w:val="20"/>
                <w:szCs w:val="20"/>
              </w:rPr>
              <w:t>540</w:t>
            </w:r>
          </w:p>
        </w:tc>
        <w:tc>
          <w:tcPr>
            <w:tcW w:w="992" w:type="dxa"/>
            <w:shd w:val="clear" w:color="auto" w:fill="auto"/>
          </w:tcPr>
          <w:p w14:paraId="1E061CF3" w14:textId="77777777" w:rsidR="000E656C" w:rsidRPr="00207D54" w:rsidRDefault="000E656C" w:rsidP="008013A4">
            <w:pPr>
              <w:spacing w:after="0" w:line="240" w:lineRule="auto"/>
              <w:jc w:val="center"/>
              <w:rPr>
                <w:rFonts w:ascii="Times New Roman" w:hAnsi="Times New Roman"/>
                <w:b/>
                <w:sz w:val="20"/>
                <w:szCs w:val="20"/>
              </w:rPr>
            </w:pPr>
            <w:r w:rsidRPr="00207D54">
              <w:rPr>
                <w:rFonts w:ascii="Times New Roman" w:hAnsi="Times New Roman"/>
                <w:b/>
                <w:sz w:val="20"/>
                <w:szCs w:val="20"/>
              </w:rPr>
              <w:t>39</w:t>
            </w:r>
          </w:p>
        </w:tc>
        <w:tc>
          <w:tcPr>
            <w:tcW w:w="992" w:type="dxa"/>
            <w:shd w:val="clear" w:color="auto" w:fill="auto"/>
          </w:tcPr>
          <w:p w14:paraId="6B915404" w14:textId="77777777" w:rsidR="000E656C" w:rsidRPr="00207D54" w:rsidRDefault="000E656C" w:rsidP="008013A4">
            <w:pPr>
              <w:spacing w:after="0" w:line="240" w:lineRule="auto"/>
              <w:jc w:val="center"/>
              <w:rPr>
                <w:rFonts w:ascii="Times New Roman" w:hAnsi="Times New Roman"/>
                <w:b/>
                <w:sz w:val="20"/>
                <w:szCs w:val="20"/>
              </w:rPr>
            </w:pPr>
            <w:r w:rsidRPr="00207D54">
              <w:rPr>
                <w:rFonts w:ascii="Times New Roman" w:hAnsi="Times New Roman"/>
                <w:b/>
                <w:sz w:val="20"/>
                <w:szCs w:val="20"/>
              </w:rPr>
              <w:t>180</w:t>
            </w:r>
          </w:p>
        </w:tc>
        <w:tc>
          <w:tcPr>
            <w:tcW w:w="885" w:type="dxa"/>
            <w:shd w:val="clear" w:color="auto" w:fill="auto"/>
          </w:tcPr>
          <w:p w14:paraId="41511111" w14:textId="77777777" w:rsidR="000E656C" w:rsidRPr="00207D54" w:rsidRDefault="000E656C" w:rsidP="008013A4">
            <w:pPr>
              <w:spacing w:after="0" w:line="240" w:lineRule="auto"/>
              <w:jc w:val="center"/>
              <w:rPr>
                <w:rFonts w:ascii="Times New Roman" w:hAnsi="Times New Roman"/>
                <w:b/>
                <w:sz w:val="20"/>
                <w:szCs w:val="20"/>
              </w:rPr>
            </w:pPr>
          </w:p>
        </w:tc>
      </w:tr>
    </w:tbl>
    <w:p w14:paraId="0B8F4006" w14:textId="77777777" w:rsidR="00C246B6" w:rsidRDefault="00C246B6" w:rsidP="00C246B6">
      <w:pPr>
        <w:spacing w:after="0"/>
        <w:ind w:firstLine="709"/>
        <w:jc w:val="both"/>
        <w:rPr>
          <w:rFonts w:ascii="Times New Roman" w:hAnsi="Times New Roman"/>
          <w:sz w:val="16"/>
          <w:szCs w:val="16"/>
        </w:rPr>
      </w:pPr>
    </w:p>
    <w:p w14:paraId="2325F0D7" w14:textId="77777777" w:rsidR="00FC4EF4" w:rsidRDefault="00FC4EF4">
      <w:pPr>
        <w:spacing w:after="0" w:line="240" w:lineRule="auto"/>
        <w:rPr>
          <w:rFonts w:ascii="Times New Roman" w:eastAsia="Calibri" w:hAnsi="Times New Roman"/>
          <w:sz w:val="24"/>
          <w:lang w:eastAsia="en-US"/>
        </w:rPr>
      </w:pPr>
      <w:bookmarkStart w:id="28" w:name="_Toc103594000"/>
      <w:r>
        <w:rPr>
          <w:rFonts w:ascii="Times New Roman" w:eastAsia="Calibri" w:hAnsi="Times New Roman"/>
          <w:sz w:val="24"/>
          <w:lang w:eastAsia="en-US"/>
        </w:rPr>
        <w:br w:type="page"/>
      </w:r>
    </w:p>
    <w:p w14:paraId="1712660D" w14:textId="6FF4F347" w:rsidR="00FC4EF4" w:rsidRPr="00FC4EF4" w:rsidRDefault="00FC4EF4" w:rsidP="00FC4EF4">
      <w:pPr>
        <w:spacing w:after="160" w:line="259" w:lineRule="auto"/>
        <w:ind w:firstLine="709"/>
        <w:rPr>
          <w:rFonts w:ascii="Times New Roman" w:eastAsia="Calibri" w:hAnsi="Times New Roman"/>
          <w:sz w:val="24"/>
          <w:lang w:eastAsia="en-US"/>
        </w:rPr>
      </w:pPr>
      <w:r w:rsidRPr="00FC4EF4">
        <w:rPr>
          <w:rFonts w:ascii="Times New Roman" w:eastAsia="Calibri" w:hAnsi="Times New Roman"/>
          <w:sz w:val="24"/>
          <w:lang w:eastAsia="en-US"/>
        </w:rPr>
        <w:lastRenderedPageBreak/>
        <w:t>5.1.2. Обоснование распределения часов вариативной части ОПОП-П</w:t>
      </w:r>
    </w:p>
    <w:p w14:paraId="1BB6841A" w14:textId="77777777" w:rsidR="00FC4EF4" w:rsidRPr="00FC4EF4" w:rsidRDefault="00FC4EF4" w:rsidP="00FC4EF4">
      <w:pPr>
        <w:spacing w:after="160" w:line="254" w:lineRule="auto"/>
        <w:ind w:firstLine="709"/>
        <w:rPr>
          <w:rFonts w:ascii="Times New Roman" w:eastAsia="Calibri" w:hAnsi="Times New Roman"/>
          <w:sz w:val="24"/>
          <w:lang w:eastAsia="en-US"/>
        </w:rPr>
      </w:pPr>
    </w:p>
    <w:tbl>
      <w:tblPr>
        <w:tblW w:w="15441" w:type="dxa"/>
        <w:tblCellMar>
          <w:left w:w="0" w:type="dxa"/>
          <w:right w:w="0" w:type="dxa"/>
        </w:tblCellMar>
        <w:tblLook w:val="04A0" w:firstRow="1" w:lastRow="0" w:firstColumn="1" w:lastColumn="0" w:noHBand="0" w:noVBand="1"/>
      </w:tblPr>
      <w:tblGrid>
        <w:gridCol w:w="1559"/>
        <w:gridCol w:w="6192"/>
        <w:gridCol w:w="1999"/>
        <w:gridCol w:w="5691"/>
      </w:tblGrid>
      <w:tr w:rsidR="00FC4EF4" w:rsidRPr="00FC4EF4" w14:paraId="6FF35515"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3F6AC8A" w14:textId="77777777" w:rsidR="00FC4EF4" w:rsidRPr="00FC4EF4" w:rsidRDefault="00FC4EF4" w:rsidP="00FC4EF4">
            <w:pPr>
              <w:spacing w:after="160" w:line="254" w:lineRule="auto"/>
              <w:jc w:val="center"/>
              <w:rPr>
                <w:rFonts w:ascii="Times New Roman" w:eastAsia="Calibri" w:hAnsi="Times New Roman"/>
                <w:sz w:val="24"/>
                <w:szCs w:val="24"/>
                <w:lang w:eastAsia="en-US"/>
              </w:rPr>
            </w:pPr>
            <w:r w:rsidRPr="00FC4EF4">
              <w:rPr>
                <w:rFonts w:ascii="Times New Roman" w:eastAsia="Calibri" w:hAnsi="Times New Roman"/>
                <w:b/>
                <w:bCs/>
                <w:sz w:val="24"/>
                <w:szCs w:val="24"/>
                <w:lang w:eastAsia="en-US"/>
              </w:rPr>
              <w:t>№ п/п</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94614D4" w14:textId="77777777" w:rsidR="00FC4EF4" w:rsidRPr="00FC4EF4" w:rsidRDefault="00FC4EF4" w:rsidP="00FC4EF4">
            <w:pPr>
              <w:spacing w:after="160" w:line="254" w:lineRule="auto"/>
              <w:jc w:val="center"/>
              <w:rPr>
                <w:rFonts w:ascii="Times New Roman" w:eastAsia="Calibri" w:hAnsi="Times New Roman"/>
                <w:sz w:val="24"/>
                <w:szCs w:val="24"/>
                <w:lang w:eastAsia="en-US"/>
              </w:rPr>
            </w:pPr>
            <w:r w:rsidRPr="00FC4EF4">
              <w:rPr>
                <w:rFonts w:ascii="Times New Roman" w:eastAsia="Calibri" w:hAnsi="Times New Roman"/>
                <w:b/>
                <w:bCs/>
                <w:sz w:val="24"/>
                <w:szCs w:val="24"/>
                <w:lang w:eastAsia="en-US"/>
              </w:rPr>
              <w:t>Код и наименование учебной дисциплины/профессионального модуля</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099FC08" w14:textId="77777777" w:rsidR="00FC4EF4" w:rsidRPr="00FC4EF4" w:rsidRDefault="00FC4EF4" w:rsidP="00FC4EF4">
            <w:pPr>
              <w:spacing w:after="160" w:line="254" w:lineRule="auto"/>
              <w:jc w:val="center"/>
              <w:rPr>
                <w:rFonts w:ascii="Times New Roman" w:eastAsia="Calibri" w:hAnsi="Times New Roman"/>
                <w:sz w:val="24"/>
                <w:szCs w:val="24"/>
                <w:lang w:eastAsia="en-US"/>
              </w:rPr>
            </w:pPr>
            <w:r w:rsidRPr="00FC4EF4">
              <w:rPr>
                <w:rFonts w:ascii="Times New Roman" w:eastAsia="Calibri" w:hAnsi="Times New Roman"/>
                <w:b/>
                <w:bCs/>
                <w:sz w:val="24"/>
                <w:szCs w:val="24"/>
                <w:lang w:eastAsia="en-US"/>
              </w:rPr>
              <w:t>Количество часов</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E6691C6" w14:textId="77777777" w:rsidR="00FC4EF4" w:rsidRPr="00FC4EF4" w:rsidRDefault="00FC4EF4" w:rsidP="00FC4EF4">
            <w:pPr>
              <w:spacing w:after="160" w:line="254" w:lineRule="auto"/>
              <w:jc w:val="center"/>
              <w:rPr>
                <w:rFonts w:ascii="Times New Roman" w:eastAsia="Calibri" w:hAnsi="Times New Roman"/>
                <w:sz w:val="24"/>
                <w:szCs w:val="24"/>
                <w:lang w:eastAsia="en-US"/>
              </w:rPr>
            </w:pPr>
            <w:r w:rsidRPr="00FC4EF4">
              <w:rPr>
                <w:rFonts w:ascii="Times New Roman" w:eastAsia="Calibri" w:hAnsi="Times New Roman"/>
                <w:b/>
                <w:bCs/>
                <w:sz w:val="24"/>
                <w:szCs w:val="24"/>
                <w:lang w:eastAsia="en-US"/>
              </w:rPr>
              <w:t>Обоснование</w:t>
            </w:r>
          </w:p>
        </w:tc>
      </w:tr>
      <w:tr w:rsidR="00FC4EF4" w:rsidRPr="00FC4EF4" w14:paraId="69E47302"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6D9D8B59" w14:textId="3EBABCF5"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1</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tcPr>
          <w:p w14:paraId="4FF7BB9C" w14:textId="0A4CB002" w:rsidR="00FC4EF4" w:rsidRPr="00FC4EF4" w:rsidRDefault="00FC4EF4" w:rsidP="00FC4EF4">
            <w:pPr>
              <w:spacing w:after="160" w:line="254" w:lineRule="auto"/>
              <w:rPr>
                <w:rFonts w:ascii="Times New Roman" w:eastAsia="Calibri" w:hAnsi="Times New Roman"/>
                <w:sz w:val="24"/>
                <w:szCs w:val="24"/>
                <w:lang w:eastAsia="en-US"/>
              </w:rPr>
            </w:pPr>
            <w:r w:rsidRPr="00FC4EF4">
              <w:rPr>
                <w:rFonts w:ascii="Times New Roman" w:hAnsi="Times New Roman"/>
                <w:sz w:val="24"/>
                <w:szCs w:val="24"/>
              </w:rPr>
              <w:t>МДК.01.01 Практические основы бухгалтерского учета активов организации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6DE52743" w14:textId="3B9D57E4" w:rsidR="00FC4EF4" w:rsidRDefault="00FC4EF4"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0B201C25" w14:textId="05D0D3B0" w:rsidR="00FC4EF4" w:rsidRPr="00FC4EF4" w:rsidRDefault="00422A3A" w:rsidP="00FC4EF4">
            <w:pPr>
              <w:spacing w:after="160" w:line="254" w:lineRule="auto"/>
              <w:rPr>
                <w:rFonts w:ascii="Times New Roman" w:eastAsia="Calibri" w:hAnsi="Times New Roman"/>
                <w:sz w:val="24"/>
                <w:szCs w:val="24"/>
              </w:rPr>
            </w:pPr>
            <w:r w:rsidRPr="00D02223">
              <w:rPr>
                <w:rFonts w:ascii="Times New Roman" w:hAnsi="Times New Roman"/>
                <w:sz w:val="24"/>
                <w:szCs w:val="24"/>
              </w:rPr>
              <w:t>углубление подготовки обучающегося</w:t>
            </w:r>
          </w:p>
        </w:tc>
      </w:tr>
      <w:tr w:rsidR="00FC4EF4" w:rsidRPr="00FC4EF4" w14:paraId="4E1A0353"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6E069882" w14:textId="5AA8DBEF"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2</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tcPr>
          <w:p w14:paraId="0E15AC3D" w14:textId="094E1ECE" w:rsidR="00FC4EF4" w:rsidRPr="00FC4EF4" w:rsidRDefault="00FC4EF4" w:rsidP="00FC4EF4">
            <w:pPr>
              <w:spacing w:after="160" w:line="254" w:lineRule="auto"/>
              <w:rPr>
                <w:rFonts w:ascii="Times New Roman" w:hAnsi="Times New Roman"/>
                <w:sz w:val="24"/>
                <w:szCs w:val="24"/>
              </w:rPr>
            </w:pPr>
            <w:r w:rsidRPr="00FC4EF4">
              <w:rPr>
                <w:rFonts w:ascii="Times New Roman" w:hAnsi="Times New Roman"/>
                <w:sz w:val="24"/>
                <w:szCs w:val="24"/>
              </w:rPr>
              <w:t>МДК.04.01Технология составления бухгалтерской отчетности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707D611F" w14:textId="55C7C022" w:rsidR="00FC4EF4" w:rsidRDefault="00422A3A"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1503CE9C" w14:textId="74A4D9DF" w:rsidR="00FC4EF4" w:rsidRPr="00FC4EF4" w:rsidRDefault="00422A3A" w:rsidP="00FC4EF4">
            <w:pPr>
              <w:spacing w:after="160" w:line="254" w:lineRule="auto"/>
              <w:rPr>
                <w:rFonts w:ascii="Times New Roman" w:eastAsia="Calibri" w:hAnsi="Times New Roman"/>
                <w:sz w:val="24"/>
                <w:szCs w:val="24"/>
              </w:rPr>
            </w:pPr>
            <w:r w:rsidRPr="00D02223">
              <w:rPr>
                <w:rFonts w:ascii="Times New Roman" w:hAnsi="Times New Roman"/>
                <w:sz w:val="24"/>
                <w:szCs w:val="24"/>
              </w:rPr>
              <w:t>углубление подготовки обучающегося</w:t>
            </w:r>
          </w:p>
        </w:tc>
      </w:tr>
      <w:tr w:rsidR="00FC4EF4" w:rsidRPr="00FC4EF4" w14:paraId="055972C1"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56FE5A06" w14:textId="3D0927EF"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3</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tcPr>
          <w:p w14:paraId="76D06DF8" w14:textId="4106712E" w:rsidR="00FC4EF4" w:rsidRPr="00FC4EF4" w:rsidRDefault="00FC4EF4" w:rsidP="00FC4EF4">
            <w:pPr>
              <w:spacing w:after="160" w:line="254" w:lineRule="auto"/>
              <w:rPr>
                <w:rFonts w:ascii="Times New Roman" w:hAnsi="Times New Roman"/>
                <w:sz w:val="24"/>
                <w:szCs w:val="24"/>
              </w:rPr>
            </w:pPr>
            <w:r w:rsidRPr="00FC4EF4">
              <w:rPr>
                <w:rFonts w:ascii="Times New Roman" w:hAnsi="Times New Roman"/>
                <w:sz w:val="24"/>
                <w:szCs w:val="24"/>
              </w:rPr>
              <w:t>МДК.04.02 Основы анализа бухгалтерской отчетности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3517C279" w14:textId="423A22AF" w:rsidR="00FC4EF4" w:rsidRDefault="00422A3A"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6B8C6DB4" w14:textId="28288A57" w:rsidR="00FC4EF4" w:rsidRPr="00FC4EF4" w:rsidRDefault="00422A3A" w:rsidP="00FC4EF4">
            <w:pPr>
              <w:spacing w:after="160" w:line="254" w:lineRule="auto"/>
              <w:rPr>
                <w:rFonts w:ascii="Times New Roman" w:eastAsia="Calibri" w:hAnsi="Times New Roman"/>
                <w:sz w:val="24"/>
                <w:szCs w:val="24"/>
              </w:rPr>
            </w:pPr>
            <w:r w:rsidRPr="00D02223">
              <w:rPr>
                <w:rFonts w:ascii="Times New Roman" w:hAnsi="Times New Roman"/>
                <w:sz w:val="24"/>
                <w:szCs w:val="24"/>
              </w:rPr>
              <w:t>углубление подготовки обучающегося</w:t>
            </w:r>
          </w:p>
        </w:tc>
      </w:tr>
      <w:tr w:rsidR="00FC4EF4" w:rsidRPr="00FC4EF4" w14:paraId="32917C2E"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5140614" w14:textId="10DCE09A"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4</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hideMark/>
          </w:tcPr>
          <w:p w14:paraId="4C3A2C6B" w14:textId="12703D1A" w:rsidR="00FC4EF4" w:rsidRPr="00FC4EF4" w:rsidRDefault="00FC4EF4" w:rsidP="00FC4EF4">
            <w:pPr>
              <w:spacing w:after="160" w:line="254" w:lineRule="auto"/>
              <w:rPr>
                <w:rFonts w:ascii="Times New Roman" w:eastAsia="Calibri" w:hAnsi="Times New Roman"/>
                <w:sz w:val="24"/>
                <w:szCs w:val="24"/>
                <w:lang w:eastAsia="en-US"/>
              </w:rPr>
            </w:pPr>
            <w:r>
              <w:rPr>
                <w:rFonts w:ascii="Times New Roman" w:eastAsia="Calibri" w:hAnsi="Times New Roman"/>
                <w:sz w:val="24"/>
                <w:szCs w:val="24"/>
                <w:lang w:eastAsia="en-US"/>
              </w:rPr>
              <w:t>ОП.05 Основы финансовой грамотности</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EC6E813" w14:textId="4F2D0659" w:rsidR="00FC4EF4" w:rsidRPr="00FC4EF4" w:rsidRDefault="00FC4EF4"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5FC20D9F" w14:textId="194D407F" w:rsidR="00FC4EF4" w:rsidRPr="00FC4EF4" w:rsidRDefault="00FC4EF4" w:rsidP="00FC4EF4">
            <w:pPr>
              <w:spacing w:after="160" w:line="254" w:lineRule="auto"/>
              <w:rPr>
                <w:rFonts w:ascii="Times New Roman" w:eastAsia="Calibri" w:hAnsi="Times New Roman"/>
                <w:sz w:val="24"/>
                <w:szCs w:val="24"/>
                <w:lang w:eastAsia="en-US"/>
              </w:rPr>
            </w:pPr>
            <w:r w:rsidRPr="00FC4EF4">
              <w:rPr>
                <w:rFonts w:ascii="Times New Roman" w:eastAsia="Calibri" w:hAnsi="Times New Roman"/>
                <w:sz w:val="24"/>
                <w:szCs w:val="24"/>
              </w:rPr>
              <w:t>расширения основных видов  деятельности по запросу работодателя</w:t>
            </w:r>
          </w:p>
        </w:tc>
      </w:tr>
      <w:tr w:rsidR="00FC4EF4" w:rsidRPr="00FC4EF4" w14:paraId="3F085A18"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1255CE60" w14:textId="05294F74"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5</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bottom"/>
            <w:hideMark/>
          </w:tcPr>
          <w:p w14:paraId="00DAEE4E" w14:textId="2D593113" w:rsidR="00FC4EF4" w:rsidRPr="00FC4EF4" w:rsidRDefault="00FC4EF4" w:rsidP="00FC4EF4">
            <w:pPr>
              <w:spacing w:after="160" w:line="254" w:lineRule="auto"/>
              <w:rPr>
                <w:rFonts w:ascii="Times New Roman" w:eastAsia="Calibri" w:hAnsi="Times New Roman"/>
                <w:sz w:val="24"/>
                <w:szCs w:val="24"/>
                <w:lang w:eastAsia="en-US"/>
              </w:rPr>
            </w:pPr>
            <w:r>
              <w:rPr>
                <w:rFonts w:ascii="Times New Roman" w:eastAsia="Calibri" w:hAnsi="Times New Roman"/>
                <w:sz w:val="24"/>
                <w:szCs w:val="24"/>
                <w:lang w:eastAsia="en-US"/>
              </w:rPr>
              <w:t>ОП.06 Статистика</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9F4C701" w14:textId="75C3376B" w:rsidR="00FC4EF4" w:rsidRPr="00FC4EF4" w:rsidRDefault="00FC4EF4"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6E8352B2" w14:textId="6A9D29BE" w:rsidR="00FC4EF4" w:rsidRPr="00FC4EF4" w:rsidRDefault="00FC4EF4" w:rsidP="00FC4EF4">
            <w:pPr>
              <w:spacing w:after="160" w:line="254" w:lineRule="auto"/>
              <w:rPr>
                <w:rFonts w:ascii="Times New Roman" w:eastAsia="Calibri" w:hAnsi="Times New Roman"/>
                <w:sz w:val="24"/>
                <w:szCs w:val="24"/>
                <w:lang w:eastAsia="en-US"/>
              </w:rPr>
            </w:pPr>
            <w:r w:rsidRPr="00FC4EF4">
              <w:rPr>
                <w:rFonts w:ascii="Times New Roman" w:eastAsia="Calibri" w:hAnsi="Times New Roman"/>
                <w:sz w:val="24"/>
                <w:szCs w:val="24"/>
              </w:rPr>
              <w:t>расширения основных видов  деятельности по запросу работодателя</w:t>
            </w:r>
          </w:p>
        </w:tc>
      </w:tr>
      <w:tr w:rsidR="00FC4EF4" w:rsidRPr="00FC4EF4" w14:paraId="059D83D4"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3E75260F" w14:textId="15C680F2"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6</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hideMark/>
          </w:tcPr>
          <w:p w14:paraId="2F41D109" w14:textId="6B0E6180" w:rsidR="00FC4EF4" w:rsidRPr="00FC4EF4" w:rsidRDefault="00FC4EF4" w:rsidP="00FC4EF4">
            <w:pPr>
              <w:spacing w:after="160" w:line="254" w:lineRule="auto"/>
              <w:rPr>
                <w:rFonts w:ascii="Times New Roman" w:eastAsia="Calibri" w:hAnsi="Times New Roman"/>
                <w:sz w:val="24"/>
                <w:szCs w:val="24"/>
                <w:lang w:eastAsia="en-US"/>
              </w:rPr>
            </w:pPr>
            <w:r>
              <w:rPr>
                <w:rFonts w:ascii="Times New Roman" w:eastAsia="Calibri" w:hAnsi="Times New Roman"/>
                <w:sz w:val="24"/>
                <w:szCs w:val="24"/>
                <w:lang w:eastAsia="en-US"/>
              </w:rPr>
              <w:t>ОП.07 Менеджмент</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0AFD19F8" w14:textId="08D80181" w:rsidR="00FC4EF4" w:rsidRPr="00FC4EF4" w:rsidRDefault="00FC4EF4"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34</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2AD9EE73" w14:textId="58995192" w:rsidR="00FC4EF4" w:rsidRPr="00FC4EF4" w:rsidRDefault="00FC4EF4" w:rsidP="00FC4EF4">
            <w:pPr>
              <w:spacing w:after="160" w:line="254" w:lineRule="auto"/>
              <w:rPr>
                <w:rFonts w:ascii="Times New Roman" w:eastAsia="Calibri" w:hAnsi="Times New Roman"/>
                <w:sz w:val="24"/>
                <w:szCs w:val="24"/>
                <w:lang w:eastAsia="en-US"/>
              </w:rPr>
            </w:pPr>
            <w:r w:rsidRPr="00FC4EF4">
              <w:rPr>
                <w:rFonts w:ascii="Times New Roman" w:eastAsia="Calibri" w:hAnsi="Times New Roman"/>
                <w:sz w:val="24"/>
                <w:szCs w:val="24"/>
              </w:rPr>
              <w:t>расширения основных видов  деятельности по запросу работодателя</w:t>
            </w:r>
          </w:p>
        </w:tc>
      </w:tr>
      <w:tr w:rsidR="00FC4EF4" w:rsidRPr="00FC4EF4" w14:paraId="5C972703"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06D70B86" w14:textId="4C9008DF"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7</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vAlign w:val="center"/>
            <w:hideMark/>
          </w:tcPr>
          <w:p w14:paraId="02E1CD4E" w14:textId="4918EB2D" w:rsidR="00FC4EF4" w:rsidRPr="00FC4EF4" w:rsidRDefault="00FC4EF4" w:rsidP="00FC4EF4">
            <w:pPr>
              <w:spacing w:after="160" w:line="254" w:lineRule="auto"/>
              <w:rPr>
                <w:rFonts w:ascii="Times New Roman" w:eastAsia="Calibri" w:hAnsi="Times New Roman"/>
                <w:sz w:val="24"/>
                <w:szCs w:val="24"/>
                <w:lang w:eastAsia="en-US"/>
              </w:rPr>
            </w:pPr>
            <w:r>
              <w:rPr>
                <w:rFonts w:ascii="Times New Roman" w:eastAsia="Calibri" w:hAnsi="Times New Roman"/>
                <w:sz w:val="24"/>
                <w:szCs w:val="24"/>
                <w:lang w:eastAsia="en-US"/>
              </w:rPr>
              <w:t xml:space="preserve">МДК.05.01 </w:t>
            </w:r>
            <w:r w:rsidRPr="00FC4EF4">
              <w:rPr>
                <w:rFonts w:ascii="Times New Roman" w:eastAsia="Calibri" w:hAnsi="Times New Roman"/>
                <w:sz w:val="24"/>
                <w:szCs w:val="24"/>
                <w:lang w:eastAsia="en-US"/>
              </w:rPr>
              <w:t xml:space="preserve"> </w:t>
            </w:r>
            <w:r w:rsidRPr="00FC4EF4">
              <w:rPr>
                <w:rFonts w:ascii="Times New Roman" w:hAnsi="Times New Roman"/>
                <w:sz w:val="24"/>
                <w:szCs w:val="24"/>
              </w:rPr>
              <w:t>Выполнение работ по профессии "Кассир"</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2B8DD09A" w14:textId="77777777" w:rsidR="00FC4EF4" w:rsidRPr="00FC4EF4" w:rsidRDefault="00FC4EF4" w:rsidP="00FC4EF4">
            <w:pPr>
              <w:spacing w:after="160" w:line="254" w:lineRule="auto"/>
              <w:jc w:val="center"/>
              <w:rPr>
                <w:rFonts w:ascii="Times New Roman" w:eastAsia="Calibri" w:hAnsi="Times New Roman"/>
                <w:sz w:val="24"/>
                <w:szCs w:val="24"/>
                <w:lang w:eastAsia="en-US"/>
              </w:rPr>
            </w:pPr>
            <w:r w:rsidRPr="00FC4EF4">
              <w:rPr>
                <w:rFonts w:ascii="Times New Roman" w:eastAsia="Calibri" w:hAnsi="Times New Roman"/>
                <w:sz w:val="24"/>
                <w:szCs w:val="24"/>
                <w:lang w:eastAsia="en-US"/>
              </w:rPr>
              <w:t>36</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7A885E50" w14:textId="7D5A8884" w:rsidR="00FC4EF4" w:rsidRPr="00FC4EF4" w:rsidRDefault="00FC4EF4" w:rsidP="00FC4EF4">
            <w:pPr>
              <w:spacing w:after="160" w:line="254" w:lineRule="auto"/>
              <w:rPr>
                <w:rFonts w:ascii="Times New Roman" w:eastAsia="Calibri" w:hAnsi="Times New Roman"/>
                <w:sz w:val="24"/>
                <w:szCs w:val="24"/>
                <w:lang w:eastAsia="en-US"/>
              </w:rPr>
            </w:pPr>
            <w:r w:rsidRPr="00FC4EF4">
              <w:rPr>
                <w:rFonts w:ascii="Times New Roman" w:eastAsia="Calibri" w:hAnsi="Times New Roman"/>
                <w:sz w:val="24"/>
                <w:szCs w:val="24"/>
              </w:rPr>
              <w:t>расширения основных видов  деятельности по запросу работодателя</w:t>
            </w:r>
          </w:p>
        </w:tc>
      </w:tr>
      <w:tr w:rsidR="00FC4EF4" w:rsidRPr="00FC4EF4" w14:paraId="2AC746DF" w14:textId="77777777" w:rsidTr="00FC4EF4">
        <w:trPr>
          <w:trHeight w:val="20"/>
        </w:trPr>
        <w:tc>
          <w:tcPr>
            <w:tcW w:w="155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243DA46E" w14:textId="604038AA" w:rsidR="00FC4EF4" w:rsidRPr="00FC4EF4" w:rsidRDefault="00FC4EF4" w:rsidP="00FC4EF4">
            <w:pPr>
              <w:spacing w:after="160" w:line="254" w:lineRule="auto"/>
              <w:ind w:firstLine="709"/>
              <w:rPr>
                <w:rFonts w:ascii="Times New Roman" w:eastAsia="Calibri" w:hAnsi="Times New Roman"/>
                <w:sz w:val="24"/>
                <w:szCs w:val="24"/>
                <w:lang w:eastAsia="en-US"/>
              </w:rPr>
            </w:pPr>
            <w:r>
              <w:rPr>
                <w:rFonts w:ascii="Times New Roman" w:eastAsia="Calibri" w:hAnsi="Times New Roman"/>
                <w:sz w:val="24"/>
                <w:szCs w:val="24"/>
                <w:lang w:eastAsia="en-US"/>
              </w:rPr>
              <w:t>8</w:t>
            </w:r>
          </w:p>
        </w:tc>
        <w:tc>
          <w:tcPr>
            <w:tcW w:w="6192"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tcPr>
          <w:p w14:paraId="6BD9C9E1" w14:textId="142CC1DC" w:rsidR="00FC4EF4" w:rsidRPr="00FC4EF4" w:rsidRDefault="00FC4EF4" w:rsidP="00FC4EF4">
            <w:pPr>
              <w:spacing w:after="160" w:line="254" w:lineRule="auto"/>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УПд.05 </w:t>
            </w:r>
            <w:proofErr w:type="gramStart"/>
            <w:r>
              <w:rPr>
                <w:rFonts w:ascii="Times New Roman" w:eastAsia="Calibri" w:hAnsi="Times New Roman"/>
                <w:color w:val="000000"/>
                <w:sz w:val="24"/>
                <w:szCs w:val="24"/>
                <w:lang w:eastAsia="en-US"/>
              </w:rPr>
              <w:t xml:space="preserve">Учебная </w:t>
            </w:r>
            <w:r w:rsidRPr="00FC4EF4">
              <w:rPr>
                <w:rFonts w:ascii="Times New Roman" w:eastAsia="Calibri" w:hAnsi="Times New Roman"/>
                <w:color w:val="000000"/>
                <w:sz w:val="24"/>
                <w:szCs w:val="24"/>
                <w:lang w:eastAsia="en-US"/>
              </w:rPr>
              <w:t xml:space="preserve"> практика</w:t>
            </w:r>
            <w:proofErr w:type="gramEnd"/>
          </w:p>
          <w:p w14:paraId="1D22A63D" w14:textId="77777777" w:rsidR="00FC4EF4" w:rsidRPr="00FC4EF4" w:rsidRDefault="00FC4EF4" w:rsidP="00FC4EF4">
            <w:pPr>
              <w:spacing w:after="160" w:line="254" w:lineRule="auto"/>
              <w:rPr>
                <w:rFonts w:ascii="Times New Roman" w:eastAsia="Calibri" w:hAnsi="Times New Roman"/>
                <w:color w:val="000000"/>
                <w:sz w:val="24"/>
                <w:szCs w:val="24"/>
                <w:lang w:eastAsia="en-US"/>
              </w:rPr>
            </w:pP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55504268" w14:textId="3BB0CDA1" w:rsidR="00FC4EF4" w:rsidRPr="00FC4EF4" w:rsidRDefault="00FC4EF4"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36</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03107E3B" w14:textId="77777777" w:rsidR="00FC4EF4" w:rsidRPr="00FC4EF4" w:rsidRDefault="00FC4EF4" w:rsidP="00FC4EF4">
            <w:pPr>
              <w:spacing w:after="160" w:line="254" w:lineRule="auto"/>
              <w:rPr>
                <w:rFonts w:ascii="Times New Roman" w:eastAsia="Calibri" w:hAnsi="Times New Roman"/>
                <w:sz w:val="24"/>
                <w:szCs w:val="24"/>
                <w:lang w:eastAsia="en-US"/>
              </w:rPr>
            </w:pPr>
            <w:r w:rsidRPr="00FC4EF4">
              <w:rPr>
                <w:rFonts w:ascii="Times New Roman" w:eastAsia="Calibri" w:hAnsi="Times New Roman"/>
                <w:sz w:val="24"/>
                <w:szCs w:val="24"/>
              </w:rPr>
              <w:t>расширения основных видов  деятельности по запросу работодателя</w:t>
            </w:r>
          </w:p>
        </w:tc>
      </w:tr>
      <w:tr w:rsidR="00FC4EF4" w:rsidRPr="00FC4EF4" w14:paraId="6E7B5CE8" w14:textId="77777777" w:rsidTr="00FC4EF4">
        <w:trPr>
          <w:trHeight w:val="20"/>
        </w:trPr>
        <w:tc>
          <w:tcPr>
            <w:tcW w:w="7751" w:type="dxa"/>
            <w:gridSpan w:val="2"/>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39F69DA6" w14:textId="77777777" w:rsidR="00FC4EF4" w:rsidRPr="00FC4EF4" w:rsidRDefault="00FC4EF4" w:rsidP="00FC4EF4">
            <w:pPr>
              <w:spacing w:after="160" w:line="254" w:lineRule="auto"/>
              <w:ind w:firstLine="709"/>
              <w:rPr>
                <w:rFonts w:ascii="Times New Roman" w:eastAsia="Calibri" w:hAnsi="Times New Roman"/>
                <w:sz w:val="24"/>
                <w:szCs w:val="24"/>
                <w:lang w:eastAsia="en-US"/>
              </w:rPr>
            </w:pPr>
            <w:r w:rsidRPr="00FC4EF4">
              <w:rPr>
                <w:rFonts w:ascii="Times New Roman" w:eastAsia="Calibri" w:hAnsi="Times New Roman"/>
                <w:b/>
                <w:bCs/>
                <w:sz w:val="24"/>
                <w:szCs w:val="24"/>
                <w:lang w:eastAsia="en-US"/>
              </w:rPr>
              <w:t>Итого</w:t>
            </w:r>
          </w:p>
        </w:tc>
        <w:tc>
          <w:tcPr>
            <w:tcW w:w="1999"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50AC278" w14:textId="4873A8B0" w:rsidR="00FC4EF4" w:rsidRPr="00FC4EF4" w:rsidRDefault="00422A3A" w:rsidP="00FC4EF4">
            <w:pPr>
              <w:spacing w:after="160" w:line="254" w:lineRule="auto"/>
              <w:jc w:val="center"/>
              <w:rPr>
                <w:rFonts w:ascii="Times New Roman" w:eastAsia="Calibri" w:hAnsi="Times New Roman"/>
                <w:sz w:val="24"/>
                <w:szCs w:val="24"/>
                <w:lang w:eastAsia="en-US"/>
              </w:rPr>
            </w:pPr>
            <w:r>
              <w:rPr>
                <w:rFonts w:ascii="Times New Roman" w:eastAsia="Calibri" w:hAnsi="Times New Roman"/>
                <w:sz w:val="24"/>
                <w:szCs w:val="24"/>
                <w:lang w:eastAsia="en-US"/>
              </w:rPr>
              <w:t>282</w:t>
            </w:r>
          </w:p>
        </w:tc>
        <w:tc>
          <w:tcPr>
            <w:tcW w:w="5691" w:type="dxa"/>
            <w:tcBorders>
              <w:top w:val="single" w:sz="8" w:space="0" w:color="000000"/>
              <w:left w:val="single" w:sz="8" w:space="0" w:color="000000"/>
              <w:bottom w:val="single" w:sz="8" w:space="0" w:color="000000"/>
              <w:right w:val="single" w:sz="8" w:space="0" w:color="000000"/>
            </w:tcBorders>
            <w:tcMar>
              <w:top w:w="15" w:type="dxa"/>
              <w:left w:w="96" w:type="dxa"/>
              <w:bottom w:w="0" w:type="dxa"/>
              <w:right w:w="96" w:type="dxa"/>
            </w:tcMar>
            <w:hideMark/>
          </w:tcPr>
          <w:p w14:paraId="48D35547" w14:textId="77777777" w:rsidR="00FC4EF4" w:rsidRPr="00FC4EF4" w:rsidRDefault="00FC4EF4" w:rsidP="00FC4EF4">
            <w:pPr>
              <w:spacing w:after="160" w:line="254" w:lineRule="auto"/>
              <w:ind w:firstLine="709"/>
              <w:rPr>
                <w:rFonts w:ascii="Times New Roman" w:eastAsia="Calibri" w:hAnsi="Times New Roman"/>
                <w:sz w:val="24"/>
                <w:szCs w:val="24"/>
                <w:lang w:eastAsia="en-US"/>
              </w:rPr>
            </w:pPr>
            <w:r w:rsidRPr="00FC4EF4">
              <w:rPr>
                <w:rFonts w:ascii="Times New Roman" w:eastAsia="Calibri" w:hAnsi="Times New Roman"/>
                <w:sz w:val="24"/>
                <w:szCs w:val="24"/>
                <w:lang w:eastAsia="en-US"/>
              </w:rPr>
              <w:t>-</w:t>
            </w:r>
          </w:p>
        </w:tc>
      </w:tr>
    </w:tbl>
    <w:p w14:paraId="0DA82180" w14:textId="77777777" w:rsidR="00FC4EF4" w:rsidRPr="00FC4EF4" w:rsidRDefault="00FC4EF4" w:rsidP="00FC4EF4">
      <w:pPr>
        <w:spacing w:after="160" w:line="256" w:lineRule="auto"/>
        <w:rPr>
          <w:rFonts w:ascii="Times New Roman" w:eastAsia="Calibri" w:hAnsi="Times New Roman"/>
          <w:sz w:val="24"/>
          <w:lang w:eastAsia="en-US"/>
        </w:rPr>
      </w:pPr>
    </w:p>
    <w:p w14:paraId="0619F0AA" w14:textId="77777777" w:rsidR="00FC4EF4" w:rsidRPr="00FC4EF4" w:rsidRDefault="00FC4EF4" w:rsidP="00FC4EF4">
      <w:pPr>
        <w:spacing w:after="160" w:line="256" w:lineRule="auto"/>
        <w:rPr>
          <w:rFonts w:ascii="Times New Roman" w:eastAsia="Calibri" w:hAnsi="Times New Roman"/>
          <w:sz w:val="24"/>
          <w:lang w:eastAsia="en-US"/>
        </w:rPr>
      </w:pPr>
    </w:p>
    <w:p w14:paraId="4C5132AF" w14:textId="77777777" w:rsidR="00FC4EF4" w:rsidRDefault="00FC4EF4">
      <w:pPr>
        <w:spacing w:after="0" w:line="240" w:lineRule="auto"/>
        <w:rPr>
          <w:rFonts w:ascii="Times New Roman" w:hAnsi="Times New Roman"/>
          <w:sz w:val="24"/>
          <w:szCs w:val="24"/>
          <w:lang w:val="x-none" w:eastAsia="en-US"/>
        </w:rPr>
      </w:pPr>
      <w:r>
        <w:rPr>
          <w:rFonts w:ascii="Times New Roman" w:hAnsi="Times New Roman"/>
          <w:lang w:eastAsia="en-US"/>
        </w:rPr>
        <w:br w:type="page"/>
      </w:r>
    </w:p>
    <w:p w14:paraId="1197D7B6" w14:textId="123D14BC" w:rsidR="004136BD" w:rsidRDefault="004136BD" w:rsidP="00B854AE">
      <w:pPr>
        <w:pStyle w:val="afffffe"/>
        <w:ind w:firstLine="709"/>
        <w:jc w:val="left"/>
        <w:rPr>
          <w:rFonts w:ascii="Times New Roman" w:hAnsi="Times New Roman"/>
          <w:lang w:val="ru-RU" w:eastAsia="en-US"/>
        </w:rPr>
      </w:pPr>
      <w:r w:rsidRPr="00215FB6">
        <w:rPr>
          <w:rFonts w:ascii="Times New Roman" w:hAnsi="Times New Roman"/>
          <w:lang w:eastAsia="en-US"/>
        </w:rPr>
        <w:lastRenderedPageBreak/>
        <w:t>5.</w:t>
      </w:r>
      <w:r w:rsidR="00215FB6" w:rsidRPr="00215FB6">
        <w:rPr>
          <w:rFonts w:ascii="Times New Roman" w:hAnsi="Times New Roman"/>
          <w:lang w:eastAsia="en-US"/>
        </w:rPr>
        <w:t>2</w:t>
      </w:r>
      <w:r w:rsidRPr="00215FB6">
        <w:rPr>
          <w:rFonts w:ascii="Times New Roman" w:hAnsi="Times New Roman"/>
          <w:lang w:eastAsia="en-US"/>
        </w:rPr>
        <w:t>. Примерный план обучения на предприятии (на рабочем месте)</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311"/>
        <w:gridCol w:w="1213"/>
        <w:gridCol w:w="1871"/>
        <w:gridCol w:w="1370"/>
        <w:gridCol w:w="1582"/>
        <w:gridCol w:w="1570"/>
        <w:gridCol w:w="2056"/>
        <w:gridCol w:w="1883"/>
      </w:tblGrid>
      <w:tr w:rsidR="00C246B6" w:rsidRPr="00375D7D" w14:paraId="100EFE96" w14:textId="77777777" w:rsidTr="00C246B6">
        <w:trPr>
          <w:trHeight w:val="392"/>
        </w:trPr>
        <w:tc>
          <w:tcPr>
            <w:tcW w:w="173" w:type="pct"/>
            <w:vMerge w:val="restart"/>
            <w:shd w:val="clear" w:color="auto" w:fill="auto"/>
            <w:vAlign w:val="center"/>
          </w:tcPr>
          <w:p w14:paraId="093B1712"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 п/п</w:t>
            </w:r>
          </w:p>
        </w:tc>
        <w:tc>
          <w:tcPr>
            <w:tcW w:w="1076" w:type="pct"/>
            <w:vMerge w:val="restart"/>
            <w:shd w:val="clear" w:color="auto" w:fill="auto"/>
          </w:tcPr>
          <w:p w14:paraId="3AF0B8A0"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Содержание практической подготовки (виды работ)</w:t>
            </w:r>
          </w:p>
        </w:tc>
        <w:tc>
          <w:tcPr>
            <w:tcW w:w="1001" w:type="pct"/>
            <w:gridSpan w:val="2"/>
            <w:shd w:val="clear" w:color="auto" w:fill="auto"/>
            <w:vAlign w:val="center"/>
          </w:tcPr>
          <w:p w14:paraId="3FE7969C"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ПМ/ МДК</w:t>
            </w:r>
          </w:p>
        </w:tc>
        <w:tc>
          <w:tcPr>
            <w:tcW w:w="445" w:type="pct"/>
            <w:vMerge w:val="restart"/>
            <w:shd w:val="clear" w:color="auto" w:fill="auto"/>
            <w:vAlign w:val="center"/>
          </w:tcPr>
          <w:p w14:paraId="3289B943"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 xml:space="preserve">ПК/ОК код (или </w:t>
            </w:r>
            <w:r>
              <w:rPr>
                <w:rFonts w:ascii="Times New Roman" w:hAnsi="Times New Roman"/>
                <w:lang w:eastAsia="en-US"/>
              </w:rPr>
              <w:t>Н/ПО</w:t>
            </w:r>
            <w:r w:rsidRPr="00375D7D">
              <w:rPr>
                <w:rFonts w:ascii="Times New Roman" w:hAnsi="Times New Roman"/>
                <w:lang w:eastAsia="en-US"/>
              </w:rPr>
              <w:t xml:space="preserve">, У, З, </w:t>
            </w:r>
            <w:proofErr w:type="spellStart"/>
            <w:r w:rsidRPr="00375D7D">
              <w:rPr>
                <w:rFonts w:ascii="Times New Roman" w:hAnsi="Times New Roman"/>
                <w:lang w:eastAsia="en-US"/>
              </w:rPr>
              <w:t>Уо</w:t>
            </w:r>
            <w:proofErr w:type="spellEnd"/>
            <w:r w:rsidRPr="00375D7D">
              <w:rPr>
                <w:rFonts w:ascii="Times New Roman" w:hAnsi="Times New Roman"/>
                <w:lang w:eastAsia="en-US"/>
              </w:rPr>
              <w:t xml:space="preserve">, </w:t>
            </w:r>
            <w:proofErr w:type="spellStart"/>
            <w:r w:rsidRPr="00375D7D">
              <w:rPr>
                <w:rFonts w:ascii="Times New Roman" w:hAnsi="Times New Roman"/>
                <w:lang w:eastAsia="en-US"/>
              </w:rPr>
              <w:t>Зо</w:t>
            </w:r>
            <w:proofErr w:type="spellEnd"/>
            <w:r w:rsidRPr="00375D7D">
              <w:rPr>
                <w:rFonts w:ascii="Times New Roman" w:hAnsi="Times New Roman"/>
                <w:lang w:eastAsia="en-US"/>
              </w:rPr>
              <w:t>)</w:t>
            </w:r>
          </w:p>
        </w:tc>
        <w:tc>
          <w:tcPr>
            <w:tcW w:w="514" w:type="pct"/>
            <w:vMerge w:val="restart"/>
            <w:shd w:val="clear" w:color="auto" w:fill="auto"/>
            <w:vAlign w:val="center"/>
          </w:tcPr>
          <w:p w14:paraId="689509F7"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Длительность обучения</w:t>
            </w:r>
          </w:p>
          <w:p w14:paraId="38AC45A3"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(в часах)</w:t>
            </w:r>
          </w:p>
        </w:tc>
        <w:tc>
          <w:tcPr>
            <w:tcW w:w="510" w:type="pct"/>
            <w:vMerge w:val="restart"/>
            <w:shd w:val="clear" w:color="auto" w:fill="auto"/>
            <w:vAlign w:val="center"/>
          </w:tcPr>
          <w:p w14:paraId="43F85030"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Семестр обучения</w:t>
            </w:r>
          </w:p>
        </w:tc>
        <w:tc>
          <w:tcPr>
            <w:tcW w:w="668" w:type="pct"/>
            <w:vMerge w:val="restart"/>
            <w:shd w:val="clear" w:color="auto" w:fill="auto"/>
            <w:vAlign w:val="center"/>
          </w:tcPr>
          <w:p w14:paraId="28291057" w14:textId="77777777" w:rsidR="00C246B6" w:rsidRPr="00375D7D" w:rsidRDefault="00C246B6" w:rsidP="00C246B6">
            <w:pPr>
              <w:spacing w:after="0" w:line="240" w:lineRule="auto"/>
              <w:jc w:val="center"/>
              <w:rPr>
                <w:rFonts w:ascii="Times New Roman" w:hAnsi="Times New Roman"/>
                <w:lang w:eastAsia="en-US"/>
              </w:rPr>
            </w:pPr>
            <w:r>
              <w:rPr>
                <w:rFonts w:ascii="Times New Roman" w:hAnsi="Times New Roman"/>
                <w:lang w:eastAsia="en-US"/>
              </w:rPr>
              <w:t>Наименование рабочего м</w:t>
            </w:r>
            <w:r w:rsidRPr="00375D7D">
              <w:rPr>
                <w:rFonts w:ascii="Times New Roman" w:hAnsi="Times New Roman"/>
                <w:lang w:eastAsia="en-US"/>
              </w:rPr>
              <w:t>ест</w:t>
            </w:r>
            <w:r>
              <w:rPr>
                <w:rFonts w:ascii="Times New Roman" w:hAnsi="Times New Roman"/>
                <w:lang w:eastAsia="en-US"/>
              </w:rPr>
              <w:t>а</w:t>
            </w:r>
            <w:r w:rsidRPr="00375D7D">
              <w:rPr>
                <w:rFonts w:ascii="Times New Roman" w:hAnsi="Times New Roman"/>
                <w:lang w:eastAsia="en-US"/>
              </w:rPr>
              <w:t>, участк</w:t>
            </w:r>
            <w:r>
              <w:rPr>
                <w:rFonts w:ascii="Times New Roman" w:hAnsi="Times New Roman"/>
                <w:lang w:eastAsia="en-US"/>
              </w:rPr>
              <w:t>а</w:t>
            </w:r>
          </w:p>
        </w:tc>
        <w:tc>
          <w:tcPr>
            <w:tcW w:w="613" w:type="pct"/>
            <w:vMerge w:val="restart"/>
            <w:shd w:val="clear" w:color="auto" w:fill="auto"/>
          </w:tcPr>
          <w:p w14:paraId="4A649759"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i/>
                <w:iCs/>
                <w:lang w:eastAsia="en-US"/>
              </w:rPr>
              <w:t>Ответственный от предприятия (при необходимости)</w:t>
            </w:r>
          </w:p>
        </w:tc>
      </w:tr>
      <w:tr w:rsidR="00C246B6" w:rsidRPr="00375D7D" w14:paraId="36AE3373" w14:textId="77777777" w:rsidTr="00C246B6">
        <w:tc>
          <w:tcPr>
            <w:tcW w:w="173" w:type="pct"/>
            <w:vMerge/>
            <w:shd w:val="clear" w:color="auto" w:fill="auto"/>
          </w:tcPr>
          <w:p w14:paraId="2A497E62" w14:textId="77777777" w:rsidR="00C246B6" w:rsidRPr="00375D7D" w:rsidRDefault="00C246B6" w:rsidP="00C246B6">
            <w:pPr>
              <w:spacing w:after="0" w:line="240" w:lineRule="auto"/>
              <w:jc w:val="both"/>
              <w:rPr>
                <w:rFonts w:ascii="Times New Roman" w:hAnsi="Times New Roman"/>
                <w:lang w:eastAsia="en-US"/>
              </w:rPr>
            </w:pPr>
          </w:p>
        </w:tc>
        <w:tc>
          <w:tcPr>
            <w:tcW w:w="1076" w:type="pct"/>
            <w:vMerge/>
            <w:shd w:val="clear" w:color="auto" w:fill="auto"/>
          </w:tcPr>
          <w:p w14:paraId="608250CA" w14:textId="77777777" w:rsidR="00C246B6" w:rsidRPr="00375D7D" w:rsidRDefault="00C246B6" w:rsidP="00C246B6">
            <w:pPr>
              <w:spacing w:after="0" w:line="240" w:lineRule="auto"/>
              <w:jc w:val="center"/>
              <w:rPr>
                <w:rFonts w:ascii="Times New Roman" w:hAnsi="Times New Roman"/>
                <w:lang w:eastAsia="en-US"/>
              </w:rPr>
            </w:pPr>
          </w:p>
        </w:tc>
        <w:tc>
          <w:tcPr>
            <w:tcW w:w="394" w:type="pct"/>
            <w:shd w:val="clear" w:color="auto" w:fill="auto"/>
            <w:vAlign w:val="center"/>
          </w:tcPr>
          <w:p w14:paraId="02623166"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Код</w:t>
            </w:r>
          </w:p>
        </w:tc>
        <w:tc>
          <w:tcPr>
            <w:tcW w:w="608" w:type="pct"/>
            <w:shd w:val="clear" w:color="auto" w:fill="auto"/>
            <w:vAlign w:val="center"/>
          </w:tcPr>
          <w:p w14:paraId="0C0DCBA2" w14:textId="77777777" w:rsidR="00C246B6" w:rsidRPr="00375D7D" w:rsidRDefault="00C246B6" w:rsidP="00C246B6">
            <w:pPr>
              <w:spacing w:after="0" w:line="240" w:lineRule="auto"/>
              <w:jc w:val="center"/>
              <w:rPr>
                <w:rFonts w:ascii="Times New Roman" w:hAnsi="Times New Roman"/>
                <w:lang w:eastAsia="en-US"/>
              </w:rPr>
            </w:pPr>
            <w:r w:rsidRPr="00375D7D">
              <w:rPr>
                <w:rFonts w:ascii="Times New Roman" w:hAnsi="Times New Roman"/>
                <w:lang w:eastAsia="en-US"/>
              </w:rPr>
              <w:t>Название</w:t>
            </w:r>
          </w:p>
        </w:tc>
        <w:tc>
          <w:tcPr>
            <w:tcW w:w="445" w:type="pct"/>
            <w:vMerge/>
            <w:shd w:val="clear" w:color="auto" w:fill="auto"/>
          </w:tcPr>
          <w:p w14:paraId="0849B477" w14:textId="77777777" w:rsidR="00C246B6" w:rsidRPr="00375D7D"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0E9CDC97" w14:textId="77777777" w:rsidR="00C246B6" w:rsidRPr="00375D7D" w:rsidRDefault="00C246B6" w:rsidP="00C246B6">
            <w:pPr>
              <w:spacing w:after="0" w:line="240" w:lineRule="auto"/>
              <w:jc w:val="both"/>
              <w:rPr>
                <w:rFonts w:ascii="Times New Roman" w:hAnsi="Times New Roman"/>
                <w:lang w:eastAsia="en-US"/>
              </w:rPr>
            </w:pPr>
          </w:p>
        </w:tc>
        <w:tc>
          <w:tcPr>
            <w:tcW w:w="510" w:type="pct"/>
            <w:vMerge/>
            <w:shd w:val="clear" w:color="auto" w:fill="auto"/>
            <w:vAlign w:val="center"/>
          </w:tcPr>
          <w:p w14:paraId="32C74D40" w14:textId="77777777" w:rsidR="00C246B6" w:rsidRPr="00375D7D" w:rsidRDefault="00C246B6" w:rsidP="00C246B6">
            <w:pPr>
              <w:spacing w:after="0" w:line="240" w:lineRule="auto"/>
              <w:jc w:val="center"/>
              <w:rPr>
                <w:rFonts w:ascii="Times New Roman" w:hAnsi="Times New Roman"/>
                <w:lang w:eastAsia="en-US"/>
              </w:rPr>
            </w:pPr>
          </w:p>
        </w:tc>
        <w:tc>
          <w:tcPr>
            <w:tcW w:w="668" w:type="pct"/>
            <w:vMerge/>
            <w:shd w:val="clear" w:color="auto" w:fill="auto"/>
          </w:tcPr>
          <w:p w14:paraId="22EB4C45" w14:textId="77777777" w:rsidR="00C246B6" w:rsidRPr="00375D7D"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37D9B980" w14:textId="77777777" w:rsidR="00C246B6" w:rsidRPr="00375D7D" w:rsidRDefault="00C246B6" w:rsidP="00C246B6">
            <w:pPr>
              <w:spacing w:after="0" w:line="240" w:lineRule="auto"/>
              <w:jc w:val="both"/>
              <w:rPr>
                <w:rFonts w:ascii="Times New Roman" w:hAnsi="Times New Roman"/>
                <w:lang w:eastAsia="en-US"/>
              </w:rPr>
            </w:pPr>
          </w:p>
        </w:tc>
      </w:tr>
      <w:tr w:rsidR="00C246B6" w:rsidRPr="005C3BAB" w14:paraId="2A634360" w14:textId="77777777" w:rsidTr="00C246B6">
        <w:tc>
          <w:tcPr>
            <w:tcW w:w="173" w:type="pct"/>
            <w:shd w:val="clear" w:color="auto" w:fill="auto"/>
          </w:tcPr>
          <w:p w14:paraId="53F89559"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1.</w:t>
            </w:r>
          </w:p>
        </w:tc>
        <w:tc>
          <w:tcPr>
            <w:tcW w:w="1076" w:type="pct"/>
            <w:shd w:val="clear" w:color="auto" w:fill="auto"/>
          </w:tcPr>
          <w:p w14:paraId="0286579E"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Изучение инструкции по охране труда и технике безопасности</w:t>
            </w:r>
          </w:p>
        </w:tc>
        <w:tc>
          <w:tcPr>
            <w:tcW w:w="394" w:type="pct"/>
            <w:vMerge w:val="restart"/>
            <w:shd w:val="clear" w:color="auto" w:fill="auto"/>
            <w:vAlign w:val="center"/>
          </w:tcPr>
          <w:p w14:paraId="76DC0B88" w14:textId="77777777" w:rsidR="00C246B6" w:rsidRPr="00207D54" w:rsidRDefault="00C246B6" w:rsidP="00C246B6">
            <w:pPr>
              <w:spacing w:after="0" w:line="240" w:lineRule="auto"/>
              <w:jc w:val="center"/>
              <w:rPr>
                <w:rFonts w:ascii="Times New Roman" w:hAnsi="Times New Roman"/>
                <w:b/>
                <w:sz w:val="20"/>
                <w:szCs w:val="20"/>
              </w:rPr>
            </w:pPr>
            <w:r w:rsidRPr="00207D54">
              <w:rPr>
                <w:rFonts w:ascii="Times New Roman" w:hAnsi="Times New Roman"/>
                <w:sz w:val="20"/>
                <w:szCs w:val="20"/>
              </w:rPr>
              <w:t>ПП.01.01</w:t>
            </w:r>
          </w:p>
        </w:tc>
        <w:tc>
          <w:tcPr>
            <w:tcW w:w="608" w:type="pct"/>
            <w:vMerge w:val="restart"/>
            <w:shd w:val="clear" w:color="auto" w:fill="auto"/>
            <w:vAlign w:val="center"/>
          </w:tcPr>
          <w:p w14:paraId="72B35704" w14:textId="77777777" w:rsidR="00C246B6" w:rsidRPr="00207D54" w:rsidRDefault="00C246B6" w:rsidP="00C246B6">
            <w:pPr>
              <w:spacing w:after="0" w:line="240" w:lineRule="auto"/>
              <w:jc w:val="center"/>
              <w:rPr>
                <w:rFonts w:ascii="Times New Roman" w:hAnsi="Times New Roman"/>
                <w:sz w:val="20"/>
                <w:szCs w:val="20"/>
              </w:rPr>
            </w:pPr>
            <w:r w:rsidRPr="00207D54">
              <w:rPr>
                <w:rFonts w:ascii="Times New Roman" w:hAnsi="Times New Roman"/>
                <w:sz w:val="20"/>
                <w:szCs w:val="20"/>
              </w:rPr>
              <w:t>Бухгалтерский учет активов организации</w:t>
            </w:r>
          </w:p>
        </w:tc>
        <w:tc>
          <w:tcPr>
            <w:tcW w:w="445" w:type="pct"/>
            <w:vMerge w:val="restart"/>
            <w:shd w:val="clear" w:color="auto" w:fill="auto"/>
            <w:vAlign w:val="center"/>
          </w:tcPr>
          <w:p w14:paraId="651E39E6"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ПК1.1</w:t>
            </w:r>
          </w:p>
          <w:p w14:paraId="53A019B9"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ПК1.2</w:t>
            </w:r>
          </w:p>
          <w:p w14:paraId="4007C0FF"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ПК1.3</w:t>
            </w:r>
          </w:p>
          <w:p w14:paraId="0483DAF8" w14:textId="77777777" w:rsidR="00C246B6"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ПК1.4</w:t>
            </w:r>
          </w:p>
          <w:p w14:paraId="517417E3" w14:textId="77777777" w:rsidR="00C246B6" w:rsidRPr="00282CF0" w:rsidRDefault="00C246B6" w:rsidP="00C246B6">
            <w:pPr>
              <w:spacing w:after="0" w:line="240" w:lineRule="auto"/>
              <w:jc w:val="center"/>
              <w:rPr>
                <w:rFonts w:ascii="Times New Roman" w:hAnsi="Times New Roman"/>
                <w:sz w:val="20"/>
                <w:szCs w:val="20"/>
                <w:lang w:eastAsia="en-US"/>
              </w:rPr>
            </w:pPr>
            <w:r w:rsidRPr="00282CF0">
              <w:rPr>
                <w:rFonts w:ascii="Times New Roman" w:hAnsi="Times New Roman"/>
                <w:sz w:val="20"/>
                <w:szCs w:val="20"/>
                <w:lang w:eastAsia="en-US"/>
              </w:rPr>
              <w:t xml:space="preserve">ОК01 </w:t>
            </w:r>
          </w:p>
          <w:p w14:paraId="6DC5375A" w14:textId="77777777" w:rsidR="00C246B6" w:rsidRPr="00282CF0" w:rsidRDefault="00C246B6" w:rsidP="00C246B6">
            <w:pPr>
              <w:spacing w:after="0" w:line="240" w:lineRule="auto"/>
              <w:jc w:val="center"/>
              <w:rPr>
                <w:rFonts w:ascii="Times New Roman" w:hAnsi="Times New Roman"/>
                <w:sz w:val="20"/>
                <w:szCs w:val="20"/>
                <w:lang w:eastAsia="en-US"/>
              </w:rPr>
            </w:pPr>
            <w:r w:rsidRPr="00282CF0">
              <w:rPr>
                <w:rFonts w:ascii="Times New Roman" w:hAnsi="Times New Roman"/>
                <w:sz w:val="20"/>
                <w:szCs w:val="20"/>
                <w:lang w:eastAsia="en-US"/>
              </w:rPr>
              <w:t>ОК02</w:t>
            </w:r>
          </w:p>
          <w:p w14:paraId="41E97A5F" w14:textId="77777777" w:rsidR="00C246B6" w:rsidRPr="00282CF0" w:rsidRDefault="00C246B6" w:rsidP="00C246B6">
            <w:pPr>
              <w:spacing w:after="0" w:line="240" w:lineRule="auto"/>
              <w:jc w:val="center"/>
              <w:rPr>
                <w:rFonts w:ascii="Times New Roman" w:hAnsi="Times New Roman"/>
                <w:sz w:val="20"/>
                <w:szCs w:val="20"/>
                <w:lang w:eastAsia="en-US"/>
              </w:rPr>
            </w:pPr>
            <w:r w:rsidRPr="00282CF0">
              <w:rPr>
                <w:rFonts w:ascii="Times New Roman" w:hAnsi="Times New Roman"/>
                <w:sz w:val="20"/>
                <w:szCs w:val="20"/>
                <w:lang w:eastAsia="en-US"/>
              </w:rPr>
              <w:t xml:space="preserve">ОК03 </w:t>
            </w:r>
          </w:p>
          <w:p w14:paraId="35085FF6" w14:textId="77777777" w:rsidR="00C246B6" w:rsidRPr="00282CF0" w:rsidRDefault="00C246B6" w:rsidP="00C246B6">
            <w:pPr>
              <w:spacing w:after="0" w:line="240" w:lineRule="auto"/>
              <w:jc w:val="center"/>
              <w:rPr>
                <w:rFonts w:ascii="Times New Roman" w:hAnsi="Times New Roman"/>
                <w:sz w:val="20"/>
                <w:szCs w:val="20"/>
                <w:lang w:eastAsia="en-US"/>
              </w:rPr>
            </w:pPr>
            <w:r w:rsidRPr="00282CF0">
              <w:rPr>
                <w:rFonts w:ascii="Times New Roman" w:hAnsi="Times New Roman"/>
                <w:sz w:val="20"/>
                <w:szCs w:val="20"/>
                <w:lang w:eastAsia="en-US"/>
              </w:rPr>
              <w:t>ОК04</w:t>
            </w:r>
          </w:p>
          <w:p w14:paraId="1D5624DB" w14:textId="77777777" w:rsidR="00C246B6" w:rsidRPr="00282CF0" w:rsidRDefault="00C246B6" w:rsidP="00C246B6">
            <w:pPr>
              <w:spacing w:after="0" w:line="240" w:lineRule="auto"/>
              <w:jc w:val="center"/>
              <w:rPr>
                <w:rFonts w:ascii="Times New Roman" w:hAnsi="Times New Roman"/>
                <w:sz w:val="20"/>
                <w:szCs w:val="20"/>
                <w:lang w:eastAsia="en-US"/>
              </w:rPr>
            </w:pPr>
            <w:r w:rsidRPr="00282CF0">
              <w:rPr>
                <w:rFonts w:ascii="Times New Roman" w:hAnsi="Times New Roman"/>
                <w:sz w:val="20"/>
                <w:szCs w:val="20"/>
                <w:lang w:eastAsia="en-US"/>
              </w:rPr>
              <w:t>ОК05</w:t>
            </w:r>
          </w:p>
          <w:p w14:paraId="0CD099C9" w14:textId="77777777" w:rsidR="00C246B6" w:rsidRPr="00282CF0" w:rsidRDefault="00C246B6" w:rsidP="00C246B6">
            <w:pPr>
              <w:spacing w:after="0" w:line="240" w:lineRule="auto"/>
              <w:jc w:val="center"/>
              <w:rPr>
                <w:rFonts w:ascii="Times New Roman" w:hAnsi="Times New Roman"/>
                <w:sz w:val="20"/>
                <w:szCs w:val="20"/>
                <w:lang w:eastAsia="en-US"/>
              </w:rPr>
            </w:pPr>
            <w:r w:rsidRPr="00282CF0">
              <w:rPr>
                <w:rFonts w:ascii="Times New Roman" w:hAnsi="Times New Roman"/>
                <w:sz w:val="20"/>
                <w:szCs w:val="20"/>
                <w:lang w:eastAsia="en-US"/>
              </w:rPr>
              <w:t xml:space="preserve">ОК09 </w:t>
            </w:r>
          </w:p>
          <w:p w14:paraId="39A87EA6" w14:textId="77777777" w:rsidR="00C246B6" w:rsidRPr="00282CF0" w:rsidRDefault="00C246B6" w:rsidP="00C246B6">
            <w:pPr>
              <w:spacing w:after="0" w:line="240" w:lineRule="auto"/>
              <w:jc w:val="center"/>
              <w:rPr>
                <w:rFonts w:ascii="Times New Roman" w:hAnsi="Times New Roman"/>
                <w:sz w:val="20"/>
                <w:szCs w:val="20"/>
                <w:lang w:eastAsia="en-US"/>
              </w:rPr>
            </w:pPr>
            <w:r w:rsidRPr="00282CF0">
              <w:rPr>
                <w:rFonts w:ascii="Times New Roman" w:hAnsi="Times New Roman"/>
                <w:sz w:val="20"/>
                <w:szCs w:val="20"/>
                <w:lang w:eastAsia="en-US"/>
              </w:rPr>
              <w:t xml:space="preserve">ОК10 </w:t>
            </w:r>
          </w:p>
          <w:p w14:paraId="100F7CDA" w14:textId="77777777" w:rsidR="00C246B6" w:rsidRPr="005C3BAB" w:rsidRDefault="00C246B6" w:rsidP="00C246B6">
            <w:pPr>
              <w:spacing w:after="0" w:line="240" w:lineRule="auto"/>
              <w:jc w:val="center"/>
              <w:rPr>
                <w:rFonts w:ascii="Times New Roman" w:hAnsi="Times New Roman"/>
                <w:sz w:val="20"/>
                <w:szCs w:val="20"/>
                <w:lang w:eastAsia="en-US"/>
              </w:rPr>
            </w:pPr>
          </w:p>
        </w:tc>
        <w:tc>
          <w:tcPr>
            <w:tcW w:w="514" w:type="pct"/>
            <w:vMerge w:val="restart"/>
            <w:shd w:val="clear" w:color="auto" w:fill="auto"/>
            <w:vAlign w:val="center"/>
          </w:tcPr>
          <w:p w14:paraId="3D3562CE"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36</w:t>
            </w:r>
          </w:p>
        </w:tc>
        <w:tc>
          <w:tcPr>
            <w:tcW w:w="510" w:type="pct"/>
            <w:vMerge w:val="restart"/>
            <w:shd w:val="clear" w:color="auto" w:fill="auto"/>
            <w:vAlign w:val="center"/>
          </w:tcPr>
          <w:p w14:paraId="441C47BC"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3</w:t>
            </w:r>
          </w:p>
        </w:tc>
        <w:tc>
          <w:tcPr>
            <w:tcW w:w="668" w:type="pct"/>
            <w:vMerge w:val="restart"/>
            <w:shd w:val="clear" w:color="auto" w:fill="auto"/>
            <w:vAlign w:val="center"/>
          </w:tcPr>
          <w:p w14:paraId="0BF8DB68"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Административный кабинет</w:t>
            </w:r>
          </w:p>
        </w:tc>
        <w:tc>
          <w:tcPr>
            <w:tcW w:w="613" w:type="pct"/>
            <w:vMerge w:val="restart"/>
            <w:shd w:val="clear" w:color="auto" w:fill="auto"/>
          </w:tcPr>
          <w:p w14:paraId="6505CBAB"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7AC3638C" w14:textId="77777777" w:rsidTr="00C246B6">
        <w:tc>
          <w:tcPr>
            <w:tcW w:w="173" w:type="pct"/>
            <w:shd w:val="clear" w:color="auto" w:fill="auto"/>
          </w:tcPr>
          <w:p w14:paraId="3D1C9510"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2</w:t>
            </w:r>
          </w:p>
        </w:tc>
        <w:tc>
          <w:tcPr>
            <w:tcW w:w="1076" w:type="pct"/>
            <w:shd w:val="clear" w:color="auto" w:fill="auto"/>
          </w:tcPr>
          <w:p w14:paraId="0C8F62D4"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 xml:space="preserve">Выполнение работ по </w:t>
            </w:r>
            <w:proofErr w:type="spellStart"/>
            <w:r w:rsidRPr="005C3BAB">
              <w:rPr>
                <w:rFonts w:ascii="Times New Roman" w:hAnsi="Times New Roman"/>
                <w:sz w:val="20"/>
                <w:szCs w:val="20"/>
                <w:lang w:eastAsia="en-US"/>
              </w:rPr>
              <w:t>контировке</w:t>
            </w:r>
            <w:proofErr w:type="spellEnd"/>
            <w:r w:rsidRPr="005C3BAB">
              <w:rPr>
                <w:rFonts w:ascii="Times New Roman" w:hAnsi="Times New Roman"/>
                <w:sz w:val="20"/>
                <w:szCs w:val="20"/>
                <w:lang w:eastAsia="en-US"/>
              </w:rPr>
              <w:t xml:space="preserve"> бухгалтерских документов</w:t>
            </w:r>
          </w:p>
        </w:tc>
        <w:tc>
          <w:tcPr>
            <w:tcW w:w="394" w:type="pct"/>
            <w:vMerge/>
            <w:shd w:val="clear" w:color="auto" w:fill="auto"/>
          </w:tcPr>
          <w:p w14:paraId="73CF1496"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6A55B9D2"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75C6ACE4"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61E38D7A"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71B77BD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27164D2F"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1D9BBD8C"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4E2D93D1" w14:textId="77777777" w:rsidTr="00C246B6">
        <w:tc>
          <w:tcPr>
            <w:tcW w:w="173" w:type="pct"/>
            <w:shd w:val="clear" w:color="auto" w:fill="auto"/>
          </w:tcPr>
          <w:p w14:paraId="34CEDAD6"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3</w:t>
            </w:r>
          </w:p>
        </w:tc>
        <w:tc>
          <w:tcPr>
            <w:tcW w:w="1076" w:type="pct"/>
            <w:shd w:val="clear" w:color="auto" w:fill="auto"/>
          </w:tcPr>
          <w:p w14:paraId="7EAE09A6"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Выполнение работ по таксировке бухгалтерских документов</w:t>
            </w:r>
          </w:p>
        </w:tc>
        <w:tc>
          <w:tcPr>
            <w:tcW w:w="394" w:type="pct"/>
            <w:vMerge/>
            <w:shd w:val="clear" w:color="auto" w:fill="auto"/>
          </w:tcPr>
          <w:p w14:paraId="75B5113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3E61C0F2"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4733E1A6"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2C648010"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2691A8BA"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3D02A2EA"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2930BF74"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3C66F2DF" w14:textId="77777777" w:rsidTr="00C246B6">
        <w:tc>
          <w:tcPr>
            <w:tcW w:w="173" w:type="pct"/>
            <w:shd w:val="clear" w:color="auto" w:fill="auto"/>
          </w:tcPr>
          <w:p w14:paraId="458C8820"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4</w:t>
            </w:r>
          </w:p>
        </w:tc>
        <w:tc>
          <w:tcPr>
            <w:tcW w:w="1076" w:type="pct"/>
            <w:shd w:val="clear" w:color="auto" w:fill="auto"/>
          </w:tcPr>
          <w:p w14:paraId="3B4F0D3D"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Оформление рабочего плана счетов в электронном варианте</w:t>
            </w:r>
          </w:p>
        </w:tc>
        <w:tc>
          <w:tcPr>
            <w:tcW w:w="394" w:type="pct"/>
            <w:vMerge/>
            <w:shd w:val="clear" w:color="auto" w:fill="auto"/>
          </w:tcPr>
          <w:p w14:paraId="62BBC04A"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57CCBCA2"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646D8650"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58C6A7BE"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581E0774"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1310C868"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05E4FA67"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4427227D" w14:textId="77777777" w:rsidTr="00C246B6">
        <w:tc>
          <w:tcPr>
            <w:tcW w:w="173" w:type="pct"/>
            <w:shd w:val="clear" w:color="auto" w:fill="auto"/>
          </w:tcPr>
          <w:p w14:paraId="54802A5B"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5</w:t>
            </w:r>
          </w:p>
        </w:tc>
        <w:tc>
          <w:tcPr>
            <w:tcW w:w="1076" w:type="pct"/>
            <w:shd w:val="clear" w:color="auto" w:fill="auto"/>
          </w:tcPr>
          <w:p w14:paraId="53E5BAA0"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Выполнение работ по учету операций с наличными денежными средствами с использование профессиональных бухгалтерских программ</w:t>
            </w:r>
          </w:p>
        </w:tc>
        <w:tc>
          <w:tcPr>
            <w:tcW w:w="394" w:type="pct"/>
            <w:vMerge/>
            <w:shd w:val="clear" w:color="auto" w:fill="auto"/>
          </w:tcPr>
          <w:p w14:paraId="2F357699"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3113A9B1"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5A61CA89"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74A3BE70"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48CDB244"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163CC3FB"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34372F87"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314D2417" w14:textId="77777777" w:rsidTr="00C246B6">
        <w:tc>
          <w:tcPr>
            <w:tcW w:w="173" w:type="pct"/>
            <w:shd w:val="clear" w:color="auto" w:fill="auto"/>
          </w:tcPr>
          <w:p w14:paraId="2C62E416"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6</w:t>
            </w:r>
          </w:p>
        </w:tc>
        <w:tc>
          <w:tcPr>
            <w:tcW w:w="1076" w:type="pct"/>
            <w:shd w:val="clear" w:color="auto" w:fill="auto"/>
          </w:tcPr>
          <w:p w14:paraId="68D4EF30"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Выполнение работ по учету операций с безналичными денежными средствами с использование профессиональных бухгалтерских программ</w:t>
            </w:r>
          </w:p>
        </w:tc>
        <w:tc>
          <w:tcPr>
            <w:tcW w:w="394" w:type="pct"/>
            <w:vMerge/>
            <w:shd w:val="clear" w:color="auto" w:fill="auto"/>
          </w:tcPr>
          <w:p w14:paraId="4BE9046A"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455B39A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57BF07F7"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56A18232"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0D0C8E7C"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35C2E81D"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114F7BCD"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62EE8311" w14:textId="77777777" w:rsidTr="00C246B6">
        <w:tc>
          <w:tcPr>
            <w:tcW w:w="173" w:type="pct"/>
            <w:shd w:val="clear" w:color="auto" w:fill="auto"/>
          </w:tcPr>
          <w:p w14:paraId="776E5E2B"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7</w:t>
            </w:r>
          </w:p>
        </w:tc>
        <w:tc>
          <w:tcPr>
            <w:tcW w:w="1076" w:type="pct"/>
            <w:shd w:val="clear" w:color="auto" w:fill="auto"/>
          </w:tcPr>
          <w:p w14:paraId="601F9353"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Выполнение работ по учету основных средств с использованием профессиональных бухгалтерских программ</w:t>
            </w:r>
          </w:p>
        </w:tc>
        <w:tc>
          <w:tcPr>
            <w:tcW w:w="394" w:type="pct"/>
            <w:vMerge/>
            <w:shd w:val="clear" w:color="auto" w:fill="auto"/>
          </w:tcPr>
          <w:p w14:paraId="3663D329"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2EA896F9"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14B4A87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71AEFD05"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612DA05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2E6C8591"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144CD75B"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3E8BEF77" w14:textId="77777777" w:rsidTr="00C246B6">
        <w:tc>
          <w:tcPr>
            <w:tcW w:w="173" w:type="pct"/>
            <w:shd w:val="clear" w:color="auto" w:fill="auto"/>
          </w:tcPr>
          <w:p w14:paraId="7327082D"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8</w:t>
            </w:r>
          </w:p>
        </w:tc>
        <w:tc>
          <w:tcPr>
            <w:tcW w:w="1076" w:type="pct"/>
            <w:shd w:val="clear" w:color="auto" w:fill="auto"/>
          </w:tcPr>
          <w:p w14:paraId="3B71A0DB"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Выполнение работ по учету поступления материалов с использование профессиональных бухгалтерских программ</w:t>
            </w:r>
          </w:p>
        </w:tc>
        <w:tc>
          <w:tcPr>
            <w:tcW w:w="394" w:type="pct"/>
            <w:vMerge/>
            <w:shd w:val="clear" w:color="auto" w:fill="auto"/>
          </w:tcPr>
          <w:p w14:paraId="1134CACD"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3154DAC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1F593ED6"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3DCC62F8"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64FDAC04"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72BD132E"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5A95C3F8"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06CEEF02" w14:textId="77777777" w:rsidTr="00C246B6">
        <w:tc>
          <w:tcPr>
            <w:tcW w:w="173" w:type="pct"/>
            <w:shd w:val="clear" w:color="auto" w:fill="auto"/>
          </w:tcPr>
          <w:p w14:paraId="196E7110"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9</w:t>
            </w:r>
          </w:p>
        </w:tc>
        <w:tc>
          <w:tcPr>
            <w:tcW w:w="1076" w:type="pct"/>
            <w:shd w:val="clear" w:color="auto" w:fill="auto"/>
          </w:tcPr>
          <w:p w14:paraId="3CF43B92"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Выполнение работ по учету продажи материалов на сторону с использование профессиональных бухгалтерских программ</w:t>
            </w:r>
          </w:p>
        </w:tc>
        <w:tc>
          <w:tcPr>
            <w:tcW w:w="394" w:type="pct"/>
            <w:vMerge/>
            <w:shd w:val="clear" w:color="auto" w:fill="auto"/>
          </w:tcPr>
          <w:p w14:paraId="009E11D5"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4B1EB7EC"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7482C4A1"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57BE4F5F"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3AF7C528"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4E535A9C"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6EC7ECA9"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6DC742BA" w14:textId="77777777" w:rsidTr="00C246B6">
        <w:tc>
          <w:tcPr>
            <w:tcW w:w="173" w:type="pct"/>
            <w:shd w:val="clear" w:color="auto" w:fill="auto"/>
          </w:tcPr>
          <w:p w14:paraId="4BB3CA83"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10</w:t>
            </w:r>
          </w:p>
        </w:tc>
        <w:tc>
          <w:tcPr>
            <w:tcW w:w="1076" w:type="pct"/>
            <w:shd w:val="clear" w:color="auto" w:fill="auto"/>
          </w:tcPr>
          <w:p w14:paraId="4B6CD290"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 xml:space="preserve">Выполнение работ по учету расчетов с покупателями с использование профессиональных бухгалтерских программ </w:t>
            </w:r>
          </w:p>
          <w:p w14:paraId="28D6C96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394" w:type="pct"/>
            <w:vMerge/>
            <w:shd w:val="clear" w:color="auto" w:fill="auto"/>
          </w:tcPr>
          <w:p w14:paraId="52F8A418"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27BC1159"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74F25AFF"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1099D669"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78C331AA"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73553772"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273D17D0"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5C3BAB" w14:paraId="5E69B164" w14:textId="77777777" w:rsidTr="00C246B6">
        <w:tc>
          <w:tcPr>
            <w:tcW w:w="173" w:type="pct"/>
            <w:shd w:val="clear" w:color="auto" w:fill="auto"/>
          </w:tcPr>
          <w:p w14:paraId="1057D44E"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lastRenderedPageBreak/>
              <w:t>11</w:t>
            </w:r>
          </w:p>
        </w:tc>
        <w:tc>
          <w:tcPr>
            <w:tcW w:w="1076" w:type="pct"/>
            <w:shd w:val="clear" w:color="auto" w:fill="auto"/>
          </w:tcPr>
          <w:p w14:paraId="14787C32" w14:textId="77777777" w:rsidR="00C246B6" w:rsidRPr="005C3BAB" w:rsidRDefault="00C246B6" w:rsidP="00C246B6">
            <w:pPr>
              <w:spacing w:after="0" w:line="240" w:lineRule="auto"/>
              <w:jc w:val="both"/>
              <w:rPr>
                <w:rFonts w:ascii="Times New Roman" w:hAnsi="Times New Roman"/>
                <w:sz w:val="20"/>
                <w:szCs w:val="20"/>
                <w:lang w:eastAsia="en-US"/>
              </w:rPr>
            </w:pPr>
            <w:r w:rsidRPr="005C3BAB">
              <w:rPr>
                <w:rFonts w:ascii="Times New Roman" w:hAnsi="Times New Roman"/>
                <w:sz w:val="20"/>
                <w:szCs w:val="20"/>
                <w:lang w:eastAsia="en-US"/>
              </w:rPr>
              <w:t>Выполнение работ по учету расчетов с подотчетными лицами с использование профессиональных бухгалтерских программ</w:t>
            </w:r>
          </w:p>
        </w:tc>
        <w:tc>
          <w:tcPr>
            <w:tcW w:w="394" w:type="pct"/>
            <w:vMerge/>
            <w:shd w:val="clear" w:color="auto" w:fill="auto"/>
          </w:tcPr>
          <w:p w14:paraId="6D41450E"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08" w:type="pct"/>
            <w:vMerge/>
            <w:shd w:val="clear" w:color="auto" w:fill="auto"/>
          </w:tcPr>
          <w:p w14:paraId="7C032172"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445" w:type="pct"/>
            <w:vMerge/>
            <w:shd w:val="clear" w:color="auto" w:fill="auto"/>
          </w:tcPr>
          <w:p w14:paraId="1F26F9E4"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4" w:type="pct"/>
            <w:vMerge/>
            <w:shd w:val="clear" w:color="auto" w:fill="auto"/>
          </w:tcPr>
          <w:p w14:paraId="354D73D3"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510" w:type="pct"/>
            <w:vMerge/>
            <w:shd w:val="clear" w:color="auto" w:fill="auto"/>
          </w:tcPr>
          <w:p w14:paraId="776130E1"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68" w:type="pct"/>
            <w:vMerge/>
            <w:shd w:val="clear" w:color="auto" w:fill="auto"/>
          </w:tcPr>
          <w:p w14:paraId="669D0FA9" w14:textId="77777777" w:rsidR="00C246B6" w:rsidRPr="005C3BAB" w:rsidRDefault="00C246B6" w:rsidP="00C246B6">
            <w:pPr>
              <w:spacing w:after="0" w:line="240" w:lineRule="auto"/>
              <w:jc w:val="both"/>
              <w:rPr>
                <w:rFonts w:ascii="Times New Roman" w:hAnsi="Times New Roman"/>
                <w:sz w:val="20"/>
                <w:szCs w:val="20"/>
                <w:lang w:eastAsia="en-US"/>
              </w:rPr>
            </w:pPr>
          </w:p>
        </w:tc>
        <w:tc>
          <w:tcPr>
            <w:tcW w:w="613" w:type="pct"/>
            <w:vMerge/>
            <w:shd w:val="clear" w:color="auto" w:fill="auto"/>
          </w:tcPr>
          <w:p w14:paraId="326EC433" w14:textId="77777777" w:rsidR="00C246B6" w:rsidRPr="005C3BAB" w:rsidRDefault="00C246B6" w:rsidP="00C246B6">
            <w:pPr>
              <w:spacing w:after="0" w:line="240" w:lineRule="auto"/>
              <w:jc w:val="both"/>
              <w:rPr>
                <w:rFonts w:ascii="Times New Roman" w:hAnsi="Times New Roman"/>
                <w:sz w:val="20"/>
                <w:szCs w:val="20"/>
                <w:lang w:eastAsia="en-US"/>
              </w:rPr>
            </w:pPr>
          </w:p>
        </w:tc>
      </w:tr>
      <w:tr w:rsidR="00C246B6" w:rsidRPr="00375D7D" w14:paraId="176A1AF8" w14:textId="77777777" w:rsidTr="00C246B6">
        <w:tc>
          <w:tcPr>
            <w:tcW w:w="173" w:type="pct"/>
            <w:shd w:val="clear" w:color="auto" w:fill="auto"/>
          </w:tcPr>
          <w:p w14:paraId="17C73381"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1</w:t>
            </w:r>
          </w:p>
        </w:tc>
        <w:tc>
          <w:tcPr>
            <w:tcW w:w="1076" w:type="pct"/>
            <w:shd w:val="clear" w:color="auto" w:fill="auto"/>
          </w:tcPr>
          <w:p w14:paraId="500F9E19" w14:textId="77777777" w:rsidR="00C246B6" w:rsidRPr="00C50FAE" w:rsidRDefault="00C246B6" w:rsidP="00C246B6">
            <w:pPr>
              <w:spacing w:after="0" w:line="240" w:lineRule="auto"/>
              <w:jc w:val="both"/>
              <w:rPr>
                <w:rFonts w:ascii="Times New Roman" w:hAnsi="Times New Roman"/>
                <w:lang w:eastAsia="en-US"/>
              </w:rPr>
            </w:pPr>
            <w:r w:rsidRPr="005C3BAB">
              <w:rPr>
                <w:rFonts w:ascii="Times New Roman" w:hAnsi="Times New Roman"/>
                <w:lang w:eastAsia="en-US"/>
              </w:rPr>
              <w:t>Изучение инструкций по безопасности труда. Противопожарные мероприятия.  Промышленно-санитарное законодательство. Основные понятия о гигиене труда. Гигиенические требования к рабочей одежде. Производственная санитария и ее задачи.</w:t>
            </w:r>
          </w:p>
        </w:tc>
        <w:tc>
          <w:tcPr>
            <w:tcW w:w="394" w:type="pct"/>
            <w:vMerge w:val="restart"/>
            <w:shd w:val="clear" w:color="auto" w:fill="auto"/>
            <w:vAlign w:val="center"/>
          </w:tcPr>
          <w:p w14:paraId="023114CE" w14:textId="77777777" w:rsidR="00C246B6" w:rsidRPr="00207D54" w:rsidRDefault="00C246B6" w:rsidP="00C246B6">
            <w:pPr>
              <w:spacing w:after="0" w:line="240" w:lineRule="auto"/>
              <w:rPr>
                <w:rFonts w:ascii="Times New Roman" w:hAnsi="Times New Roman"/>
                <w:sz w:val="20"/>
                <w:szCs w:val="20"/>
              </w:rPr>
            </w:pPr>
            <w:r w:rsidRPr="00207D54">
              <w:rPr>
                <w:rFonts w:ascii="Times New Roman" w:hAnsi="Times New Roman"/>
                <w:sz w:val="20"/>
                <w:szCs w:val="20"/>
              </w:rPr>
              <w:t>ПП.02.01</w:t>
            </w:r>
          </w:p>
        </w:tc>
        <w:tc>
          <w:tcPr>
            <w:tcW w:w="608" w:type="pct"/>
            <w:vMerge w:val="restart"/>
            <w:shd w:val="clear" w:color="auto" w:fill="auto"/>
            <w:vAlign w:val="center"/>
          </w:tcPr>
          <w:p w14:paraId="2FF7CFA5" w14:textId="77777777" w:rsidR="00C246B6" w:rsidRPr="00207D54" w:rsidRDefault="00C246B6" w:rsidP="00C246B6">
            <w:pPr>
              <w:spacing w:after="0" w:line="240" w:lineRule="auto"/>
              <w:rPr>
                <w:rFonts w:ascii="Times New Roman" w:hAnsi="Times New Roman"/>
                <w:sz w:val="20"/>
                <w:szCs w:val="20"/>
              </w:rPr>
            </w:pPr>
            <w:r w:rsidRPr="00207D54">
              <w:rPr>
                <w:rFonts w:ascii="Times New Roman" w:hAnsi="Times New Roman"/>
                <w:sz w:val="20"/>
                <w:szCs w:val="20"/>
              </w:rPr>
              <w:t>Бухгалтерский учет капитала организации</w:t>
            </w:r>
          </w:p>
        </w:tc>
        <w:tc>
          <w:tcPr>
            <w:tcW w:w="445" w:type="pct"/>
            <w:vMerge w:val="restart"/>
            <w:shd w:val="clear" w:color="auto" w:fill="auto"/>
            <w:vAlign w:val="center"/>
          </w:tcPr>
          <w:p w14:paraId="50E5B83F" w14:textId="77777777" w:rsidR="00C246B6" w:rsidRPr="005C3BAB" w:rsidRDefault="00C246B6" w:rsidP="00C246B6">
            <w:pPr>
              <w:spacing w:after="0" w:line="240" w:lineRule="auto"/>
              <w:jc w:val="center"/>
              <w:rPr>
                <w:rFonts w:ascii="Times New Roman" w:hAnsi="Times New Roman"/>
                <w:lang w:eastAsia="en-US"/>
              </w:rPr>
            </w:pPr>
            <w:r w:rsidRPr="005C3BAB">
              <w:rPr>
                <w:rFonts w:ascii="Times New Roman" w:hAnsi="Times New Roman"/>
                <w:lang w:eastAsia="en-US"/>
              </w:rPr>
              <w:t>ПК 2.1.</w:t>
            </w:r>
          </w:p>
          <w:p w14:paraId="17DA286C" w14:textId="77777777" w:rsidR="00C246B6" w:rsidRDefault="00C246B6" w:rsidP="00C246B6">
            <w:pPr>
              <w:spacing w:after="0" w:line="240" w:lineRule="auto"/>
              <w:jc w:val="center"/>
              <w:rPr>
                <w:rFonts w:ascii="Times New Roman" w:hAnsi="Times New Roman"/>
                <w:lang w:eastAsia="en-US"/>
              </w:rPr>
            </w:pPr>
            <w:r w:rsidRPr="005C3BAB">
              <w:rPr>
                <w:rFonts w:ascii="Times New Roman" w:hAnsi="Times New Roman"/>
                <w:lang w:eastAsia="en-US"/>
              </w:rPr>
              <w:t>ПК 2.2.</w:t>
            </w:r>
          </w:p>
          <w:p w14:paraId="274D816A" w14:textId="77777777" w:rsidR="00C246B6" w:rsidRPr="00533383" w:rsidRDefault="00C246B6" w:rsidP="00C246B6">
            <w:pPr>
              <w:spacing w:after="0" w:line="240" w:lineRule="auto"/>
              <w:jc w:val="center"/>
              <w:rPr>
                <w:rFonts w:ascii="Times New Roman" w:hAnsi="Times New Roman"/>
                <w:lang w:eastAsia="en-US"/>
              </w:rPr>
            </w:pPr>
            <w:r w:rsidRPr="00533383">
              <w:rPr>
                <w:rFonts w:ascii="Times New Roman" w:hAnsi="Times New Roman"/>
                <w:lang w:eastAsia="en-US"/>
              </w:rPr>
              <w:t>ПК 2.3.</w:t>
            </w:r>
          </w:p>
          <w:p w14:paraId="636A929A" w14:textId="77777777" w:rsidR="00C246B6" w:rsidRPr="00533383" w:rsidRDefault="00C246B6" w:rsidP="00C246B6">
            <w:pPr>
              <w:spacing w:after="0" w:line="240" w:lineRule="auto"/>
              <w:jc w:val="center"/>
              <w:rPr>
                <w:rFonts w:ascii="Times New Roman" w:hAnsi="Times New Roman"/>
                <w:lang w:eastAsia="en-US"/>
              </w:rPr>
            </w:pPr>
            <w:r w:rsidRPr="00533383">
              <w:rPr>
                <w:rFonts w:ascii="Times New Roman" w:hAnsi="Times New Roman"/>
                <w:lang w:eastAsia="en-US"/>
              </w:rPr>
              <w:t>ПК 2.4.</w:t>
            </w:r>
          </w:p>
          <w:p w14:paraId="0A8708A6" w14:textId="77777777" w:rsidR="00C246B6" w:rsidRDefault="00C246B6" w:rsidP="00C246B6">
            <w:pPr>
              <w:spacing w:after="0" w:line="240" w:lineRule="auto"/>
              <w:jc w:val="center"/>
              <w:rPr>
                <w:rFonts w:ascii="Times New Roman" w:hAnsi="Times New Roman"/>
                <w:lang w:eastAsia="en-US"/>
              </w:rPr>
            </w:pPr>
            <w:r w:rsidRPr="00533383">
              <w:rPr>
                <w:rFonts w:ascii="Times New Roman" w:hAnsi="Times New Roman"/>
                <w:lang w:eastAsia="en-US"/>
              </w:rPr>
              <w:t>ПК 2.5.</w:t>
            </w:r>
          </w:p>
          <w:p w14:paraId="79636E97"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ОК01 </w:t>
            </w:r>
          </w:p>
          <w:p w14:paraId="76969016"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ОК02</w:t>
            </w:r>
          </w:p>
          <w:p w14:paraId="0922984D"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ОК03 </w:t>
            </w:r>
          </w:p>
          <w:p w14:paraId="0F3982A4"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ОК04</w:t>
            </w:r>
          </w:p>
          <w:p w14:paraId="2C5577B0"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ОК05</w:t>
            </w:r>
          </w:p>
          <w:p w14:paraId="65DD77EC"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ОК09 </w:t>
            </w:r>
          </w:p>
          <w:p w14:paraId="7C4E8288"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ОК10 </w:t>
            </w:r>
          </w:p>
          <w:p w14:paraId="6AF28787" w14:textId="77777777" w:rsidR="00C246B6" w:rsidRPr="00C50FAE" w:rsidRDefault="00C246B6" w:rsidP="00C246B6">
            <w:pPr>
              <w:spacing w:after="0" w:line="240" w:lineRule="auto"/>
              <w:jc w:val="center"/>
              <w:rPr>
                <w:rFonts w:ascii="Times New Roman" w:hAnsi="Times New Roman"/>
                <w:lang w:eastAsia="en-US"/>
              </w:rPr>
            </w:pPr>
          </w:p>
        </w:tc>
        <w:tc>
          <w:tcPr>
            <w:tcW w:w="514" w:type="pct"/>
            <w:vMerge w:val="restart"/>
            <w:shd w:val="clear" w:color="auto" w:fill="auto"/>
            <w:vAlign w:val="center"/>
          </w:tcPr>
          <w:p w14:paraId="75462413"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t>108</w:t>
            </w:r>
          </w:p>
        </w:tc>
        <w:tc>
          <w:tcPr>
            <w:tcW w:w="510" w:type="pct"/>
            <w:vMerge w:val="restart"/>
            <w:shd w:val="clear" w:color="auto" w:fill="auto"/>
            <w:vAlign w:val="center"/>
          </w:tcPr>
          <w:p w14:paraId="1EE2EB9C"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t>4</w:t>
            </w:r>
          </w:p>
        </w:tc>
        <w:tc>
          <w:tcPr>
            <w:tcW w:w="668" w:type="pct"/>
            <w:vMerge w:val="restart"/>
            <w:shd w:val="clear" w:color="auto" w:fill="auto"/>
            <w:vAlign w:val="center"/>
          </w:tcPr>
          <w:p w14:paraId="02757925"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Административный кабинет</w:t>
            </w:r>
          </w:p>
        </w:tc>
        <w:tc>
          <w:tcPr>
            <w:tcW w:w="613" w:type="pct"/>
            <w:vMerge w:val="restart"/>
            <w:shd w:val="clear" w:color="auto" w:fill="auto"/>
          </w:tcPr>
          <w:p w14:paraId="6FB54021"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0DF85BCF" w14:textId="77777777" w:rsidTr="00C246B6">
        <w:tc>
          <w:tcPr>
            <w:tcW w:w="173" w:type="pct"/>
            <w:shd w:val="clear" w:color="auto" w:fill="auto"/>
          </w:tcPr>
          <w:p w14:paraId="5C995291"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2</w:t>
            </w:r>
          </w:p>
        </w:tc>
        <w:tc>
          <w:tcPr>
            <w:tcW w:w="1076" w:type="pct"/>
            <w:shd w:val="clear" w:color="auto" w:fill="auto"/>
          </w:tcPr>
          <w:p w14:paraId="0101608B" w14:textId="77777777" w:rsidR="00C246B6" w:rsidRPr="00C50FAE" w:rsidRDefault="00C246B6" w:rsidP="00C246B6">
            <w:pPr>
              <w:spacing w:after="0" w:line="240" w:lineRule="auto"/>
              <w:jc w:val="both"/>
              <w:rPr>
                <w:rFonts w:ascii="Times New Roman" w:hAnsi="Times New Roman"/>
                <w:lang w:eastAsia="en-US"/>
              </w:rPr>
            </w:pPr>
            <w:r w:rsidRPr="005C3BAB">
              <w:rPr>
                <w:rFonts w:ascii="Times New Roman" w:hAnsi="Times New Roman"/>
                <w:lang w:eastAsia="en-US"/>
              </w:rPr>
              <w:t>Анализ состояния техники безопасности в магазине и подготовка выводов о соблюдении правил охраны труда и техники безопасности</w:t>
            </w:r>
          </w:p>
        </w:tc>
        <w:tc>
          <w:tcPr>
            <w:tcW w:w="394" w:type="pct"/>
            <w:vMerge/>
            <w:shd w:val="clear" w:color="auto" w:fill="auto"/>
          </w:tcPr>
          <w:p w14:paraId="2CE15C22"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5C986190"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5CE3B527"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26A9879D"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50C461D5"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18EA1361"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66F63266"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1C5A63FD" w14:textId="77777777" w:rsidTr="00C246B6">
        <w:tc>
          <w:tcPr>
            <w:tcW w:w="173" w:type="pct"/>
            <w:shd w:val="clear" w:color="auto" w:fill="auto"/>
          </w:tcPr>
          <w:p w14:paraId="0BE6C522"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3</w:t>
            </w:r>
          </w:p>
        </w:tc>
        <w:tc>
          <w:tcPr>
            <w:tcW w:w="1076" w:type="pct"/>
            <w:shd w:val="clear" w:color="auto" w:fill="auto"/>
          </w:tcPr>
          <w:p w14:paraId="2F254DEB" w14:textId="77777777" w:rsidR="00C246B6" w:rsidRPr="00C50FAE" w:rsidRDefault="00C246B6" w:rsidP="00C246B6">
            <w:pPr>
              <w:spacing w:after="0" w:line="240" w:lineRule="auto"/>
              <w:jc w:val="both"/>
              <w:rPr>
                <w:rFonts w:ascii="Times New Roman" w:hAnsi="Times New Roman"/>
                <w:lang w:eastAsia="en-US"/>
              </w:rPr>
            </w:pPr>
            <w:r w:rsidRPr="005C3BAB">
              <w:rPr>
                <w:rFonts w:ascii="Times New Roman" w:hAnsi="Times New Roman"/>
                <w:lang w:eastAsia="en-US"/>
              </w:rPr>
              <w:t xml:space="preserve">Ознакомление с порядком начисления и удержания </w:t>
            </w:r>
            <w:proofErr w:type="gramStart"/>
            <w:r w:rsidRPr="005C3BAB">
              <w:rPr>
                <w:rFonts w:ascii="Times New Roman" w:hAnsi="Times New Roman"/>
                <w:lang w:eastAsia="en-US"/>
              </w:rPr>
              <w:t>из  заработной</w:t>
            </w:r>
            <w:proofErr w:type="gramEnd"/>
            <w:r w:rsidRPr="005C3BAB">
              <w:rPr>
                <w:rFonts w:ascii="Times New Roman" w:hAnsi="Times New Roman"/>
                <w:lang w:eastAsia="en-US"/>
              </w:rPr>
              <w:t xml:space="preserve"> платы и ее учет, с  учетом кредитов и займов. </w:t>
            </w:r>
          </w:p>
        </w:tc>
        <w:tc>
          <w:tcPr>
            <w:tcW w:w="394" w:type="pct"/>
            <w:vMerge/>
            <w:shd w:val="clear" w:color="auto" w:fill="auto"/>
          </w:tcPr>
          <w:p w14:paraId="452AFC6C"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1D22A316"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54D75364"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63A6F958"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17B892E4"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1EE7FA37"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4476CB19"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3CD7C283" w14:textId="77777777" w:rsidTr="00C246B6">
        <w:trPr>
          <w:trHeight w:val="1426"/>
        </w:trPr>
        <w:tc>
          <w:tcPr>
            <w:tcW w:w="173" w:type="pct"/>
            <w:shd w:val="clear" w:color="auto" w:fill="auto"/>
          </w:tcPr>
          <w:p w14:paraId="52BA9595"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4</w:t>
            </w:r>
          </w:p>
        </w:tc>
        <w:tc>
          <w:tcPr>
            <w:tcW w:w="1076" w:type="pct"/>
            <w:shd w:val="clear" w:color="auto" w:fill="auto"/>
          </w:tcPr>
          <w:p w14:paraId="5B096991" w14:textId="77777777" w:rsidR="00C246B6" w:rsidRPr="00C50FAE" w:rsidRDefault="00C246B6" w:rsidP="00C246B6">
            <w:pPr>
              <w:spacing w:after="0" w:line="240" w:lineRule="auto"/>
              <w:jc w:val="both"/>
              <w:rPr>
                <w:rFonts w:ascii="Times New Roman" w:hAnsi="Times New Roman"/>
                <w:lang w:eastAsia="en-US"/>
              </w:rPr>
            </w:pPr>
            <w:r w:rsidRPr="005C3BAB">
              <w:rPr>
                <w:rFonts w:ascii="Times New Roman" w:hAnsi="Times New Roman"/>
                <w:lang w:eastAsia="en-US"/>
              </w:rPr>
              <w:t>Изучение особенности ведения учета фондов на предприятии. Ознакомление с учетом финансовых результатов. Распределение прибыли.</w:t>
            </w:r>
          </w:p>
        </w:tc>
        <w:tc>
          <w:tcPr>
            <w:tcW w:w="394" w:type="pct"/>
            <w:vMerge/>
            <w:shd w:val="clear" w:color="auto" w:fill="auto"/>
          </w:tcPr>
          <w:p w14:paraId="1323C3DC"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5E1D7CC7"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2C48BE6D"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7DBE3728"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0556F864"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7483B55E"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7BD1DB52"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50A3E3A6" w14:textId="77777777" w:rsidTr="00C246B6">
        <w:tc>
          <w:tcPr>
            <w:tcW w:w="173" w:type="pct"/>
            <w:shd w:val="clear" w:color="auto" w:fill="auto"/>
          </w:tcPr>
          <w:p w14:paraId="3C4E00D2"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5</w:t>
            </w:r>
          </w:p>
        </w:tc>
        <w:tc>
          <w:tcPr>
            <w:tcW w:w="1076" w:type="pct"/>
            <w:shd w:val="clear" w:color="auto" w:fill="auto"/>
          </w:tcPr>
          <w:p w14:paraId="17823AFA"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 xml:space="preserve">Участие в работе комиссии по инвентаризации имущества и обязательств организации; выявление фактического наличия имущества организации (по видам имущества); </w:t>
            </w:r>
          </w:p>
        </w:tc>
        <w:tc>
          <w:tcPr>
            <w:tcW w:w="394" w:type="pct"/>
            <w:vMerge/>
            <w:shd w:val="clear" w:color="auto" w:fill="auto"/>
            <w:vAlign w:val="center"/>
          </w:tcPr>
          <w:p w14:paraId="7A1D559E" w14:textId="77777777" w:rsidR="00C246B6" w:rsidRPr="005C3BAB" w:rsidRDefault="00C246B6" w:rsidP="00C246B6">
            <w:pPr>
              <w:jc w:val="center"/>
              <w:rPr>
                <w:rFonts w:ascii="Times New Roman" w:hAnsi="Times New Roman"/>
                <w:color w:val="000000"/>
                <w:sz w:val="20"/>
                <w:szCs w:val="20"/>
              </w:rPr>
            </w:pPr>
          </w:p>
        </w:tc>
        <w:tc>
          <w:tcPr>
            <w:tcW w:w="608" w:type="pct"/>
            <w:vMerge/>
            <w:shd w:val="clear" w:color="auto" w:fill="auto"/>
            <w:vAlign w:val="center"/>
          </w:tcPr>
          <w:p w14:paraId="526A9591" w14:textId="77777777" w:rsidR="00C246B6" w:rsidRPr="005C3BAB" w:rsidRDefault="00C246B6" w:rsidP="00C246B6">
            <w:pPr>
              <w:jc w:val="center"/>
              <w:rPr>
                <w:rFonts w:ascii="Times New Roman" w:hAnsi="Times New Roman"/>
                <w:color w:val="000000"/>
                <w:sz w:val="20"/>
                <w:szCs w:val="20"/>
              </w:rPr>
            </w:pPr>
          </w:p>
        </w:tc>
        <w:tc>
          <w:tcPr>
            <w:tcW w:w="445" w:type="pct"/>
            <w:vMerge/>
            <w:shd w:val="clear" w:color="auto" w:fill="auto"/>
            <w:vAlign w:val="center"/>
          </w:tcPr>
          <w:p w14:paraId="5DF8CF97" w14:textId="77777777" w:rsidR="00C246B6" w:rsidRPr="00C50FAE" w:rsidRDefault="00C246B6" w:rsidP="00C246B6">
            <w:pPr>
              <w:spacing w:after="0" w:line="240" w:lineRule="auto"/>
              <w:jc w:val="center"/>
              <w:rPr>
                <w:rFonts w:ascii="Times New Roman" w:hAnsi="Times New Roman"/>
                <w:lang w:eastAsia="en-US"/>
              </w:rPr>
            </w:pPr>
          </w:p>
        </w:tc>
        <w:tc>
          <w:tcPr>
            <w:tcW w:w="514" w:type="pct"/>
            <w:vMerge/>
            <w:shd w:val="clear" w:color="auto" w:fill="auto"/>
            <w:vAlign w:val="center"/>
          </w:tcPr>
          <w:p w14:paraId="2D40AD9F" w14:textId="77777777" w:rsidR="00C246B6" w:rsidRPr="00C50FAE" w:rsidRDefault="00C246B6" w:rsidP="00C246B6">
            <w:pPr>
              <w:spacing w:after="0" w:line="240" w:lineRule="auto"/>
              <w:jc w:val="center"/>
              <w:rPr>
                <w:rFonts w:ascii="Times New Roman" w:hAnsi="Times New Roman"/>
                <w:lang w:eastAsia="en-US"/>
              </w:rPr>
            </w:pPr>
          </w:p>
        </w:tc>
        <w:tc>
          <w:tcPr>
            <w:tcW w:w="510" w:type="pct"/>
            <w:vMerge/>
            <w:shd w:val="clear" w:color="auto" w:fill="auto"/>
            <w:vAlign w:val="center"/>
          </w:tcPr>
          <w:p w14:paraId="25517778" w14:textId="77777777" w:rsidR="00C246B6" w:rsidRPr="00C50FAE" w:rsidRDefault="00C246B6" w:rsidP="00C246B6">
            <w:pPr>
              <w:spacing w:after="0" w:line="240" w:lineRule="auto"/>
              <w:jc w:val="center"/>
              <w:rPr>
                <w:rFonts w:ascii="Times New Roman" w:hAnsi="Times New Roman"/>
                <w:lang w:eastAsia="en-US"/>
              </w:rPr>
            </w:pPr>
          </w:p>
        </w:tc>
        <w:tc>
          <w:tcPr>
            <w:tcW w:w="668" w:type="pct"/>
            <w:vMerge/>
            <w:shd w:val="clear" w:color="auto" w:fill="auto"/>
            <w:vAlign w:val="center"/>
          </w:tcPr>
          <w:p w14:paraId="4160EDBE" w14:textId="77777777" w:rsidR="00C246B6" w:rsidRPr="00C50FAE" w:rsidRDefault="00C246B6" w:rsidP="00C246B6">
            <w:pPr>
              <w:spacing w:after="0" w:line="240" w:lineRule="auto"/>
              <w:jc w:val="center"/>
              <w:rPr>
                <w:rFonts w:ascii="Times New Roman" w:hAnsi="Times New Roman"/>
                <w:lang w:eastAsia="en-US"/>
              </w:rPr>
            </w:pPr>
          </w:p>
        </w:tc>
        <w:tc>
          <w:tcPr>
            <w:tcW w:w="613" w:type="pct"/>
            <w:vMerge/>
            <w:shd w:val="clear" w:color="auto" w:fill="auto"/>
            <w:vAlign w:val="center"/>
          </w:tcPr>
          <w:p w14:paraId="3E8D5FE0" w14:textId="77777777" w:rsidR="00C246B6" w:rsidRPr="00C50FAE" w:rsidRDefault="00C246B6" w:rsidP="00C246B6">
            <w:pPr>
              <w:spacing w:after="0" w:line="240" w:lineRule="auto"/>
              <w:jc w:val="center"/>
              <w:rPr>
                <w:rFonts w:ascii="Times New Roman" w:hAnsi="Times New Roman"/>
                <w:lang w:eastAsia="en-US"/>
              </w:rPr>
            </w:pPr>
          </w:p>
        </w:tc>
      </w:tr>
      <w:tr w:rsidR="00C246B6" w:rsidRPr="00375D7D" w14:paraId="355E2E88" w14:textId="77777777" w:rsidTr="00C246B6">
        <w:tc>
          <w:tcPr>
            <w:tcW w:w="173" w:type="pct"/>
            <w:shd w:val="clear" w:color="auto" w:fill="auto"/>
          </w:tcPr>
          <w:p w14:paraId="3A6137E3"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6</w:t>
            </w:r>
          </w:p>
        </w:tc>
        <w:tc>
          <w:tcPr>
            <w:tcW w:w="1076" w:type="pct"/>
            <w:shd w:val="clear" w:color="auto" w:fill="auto"/>
          </w:tcPr>
          <w:p w14:paraId="3EA9DE79"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 xml:space="preserve">Регистрация явлений и операций, не отраженных первичной документации в момент их совершения;  </w:t>
            </w:r>
          </w:p>
        </w:tc>
        <w:tc>
          <w:tcPr>
            <w:tcW w:w="394" w:type="pct"/>
            <w:vMerge/>
            <w:shd w:val="clear" w:color="auto" w:fill="auto"/>
          </w:tcPr>
          <w:p w14:paraId="15C8AE16"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4ECB4B92"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681F081D"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098725D8"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20C372C3"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05166B86"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4827AE80"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30EC6F12" w14:textId="77777777" w:rsidTr="00C246B6">
        <w:tc>
          <w:tcPr>
            <w:tcW w:w="173" w:type="pct"/>
            <w:shd w:val="clear" w:color="auto" w:fill="auto"/>
          </w:tcPr>
          <w:p w14:paraId="792BDC90"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lastRenderedPageBreak/>
              <w:t>7</w:t>
            </w:r>
          </w:p>
        </w:tc>
        <w:tc>
          <w:tcPr>
            <w:tcW w:w="1076" w:type="pct"/>
            <w:shd w:val="clear" w:color="auto" w:fill="auto"/>
          </w:tcPr>
          <w:p w14:paraId="22B97341"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Проверка действительного соответствия фактического наличия имущества организации данным учета (по видам имущества и обязательств);</w:t>
            </w:r>
          </w:p>
        </w:tc>
        <w:tc>
          <w:tcPr>
            <w:tcW w:w="394" w:type="pct"/>
            <w:vMerge/>
            <w:shd w:val="clear" w:color="auto" w:fill="auto"/>
          </w:tcPr>
          <w:p w14:paraId="3F8750AA"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452E719C"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21C93E12"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405F0E8F"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19BE4B82"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34637F9C"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68236527"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32738A62" w14:textId="77777777" w:rsidTr="00C246B6">
        <w:tc>
          <w:tcPr>
            <w:tcW w:w="173" w:type="pct"/>
            <w:shd w:val="clear" w:color="auto" w:fill="auto"/>
          </w:tcPr>
          <w:p w14:paraId="796DE093"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8</w:t>
            </w:r>
          </w:p>
        </w:tc>
        <w:tc>
          <w:tcPr>
            <w:tcW w:w="1076" w:type="pct"/>
            <w:shd w:val="clear" w:color="auto" w:fill="auto"/>
          </w:tcPr>
          <w:p w14:paraId="074D5BD8"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Отражение в учете операций по инвентаризации имущества и обязательств (по видам имущества и обязательств).</w:t>
            </w:r>
          </w:p>
        </w:tc>
        <w:tc>
          <w:tcPr>
            <w:tcW w:w="394" w:type="pct"/>
            <w:vMerge/>
            <w:shd w:val="clear" w:color="auto" w:fill="auto"/>
          </w:tcPr>
          <w:p w14:paraId="3DC92B6F"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6994237A"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7321FD92"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7A09CCB6"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64FF59ED"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3329C405"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6451D55F"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1E1C19BC" w14:textId="77777777" w:rsidTr="00C246B6">
        <w:tc>
          <w:tcPr>
            <w:tcW w:w="173" w:type="pct"/>
            <w:shd w:val="clear" w:color="auto" w:fill="auto"/>
          </w:tcPr>
          <w:p w14:paraId="1590A885"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1</w:t>
            </w:r>
          </w:p>
        </w:tc>
        <w:tc>
          <w:tcPr>
            <w:tcW w:w="1076" w:type="pct"/>
            <w:shd w:val="clear" w:color="auto" w:fill="auto"/>
          </w:tcPr>
          <w:p w14:paraId="699DC4C4"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Изучение инструкции по охране труда и технике безопасности</w:t>
            </w:r>
          </w:p>
        </w:tc>
        <w:tc>
          <w:tcPr>
            <w:tcW w:w="394" w:type="pct"/>
            <w:vMerge w:val="restart"/>
            <w:shd w:val="clear" w:color="auto" w:fill="auto"/>
            <w:vAlign w:val="center"/>
          </w:tcPr>
          <w:p w14:paraId="649273DC" w14:textId="77777777" w:rsidR="00C246B6" w:rsidRPr="00207D54" w:rsidRDefault="00C246B6" w:rsidP="00C246B6">
            <w:pPr>
              <w:spacing w:after="0" w:line="240" w:lineRule="auto"/>
              <w:rPr>
                <w:rFonts w:ascii="Times New Roman" w:hAnsi="Times New Roman"/>
                <w:sz w:val="20"/>
                <w:szCs w:val="20"/>
              </w:rPr>
            </w:pPr>
            <w:r w:rsidRPr="00207D54">
              <w:rPr>
                <w:rFonts w:ascii="Times New Roman" w:hAnsi="Times New Roman"/>
                <w:sz w:val="20"/>
                <w:szCs w:val="20"/>
              </w:rPr>
              <w:t>ПП.03.01</w:t>
            </w:r>
          </w:p>
        </w:tc>
        <w:tc>
          <w:tcPr>
            <w:tcW w:w="608" w:type="pct"/>
            <w:vMerge w:val="restart"/>
            <w:shd w:val="clear" w:color="auto" w:fill="auto"/>
            <w:vAlign w:val="center"/>
          </w:tcPr>
          <w:p w14:paraId="6173A4E6" w14:textId="77777777" w:rsidR="00C246B6" w:rsidRPr="00207D54" w:rsidRDefault="00C246B6" w:rsidP="00C246B6">
            <w:pPr>
              <w:spacing w:after="0" w:line="240" w:lineRule="auto"/>
              <w:rPr>
                <w:rFonts w:ascii="Times New Roman" w:hAnsi="Times New Roman"/>
                <w:sz w:val="20"/>
                <w:szCs w:val="20"/>
              </w:rPr>
            </w:pPr>
            <w:r w:rsidRPr="00207D54">
              <w:rPr>
                <w:rFonts w:ascii="Times New Roman" w:hAnsi="Times New Roman"/>
                <w:sz w:val="20"/>
                <w:szCs w:val="20"/>
              </w:rPr>
              <w:t>Расчеты по налогам и сборам</w:t>
            </w:r>
          </w:p>
        </w:tc>
        <w:tc>
          <w:tcPr>
            <w:tcW w:w="445" w:type="pct"/>
            <w:vMerge w:val="restart"/>
            <w:shd w:val="clear" w:color="auto" w:fill="auto"/>
            <w:vAlign w:val="center"/>
          </w:tcPr>
          <w:p w14:paraId="2C89ED90" w14:textId="77777777" w:rsidR="00C246B6" w:rsidRPr="005C3BAB" w:rsidRDefault="00C246B6" w:rsidP="00C246B6">
            <w:pPr>
              <w:spacing w:after="0" w:line="240" w:lineRule="auto"/>
              <w:jc w:val="center"/>
              <w:rPr>
                <w:rFonts w:ascii="Times New Roman" w:hAnsi="Times New Roman"/>
                <w:lang w:eastAsia="en-US"/>
              </w:rPr>
            </w:pPr>
            <w:r w:rsidRPr="005C3BAB">
              <w:rPr>
                <w:rFonts w:ascii="Times New Roman" w:hAnsi="Times New Roman"/>
                <w:lang w:eastAsia="en-US"/>
              </w:rPr>
              <w:t>ПК 3.1</w:t>
            </w:r>
          </w:p>
          <w:p w14:paraId="426B7744" w14:textId="77777777" w:rsidR="00C246B6" w:rsidRPr="005C3BAB" w:rsidRDefault="00C246B6" w:rsidP="00C246B6">
            <w:pPr>
              <w:spacing w:after="0" w:line="240" w:lineRule="auto"/>
              <w:jc w:val="center"/>
              <w:rPr>
                <w:rFonts w:ascii="Times New Roman" w:hAnsi="Times New Roman"/>
                <w:lang w:eastAsia="en-US"/>
              </w:rPr>
            </w:pPr>
            <w:r w:rsidRPr="005C3BAB">
              <w:rPr>
                <w:rFonts w:ascii="Times New Roman" w:hAnsi="Times New Roman"/>
                <w:lang w:eastAsia="en-US"/>
              </w:rPr>
              <w:t>ПК 3.2</w:t>
            </w:r>
          </w:p>
          <w:p w14:paraId="2FCB5042" w14:textId="77777777" w:rsidR="00C246B6" w:rsidRPr="005C3BAB" w:rsidRDefault="00C246B6" w:rsidP="00C246B6">
            <w:pPr>
              <w:spacing w:after="0" w:line="240" w:lineRule="auto"/>
              <w:jc w:val="center"/>
              <w:rPr>
                <w:rFonts w:ascii="Times New Roman" w:hAnsi="Times New Roman"/>
                <w:lang w:eastAsia="en-US"/>
              </w:rPr>
            </w:pPr>
            <w:r w:rsidRPr="005C3BAB">
              <w:rPr>
                <w:rFonts w:ascii="Times New Roman" w:hAnsi="Times New Roman"/>
                <w:lang w:eastAsia="en-US"/>
              </w:rPr>
              <w:t>ПК 3.3</w:t>
            </w:r>
          </w:p>
          <w:p w14:paraId="25D2C4AD" w14:textId="77777777" w:rsidR="00C246B6" w:rsidRDefault="00C246B6" w:rsidP="00C246B6">
            <w:pPr>
              <w:spacing w:after="0" w:line="240" w:lineRule="auto"/>
              <w:jc w:val="center"/>
              <w:rPr>
                <w:rFonts w:ascii="Times New Roman" w:hAnsi="Times New Roman"/>
                <w:lang w:eastAsia="en-US"/>
              </w:rPr>
            </w:pPr>
            <w:r w:rsidRPr="005C3BAB">
              <w:rPr>
                <w:rFonts w:ascii="Times New Roman" w:hAnsi="Times New Roman"/>
                <w:lang w:eastAsia="en-US"/>
              </w:rPr>
              <w:t>ПК 3.4</w:t>
            </w:r>
          </w:p>
          <w:p w14:paraId="21CFEC61"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ОК01 </w:t>
            </w:r>
          </w:p>
          <w:p w14:paraId="40ABFC50"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ОК02</w:t>
            </w:r>
          </w:p>
          <w:p w14:paraId="20FB4FF2"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ОК03 </w:t>
            </w:r>
          </w:p>
          <w:p w14:paraId="6436CA4F"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ОК04</w:t>
            </w:r>
          </w:p>
          <w:p w14:paraId="24FC18E9"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ОК05</w:t>
            </w:r>
          </w:p>
          <w:p w14:paraId="76545ECF"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ОК09 </w:t>
            </w:r>
          </w:p>
          <w:p w14:paraId="1DC625EF"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 xml:space="preserve">ОК10 </w:t>
            </w:r>
          </w:p>
          <w:p w14:paraId="55AA09AE" w14:textId="77777777" w:rsidR="00C246B6" w:rsidRPr="00C50FAE" w:rsidRDefault="00C246B6" w:rsidP="00C246B6">
            <w:pPr>
              <w:spacing w:after="0" w:line="240" w:lineRule="auto"/>
              <w:jc w:val="center"/>
              <w:rPr>
                <w:rFonts w:ascii="Times New Roman" w:hAnsi="Times New Roman"/>
                <w:lang w:eastAsia="en-US"/>
              </w:rPr>
            </w:pPr>
          </w:p>
        </w:tc>
        <w:tc>
          <w:tcPr>
            <w:tcW w:w="514" w:type="pct"/>
            <w:vMerge w:val="restart"/>
            <w:shd w:val="clear" w:color="auto" w:fill="auto"/>
            <w:vAlign w:val="center"/>
          </w:tcPr>
          <w:p w14:paraId="77423977"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t>36</w:t>
            </w:r>
          </w:p>
        </w:tc>
        <w:tc>
          <w:tcPr>
            <w:tcW w:w="510" w:type="pct"/>
            <w:vMerge w:val="restart"/>
            <w:shd w:val="clear" w:color="auto" w:fill="auto"/>
            <w:vAlign w:val="center"/>
          </w:tcPr>
          <w:p w14:paraId="42A38197"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t>4</w:t>
            </w:r>
          </w:p>
        </w:tc>
        <w:tc>
          <w:tcPr>
            <w:tcW w:w="668" w:type="pct"/>
            <w:vMerge w:val="restart"/>
            <w:shd w:val="clear" w:color="auto" w:fill="auto"/>
            <w:vAlign w:val="center"/>
          </w:tcPr>
          <w:p w14:paraId="15AF6556"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Административный кабинет</w:t>
            </w:r>
          </w:p>
        </w:tc>
        <w:tc>
          <w:tcPr>
            <w:tcW w:w="613" w:type="pct"/>
            <w:vMerge w:val="restart"/>
            <w:shd w:val="clear" w:color="auto" w:fill="auto"/>
            <w:vAlign w:val="center"/>
          </w:tcPr>
          <w:p w14:paraId="04CF41CD" w14:textId="77777777" w:rsidR="00C246B6" w:rsidRPr="00C50FAE" w:rsidRDefault="00C246B6" w:rsidP="00C246B6">
            <w:pPr>
              <w:spacing w:after="0" w:line="240" w:lineRule="auto"/>
              <w:jc w:val="center"/>
              <w:rPr>
                <w:rFonts w:ascii="Times New Roman" w:hAnsi="Times New Roman"/>
                <w:lang w:eastAsia="en-US"/>
              </w:rPr>
            </w:pPr>
          </w:p>
        </w:tc>
      </w:tr>
      <w:tr w:rsidR="00C246B6" w:rsidRPr="00375D7D" w14:paraId="21436337" w14:textId="77777777" w:rsidTr="00C246B6">
        <w:tc>
          <w:tcPr>
            <w:tcW w:w="173" w:type="pct"/>
            <w:shd w:val="clear" w:color="auto" w:fill="auto"/>
          </w:tcPr>
          <w:p w14:paraId="371406FB"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2</w:t>
            </w:r>
          </w:p>
        </w:tc>
        <w:tc>
          <w:tcPr>
            <w:tcW w:w="1076" w:type="pct"/>
            <w:shd w:val="clear" w:color="auto" w:fill="auto"/>
          </w:tcPr>
          <w:p w14:paraId="165CA22E"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Знакомство с системой налогообложения, с видами налогов и сборов, уплачиваемых организацией</w:t>
            </w:r>
          </w:p>
          <w:p w14:paraId="7AC66DC3"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Выполнение работ по оформлению</w:t>
            </w:r>
          </w:p>
          <w:p w14:paraId="296DD4BE"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 xml:space="preserve">бухгалтерскими проводками начисления сумм налогов и сборов </w:t>
            </w:r>
          </w:p>
          <w:p w14:paraId="75873D16"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Выполнение работ по оформлению</w:t>
            </w:r>
          </w:p>
          <w:p w14:paraId="603F5A72"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бухгалтерскими проводками перечисления сумм налогов и сборов;</w:t>
            </w:r>
          </w:p>
          <w:p w14:paraId="797D9F27" w14:textId="77777777" w:rsidR="00C246B6" w:rsidRPr="002962FD" w:rsidRDefault="00C246B6" w:rsidP="00C246B6">
            <w:pPr>
              <w:spacing w:after="0" w:line="240" w:lineRule="auto"/>
              <w:jc w:val="both"/>
              <w:rPr>
                <w:rFonts w:ascii="Times New Roman" w:hAnsi="Times New Roman"/>
                <w:sz w:val="20"/>
                <w:szCs w:val="20"/>
                <w:lang w:eastAsia="en-US"/>
              </w:rPr>
            </w:pPr>
            <w:r w:rsidRPr="002962FD">
              <w:rPr>
                <w:rFonts w:ascii="Times New Roman" w:hAnsi="Times New Roman"/>
                <w:sz w:val="20"/>
                <w:szCs w:val="20"/>
                <w:lang w:eastAsia="en-US"/>
              </w:rPr>
              <w:t>Организация  аналитического учета по счету 68 "Расчеты по налогам и сборам"</w:t>
            </w:r>
          </w:p>
        </w:tc>
        <w:tc>
          <w:tcPr>
            <w:tcW w:w="394" w:type="pct"/>
            <w:vMerge/>
            <w:shd w:val="clear" w:color="auto" w:fill="auto"/>
          </w:tcPr>
          <w:p w14:paraId="634F8FE8"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7E50911E"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73DC23EE"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5F5B615D"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4FB30905"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226DF5A9"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6F761CFF"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0F50E1A4" w14:textId="77777777" w:rsidTr="00C246B6">
        <w:tc>
          <w:tcPr>
            <w:tcW w:w="173" w:type="pct"/>
            <w:shd w:val="clear" w:color="auto" w:fill="auto"/>
          </w:tcPr>
          <w:p w14:paraId="31420322"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3</w:t>
            </w:r>
          </w:p>
        </w:tc>
        <w:tc>
          <w:tcPr>
            <w:tcW w:w="1076" w:type="pct"/>
            <w:shd w:val="clear" w:color="auto" w:fill="auto"/>
          </w:tcPr>
          <w:p w14:paraId="4C7EF423"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Оформление платежных поручений по перечислению налогов бюджет с выбором соответствующих реквизитов</w:t>
            </w:r>
          </w:p>
          <w:p w14:paraId="3D68B2D0"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Обработка выписок банка по перечислению налогов и сборов</w:t>
            </w:r>
          </w:p>
          <w:p w14:paraId="74A0B611"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Оформление учетных регистров по расчетам с бюджетом по налогам и сборам</w:t>
            </w:r>
          </w:p>
          <w:p w14:paraId="5475A894"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 xml:space="preserve"> Осуществление контроля прохождения платежных поручений по расчетно-кассовым банковским операциям</w:t>
            </w:r>
          </w:p>
        </w:tc>
        <w:tc>
          <w:tcPr>
            <w:tcW w:w="394" w:type="pct"/>
            <w:vMerge/>
            <w:shd w:val="clear" w:color="auto" w:fill="auto"/>
          </w:tcPr>
          <w:p w14:paraId="40D12017"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31C8E288"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02A73C86"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64C98E3C"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23627E6D"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1498D1EC"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45BA18A9"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25932EE9" w14:textId="77777777" w:rsidTr="00C246B6">
        <w:tc>
          <w:tcPr>
            <w:tcW w:w="173" w:type="pct"/>
            <w:shd w:val="clear" w:color="auto" w:fill="auto"/>
          </w:tcPr>
          <w:p w14:paraId="2CED06AE"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4</w:t>
            </w:r>
          </w:p>
        </w:tc>
        <w:tc>
          <w:tcPr>
            <w:tcW w:w="1076" w:type="pct"/>
            <w:shd w:val="clear" w:color="auto" w:fill="auto"/>
          </w:tcPr>
          <w:p w14:paraId="1C25FA3C"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Выполнение работ по оформлению</w:t>
            </w:r>
          </w:p>
          <w:p w14:paraId="77FD8C09"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 xml:space="preserve">бухгалтерскими проводками начисления взносов в </w:t>
            </w:r>
            <w:r w:rsidRPr="002962FD">
              <w:rPr>
                <w:rFonts w:ascii="Times New Roman" w:hAnsi="Times New Roman"/>
                <w:sz w:val="20"/>
                <w:szCs w:val="20"/>
              </w:rPr>
              <w:lastRenderedPageBreak/>
              <w:t>государственные внебюджетные фонды</w:t>
            </w:r>
          </w:p>
          <w:p w14:paraId="54F236F8"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Выполнение работ по оформлению</w:t>
            </w:r>
          </w:p>
          <w:p w14:paraId="6B33B21D"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бухгалтерскими проводками перечисления взносов в государственные внебюджетные фонды</w:t>
            </w:r>
          </w:p>
          <w:p w14:paraId="39450390"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Организация  аналитического учета по счету 69 " Расчеты по социальному страхованию "</w:t>
            </w:r>
          </w:p>
        </w:tc>
        <w:tc>
          <w:tcPr>
            <w:tcW w:w="394" w:type="pct"/>
            <w:vMerge/>
            <w:shd w:val="clear" w:color="auto" w:fill="auto"/>
          </w:tcPr>
          <w:p w14:paraId="27A67D10"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391888CF"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7D45374D"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63677776"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135ED8B0"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38ABA437"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2BC7A860"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5542A54D" w14:textId="77777777" w:rsidTr="00C246B6">
        <w:tc>
          <w:tcPr>
            <w:tcW w:w="173" w:type="pct"/>
            <w:shd w:val="clear" w:color="auto" w:fill="auto"/>
          </w:tcPr>
          <w:p w14:paraId="1A7B77CA"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5</w:t>
            </w:r>
          </w:p>
        </w:tc>
        <w:tc>
          <w:tcPr>
            <w:tcW w:w="1076" w:type="pct"/>
            <w:shd w:val="clear" w:color="auto" w:fill="auto"/>
          </w:tcPr>
          <w:p w14:paraId="0DAF3D61"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Оформление платежных поручений по перечислению взносов в государственные внебюджетные фонды</w:t>
            </w:r>
          </w:p>
          <w:p w14:paraId="16D2602C" w14:textId="77777777" w:rsidR="00C246B6"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с выбором соответствующих реквизитов</w:t>
            </w:r>
          </w:p>
          <w:p w14:paraId="1FC038BA"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Обработка выписок банка по перечислению взносов в государственные внебюджетные фонды</w:t>
            </w:r>
          </w:p>
          <w:p w14:paraId="2C4CE8A6"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 xml:space="preserve">Оформление учетных регистров по взносам в государственные внебюджетные </w:t>
            </w:r>
          </w:p>
          <w:p w14:paraId="1D86012C" w14:textId="77777777" w:rsidR="00C246B6" w:rsidRPr="002962FD" w:rsidRDefault="00C246B6" w:rsidP="00C246B6">
            <w:pPr>
              <w:widowControl w:val="0"/>
              <w:tabs>
                <w:tab w:val="center" w:pos="1496"/>
              </w:tabs>
              <w:suppressAutoHyphens/>
              <w:spacing w:after="0" w:line="240" w:lineRule="auto"/>
              <w:rPr>
                <w:rFonts w:ascii="Times New Roman" w:hAnsi="Times New Roman"/>
                <w:sz w:val="20"/>
                <w:szCs w:val="20"/>
              </w:rPr>
            </w:pPr>
            <w:r w:rsidRPr="002962FD">
              <w:rPr>
                <w:rFonts w:ascii="Times New Roman" w:hAnsi="Times New Roman"/>
                <w:sz w:val="20"/>
                <w:szCs w:val="20"/>
              </w:rPr>
              <w:t>фонды</w:t>
            </w:r>
            <w:r w:rsidRPr="002962FD">
              <w:rPr>
                <w:rFonts w:ascii="Times New Roman" w:hAnsi="Times New Roman"/>
                <w:sz w:val="20"/>
                <w:szCs w:val="20"/>
              </w:rPr>
              <w:tab/>
            </w:r>
          </w:p>
          <w:p w14:paraId="38E7B8CC" w14:textId="77777777" w:rsidR="00C246B6" w:rsidRPr="002962FD"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2962FD">
              <w:rPr>
                <w:rFonts w:ascii="Times New Roman" w:hAnsi="Times New Roman"/>
                <w:sz w:val="20"/>
                <w:szCs w:val="20"/>
              </w:rPr>
              <w:t>Осуществление контроля прохождения платежных поручений по расчетно-кассовым банковским операциям</w:t>
            </w:r>
          </w:p>
        </w:tc>
        <w:tc>
          <w:tcPr>
            <w:tcW w:w="394" w:type="pct"/>
            <w:vMerge/>
            <w:shd w:val="clear" w:color="auto" w:fill="auto"/>
          </w:tcPr>
          <w:p w14:paraId="2CA92C59"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71171BAF"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1E8E021C"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48F3B7A0"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48D84B98"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2CD8D139"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14DF4ABB"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10C9CEEB" w14:textId="77777777" w:rsidTr="00C246B6">
        <w:trPr>
          <w:trHeight w:val="1586"/>
        </w:trPr>
        <w:tc>
          <w:tcPr>
            <w:tcW w:w="173" w:type="pct"/>
            <w:shd w:val="clear" w:color="auto" w:fill="auto"/>
          </w:tcPr>
          <w:p w14:paraId="78CC4BBE"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1</w:t>
            </w:r>
          </w:p>
        </w:tc>
        <w:tc>
          <w:tcPr>
            <w:tcW w:w="1076" w:type="pct"/>
            <w:shd w:val="clear" w:color="auto" w:fill="auto"/>
          </w:tcPr>
          <w:p w14:paraId="5082B0E2" w14:textId="77777777" w:rsidR="00C246B6" w:rsidRPr="00804ED0"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0"/>
                <w:szCs w:val="20"/>
              </w:rPr>
            </w:pPr>
            <w:r w:rsidRPr="00804ED0">
              <w:rPr>
                <w:rFonts w:ascii="Times New Roman" w:hAnsi="Times New Roman"/>
                <w:sz w:val="20"/>
                <w:szCs w:val="20"/>
              </w:rPr>
              <w:t xml:space="preserve">Изучение инструкций по безопасности труда. Противопожарные мероприятия.  Промышленно-санитарное законодательство. Основные понятия о гигиене труда.   </w:t>
            </w:r>
          </w:p>
        </w:tc>
        <w:tc>
          <w:tcPr>
            <w:tcW w:w="394" w:type="pct"/>
            <w:vMerge w:val="restart"/>
            <w:shd w:val="clear" w:color="auto" w:fill="auto"/>
            <w:vAlign w:val="center"/>
          </w:tcPr>
          <w:p w14:paraId="40C8A77E" w14:textId="77777777" w:rsidR="00C246B6" w:rsidRPr="00207D54" w:rsidRDefault="00C246B6" w:rsidP="00C246B6">
            <w:pPr>
              <w:spacing w:after="0" w:line="240" w:lineRule="auto"/>
              <w:rPr>
                <w:rFonts w:ascii="Times New Roman" w:hAnsi="Times New Roman"/>
                <w:sz w:val="20"/>
                <w:szCs w:val="20"/>
              </w:rPr>
            </w:pPr>
            <w:r w:rsidRPr="00207D54">
              <w:rPr>
                <w:rFonts w:ascii="Times New Roman" w:hAnsi="Times New Roman"/>
                <w:sz w:val="20"/>
                <w:szCs w:val="20"/>
              </w:rPr>
              <w:t>ПП.04.01</w:t>
            </w:r>
          </w:p>
        </w:tc>
        <w:tc>
          <w:tcPr>
            <w:tcW w:w="608" w:type="pct"/>
            <w:vMerge w:val="restart"/>
            <w:shd w:val="clear" w:color="auto" w:fill="auto"/>
            <w:vAlign w:val="center"/>
          </w:tcPr>
          <w:p w14:paraId="6CCE5AFF" w14:textId="77777777" w:rsidR="00C246B6" w:rsidRPr="00207D54" w:rsidRDefault="00C246B6" w:rsidP="00C246B6">
            <w:pPr>
              <w:spacing w:after="0" w:line="240" w:lineRule="auto"/>
              <w:rPr>
                <w:rFonts w:ascii="Times New Roman" w:hAnsi="Times New Roman"/>
                <w:sz w:val="20"/>
                <w:szCs w:val="20"/>
              </w:rPr>
            </w:pPr>
            <w:r w:rsidRPr="00207D54">
              <w:rPr>
                <w:rFonts w:ascii="Times New Roman" w:hAnsi="Times New Roman"/>
                <w:sz w:val="20"/>
                <w:szCs w:val="20"/>
              </w:rPr>
              <w:t>Анализ бухгалтерской отчетности</w:t>
            </w:r>
          </w:p>
        </w:tc>
        <w:tc>
          <w:tcPr>
            <w:tcW w:w="445" w:type="pct"/>
            <w:vMerge w:val="restart"/>
            <w:shd w:val="clear" w:color="auto" w:fill="auto"/>
            <w:vAlign w:val="center"/>
          </w:tcPr>
          <w:p w14:paraId="4385DAC1" w14:textId="77777777" w:rsidR="00C246B6" w:rsidRPr="002962FD" w:rsidRDefault="00C246B6" w:rsidP="00C246B6">
            <w:pPr>
              <w:spacing w:after="0" w:line="240" w:lineRule="auto"/>
              <w:jc w:val="center"/>
              <w:rPr>
                <w:rFonts w:ascii="Times New Roman" w:hAnsi="Times New Roman"/>
                <w:lang w:eastAsia="en-US"/>
              </w:rPr>
            </w:pPr>
            <w:r w:rsidRPr="002962FD">
              <w:rPr>
                <w:rFonts w:ascii="Times New Roman" w:hAnsi="Times New Roman"/>
                <w:lang w:eastAsia="en-US"/>
              </w:rPr>
              <w:t>ПК 4.1.</w:t>
            </w:r>
          </w:p>
          <w:p w14:paraId="0125EA2B" w14:textId="77777777" w:rsidR="00C246B6" w:rsidRPr="002962FD" w:rsidRDefault="00C246B6" w:rsidP="00C246B6">
            <w:pPr>
              <w:spacing w:after="0" w:line="240" w:lineRule="auto"/>
              <w:jc w:val="center"/>
              <w:rPr>
                <w:rFonts w:ascii="Times New Roman" w:hAnsi="Times New Roman"/>
                <w:lang w:eastAsia="en-US"/>
              </w:rPr>
            </w:pPr>
            <w:r w:rsidRPr="002962FD">
              <w:rPr>
                <w:rFonts w:ascii="Times New Roman" w:hAnsi="Times New Roman"/>
                <w:lang w:eastAsia="en-US"/>
              </w:rPr>
              <w:t>ПК 4.2.</w:t>
            </w:r>
          </w:p>
          <w:p w14:paraId="2695351C" w14:textId="77777777" w:rsidR="00C246B6" w:rsidRDefault="00C246B6" w:rsidP="00C246B6">
            <w:pPr>
              <w:spacing w:after="0" w:line="240" w:lineRule="auto"/>
              <w:jc w:val="center"/>
              <w:rPr>
                <w:rFonts w:ascii="Times New Roman" w:hAnsi="Times New Roman"/>
                <w:lang w:eastAsia="en-US"/>
              </w:rPr>
            </w:pPr>
            <w:r w:rsidRPr="002962FD">
              <w:rPr>
                <w:rFonts w:ascii="Times New Roman" w:hAnsi="Times New Roman"/>
                <w:lang w:eastAsia="en-US"/>
              </w:rPr>
              <w:t>ПК 4.3.</w:t>
            </w:r>
          </w:p>
          <w:p w14:paraId="45234392" w14:textId="77777777" w:rsidR="00C246B6" w:rsidRPr="00804ED0" w:rsidRDefault="00C246B6" w:rsidP="00C246B6">
            <w:pPr>
              <w:spacing w:after="0" w:line="240" w:lineRule="auto"/>
              <w:jc w:val="center"/>
              <w:rPr>
                <w:rFonts w:ascii="Times New Roman" w:hAnsi="Times New Roman"/>
                <w:lang w:eastAsia="en-US"/>
              </w:rPr>
            </w:pPr>
            <w:r w:rsidRPr="00804ED0">
              <w:rPr>
                <w:rFonts w:ascii="Times New Roman" w:hAnsi="Times New Roman"/>
                <w:lang w:eastAsia="en-US"/>
              </w:rPr>
              <w:t>ПК 4.4.</w:t>
            </w:r>
          </w:p>
          <w:p w14:paraId="74E4198E" w14:textId="77777777" w:rsidR="00C246B6" w:rsidRPr="00804ED0" w:rsidRDefault="00C246B6" w:rsidP="00C246B6">
            <w:pPr>
              <w:spacing w:after="0" w:line="240" w:lineRule="auto"/>
              <w:jc w:val="center"/>
              <w:rPr>
                <w:rFonts w:ascii="Times New Roman" w:hAnsi="Times New Roman"/>
                <w:lang w:eastAsia="en-US"/>
              </w:rPr>
            </w:pPr>
            <w:r w:rsidRPr="00804ED0">
              <w:rPr>
                <w:rFonts w:ascii="Times New Roman" w:hAnsi="Times New Roman"/>
                <w:lang w:eastAsia="en-US"/>
              </w:rPr>
              <w:t>ПК 4.5.</w:t>
            </w:r>
          </w:p>
          <w:p w14:paraId="6DB5591D" w14:textId="77777777" w:rsidR="00C246B6" w:rsidRDefault="00C246B6" w:rsidP="00C246B6">
            <w:pPr>
              <w:spacing w:after="0" w:line="240" w:lineRule="auto"/>
              <w:jc w:val="center"/>
              <w:rPr>
                <w:rFonts w:ascii="Times New Roman" w:hAnsi="Times New Roman"/>
                <w:lang w:eastAsia="en-US"/>
              </w:rPr>
            </w:pPr>
            <w:r w:rsidRPr="00804ED0">
              <w:rPr>
                <w:rFonts w:ascii="Times New Roman" w:hAnsi="Times New Roman"/>
                <w:lang w:eastAsia="en-US"/>
              </w:rPr>
              <w:t>ПК 4.6.</w:t>
            </w:r>
          </w:p>
          <w:p w14:paraId="6128A98A"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 01</w:t>
            </w:r>
          </w:p>
          <w:p w14:paraId="6FFD04A6"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 02</w:t>
            </w:r>
          </w:p>
          <w:p w14:paraId="58A83543"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 03</w:t>
            </w:r>
          </w:p>
          <w:p w14:paraId="481026FA"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 04</w:t>
            </w:r>
          </w:p>
          <w:p w14:paraId="2EB42448"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 05</w:t>
            </w:r>
          </w:p>
          <w:p w14:paraId="4FE0A15E"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lastRenderedPageBreak/>
              <w:t>ОК 09</w:t>
            </w:r>
          </w:p>
          <w:p w14:paraId="779B6A5D" w14:textId="77777777" w:rsidR="00C246B6" w:rsidRPr="00282CF0"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 10</w:t>
            </w:r>
          </w:p>
          <w:p w14:paraId="204C5C1C" w14:textId="77777777" w:rsidR="00C246B6" w:rsidRPr="00C50FAE" w:rsidRDefault="00C246B6" w:rsidP="00C246B6">
            <w:pPr>
              <w:spacing w:after="0" w:line="240" w:lineRule="auto"/>
              <w:jc w:val="center"/>
              <w:rPr>
                <w:rFonts w:ascii="Times New Roman" w:hAnsi="Times New Roman"/>
                <w:lang w:eastAsia="en-US"/>
              </w:rPr>
            </w:pPr>
            <w:r w:rsidRPr="00282CF0">
              <w:rPr>
                <w:rFonts w:ascii="Times New Roman" w:hAnsi="Times New Roman"/>
                <w:lang w:eastAsia="en-US"/>
              </w:rPr>
              <w:t>ОК 11</w:t>
            </w:r>
          </w:p>
        </w:tc>
        <w:tc>
          <w:tcPr>
            <w:tcW w:w="514" w:type="pct"/>
            <w:vMerge w:val="restart"/>
            <w:shd w:val="clear" w:color="auto" w:fill="auto"/>
            <w:vAlign w:val="center"/>
          </w:tcPr>
          <w:p w14:paraId="2C766E6C"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lastRenderedPageBreak/>
              <w:t>72</w:t>
            </w:r>
          </w:p>
        </w:tc>
        <w:tc>
          <w:tcPr>
            <w:tcW w:w="510" w:type="pct"/>
            <w:vMerge w:val="restart"/>
            <w:shd w:val="clear" w:color="auto" w:fill="auto"/>
            <w:vAlign w:val="center"/>
          </w:tcPr>
          <w:p w14:paraId="5676ED50"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t>5</w:t>
            </w:r>
          </w:p>
        </w:tc>
        <w:tc>
          <w:tcPr>
            <w:tcW w:w="668" w:type="pct"/>
            <w:vMerge w:val="restart"/>
            <w:shd w:val="clear" w:color="auto" w:fill="auto"/>
            <w:vAlign w:val="center"/>
          </w:tcPr>
          <w:p w14:paraId="2B7B0C3A"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Административный кабинет</w:t>
            </w:r>
          </w:p>
        </w:tc>
        <w:tc>
          <w:tcPr>
            <w:tcW w:w="613" w:type="pct"/>
            <w:vMerge w:val="restart"/>
            <w:shd w:val="clear" w:color="auto" w:fill="auto"/>
            <w:vAlign w:val="center"/>
          </w:tcPr>
          <w:p w14:paraId="2A90D1B5" w14:textId="77777777" w:rsidR="00C246B6" w:rsidRPr="00C50FAE" w:rsidRDefault="00C246B6" w:rsidP="00C246B6">
            <w:pPr>
              <w:spacing w:after="0" w:line="240" w:lineRule="auto"/>
              <w:jc w:val="center"/>
              <w:rPr>
                <w:rFonts w:ascii="Times New Roman" w:hAnsi="Times New Roman"/>
                <w:lang w:eastAsia="en-US"/>
              </w:rPr>
            </w:pPr>
          </w:p>
        </w:tc>
      </w:tr>
      <w:tr w:rsidR="00C246B6" w:rsidRPr="00375D7D" w14:paraId="1433493E" w14:textId="77777777" w:rsidTr="00C246B6">
        <w:tc>
          <w:tcPr>
            <w:tcW w:w="173" w:type="pct"/>
            <w:shd w:val="clear" w:color="auto" w:fill="auto"/>
          </w:tcPr>
          <w:p w14:paraId="2913CFC2"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2</w:t>
            </w:r>
          </w:p>
        </w:tc>
        <w:tc>
          <w:tcPr>
            <w:tcW w:w="1076" w:type="pct"/>
            <w:shd w:val="clear" w:color="auto" w:fill="auto"/>
          </w:tcPr>
          <w:p w14:paraId="78161CC4" w14:textId="77777777" w:rsidR="00C246B6" w:rsidRPr="00804ED0"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804ED0">
              <w:rPr>
                <w:rFonts w:ascii="Times New Roman" w:eastAsia="Andale Sans UI" w:hAnsi="Times New Roman"/>
                <w:kern w:val="1"/>
                <w:sz w:val="20"/>
                <w:szCs w:val="20"/>
              </w:rPr>
              <w:t xml:space="preserve">Изучение опыта планирования работы структурного подразделения. Ознакомление с планами работы подразделения (годовым, квартальным и на </w:t>
            </w:r>
            <w:r w:rsidRPr="00804ED0">
              <w:rPr>
                <w:rFonts w:ascii="Times New Roman" w:eastAsia="Andale Sans UI" w:hAnsi="Times New Roman"/>
                <w:kern w:val="1"/>
                <w:sz w:val="20"/>
                <w:szCs w:val="20"/>
              </w:rPr>
              <w:lastRenderedPageBreak/>
              <w:t xml:space="preserve">ближайший рабочий день). </w:t>
            </w:r>
          </w:p>
        </w:tc>
        <w:tc>
          <w:tcPr>
            <w:tcW w:w="394" w:type="pct"/>
            <w:vMerge/>
            <w:shd w:val="clear" w:color="auto" w:fill="auto"/>
          </w:tcPr>
          <w:p w14:paraId="035A7C80"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4166E030"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22B3794A"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5A40DC48"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054F8C2E"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57C161E7"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30D5C6AB"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4087347F" w14:textId="77777777" w:rsidTr="00C246B6">
        <w:tc>
          <w:tcPr>
            <w:tcW w:w="173" w:type="pct"/>
            <w:shd w:val="clear" w:color="auto" w:fill="auto"/>
          </w:tcPr>
          <w:p w14:paraId="0E8D8F11"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3</w:t>
            </w:r>
          </w:p>
        </w:tc>
        <w:tc>
          <w:tcPr>
            <w:tcW w:w="1076" w:type="pct"/>
            <w:shd w:val="clear" w:color="auto" w:fill="auto"/>
          </w:tcPr>
          <w:p w14:paraId="67B633D9" w14:textId="77777777" w:rsidR="00C246B6" w:rsidRPr="00804ED0"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804ED0">
              <w:rPr>
                <w:rFonts w:ascii="Times New Roman" w:eastAsia="Andale Sans UI" w:hAnsi="Times New Roman"/>
                <w:kern w:val="1"/>
                <w:sz w:val="20"/>
                <w:szCs w:val="20"/>
              </w:rPr>
              <w:t>Отражение нарастающим итогом на счетах бухгалтерского учета имущественное и финансовое положение организации, определение результатов хозяйственной деятельности за отчетный период.</w:t>
            </w:r>
            <w:r w:rsidRPr="00804ED0">
              <w:rPr>
                <w:rFonts w:ascii="Times New Roman" w:hAnsi="Times New Roman"/>
                <w:sz w:val="20"/>
                <w:szCs w:val="20"/>
              </w:rPr>
              <w:t xml:space="preserve"> </w:t>
            </w:r>
          </w:p>
        </w:tc>
        <w:tc>
          <w:tcPr>
            <w:tcW w:w="394" w:type="pct"/>
            <w:vMerge/>
            <w:shd w:val="clear" w:color="auto" w:fill="auto"/>
          </w:tcPr>
          <w:p w14:paraId="53F00045"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39473B3F"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7CB8B41A"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54E24FF1"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0921AC31"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6BD78CE5"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474516C4"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7D844DA6" w14:textId="77777777" w:rsidTr="00C246B6">
        <w:tc>
          <w:tcPr>
            <w:tcW w:w="173" w:type="pct"/>
            <w:shd w:val="clear" w:color="auto" w:fill="auto"/>
          </w:tcPr>
          <w:p w14:paraId="1DF5B711"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4</w:t>
            </w:r>
          </w:p>
        </w:tc>
        <w:tc>
          <w:tcPr>
            <w:tcW w:w="1076" w:type="pct"/>
            <w:shd w:val="clear" w:color="auto" w:fill="auto"/>
          </w:tcPr>
          <w:p w14:paraId="767CD33A" w14:textId="77777777" w:rsidR="00C246B6" w:rsidRPr="00804ED0"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0"/>
                <w:szCs w:val="20"/>
              </w:rPr>
            </w:pPr>
            <w:r w:rsidRPr="00804ED0">
              <w:rPr>
                <w:rFonts w:ascii="Times New Roman" w:eastAsia="Andale Sans UI" w:hAnsi="Times New Roman"/>
                <w:kern w:val="1"/>
                <w:sz w:val="20"/>
                <w:szCs w:val="20"/>
              </w:rPr>
              <w:t>Составление форм бухгалтерской отчетности в установленные законодательством сроки. Составление налоговых деклараций по налогам и сборам в бюджет,   и формы статистической отчетности в установленные законодательством сроки.</w:t>
            </w:r>
          </w:p>
        </w:tc>
        <w:tc>
          <w:tcPr>
            <w:tcW w:w="394" w:type="pct"/>
            <w:vMerge/>
            <w:shd w:val="clear" w:color="auto" w:fill="auto"/>
          </w:tcPr>
          <w:p w14:paraId="2DC03FEC"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43611148"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7DE0DB1B"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3642A6DA"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3607BF67"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6246B3D3"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4D6D8496"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15A039F0" w14:textId="77777777" w:rsidTr="00C246B6">
        <w:trPr>
          <w:trHeight w:val="1040"/>
        </w:trPr>
        <w:tc>
          <w:tcPr>
            <w:tcW w:w="173" w:type="pct"/>
            <w:shd w:val="clear" w:color="auto" w:fill="auto"/>
          </w:tcPr>
          <w:p w14:paraId="57A3CD5E"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5</w:t>
            </w:r>
          </w:p>
        </w:tc>
        <w:tc>
          <w:tcPr>
            <w:tcW w:w="1076" w:type="pct"/>
            <w:shd w:val="clear" w:color="auto" w:fill="auto"/>
          </w:tcPr>
          <w:p w14:paraId="420A76ED" w14:textId="77777777" w:rsidR="00C246B6" w:rsidRPr="00804ED0" w:rsidRDefault="00C246B6" w:rsidP="00C246B6">
            <w:pPr>
              <w:jc w:val="both"/>
              <w:rPr>
                <w:rFonts w:ascii="Times New Roman" w:hAnsi="Times New Roman"/>
                <w:sz w:val="20"/>
                <w:szCs w:val="20"/>
              </w:rPr>
            </w:pPr>
            <w:r w:rsidRPr="00804ED0">
              <w:rPr>
                <w:rFonts w:ascii="Times New Roman" w:hAnsi="Times New Roman"/>
                <w:sz w:val="20"/>
                <w:szCs w:val="20"/>
              </w:rPr>
              <w:t>Контроль и анализ информации об имуществе и финансовом положении организации, ее платежеспособности</w:t>
            </w:r>
          </w:p>
        </w:tc>
        <w:tc>
          <w:tcPr>
            <w:tcW w:w="394" w:type="pct"/>
            <w:vMerge/>
            <w:shd w:val="clear" w:color="auto" w:fill="auto"/>
            <w:vAlign w:val="center"/>
          </w:tcPr>
          <w:p w14:paraId="26812B87" w14:textId="77777777" w:rsidR="00C246B6" w:rsidRPr="00804ED0" w:rsidRDefault="00C246B6" w:rsidP="00C246B6">
            <w:pPr>
              <w:jc w:val="center"/>
              <w:rPr>
                <w:rFonts w:ascii="Times New Roman" w:hAnsi="Times New Roman"/>
                <w:color w:val="000000"/>
                <w:sz w:val="20"/>
                <w:szCs w:val="20"/>
              </w:rPr>
            </w:pPr>
          </w:p>
        </w:tc>
        <w:tc>
          <w:tcPr>
            <w:tcW w:w="608" w:type="pct"/>
            <w:vMerge/>
            <w:shd w:val="clear" w:color="auto" w:fill="auto"/>
            <w:vAlign w:val="center"/>
          </w:tcPr>
          <w:p w14:paraId="446FB42F" w14:textId="77777777" w:rsidR="00C246B6" w:rsidRPr="00804ED0" w:rsidRDefault="00C246B6" w:rsidP="00C246B6">
            <w:pPr>
              <w:rPr>
                <w:rFonts w:ascii="Times New Roman" w:hAnsi="Times New Roman"/>
                <w:color w:val="000000"/>
                <w:sz w:val="20"/>
                <w:szCs w:val="20"/>
              </w:rPr>
            </w:pPr>
          </w:p>
        </w:tc>
        <w:tc>
          <w:tcPr>
            <w:tcW w:w="445" w:type="pct"/>
            <w:vMerge/>
            <w:shd w:val="clear" w:color="auto" w:fill="auto"/>
          </w:tcPr>
          <w:p w14:paraId="0C603642" w14:textId="77777777" w:rsidR="00C246B6" w:rsidRPr="00C50FAE" w:rsidRDefault="00C246B6" w:rsidP="00C246B6">
            <w:pPr>
              <w:spacing w:after="0" w:line="240" w:lineRule="auto"/>
              <w:jc w:val="center"/>
              <w:rPr>
                <w:rFonts w:ascii="Times New Roman" w:hAnsi="Times New Roman"/>
                <w:lang w:eastAsia="en-US"/>
              </w:rPr>
            </w:pPr>
          </w:p>
        </w:tc>
        <w:tc>
          <w:tcPr>
            <w:tcW w:w="514" w:type="pct"/>
            <w:vMerge/>
            <w:shd w:val="clear" w:color="auto" w:fill="auto"/>
          </w:tcPr>
          <w:p w14:paraId="620E4AE1"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595B8FD3"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28A975AF"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081480DC"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048BB6BD" w14:textId="77777777" w:rsidTr="00C246B6">
        <w:trPr>
          <w:trHeight w:val="762"/>
        </w:trPr>
        <w:tc>
          <w:tcPr>
            <w:tcW w:w="173" w:type="pct"/>
            <w:shd w:val="clear" w:color="auto" w:fill="auto"/>
          </w:tcPr>
          <w:p w14:paraId="3EDB60A3"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6</w:t>
            </w:r>
          </w:p>
        </w:tc>
        <w:tc>
          <w:tcPr>
            <w:tcW w:w="1076" w:type="pct"/>
            <w:shd w:val="clear" w:color="auto" w:fill="auto"/>
          </w:tcPr>
          <w:p w14:paraId="01172CC1" w14:textId="77777777" w:rsidR="00C246B6" w:rsidRPr="00804ED0" w:rsidRDefault="00C246B6" w:rsidP="00C246B6">
            <w:pPr>
              <w:jc w:val="both"/>
              <w:rPr>
                <w:rFonts w:ascii="Times New Roman" w:hAnsi="Times New Roman"/>
                <w:sz w:val="20"/>
                <w:szCs w:val="20"/>
              </w:rPr>
            </w:pPr>
            <w:r w:rsidRPr="00804ED0">
              <w:rPr>
                <w:rFonts w:ascii="Times New Roman" w:hAnsi="Times New Roman"/>
                <w:sz w:val="20"/>
                <w:szCs w:val="20"/>
              </w:rPr>
              <w:t>Проводить контроль и анализ информации о   доходности организации.</w:t>
            </w:r>
          </w:p>
        </w:tc>
        <w:tc>
          <w:tcPr>
            <w:tcW w:w="394" w:type="pct"/>
            <w:vMerge/>
            <w:shd w:val="clear" w:color="auto" w:fill="auto"/>
          </w:tcPr>
          <w:p w14:paraId="711C8BED"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6F30FC8E"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4555C9E6"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072F4F34"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3CFE3EC7"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00BB3DAD"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2A39C01C"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6233C500" w14:textId="77777777" w:rsidTr="00C246B6">
        <w:tc>
          <w:tcPr>
            <w:tcW w:w="173" w:type="pct"/>
            <w:shd w:val="clear" w:color="auto" w:fill="auto"/>
          </w:tcPr>
          <w:p w14:paraId="7EEE10FD"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1</w:t>
            </w:r>
          </w:p>
        </w:tc>
        <w:tc>
          <w:tcPr>
            <w:tcW w:w="1076" w:type="pct"/>
            <w:shd w:val="clear" w:color="auto" w:fill="auto"/>
          </w:tcPr>
          <w:p w14:paraId="0E0EB56F" w14:textId="77777777" w:rsidR="00C246B6" w:rsidRPr="00282CF0"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r w:rsidRPr="00282CF0">
              <w:rPr>
                <w:rFonts w:ascii="Times New Roman" w:hAnsi="Times New Roman"/>
                <w:sz w:val="20"/>
                <w:szCs w:val="20"/>
              </w:rPr>
              <w:t xml:space="preserve">Ознакомление </w:t>
            </w:r>
            <w:proofErr w:type="gramStart"/>
            <w:r w:rsidRPr="00282CF0">
              <w:rPr>
                <w:rFonts w:ascii="Times New Roman" w:hAnsi="Times New Roman"/>
                <w:sz w:val="20"/>
                <w:szCs w:val="20"/>
              </w:rPr>
              <w:t>с  организационной</w:t>
            </w:r>
            <w:proofErr w:type="gramEnd"/>
            <w:r w:rsidRPr="00282CF0">
              <w:rPr>
                <w:rFonts w:ascii="Times New Roman" w:hAnsi="Times New Roman"/>
                <w:sz w:val="20"/>
                <w:szCs w:val="20"/>
              </w:rPr>
              <w:t xml:space="preserve"> структурой предприятия, функциями  и задачами подразделений  предприятия.</w:t>
            </w:r>
          </w:p>
          <w:p w14:paraId="65531466" w14:textId="77777777" w:rsidR="00C246B6" w:rsidRPr="00282CF0" w:rsidRDefault="00C246B6" w:rsidP="00C246B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0"/>
                <w:szCs w:val="20"/>
              </w:rPr>
            </w:pPr>
          </w:p>
        </w:tc>
        <w:tc>
          <w:tcPr>
            <w:tcW w:w="394" w:type="pct"/>
            <w:vMerge w:val="restart"/>
            <w:shd w:val="clear" w:color="auto" w:fill="auto"/>
            <w:vAlign w:val="center"/>
          </w:tcPr>
          <w:p w14:paraId="3F428C49" w14:textId="77777777" w:rsidR="00C246B6" w:rsidRPr="001B0644" w:rsidRDefault="00C246B6" w:rsidP="00C246B6">
            <w:pPr>
              <w:jc w:val="center"/>
              <w:rPr>
                <w:rFonts w:ascii="Times New Roman" w:hAnsi="Times New Roman"/>
                <w:color w:val="000000"/>
                <w:sz w:val="20"/>
                <w:szCs w:val="20"/>
              </w:rPr>
            </w:pPr>
            <w:r w:rsidRPr="001B0644">
              <w:rPr>
                <w:rFonts w:ascii="Times New Roman" w:hAnsi="Times New Roman"/>
                <w:color w:val="000000"/>
                <w:sz w:val="20"/>
                <w:szCs w:val="20"/>
              </w:rPr>
              <w:t>ПДП</w:t>
            </w:r>
          </w:p>
        </w:tc>
        <w:tc>
          <w:tcPr>
            <w:tcW w:w="608" w:type="pct"/>
            <w:vMerge w:val="restart"/>
            <w:shd w:val="clear" w:color="auto" w:fill="auto"/>
            <w:vAlign w:val="center"/>
          </w:tcPr>
          <w:p w14:paraId="770C9054" w14:textId="77777777" w:rsidR="00C246B6" w:rsidRPr="001B0644" w:rsidRDefault="00C246B6" w:rsidP="00C246B6">
            <w:pPr>
              <w:jc w:val="center"/>
              <w:rPr>
                <w:rFonts w:ascii="Times New Roman" w:hAnsi="Times New Roman"/>
                <w:color w:val="000000"/>
                <w:sz w:val="20"/>
                <w:szCs w:val="20"/>
              </w:rPr>
            </w:pPr>
            <w:r>
              <w:rPr>
                <w:rFonts w:ascii="Times New Roman" w:hAnsi="Times New Roman"/>
                <w:color w:val="000000"/>
                <w:sz w:val="20"/>
                <w:szCs w:val="20"/>
              </w:rPr>
              <w:t>П</w:t>
            </w:r>
            <w:r w:rsidRPr="001B0644">
              <w:rPr>
                <w:rFonts w:ascii="Times New Roman" w:hAnsi="Times New Roman"/>
                <w:color w:val="000000"/>
                <w:sz w:val="20"/>
                <w:szCs w:val="20"/>
              </w:rPr>
              <w:t>роизводственная практика (преддипломная)</w:t>
            </w:r>
          </w:p>
        </w:tc>
        <w:tc>
          <w:tcPr>
            <w:tcW w:w="445" w:type="pct"/>
            <w:vMerge w:val="restart"/>
            <w:shd w:val="clear" w:color="auto" w:fill="auto"/>
            <w:vAlign w:val="center"/>
          </w:tcPr>
          <w:p w14:paraId="3809CF1E" w14:textId="77777777" w:rsidR="00C246B6" w:rsidRPr="00282CF0" w:rsidRDefault="00C246B6" w:rsidP="00C246B6">
            <w:pPr>
              <w:spacing w:after="0" w:line="240" w:lineRule="auto"/>
              <w:jc w:val="center"/>
              <w:rPr>
                <w:rFonts w:ascii="Times New Roman" w:hAnsi="Times New Roman"/>
                <w:bCs/>
                <w:sz w:val="20"/>
                <w:szCs w:val="20"/>
              </w:rPr>
            </w:pPr>
            <w:r w:rsidRPr="00282CF0">
              <w:rPr>
                <w:rFonts w:ascii="Times New Roman" w:hAnsi="Times New Roman"/>
                <w:bCs/>
                <w:sz w:val="20"/>
                <w:szCs w:val="20"/>
              </w:rPr>
              <w:t>ПК 1.1</w:t>
            </w:r>
          </w:p>
          <w:p w14:paraId="6B5B7B40" w14:textId="77777777" w:rsidR="00C246B6" w:rsidRPr="00282CF0" w:rsidRDefault="00C246B6" w:rsidP="00C246B6">
            <w:pPr>
              <w:spacing w:after="0" w:line="240" w:lineRule="auto"/>
              <w:jc w:val="center"/>
              <w:rPr>
                <w:rFonts w:ascii="Times New Roman" w:hAnsi="Times New Roman"/>
                <w:bCs/>
                <w:sz w:val="20"/>
                <w:szCs w:val="20"/>
              </w:rPr>
            </w:pPr>
            <w:r w:rsidRPr="00282CF0">
              <w:rPr>
                <w:rFonts w:ascii="Times New Roman" w:hAnsi="Times New Roman"/>
                <w:bCs/>
                <w:sz w:val="20"/>
                <w:szCs w:val="20"/>
              </w:rPr>
              <w:t>ПК 1.4</w:t>
            </w:r>
            <w:r w:rsidRPr="00282CF0">
              <w:rPr>
                <w:rFonts w:ascii="Times New Roman" w:hAnsi="Times New Roman"/>
                <w:bCs/>
                <w:sz w:val="20"/>
                <w:szCs w:val="20"/>
              </w:rPr>
              <w:br w:type="page"/>
            </w:r>
          </w:p>
          <w:p w14:paraId="2F943FC9"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2.1</w:t>
            </w:r>
          </w:p>
          <w:p w14:paraId="655FCD78"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2.4</w:t>
            </w:r>
          </w:p>
          <w:p w14:paraId="275A716D"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3.1</w:t>
            </w:r>
          </w:p>
          <w:p w14:paraId="53BE2D9A"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3.2</w:t>
            </w:r>
          </w:p>
          <w:p w14:paraId="41E83FF7"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3.3</w:t>
            </w:r>
          </w:p>
          <w:p w14:paraId="05EACA77"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3.4</w:t>
            </w:r>
          </w:p>
          <w:p w14:paraId="1B65E1A4"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4.1</w:t>
            </w:r>
          </w:p>
          <w:p w14:paraId="2E8E2313"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4.2</w:t>
            </w:r>
          </w:p>
          <w:p w14:paraId="1DE46938"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4.3</w:t>
            </w:r>
          </w:p>
          <w:p w14:paraId="5EA55099"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ПК 4.4</w:t>
            </w:r>
          </w:p>
          <w:p w14:paraId="0711F3D3" w14:textId="77777777" w:rsidR="00C246B6" w:rsidRDefault="00C246B6" w:rsidP="00C246B6">
            <w:pPr>
              <w:spacing w:after="0" w:line="240" w:lineRule="auto"/>
              <w:jc w:val="center"/>
              <w:rPr>
                <w:rFonts w:ascii="Times New Roman" w:hAnsi="Times New Roman"/>
                <w:sz w:val="20"/>
                <w:szCs w:val="20"/>
              </w:rPr>
            </w:pPr>
            <w:proofErr w:type="gramStart"/>
            <w:r w:rsidRPr="00282CF0">
              <w:rPr>
                <w:rFonts w:ascii="Times New Roman" w:hAnsi="Times New Roman"/>
                <w:sz w:val="20"/>
                <w:szCs w:val="20"/>
              </w:rPr>
              <w:t>ПК  4.6</w:t>
            </w:r>
            <w:proofErr w:type="gramEnd"/>
          </w:p>
          <w:p w14:paraId="56C38AE4"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ОК 01</w:t>
            </w:r>
          </w:p>
          <w:p w14:paraId="26B4313C"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ОК 02</w:t>
            </w:r>
          </w:p>
          <w:p w14:paraId="69D18D8E"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lastRenderedPageBreak/>
              <w:t>ОК 03</w:t>
            </w:r>
          </w:p>
          <w:p w14:paraId="27307AB9"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ОК 04</w:t>
            </w:r>
          </w:p>
          <w:p w14:paraId="09E0C189"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ОК 05</w:t>
            </w:r>
          </w:p>
          <w:p w14:paraId="0E6D4C56"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ОК 09</w:t>
            </w:r>
          </w:p>
          <w:p w14:paraId="12162F20"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ОК 10</w:t>
            </w:r>
          </w:p>
          <w:p w14:paraId="781A94B8" w14:textId="77777777" w:rsidR="00C246B6" w:rsidRPr="00282CF0" w:rsidRDefault="00C246B6" w:rsidP="00C246B6">
            <w:pPr>
              <w:spacing w:after="0" w:line="240" w:lineRule="auto"/>
              <w:jc w:val="center"/>
              <w:rPr>
                <w:rFonts w:ascii="Times New Roman" w:hAnsi="Times New Roman"/>
                <w:sz w:val="20"/>
                <w:szCs w:val="20"/>
              </w:rPr>
            </w:pPr>
            <w:r w:rsidRPr="00282CF0">
              <w:rPr>
                <w:rFonts w:ascii="Times New Roman" w:hAnsi="Times New Roman"/>
                <w:sz w:val="20"/>
                <w:szCs w:val="20"/>
              </w:rPr>
              <w:t>ОК 11</w:t>
            </w:r>
          </w:p>
        </w:tc>
        <w:tc>
          <w:tcPr>
            <w:tcW w:w="514" w:type="pct"/>
            <w:vMerge w:val="restart"/>
            <w:shd w:val="clear" w:color="auto" w:fill="auto"/>
            <w:vAlign w:val="center"/>
          </w:tcPr>
          <w:p w14:paraId="2EC85C98"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lastRenderedPageBreak/>
              <w:t>144</w:t>
            </w:r>
          </w:p>
        </w:tc>
        <w:tc>
          <w:tcPr>
            <w:tcW w:w="510" w:type="pct"/>
            <w:vMerge w:val="restart"/>
            <w:shd w:val="clear" w:color="auto" w:fill="auto"/>
            <w:vAlign w:val="center"/>
          </w:tcPr>
          <w:p w14:paraId="5794EF89" w14:textId="77777777" w:rsidR="00C246B6" w:rsidRPr="00C50FAE" w:rsidRDefault="00C246B6" w:rsidP="00C246B6">
            <w:pPr>
              <w:spacing w:after="0" w:line="240" w:lineRule="auto"/>
              <w:jc w:val="center"/>
              <w:rPr>
                <w:rFonts w:ascii="Times New Roman" w:hAnsi="Times New Roman"/>
                <w:lang w:eastAsia="en-US"/>
              </w:rPr>
            </w:pPr>
            <w:r>
              <w:rPr>
                <w:rFonts w:ascii="Times New Roman" w:hAnsi="Times New Roman"/>
                <w:lang w:eastAsia="en-US"/>
              </w:rPr>
              <w:t>5</w:t>
            </w:r>
          </w:p>
        </w:tc>
        <w:tc>
          <w:tcPr>
            <w:tcW w:w="668" w:type="pct"/>
            <w:vMerge w:val="restart"/>
            <w:shd w:val="clear" w:color="auto" w:fill="auto"/>
            <w:vAlign w:val="center"/>
          </w:tcPr>
          <w:p w14:paraId="07B63D14" w14:textId="77777777" w:rsidR="00C246B6" w:rsidRPr="005C3BAB" w:rsidRDefault="00C246B6" w:rsidP="00C246B6">
            <w:pPr>
              <w:spacing w:after="0" w:line="240" w:lineRule="auto"/>
              <w:jc w:val="center"/>
              <w:rPr>
                <w:rFonts w:ascii="Times New Roman" w:hAnsi="Times New Roman"/>
                <w:sz w:val="20"/>
                <w:szCs w:val="20"/>
                <w:lang w:eastAsia="en-US"/>
              </w:rPr>
            </w:pPr>
            <w:r w:rsidRPr="005C3BAB">
              <w:rPr>
                <w:rFonts w:ascii="Times New Roman" w:hAnsi="Times New Roman"/>
                <w:sz w:val="20"/>
                <w:szCs w:val="20"/>
                <w:lang w:eastAsia="en-US"/>
              </w:rPr>
              <w:t>Административный кабинет</w:t>
            </w:r>
          </w:p>
        </w:tc>
        <w:tc>
          <w:tcPr>
            <w:tcW w:w="613" w:type="pct"/>
            <w:vMerge w:val="restart"/>
            <w:shd w:val="clear" w:color="auto" w:fill="auto"/>
          </w:tcPr>
          <w:p w14:paraId="7551E7BA"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7D0EFF5C" w14:textId="77777777" w:rsidTr="00C246B6">
        <w:tc>
          <w:tcPr>
            <w:tcW w:w="173" w:type="pct"/>
            <w:shd w:val="clear" w:color="auto" w:fill="auto"/>
          </w:tcPr>
          <w:p w14:paraId="771989B5"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2</w:t>
            </w:r>
          </w:p>
        </w:tc>
        <w:tc>
          <w:tcPr>
            <w:tcW w:w="1076" w:type="pct"/>
            <w:shd w:val="clear" w:color="auto" w:fill="auto"/>
          </w:tcPr>
          <w:p w14:paraId="29C4D67F" w14:textId="77777777" w:rsidR="00C246B6" w:rsidRPr="00282CF0" w:rsidRDefault="00C246B6" w:rsidP="00C246B6">
            <w:pPr>
              <w:spacing w:after="0" w:line="240" w:lineRule="auto"/>
              <w:jc w:val="both"/>
              <w:rPr>
                <w:rFonts w:ascii="Times New Roman" w:hAnsi="Times New Roman"/>
                <w:sz w:val="20"/>
                <w:szCs w:val="20"/>
              </w:rPr>
            </w:pPr>
            <w:r w:rsidRPr="00282CF0">
              <w:rPr>
                <w:rFonts w:ascii="Times New Roman" w:hAnsi="Times New Roman"/>
                <w:sz w:val="20"/>
                <w:szCs w:val="20"/>
              </w:rPr>
              <w:t>Ознакомление с планом по теме дипломной работы и произвести его анализ;</w:t>
            </w:r>
          </w:p>
          <w:p w14:paraId="7F6595C8" w14:textId="77777777" w:rsidR="00C246B6" w:rsidRPr="00282CF0" w:rsidRDefault="00C246B6" w:rsidP="00C246B6">
            <w:pPr>
              <w:spacing w:after="0" w:line="240" w:lineRule="auto"/>
              <w:jc w:val="both"/>
              <w:rPr>
                <w:rFonts w:ascii="Times New Roman" w:hAnsi="Times New Roman"/>
                <w:sz w:val="20"/>
                <w:szCs w:val="20"/>
              </w:rPr>
            </w:pPr>
          </w:p>
        </w:tc>
        <w:tc>
          <w:tcPr>
            <w:tcW w:w="394" w:type="pct"/>
            <w:vMerge/>
            <w:shd w:val="clear" w:color="auto" w:fill="auto"/>
          </w:tcPr>
          <w:p w14:paraId="77301D14"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0BD87930"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0AADCFBA"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4906C945"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24642679"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3124B198"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67BDF28D"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572BE9A7" w14:textId="77777777" w:rsidTr="00C246B6">
        <w:tc>
          <w:tcPr>
            <w:tcW w:w="173" w:type="pct"/>
            <w:shd w:val="clear" w:color="auto" w:fill="auto"/>
          </w:tcPr>
          <w:p w14:paraId="43675B17"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3</w:t>
            </w:r>
          </w:p>
        </w:tc>
        <w:tc>
          <w:tcPr>
            <w:tcW w:w="1076" w:type="pct"/>
            <w:shd w:val="clear" w:color="auto" w:fill="auto"/>
          </w:tcPr>
          <w:p w14:paraId="6F1E6622" w14:textId="77777777" w:rsidR="00C246B6" w:rsidRPr="00282CF0" w:rsidRDefault="00C246B6" w:rsidP="00C246B6">
            <w:pPr>
              <w:spacing w:after="0" w:line="240" w:lineRule="auto"/>
              <w:jc w:val="both"/>
              <w:rPr>
                <w:rFonts w:ascii="Times New Roman" w:hAnsi="Times New Roman"/>
                <w:sz w:val="20"/>
                <w:szCs w:val="20"/>
              </w:rPr>
            </w:pPr>
            <w:r w:rsidRPr="00282CF0">
              <w:rPr>
                <w:rFonts w:ascii="Times New Roman" w:hAnsi="Times New Roman"/>
                <w:sz w:val="20"/>
                <w:szCs w:val="20"/>
              </w:rPr>
              <w:t>Ознакомление с правилами ведения бухгалтерского учета;</w:t>
            </w:r>
          </w:p>
          <w:p w14:paraId="7C410BF3" w14:textId="77777777" w:rsidR="00C246B6" w:rsidRPr="00282CF0" w:rsidRDefault="00C246B6" w:rsidP="00C246B6">
            <w:pPr>
              <w:spacing w:after="0" w:line="240" w:lineRule="auto"/>
              <w:jc w:val="both"/>
              <w:rPr>
                <w:rFonts w:ascii="Times New Roman" w:hAnsi="Times New Roman"/>
                <w:sz w:val="20"/>
                <w:szCs w:val="20"/>
              </w:rPr>
            </w:pPr>
          </w:p>
        </w:tc>
        <w:tc>
          <w:tcPr>
            <w:tcW w:w="394" w:type="pct"/>
            <w:vMerge/>
            <w:shd w:val="clear" w:color="auto" w:fill="auto"/>
          </w:tcPr>
          <w:p w14:paraId="6674752B"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1CBFD142"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05CB9444"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6E03AC86"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1DFE76E2"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46238CA6"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5CD7A042"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565DDA6F" w14:textId="77777777" w:rsidTr="00C246B6">
        <w:tc>
          <w:tcPr>
            <w:tcW w:w="173" w:type="pct"/>
            <w:shd w:val="clear" w:color="auto" w:fill="auto"/>
          </w:tcPr>
          <w:p w14:paraId="4AAF982A"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4</w:t>
            </w:r>
          </w:p>
        </w:tc>
        <w:tc>
          <w:tcPr>
            <w:tcW w:w="1076" w:type="pct"/>
            <w:shd w:val="clear" w:color="auto" w:fill="auto"/>
          </w:tcPr>
          <w:p w14:paraId="4D6D5DB2" w14:textId="77777777" w:rsidR="00C246B6" w:rsidRPr="00282CF0" w:rsidRDefault="00C246B6" w:rsidP="00C246B6">
            <w:pPr>
              <w:spacing w:after="0" w:line="240" w:lineRule="auto"/>
              <w:jc w:val="both"/>
              <w:rPr>
                <w:rFonts w:ascii="Times New Roman" w:hAnsi="Times New Roman"/>
                <w:sz w:val="20"/>
                <w:szCs w:val="20"/>
              </w:rPr>
            </w:pPr>
            <w:r w:rsidRPr="00282CF0">
              <w:rPr>
                <w:rFonts w:ascii="Times New Roman" w:hAnsi="Times New Roman"/>
                <w:sz w:val="20"/>
                <w:szCs w:val="20"/>
              </w:rPr>
              <w:t>Анализ нормативной базы по ведению бухгалтерского учета на предприятии;</w:t>
            </w:r>
          </w:p>
        </w:tc>
        <w:tc>
          <w:tcPr>
            <w:tcW w:w="394" w:type="pct"/>
            <w:vMerge/>
            <w:shd w:val="clear" w:color="auto" w:fill="auto"/>
          </w:tcPr>
          <w:p w14:paraId="77B058B7"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434869A1"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4C0916C9"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13BBF9EF"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2D70024B"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3D14C120"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6041C635"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4753C648" w14:textId="77777777" w:rsidTr="00C246B6">
        <w:tc>
          <w:tcPr>
            <w:tcW w:w="173" w:type="pct"/>
            <w:shd w:val="clear" w:color="auto" w:fill="auto"/>
          </w:tcPr>
          <w:p w14:paraId="6991C5D7"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lastRenderedPageBreak/>
              <w:t>5</w:t>
            </w:r>
          </w:p>
        </w:tc>
        <w:tc>
          <w:tcPr>
            <w:tcW w:w="1076" w:type="pct"/>
            <w:shd w:val="clear" w:color="auto" w:fill="auto"/>
          </w:tcPr>
          <w:p w14:paraId="185FAA11" w14:textId="77777777" w:rsidR="00C246B6" w:rsidRPr="00282CF0" w:rsidRDefault="00C246B6" w:rsidP="00C246B6">
            <w:pPr>
              <w:spacing w:after="0" w:line="240" w:lineRule="auto"/>
              <w:jc w:val="both"/>
              <w:rPr>
                <w:rFonts w:ascii="Times New Roman" w:hAnsi="Times New Roman"/>
                <w:sz w:val="20"/>
                <w:szCs w:val="20"/>
              </w:rPr>
            </w:pPr>
            <w:r w:rsidRPr="00282CF0">
              <w:rPr>
                <w:rFonts w:ascii="Times New Roman" w:hAnsi="Times New Roman"/>
                <w:sz w:val="20"/>
                <w:szCs w:val="20"/>
              </w:rPr>
              <w:t>Анализ отдельных участков работы бухгалтерии</w:t>
            </w:r>
          </w:p>
          <w:p w14:paraId="290C034D" w14:textId="77777777" w:rsidR="00C246B6" w:rsidRPr="00282CF0" w:rsidRDefault="00C246B6" w:rsidP="00C246B6">
            <w:pPr>
              <w:spacing w:after="0" w:line="240" w:lineRule="auto"/>
              <w:jc w:val="both"/>
              <w:rPr>
                <w:rFonts w:ascii="Times New Roman" w:hAnsi="Times New Roman"/>
                <w:sz w:val="20"/>
                <w:szCs w:val="20"/>
              </w:rPr>
            </w:pPr>
          </w:p>
        </w:tc>
        <w:tc>
          <w:tcPr>
            <w:tcW w:w="394" w:type="pct"/>
            <w:vMerge/>
            <w:shd w:val="clear" w:color="auto" w:fill="auto"/>
          </w:tcPr>
          <w:p w14:paraId="4CE7727F"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66203D96"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7DE7A052"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39FE5B28"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6DFBE0A0"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72E544D2"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608E1F4D" w14:textId="77777777" w:rsidR="00C246B6" w:rsidRPr="00C50FAE" w:rsidRDefault="00C246B6" w:rsidP="00C246B6">
            <w:pPr>
              <w:spacing w:after="0" w:line="240" w:lineRule="auto"/>
              <w:jc w:val="both"/>
              <w:rPr>
                <w:rFonts w:ascii="Times New Roman" w:hAnsi="Times New Roman"/>
                <w:lang w:eastAsia="en-US"/>
              </w:rPr>
            </w:pPr>
          </w:p>
        </w:tc>
      </w:tr>
      <w:tr w:rsidR="00C246B6" w:rsidRPr="00375D7D" w14:paraId="4A5E438B" w14:textId="77777777" w:rsidTr="00C246B6">
        <w:tc>
          <w:tcPr>
            <w:tcW w:w="173" w:type="pct"/>
            <w:shd w:val="clear" w:color="auto" w:fill="auto"/>
          </w:tcPr>
          <w:p w14:paraId="73EA94EA" w14:textId="77777777" w:rsidR="00C246B6" w:rsidRDefault="00C246B6" w:rsidP="00C246B6">
            <w:pPr>
              <w:spacing w:after="0" w:line="240" w:lineRule="auto"/>
              <w:jc w:val="both"/>
              <w:rPr>
                <w:rFonts w:ascii="Times New Roman" w:hAnsi="Times New Roman"/>
                <w:lang w:eastAsia="en-US"/>
              </w:rPr>
            </w:pPr>
            <w:r>
              <w:rPr>
                <w:rFonts w:ascii="Times New Roman" w:hAnsi="Times New Roman"/>
                <w:lang w:eastAsia="en-US"/>
              </w:rPr>
              <w:t>6</w:t>
            </w:r>
          </w:p>
        </w:tc>
        <w:tc>
          <w:tcPr>
            <w:tcW w:w="1076" w:type="pct"/>
            <w:shd w:val="clear" w:color="auto" w:fill="auto"/>
          </w:tcPr>
          <w:p w14:paraId="095FD045" w14:textId="77777777" w:rsidR="00C246B6" w:rsidRPr="00282CF0" w:rsidRDefault="00C246B6" w:rsidP="00C246B6">
            <w:pPr>
              <w:spacing w:after="0" w:line="240" w:lineRule="auto"/>
              <w:jc w:val="both"/>
              <w:rPr>
                <w:rFonts w:ascii="Times New Roman" w:hAnsi="Times New Roman"/>
                <w:sz w:val="20"/>
                <w:szCs w:val="20"/>
              </w:rPr>
            </w:pPr>
            <w:r w:rsidRPr="00282CF0">
              <w:rPr>
                <w:rFonts w:ascii="Times New Roman" w:hAnsi="Times New Roman"/>
                <w:sz w:val="20"/>
                <w:szCs w:val="20"/>
              </w:rPr>
              <w:t>Анализ финансово- экономических показателей предприятия</w:t>
            </w:r>
          </w:p>
        </w:tc>
        <w:tc>
          <w:tcPr>
            <w:tcW w:w="394" w:type="pct"/>
            <w:vMerge/>
            <w:shd w:val="clear" w:color="auto" w:fill="auto"/>
          </w:tcPr>
          <w:p w14:paraId="3BC592E6" w14:textId="77777777" w:rsidR="00C246B6" w:rsidRPr="00C50FAE" w:rsidRDefault="00C246B6" w:rsidP="00C246B6">
            <w:pPr>
              <w:spacing w:after="0" w:line="240" w:lineRule="auto"/>
              <w:jc w:val="both"/>
              <w:rPr>
                <w:rFonts w:ascii="Times New Roman" w:hAnsi="Times New Roman"/>
                <w:lang w:eastAsia="en-US"/>
              </w:rPr>
            </w:pPr>
          </w:p>
        </w:tc>
        <w:tc>
          <w:tcPr>
            <w:tcW w:w="608" w:type="pct"/>
            <w:vMerge/>
            <w:shd w:val="clear" w:color="auto" w:fill="auto"/>
          </w:tcPr>
          <w:p w14:paraId="25A1655C" w14:textId="77777777" w:rsidR="00C246B6" w:rsidRPr="00C50FAE" w:rsidRDefault="00C246B6" w:rsidP="00C246B6">
            <w:pPr>
              <w:spacing w:after="0" w:line="240" w:lineRule="auto"/>
              <w:jc w:val="both"/>
              <w:rPr>
                <w:rFonts w:ascii="Times New Roman" w:hAnsi="Times New Roman"/>
                <w:lang w:eastAsia="en-US"/>
              </w:rPr>
            </w:pPr>
          </w:p>
        </w:tc>
        <w:tc>
          <w:tcPr>
            <w:tcW w:w="445" w:type="pct"/>
            <w:vMerge/>
            <w:shd w:val="clear" w:color="auto" w:fill="auto"/>
          </w:tcPr>
          <w:p w14:paraId="3BBA522A" w14:textId="77777777" w:rsidR="00C246B6" w:rsidRPr="00C50FAE" w:rsidRDefault="00C246B6" w:rsidP="00C246B6">
            <w:pPr>
              <w:spacing w:after="0" w:line="240" w:lineRule="auto"/>
              <w:jc w:val="both"/>
              <w:rPr>
                <w:rFonts w:ascii="Times New Roman" w:hAnsi="Times New Roman"/>
                <w:lang w:eastAsia="en-US"/>
              </w:rPr>
            </w:pPr>
          </w:p>
        </w:tc>
        <w:tc>
          <w:tcPr>
            <w:tcW w:w="514" w:type="pct"/>
            <w:vMerge/>
            <w:shd w:val="clear" w:color="auto" w:fill="auto"/>
          </w:tcPr>
          <w:p w14:paraId="75EEE3A1" w14:textId="77777777" w:rsidR="00C246B6" w:rsidRPr="00C50FAE" w:rsidRDefault="00C246B6" w:rsidP="00C246B6">
            <w:pPr>
              <w:spacing w:after="0" w:line="240" w:lineRule="auto"/>
              <w:jc w:val="both"/>
              <w:rPr>
                <w:rFonts w:ascii="Times New Roman" w:hAnsi="Times New Roman"/>
                <w:lang w:eastAsia="en-US"/>
              </w:rPr>
            </w:pPr>
          </w:p>
        </w:tc>
        <w:tc>
          <w:tcPr>
            <w:tcW w:w="510" w:type="pct"/>
            <w:vMerge/>
            <w:shd w:val="clear" w:color="auto" w:fill="auto"/>
          </w:tcPr>
          <w:p w14:paraId="689F978A" w14:textId="77777777" w:rsidR="00C246B6" w:rsidRPr="00C50FAE" w:rsidRDefault="00C246B6" w:rsidP="00C246B6">
            <w:pPr>
              <w:spacing w:after="0" w:line="240" w:lineRule="auto"/>
              <w:jc w:val="both"/>
              <w:rPr>
                <w:rFonts w:ascii="Times New Roman" w:hAnsi="Times New Roman"/>
                <w:lang w:eastAsia="en-US"/>
              </w:rPr>
            </w:pPr>
          </w:p>
        </w:tc>
        <w:tc>
          <w:tcPr>
            <w:tcW w:w="668" w:type="pct"/>
            <w:vMerge/>
            <w:shd w:val="clear" w:color="auto" w:fill="auto"/>
          </w:tcPr>
          <w:p w14:paraId="4D85734E" w14:textId="77777777" w:rsidR="00C246B6" w:rsidRPr="00C50FAE" w:rsidRDefault="00C246B6" w:rsidP="00C246B6">
            <w:pPr>
              <w:spacing w:after="0" w:line="240" w:lineRule="auto"/>
              <w:jc w:val="both"/>
              <w:rPr>
                <w:rFonts w:ascii="Times New Roman" w:hAnsi="Times New Roman"/>
                <w:lang w:eastAsia="en-US"/>
              </w:rPr>
            </w:pPr>
          </w:p>
        </w:tc>
        <w:tc>
          <w:tcPr>
            <w:tcW w:w="613" w:type="pct"/>
            <w:vMerge/>
            <w:shd w:val="clear" w:color="auto" w:fill="auto"/>
          </w:tcPr>
          <w:p w14:paraId="13A55FF0" w14:textId="77777777" w:rsidR="00C246B6" w:rsidRPr="00C50FAE" w:rsidRDefault="00C246B6" w:rsidP="00C246B6">
            <w:pPr>
              <w:spacing w:after="0" w:line="240" w:lineRule="auto"/>
              <w:jc w:val="both"/>
              <w:rPr>
                <w:rFonts w:ascii="Times New Roman" w:hAnsi="Times New Roman"/>
                <w:lang w:eastAsia="en-US"/>
              </w:rPr>
            </w:pPr>
          </w:p>
        </w:tc>
      </w:tr>
    </w:tbl>
    <w:p w14:paraId="1D51FEAB" w14:textId="77777777" w:rsidR="00C246B6" w:rsidRPr="00375D7D" w:rsidRDefault="00C246B6" w:rsidP="00C246B6">
      <w:pPr>
        <w:pStyle w:val="afffffe"/>
        <w:ind w:firstLine="709"/>
        <w:jc w:val="left"/>
        <w:rPr>
          <w:bCs/>
          <w:color w:val="000000"/>
          <w:shd w:val="clear" w:color="auto" w:fill="FFFFFF"/>
        </w:rPr>
      </w:pPr>
    </w:p>
    <w:p w14:paraId="6DA3B16C" w14:textId="51BBA5B6" w:rsidR="00920B1B" w:rsidRPr="00375D7D" w:rsidRDefault="00920B1B" w:rsidP="00CE2A4B">
      <w:pPr>
        <w:spacing w:after="0" w:line="240" w:lineRule="auto"/>
        <w:ind w:firstLine="709"/>
        <w:jc w:val="both"/>
        <w:rPr>
          <w:rFonts w:ascii="Times New Roman" w:hAnsi="Times New Roman"/>
          <w:sz w:val="24"/>
          <w:szCs w:val="24"/>
          <w:lang w:eastAsia="en-US"/>
        </w:rPr>
      </w:pPr>
      <w:r w:rsidRPr="00375D7D">
        <w:rPr>
          <w:rFonts w:ascii="Times New Roman" w:hAnsi="Times New Roman"/>
          <w:b/>
          <w:bCs/>
          <w:sz w:val="24"/>
          <w:szCs w:val="24"/>
          <w:lang w:eastAsia="en-US"/>
        </w:rPr>
        <w:t>План обучения на рабочем месте</w:t>
      </w:r>
      <w:r w:rsidRPr="00375D7D">
        <w:rPr>
          <w:rFonts w:ascii="Times New Roman" w:hAnsi="Times New Roman"/>
          <w:sz w:val="24"/>
          <w:szCs w:val="24"/>
          <w:lang w:eastAsia="en-US"/>
        </w:rPr>
        <w:t xml:space="preserve"> содержит тематический и календарный план-график практической подготовки среднего профессионального образования и служит основой для </w:t>
      </w:r>
      <w:r w:rsidR="00B15B18">
        <w:rPr>
          <w:rFonts w:ascii="Times New Roman" w:hAnsi="Times New Roman"/>
          <w:sz w:val="24"/>
          <w:szCs w:val="24"/>
          <w:lang w:eastAsia="en-US"/>
        </w:rPr>
        <w:t>составления и дальнейшего обучения по плану</w:t>
      </w:r>
      <w:r w:rsidR="00F1576C">
        <w:rPr>
          <w:rFonts w:ascii="Times New Roman" w:hAnsi="Times New Roman"/>
          <w:sz w:val="24"/>
          <w:szCs w:val="24"/>
          <w:lang w:eastAsia="en-US"/>
        </w:rPr>
        <w:t xml:space="preserve"> </w:t>
      </w:r>
      <w:r w:rsidR="00A30965">
        <w:rPr>
          <w:rFonts w:ascii="Times New Roman" w:hAnsi="Times New Roman"/>
          <w:sz w:val="24"/>
          <w:szCs w:val="24"/>
          <w:lang w:eastAsia="en-US"/>
        </w:rPr>
        <w:t>выполнения работ</w:t>
      </w:r>
      <w:r w:rsidRPr="00375D7D">
        <w:rPr>
          <w:rFonts w:ascii="Times New Roman" w:hAnsi="Times New Roman"/>
          <w:sz w:val="24"/>
          <w:szCs w:val="24"/>
          <w:lang w:eastAsia="en-US"/>
        </w:rPr>
        <w:t xml:space="preserve"> на предприятии.</w:t>
      </w:r>
    </w:p>
    <w:p w14:paraId="3BDA6B21" w14:textId="77777777" w:rsidR="0011210C" w:rsidRPr="00375D7D" w:rsidRDefault="001F4FD2" w:rsidP="0011210C">
      <w:pPr>
        <w:spacing w:after="0"/>
        <w:ind w:firstLine="709"/>
        <w:jc w:val="both"/>
        <w:rPr>
          <w:rFonts w:ascii="Times New Roman" w:hAnsi="Times New Roman"/>
        </w:rPr>
      </w:pPr>
      <w:r w:rsidRPr="00375D7D">
        <w:rPr>
          <w:rFonts w:ascii="Times New Roman" w:hAnsi="Times New Roman"/>
          <w:bCs/>
          <w:i/>
          <w:sz w:val="24"/>
          <w:szCs w:val="24"/>
        </w:rPr>
        <w:br w:type="page"/>
      </w:r>
    </w:p>
    <w:p w14:paraId="454CA43C" w14:textId="34B44EEF" w:rsidR="00655CFF" w:rsidRPr="00375D7D" w:rsidRDefault="00655CFF" w:rsidP="000C2182">
      <w:pPr>
        <w:pStyle w:val="afffffe"/>
        <w:ind w:firstLine="709"/>
        <w:jc w:val="left"/>
        <w:rPr>
          <w:rFonts w:ascii="Times New Roman" w:hAnsi="Times New Roman"/>
        </w:rPr>
      </w:pPr>
      <w:bookmarkStart w:id="29" w:name="_Toc103594001"/>
      <w:bookmarkStart w:id="30" w:name="_Hlk103781542"/>
      <w:r w:rsidRPr="00375D7D">
        <w:rPr>
          <w:rFonts w:ascii="Times New Roman" w:hAnsi="Times New Roman"/>
        </w:rPr>
        <w:lastRenderedPageBreak/>
        <w:t>5.</w:t>
      </w:r>
      <w:r w:rsidR="00EF1327">
        <w:rPr>
          <w:rFonts w:ascii="Times New Roman" w:hAnsi="Times New Roman"/>
          <w:lang w:val="ru-RU"/>
        </w:rPr>
        <w:t>3 К</w:t>
      </w:r>
      <w:proofErr w:type="spellStart"/>
      <w:r w:rsidRPr="00375D7D">
        <w:rPr>
          <w:rFonts w:ascii="Times New Roman" w:hAnsi="Times New Roman"/>
        </w:rPr>
        <w:t>алендарный</w:t>
      </w:r>
      <w:proofErr w:type="spellEnd"/>
      <w:r w:rsidRPr="00375D7D">
        <w:rPr>
          <w:rFonts w:ascii="Times New Roman" w:hAnsi="Times New Roman"/>
        </w:rPr>
        <w:t xml:space="preserve"> учебный график</w:t>
      </w:r>
      <w:bookmarkEnd w:id="29"/>
    </w:p>
    <w:bookmarkEnd w:id="30"/>
    <w:p w14:paraId="53CA0164" w14:textId="77777777" w:rsidR="00180A11" w:rsidRPr="00F2527E" w:rsidRDefault="00180A11" w:rsidP="00180A11">
      <w:pPr>
        <w:spacing w:after="0"/>
        <w:ind w:firstLine="709"/>
        <w:rPr>
          <w:rFonts w:ascii="Times New Roman" w:hAnsi="Times New Roman"/>
          <w:bCs/>
          <w:sz w:val="24"/>
          <w:szCs w:val="24"/>
        </w:rPr>
      </w:pPr>
      <w:r w:rsidRPr="00F2527E">
        <w:rPr>
          <w:rFonts w:ascii="Times New Roman" w:hAnsi="Times New Roman"/>
          <w:bCs/>
          <w:sz w:val="24"/>
          <w:szCs w:val="24"/>
        </w:rPr>
        <w:t xml:space="preserve">5.3.1. По программе подготовки специалистов среднего звена </w:t>
      </w:r>
    </w:p>
    <w:p w14:paraId="07A4412F" w14:textId="77777777" w:rsidR="00C246B6" w:rsidRDefault="00C246B6" w:rsidP="00C246B6">
      <w:pPr>
        <w:spacing w:after="0"/>
        <w:ind w:firstLine="709"/>
        <w:rPr>
          <w:rFonts w:ascii="Times New Roman" w:hAnsi="Times New Roman"/>
          <w:bCs/>
          <w:i/>
          <w:sz w:val="24"/>
          <w:szCs w:val="24"/>
        </w:rPr>
      </w:pPr>
    </w:p>
    <w:tbl>
      <w:tblPr>
        <w:tblW w:w="5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2"/>
        <w:gridCol w:w="1958"/>
        <w:gridCol w:w="4"/>
        <w:gridCol w:w="279"/>
        <w:gridCol w:w="2"/>
        <w:gridCol w:w="272"/>
        <w:gridCol w:w="31"/>
        <w:gridCol w:w="241"/>
        <w:gridCol w:w="64"/>
        <w:gridCol w:w="234"/>
        <w:gridCol w:w="71"/>
        <w:gridCol w:w="214"/>
        <w:gridCol w:w="91"/>
        <w:gridCol w:w="187"/>
        <w:gridCol w:w="118"/>
        <w:gridCol w:w="160"/>
        <w:gridCol w:w="145"/>
        <w:gridCol w:w="143"/>
        <w:gridCol w:w="162"/>
        <w:gridCol w:w="123"/>
        <w:gridCol w:w="182"/>
        <w:gridCol w:w="126"/>
        <w:gridCol w:w="179"/>
        <w:gridCol w:w="129"/>
        <w:gridCol w:w="176"/>
        <w:gridCol w:w="168"/>
        <w:gridCol w:w="137"/>
        <w:gridCol w:w="148"/>
        <w:gridCol w:w="157"/>
        <w:gridCol w:w="121"/>
        <w:gridCol w:w="184"/>
        <w:gridCol w:w="94"/>
        <w:gridCol w:w="210"/>
        <w:gridCol w:w="68"/>
        <w:gridCol w:w="236"/>
        <w:gridCol w:w="62"/>
        <w:gridCol w:w="242"/>
        <w:gridCol w:w="43"/>
        <w:gridCol w:w="261"/>
        <w:gridCol w:w="47"/>
        <w:gridCol w:w="257"/>
        <w:gridCol w:w="54"/>
        <w:gridCol w:w="250"/>
        <w:gridCol w:w="90"/>
        <w:gridCol w:w="214"/>
        <w:gridCol w:w="74"/>
        <w:gridCol w:w="230"/>
        <w:gridCol w:w="52"/>
        <w:gridCol w:w="252"/>
        <w:gridCol w:w="30"/>
        <w:gridCol w:w="274"/>
        <w:gridCol w:w="8"/>
        <w:gridCol w:w="296"/>
        <w:gridCol w:w="2"/>
        <w:gridCol w:w="288"/>
        <w:gridCol w:w="14"/>
        <w:gridCol w:w="38"/>
        <w:gridCol w:w="266"/>
        <w:gridCol w:w="29"/>
        <w:gridCol w:w="275"/>
        <w:gridCol w:w="111"/>
        <w:gridCol w:w="193"/>
        <w:gridCol w:w="85"/>
        <w:gridCol w:w="219"/>
        <w:gridCol w:w="63"/>
        <w:gridCol w:w="241"/>
        <w:gridCol w:w="90"/>
        <w:gridCol w:w="214"/>
        <w:gridCol w:w="74"/>
        <w:gridCol w:w="230"/>
        <w:gridCol w:w="58"/>
        <w:gridCol w:w="246"/>
        <w:gridCol w:w="42"/>
        <w:gridCol w:w="262"/>
        <w:gridCol w:w="59"/>
        <w:gridCol w:w="239"/>
        <w:gridCol w:w="49"/>
        <w:gridCol w:w="249"/>
        <w:gridCol w:w="39"/>
        <w:gridCol w:w="259"/>
        <w:gridCol w:w="29"/>
        <w:gridCol w:w="269"/>
        <w:gridCol w:w="19"/>
        <w:gridCol w:w="279"/>
        <w:gridCol w:w="42"/>
        <w:gridCol w:w="256"/>
        <w:gridCol w:w="32"/>
        <w:gridCol w:w="266"/>
        <w:gridCol w:w="22"/>
        <w:gridCol w:w="236"/>
        <w:gridCol w:w="40"/>
        <w:gridCol w:w="321"/>
        <w:gridCol w:w="16"/>
        <w:gridCol w:w="380"/>
      </w:tblGrid>
      <w:tr w:rsidR="00C246B6" w:rsidRPr="00C54968" w14:paraId="0A2575F5" w14:textId="77777777" w:rsidTr="00C246B6">
        <w:trPr>
          <w:cantSplit/>
          <w:trHeight w:val="1134"/>
          <w:jc w:val="center"/>
        </w:trPr>
        <w:tc>
          <w:tcPr>
            <w:tcW w:w="207" w:type="pct"/>
            <w:vMerge w:val="restart"/>
            <w:tcMar>
              <w:left w:w="85" w:type="dxa"/>
              <w:right w:w="85" w:type="dxa"/>
            </w:tcMar>
            <w:textDirection w:val="btLr"/>
            <w:vAlign w:val="center"/>
          </w:tcPr>
          <w:p w14:paraId="4365521C"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Индекс</w:t>
            </w:r>
          </w:p>
        </w:tc>
        <w:tc>
          <w:tcPr>
            <w:tcW w:w="599" w:type="pct"/>
            <w:gridSpan w:val="2"/>
            <w:vMerge w:val="restart"/>
            <w:tcMar>
              <w:left w:w="85" w:type="dxa"/>
              <w:right w:w="85" w:type="dxa"/>
            </w:tcMar>
            <w:vAlign w:val="center"/>
          </w:tcPr>
          <w:p w14:paraId="210BD231"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 xml:space="preserve">Компоненты </w:t>
            </w:r>
          </w:p>
          <w:p w14:paraId="5D8B695B"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программы</w:t>
            </w:r>
          </w:p>
        </w:tc>
        <w:tc>
          <w:tcPr>
            <w:tcW w:w="87" w:type="pct"/>
            <w:gridSpan w:val="3"/>
            <w:tcMar>
              <w:left w:w="85" w:type="dxa"/>
              <w:right w:w="85" w:type="dxa"/>
            </w:tcMar>
            <w:vAlign w:val="center"/>
          </w:tcPr>
          <w:p w14:paraId="4855B3CE"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57" w:type="pct"/>
            <w:gridSpan w:val="5"/>
            <w:tcMar>
              <w:left w:w="85" w:type="dxa"/>
              <w:right w:w="85" w:type="dxa"/>
            </w:tcMar>
            <w:vAlign w:val="center"/>
          </w:tcPr>
          <w:p w14:paraId="1ADFC752" w14:textId="77777777" w:rsidR="00C246B6" w:rsidRPr="00C54968" w:rsidRDefault="00C246B6" w:rsidP="00C246B6">
            <w:pPr>
              <w:spacing w:after="0" w:line="240" w:lineRule="auto"/>
              <w:jc w:val="center"/>
              <w:rPr>
                <w:rFonts w:ascii="Times New Roman" w:hAnsi="Times New Roman"/>
                <w:spacing w:val="-2"/>
                <w:sz w:val="16"/>
                <w:szCs w:val="16"/>
              </w:rPr>
            </w:pPr>
            <w:r w:rsidRPr="00C54968">
              <w:rPr>
                <w:rFonts w:ascii="Times New Roman" w:hAnsi="Times New Roman"/>
                <w:spacing w:val="-2"/>
                <w:sz w:val="16"/>
                <w:szCs w:val="16"/>
              </w:rPr>
              <w:t>Сентябрь</w:t>
            </w:r>
          </w:p>
        </w:tc>
        <w:tc>
          <w:tcPr>
            <w:tcW w:w="87" w:type="pct"/>
            <w:gridSpan w:val="2"/>
            <w:tcMar>
              <w:left w:w="85" w:type="dxa"/>
              <w:right w:w="85" w:type="dxa"/>
            </w:tcMar>
            <w:vAlign w:val="center"/>
          </w:tcPr>
          <w:p w14:paraId="15EE5455"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58" w:type="pct"/>
            <w:gridSpan w:val="6"/>
            <w:tcMar>
              <w:left w:w="85" w:type="dxa"/>
              <w:right w:w="85" w:type="dxa"/>
            </w:tcMar>
            <w:vAlign w:val="center"/>
          </w:tcPr>
          <w:p w14:paraId="7325F58D" w14:textId="77777777" w:rsidR="00C246B6" w:rsidRPr="00C54968" w:rsidRDefault="00C246B6" w:rsidP="00C246B6">
            <w:pPr>
              <w:spacing w:after="0" w:line="240" w:lineRule="auto"/>
              <w:jc w:val="center"/>
              <w:rPr>
                <w:rFonts w:ascii="Times New Roman" w:hAnsi="Times New Roman"/>
                <w:spacing w:val="-2"/>
                <w:sz w:val="16"/>
                <w:szCs w:val="16"/>
              </w:rPr>
            </w:pPr>
            <w:r w:rsidRPr="00C54968">
              <w:rPr>
                <w:rFonts w:ascii="Times New Roman" w:hAnsi="Times New Roman"/>
                <w:spacing w:val="-2"/>
                <w:sz w:val="16"/>
                <w:szCs w:val="16"/>
              </w:rPr>
              <w:t>Октябрь</w:t>
            </w:r>
          </w:p>
        </w:tc>
        <w:tc>
          <w:tcPr>
            <w:tcW w:w="87" w:type="pct"/>
            <w:gridSpan w:val="2"/>
            <w:noWrap/>
            <w:tcMar>
              <w:left w:w="85" w:type="dxa"/>
              <w:right w:w="85" w:type="dxa"/>
            </w:tcMar>
            <w:vAlign w:val="center"/>
          </w:tcPr>
          <w:p w14:paraId="124A16AA"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93" w:type="pct"/>
            <w:gridSpan w:val="6"/>
            <w:noWrap/>
            <w:tcMar>
              <w:left w:w="85" w:type="dxa"/>
              <w:right w:w="85" w:type="dxa"/>
            </w:tcMar>
            <w:vAlign w:val="center"/>
          </w:tcPr>
          <w:p w14:paraId="3F5435B9"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Ноябрь</w:t>
            </w:r>
          </w:p>
        </w:tc>
        <w:tc>
          <w:tcPr>
            <w:tcW w:w="87" w:type="pct"/>
            <w:gridSpan w:val="2"/>
            <w:noWrap/>
            <w:tcMar>
              <w:left w:w="85" w:type="dxa"/>
              <w:right w:w="85" w:type="dxa"/>
            </w:tcMar>
            <w:vAlign w:val="center"/>
          </w:tcPr>
          <w:p w14:paraId="1C9DDC5E"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46" w:type="pct"/>
            <w:gridSpan w:val="8"/>
            <w:noWrap/>
            <w:tcMar>
              <w:left w:w="85" w:type="dxa"/>
              <w:right w:w="85" w:type="dxa"/>
            </w:tcMar>
            <w:vAlign w:val="center"/>
          </w:tcPr>
          <w:p w14:paraId="6F1BB3AC"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Декабрь</w:t>
            </w:r>
          </w:p>
        </w:tc>
        <w:tc>
          <w:tcPr>
            <w:tcW w:w="87" w:type="pct"/>
            <w:gridSpan w:val="2"/>
            <w:noWrap/>
            <w:tcMar>
              <w:left w:w="85" w:type="dxa"/>
              <w:right w:w="85" w:type="dxa"/>
            </w:tcMar>
            <w:vAlign w:val="center"/>
          </w:tcPr>
          <w:p w14:paraId="14C8D02A"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93" w:type="pct"/>
            <w:gridSpan w:val="6"/>
            <w:noWrap/>
            <w:tcMar>
              <w:left w:w="85" w:type="dxa"/>
              <w:right w:w="85" w:type="dxa"/>
            </w:tcMar>
            <w:vAlign w:val="center"/>
          </w:tcPr>
          <w:p w14:paraId="76E68657"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Январь</w:t>
            </w:r>
          </w:p>
        </w:tc>
        <w:tc>
          <w:tcPr>
            <w:tcW w:w="88" w:type="pct"/>
            <w:gridSpan w:val="2"/>
            <w:noWrap/>
            <w:tcMar>
              <w:left w:w="85" w:type="dxa"/>
              <w:right w:w="85" w:type="dxa"/>
            </w:tcMar>
            <w:vAlign w:val="center"/>
          </w:tcPr>
          <w:p w14:paraId="04BCA275"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49" w:type="pct"/>
            <w:gridSpan w:val="8"/>
            <w:noWrap/>
            <w:tcMar>
              <w:left w:w="85" w:type="dxa"/>
              <w:right w:w="85" w:type="dxa"/>
            </w:tcMar>
            <w:vAlign w:val="center"/>
          </w:tcPr>
          <w:p w14:paraId="53B116E1"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Февраль</w:t>
            </w:r>
          </w:p>
        </w:tc>
        <w:tc>
          <w:tcPr>
            <w:tcW w:w="88" w:type="pct"/>
            <w:tcBorders>
              <w:right w:val="single" w:sz="4" w:space="0" w:color="auto"/>
            </w:tcBorders>
            <w:noWrap/>
            <w:tcMar>
              <w:left w:w="85" w:type="dxa"/>
              <w:right w:w="85" w:type="dxa"/>
            </w:tcMar>
            <w:vAlign w:val="center"/>
          </w:tcPr>
          <w:p w14:paraId="4BC78E4E"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95" w:type="pct"/>
            <w:gridSpan w:val="10"/>
            <w:tcMar>
              <w:left w:w="85" w:type="dxa"/>
              <w:right w:w="85" w:type="dxa"/>
            </w:tcMar>
            <w:vAlign w:val="center"/>
          </w:tcPr>
          <w:p w14:paraId="41AB14A3"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Март</w:t>
            </w:r>
          </w:p>
        </w:tc>
        <w:tc>
          <w:tcPr>
            <w:tcW w:w="101" w:type="pct"/>
            <w:gridSpan w:val="2"/>
            <w:tcBorders>
              <w:right w:val="single" w:sz="4" w:space="0" w:color="auto"/>
            </w:tcBorders>
            <w:tcMar>
              <w:left w:w="85" w:type="dxa"/>
              <w:right w:w="85" w:type="dxa"/>
            </w:tcMar>
            <w:vAlign w:val="center"/>
          </w:tcPr>
          <w:p w14:paraId="5B4383EF"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62" w:type="pct"/>
            <w:gridSpan w:val="8"/>
            <w:tcBorders>
              <w:right w:val="single" w:sz="4" w:space="0" w:color="auto"/>
            </w:tcBorders>
            <w:tcMar>
              <w:left w:w="85" w:type="dxa"/>
              <w:right w:w="85" w:type="dxa"/>
            </w:tcMar>
            <w:vAlign w:val="center"/>
          </w:tcPr>
          <w:p w14:paraId="4829560B"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sz w:val="16"/>
                <w:szCs w:val="16"/>
              </w:rPr>
              <w:t>Апрель</w:t>
            </w:r>
          </w:p>
        </w:tc>
        <w:tc>
          <w:tcPr>
            <w:tcW w:w="88" w:type="pct"/>
            <w:gridSpan w:val="2"/>
            <w:tcBorders>
              <w:right w:val="single" w:sz="4" w:space="0" w:color="auto"/>
            </w:tcBorders>
            <w:tcMar>
              <w:left w:w="85" w:type="dxa"/>
              <w:right w:w="85" w:type="dxa"/>
            </w:tcMar>
            <w:textDirection w:val="btLr"/>
            <w:vAlign w:val="center"/>
          </w:tcPr>
          <w:p w14:paraId="74D6C540" w14:textId="77777777" w:rsidR="00C246B6" w:rsidRPr="00C54968" w:rsidRDefault="00C246B6" w:rsidP="00C246B6">
            <w:pPr>
              <w:spacing w:after="0" w:line="240" w:lineRule="auto"/>
              <w:jc w:val="center"/>
              <w:rPr>
                <w:rFonts w:ascii="Times New Roman" w:hAnsi="Times New Roman"/>
                <w:b/>
                <w:sz w:val="16"/>
                <w:szCs w:val="16"/>
              </w:rPr>
            </w:pPr>
          </w:p>
        </w:tc>
        <w:tc>
          <w:tcPr>
            <w:tcW w:w="362" w:type="pct"/>
            <w:gridSpan w:val="8"/>
            <w:tcBorders>
              <w:right w:val="single" w:sz="4" w:space="0" w:color="auto"/>
            </w:tcBorders>
            <w:tcMar>
              <w:left w:w="85" w:type="dxa"/>
              <w:right w:w="85" w:type="dxa"/>
            </w:tcMar>
            <w:vAlign w:val="center"/>
          </w:tcPr>
          <w:p w14:paraId="6E5A1F9C"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sz w:val="16"/>
                <w:szCs w:val="16"/>
              </w:rPr>
              <w:t>Май</w:t>
            </w:r>
          </w:p>
        </w:tc>
        <w:tc>
          <w:tcPr>
            <w:tcW w:w="88" w:type="pct"/>
            <w:gridSpan w:val="2"/>
            <w:tcBorders>
              <w:right w:val="single" w:sz="4" w:space="0" w:color="auto"/>
            </w:tcBorders>
            <w:tcMar>
              <w:left w:w="85" w:type="dxa"/>
              <w:right w:w="85" w:type="dxa"/>
            </w:tcMar>
            <w:textDirection w:val="btLr"/>
            <w:vAlign w:val="center"/>
          </w:tcPr>
          <w:p w14:paraId="127B8B27" w14:textId="77777777" w:rsidR="00C246B6" w:rsidRPr="00C54968" w:rsidRDefault="00C246B6" w:rsidP="00C246B6">
            <w:pPr>
              <w:spacing w:after="0" w:line="240" w:lineRule="auto"/>
              <w:jc w:val="center"/>
              <w:rPr>
                <w:rFonts w:ascii="Times New Roman" w:hAnsi="Times New Roman"/>
                <w:b/>
                <w:sz w:val="16"/>
                <w:szCs w:val="16"/>
              </w:rPr>
            </w:pPr>
          </w:p>
        </w:tc>
        <w:tc>
          <w:tcPr>
            <w:tcW w:w="275" w:type="pct"/>
            <w:gridSpan w:val="6"/>
            <w:tcBorders>
              <w:right w:val="single" w:sz="4" w:space="0" w:color="auto"/>
            </w:tcBorders>
            <w:tcMar>
              <w:left w:w="85" w:type="dxa"/>
              <w:right w:w="85" w:type="dxa"/>
            </w:tcMar>
            <w:vAlign w:val="center"/>
          </w:tcPr>
          <w:p w14:paraId="289604CD"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Июнь</w:t>
            </w:r>
          </w:p>
        </w:tc>
        <w:tc>
          <w:tcPr>
            <w:tcW w:w="116" w:type="pct"/>
            <w:vMerge w:val="restart"/>
            <w:tcBorders>
              <w:top w:val="single" w:sz="4" w:space="0" w:color="auto"/>
              <w:left w:val="single" w:sz="4" w:space="0" w:color="auto"/>
              <w:right w:val="single" w:sz="4" w:space="0" w:color="auto"/>
            </w:tcBorders>
            <w:tcMar>
              <w:left w:w="85" w:type="dxa"/>
              <w:right w:w="85" w:type="dxa"/>
            </w:tcMar>
            <w:textDirection w:val="btLr"/>
            <w:vAlign w:val="center"/>
          </w:tcPr>
          <w:p w14:paraId="1E42F7B4"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Всего часов</w:t>
            </w:r>
          </w:p>
        </w:tc>
      </w:tr>
      <w:tr w:rsidR="00C246B6" w:rsidRPr="00C54968" w14:paraId="5C4147F0" w14:textId="77777777" w:rsidTr="00C246B6">
        <w:trPr>
          <w:cantSplit/>
          <w:jc w:val="center"/>
        </w:trPr>
        <w:tc>
          <w:tcPr>
            <w:tcW w:w="207" w:type="pct"/>
            <w:vMerge/>
            <w:tcMar>
              <w:left w:w="85" w:type="dxa"/>
              <w:right w:w="85" w:type="dxa"/>
            </w:tcMar>
            <w:textDirection w:val="btLr"/>
          </w:tcPr>
          <w:p w14:paraId="5A2AE901"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vMerge/>
            <w:tcBorders>
              <w:right w:val="single" w:sz="4" w:space="0" w:color="auto"/>
            </w:tcBorders>
            <w:tcMar>
              <w:left w:w="85" w:type="dxa"/>
              <w:right w:w="85" w:type="dxa"/>
            </w:tcMar>
            <w:textDirection w:val="btLr"/>
          </w:tcPr>
          <w:p w14:paraId="3B39C3A0" w14:textId="77777777" w:rsidR="00C246B6" w:rsidRPr="00C54968" w:rsidRDefault="00C246B6" w:rsidP="00C246B6">
            <w:pPr>
              <w:spacing w:after="0" w:line="240" w:lineRule="auto"/>
              <w:jc w:val="center"/>
              <w:rPr>
                <w:rFonts w:ascii="Times New Roman" w:hAnsi="Times New Roman"/>
                <w:b/>
                <w:sz w:val="16"/>
                <w:szCs w:val="16"/>
              </w:rPr>
            </w:pPr>
          </w:p>
        </w:tc>
        <w:tc>
          <w:tcPr>
            <w:tcW w:w="4077" w:type="pct"/>
            <w:gridSpan w:val="91"/>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3212990F"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Номера календарных недель</w:t>
            </w:r>
          </w:p>
        </w:tc>
        <w:tc>
          <w:tcPr>
            <w:tcW w:w="116" w:type="pct"/>
            <w:vMerge/>
            <w:tcBorders>
              <w:left w:val="single" w:sz="4" w:space="0" w:color="auto"/>
              <w:right w:val="single" w:sz="4" w:space="0" w:color="auto"/>
            </w:tcBorders>
            <w:tcMar>
              <w:left w:w="85" w:type="dxa"/>
              <w:right w:w="85" w:type="dxa"/>
            </w:tcMar>
            <w:vAlign w:val="center"/>
          </w:tcPr>
          <w:p w14:paraId="0E869651" w14:textId="77777777" w:rsidR="00C246B6" w:rsidRPr="00C54968" w:rsidRDefault="00C246B6" w:rsidP="00C246B6">
            <w:pPr>
              <w:spacing w:after="0" w:line="240" w:lineRule="auto"/>
              <w:jc w:val="center"/>
              <w:rPr>
                <w:rFonts w:ascii="Times New Roman" w:hAnsi="Times New Roman"/>
                <w:sz w:val="16"/>
                <w:szCs w:val="16"/>
              </w:rPr>
            </w:pPr>
          </w:p>
        </w:tc>
      </w:tr>
      <w:tr w:rsidR="00C246B6" w:rsidRPr="00C54968" w14:paraId="28A7F654" w14:textId="77777777" w:rsidTr="00C246B6">
        <w:trPr>
          <w:cantSplit/>
          <w:trHeight w:val="236"/>
          <w:jc w:val="center"/>
        </w:trPr>
        <w:tc>
          <w:tcPr>
            <w:tcW w:w="207" w:type="pct"/>
            <w:vMerge/>
            <w:tcMar>
              <w:left w:w="85" w:type="dxa"/>
              <w:right w:w="85" w:type="dxa"/>
            </w:tcMar>
            <w:textDirection w:val="btLr"/>
          </w:tcPr>
          <w:p w14:paraId="4F71A9F6"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vMerge/>
            <w:tcMar>
              <w:left w:w="85" w:type="dxa"/>
              <w:right w:w="85" w:type="dxa"/>
            </w:tcMar>
            <w:textDirection w:val="btLr"/>
          </w:tcPr>
          <w:p w14:paraId="56923229" w14:textId="77777777" w:rsidR="00C246B6" w:rsidRPr="00C54968" w:rsidRDefault="00C246B6" w:rsidP="00C246B6">
            <w:pPr>
              <w:spacing w:after="0" w:line="240" w:lineRule="auto"/>
              <w:jc w:val="center"/>
              <w:rPr>
                <w:rFonts w:ascii="Times New Roman" w:hAnsi="Times New Roman"/>
                <w:b/>
                <w:sz w:val="16"/>
                <w:szCs w:val="16"/>
              </w:rPr>
            </w:pPr>
          </w:p>
        </w:tc>
        <w:tc>
          <w:tcPr>
            <w:tcW w:w="87" w:type="pct"/>
            <w:gridSpan w:val="3"/>
            <w:tcMar>
              <w:left w:w="85" w:type="dxa"/>
              <w:right w:w="85" w:type="dxa"/>
            </w:tcMar>
            <w:textDirection w:val="btLr"/>
            <w:vAlign w:val="center"/>
          </w:tcPr>
          <w:p w14:paraId="419B2909" w14:textId="77777777" w:rsidR="00C246B6" w:rsidRPr="00C54968" w:rsidRDefault="00C246B6" w:rsidP="00C246B6">
            <w:pPr>
              <w:spacing w:after="0" w:line="240" w:lineRule="auto"/>
              <w:jc w:val="center"/>
              <w:rPr>
                <w:rFonts w:ascii="Times New Roman" w:hAnsi="Times New Roman"/>
                <w:sz w:val="16"/>
                <w:szCs w:val="16"/>
              </w:rPr>
            </w:pPr>
          </w:p>
        </w:tc>
        <w:tc>
          <w:tcPr>
            <w:tcW w:w="83" w:type="pct"/>
            <w:tcMar>
              <w:left w:w="85" w:type="dxa"/>
              <w:right w:w="85" w:type="dxa"/>
            </w:tcMar>
            <w:textDirection w:val="btLr"/>
            <w:vAlign w:val="center"/>
          </w:tcPr>
          <w:p w14:paraId="78820573" w14:textId="77777777" w:rsidR="00C246B6" w:rsidRPr="00C54968" w:rsidRDefault="00C246B6" w:rsidP="00C246B6">
            <w:pPr>
              <w:spacing w:after="0" w:line="240" w:lineRule="auto"/>
              <w:jc w:val="center"/>
              <w:rPr>
                <w:rFonts w:ascii="Times New Roman" w:hAnsi="Times New Roman"/>
                <w:sz w:val="16"/>
                <w:szCs w:val="16"/>
              </w:rPr>
            </w:pPr>
          </w:p>
        </w:tc>
        <w:tc>
          <w:tcPr>
            <w:tcW w:w="83" w:type="pct"/>
            <w:gridSpan w:val="2"/>
            <w:tcMar>
              <w:left w:w="85" w:type="dxa"/>
              <w:right w:w="85" w:type="dxa"/>
            </w:tcMar>
            <w:textDirection w:val="btLr"/>
            <w:vAlign w:val="center"/>
          </w:tcPr>
          <w:p w14:paraId="2F17FC0C" w14:textId="77777777" w:rsidR="00C246B6" w:rsidRPr="00C54968" w:rsidRDefault="00C246B6" w:rsidP="00C246B6">
            <w:pPr>
              <w:spacing w:after="0" w:line="240" w:lineRule="auto"/>
              <w:jc w:val="center"/>
              <w:rPr>
                <w:rFonts w:ascii="Times New Roman" w:hAnsi="Times New Roman"/>
                <w:sz w:val="16"/>
                <w:szCs w:val="16"/>
              </w:rPr>
            </w:pPr>
          </w:p>
        </w:tc>
        <w:tc>
          <w:tcPr>
            <w:tcW w:w="91" w:type="pct"/>
            <w:gridSpan w:val="2"/>
            <w:tcMar>
              <w:left w:w="85" w:type="dxa"/>
              <w:right w:w="85" w:type="dxa"/>
            </w:tcMar>
            <w:textDirection w:val="btLr"/>
            <w:vAlign w:val="center"/>
          </w:tcPr>
          <w:p w14:paraId="462D2828"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tcMar>
              <w:left w:w="85" w:type="dxa"/>
              <w:right w:w="85" w:type="dxa"/>
            </w:tcMar>
            <w:textDirection w:val="btLr"/>
            <w:vAlign w:val="center"/>
          </w:tcPr>
          <w:p w14:paraId="4D6A7187"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tcMar>
              <w:left w:w="85" w:type="dxa"/>
              <w:right w:w="85" w:type="dxa"/>
            </w:tcMar>
            <w:textDirection w:val="btLr"/>
            <w:vAlign w:val="center"/>
          </w:tcPr>
          <w:p w14:paraId="07923092"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tcMar>
              <w:left w:w="85" w:type="dxa"/>
              <w:right w:w="85" w:type="dxa"/>
            </w:tcMar>
            <w:textDirection w:val="btLr"/>
            <w:vAlign w:val="center"/>
          </w:tcPr>
          <w:p w14:paraId="0E5E136E"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noWrap/>
            <w:tcMar>
              <w:left w:w="85" w:type="dxa"/>
              <w:right w:w="85" w:type="dxa"/>
            </w:tcMar>
            <w:textDirection w:val="btLr"/>
            <w:vAlign w:val="center"/>
          </w:tcPr>
          <w:p w14:paraId="4A1C13E4"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noWrap/>
            <w:tcMar>
              <w:left w:w="85" w:type="dxa"/>
              <w:right w:w="85" w:type="dxa"/>
            </w:tcMar>
            <w:textDirection w:val="btLr"/>
            <w:vAlign w:val="center"/>
          </w:tcPr>
          <w:p w14:paraId="3233DCC2" w14:textId="77777777" w:rsidR="00C246B6" w:rsidRPr="00C54968" w:rsidRDefault="00C246B6" w:rsidP="00C246B6">
            <w:pPr>
              <w:spacing w:after="0" w:line="240" w:lineRule="auto"/>
              <w:jc w:val="center"/>
              <w:rPr>
                <w:rFonts w:ascii="Times New Roman" w:hAnsi="Times New Roman"/>
                <w:sz w:val="16"/>
                <w:szCs w:val="16"/>
              </w:rPr>
            </w:pPr>
          </w:p>
        </w:tc>
        <w:tc>
          <w:tcPr>
            <w:tcW w:w="94" w:type="pct"/>
            <w:gridSpan w:val="2"/>
            <w:noWrap/>
            <w:tcMar>
              <w:left w:w="85" w:type="dxa"/>
              <w:right w:w="85" w:type="dxa"/>
            </w:tcMar>
            <w:textDirection w:val="btLr"/>
            <w:vAlign w:val="center"/>
          </w:tcPr>
          <w:p w14:paraId="0AA8CA88" w14:textId="77777777" w:rsidR="00C246B6" w:rsidRPr="00C54968" w:rsidRDefault="00C246B6" w:rsidP="00C246B6">
            <w:pPr>
              <w:spacing w:after="0" w:line="240" w:lineRule="auto"/>
              <w:jc w:val="center"/>
              <w:rPr>
                <w:rFonts w:ascii="Times New Roman" w:hAnsi="Times New Roman"/>
                <w:sz w:val="16"/>
                <w:szCs w:val="16"/>
              </w:rPr>
            </w:pPr>
          </w:p>
        </w:tc>
        <w:tc>
          <w:tcPr>
            <w:tcW w:w="94" w:type="pct"/>
            <w:gridSpan w:val="2"/>
            <w:noWrap/>
            <w:tcMar>
              <w:left w:w="85" w:type="dxa"/>
              <w:right w:w="85" w:type="dxa"/>
            </w:tcMar>
            <w:textDirection w:val="btLr"/>
            <w:vAlign w:val="center"/>
          </w:tcPr>
          <w:p w14:paraId="086E84E6" w14:textId="77777777" w:rsidR="00C246B6" w:rsidRPr="00C54968" w:rsidRDefault="00C246B6" w:rsidP="00C246B6">
            <w:pPr>
              <w:spacing w:after="0" w:line="240" w:lineRule="auto"/>
              <w:jc w:val="center"/>
              <w:rPr>
                <w:rFonts w:ascii="Times New Roman" w:hAnsi="Times New Roman"/>
                <w:sz w:val="16"/>
                <w:szCs w:val="16"/>
              </w:rPr>
            </w:pPr>
          </w:p>
        </w:tc>
        <w:tc>
          <w:tcPr>
            <w:tcW w:w="105" w:type="pct"/>
            <w:gridSpan w:val="2"/>
            <w:tcMar>
              <w:left w:w="85" w:type="dxa"/>
              <w:right w:w="85" w:type="dxa"/>
            </w:tcMar>
            <w:textDirection w:val="btLr"/>
            <w:vAlign w:val="center"/>
          </w:tcPr>
          <w:p w14:paraId="12ED1598"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noWrap/>
            <w:tcMar>
              <w:left w:w="85" w:type="dxa"/>
              <w:right w:w="85" w:type="dxa"/>
            </w:tcMar>
            <w:textDirection w:val="btLr"/>
            <w:vAlign w:val="center"/>
          </w:tcPr>
          <w:p w14:paraId="2C6217E0"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noWrap/>
            <w:tcMar>
              <w:left w:w="85" w:type="dxa"/>
              <w:right w:w="85" w:type="dxa"/>
            </w:tcMar>
            <w:textDirection w:val="btLr"/>
            <w:vAlign w:val="center"/>
          </w:tcPr>
          <w:p w14:paraId="4A3AB3EE"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noWrap/>
            <w:tcMar>
              <w:left w:w="85" w:type="dxa"/>
              <w:right w:w="85" w:type="dxa"/>
            </w:tcMar>
            <w:textDirection w:val="btLr"/>
            <w:vAlign w:val="center"/>
          </w:tcPr>
          <w:p w14:paraId="49159D35"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noWrap/>
            <w:tcMar>
              <w:left w:w="85" w:type="dxa"/>
              <w:right w:w="85" w:type="dxa"/>
            </w:tcMar>
            <w:textDirection w:val="btLr"/>
            <w:vAlign w:val="center"/>
          </w:tcPr>
          <w:p w14:paraId="5D3CDBBC" w14:textId="77777777" w:rsidR="00C246B6" w:rsidRPr="00C54968" w:rsidRDefault="00C246B6" w:rsidP="00C246B6">
            <w:pPr>
              <w:spacing w:after="0" w:line="240" w:lineRule="auto"/>
              <w:jc w:val="center"/>
              <w:rPr>
                <w:rFonts w:ascii="Times New Roman" w:hAnsi="Times New Roman"/>
                <w:sz w:val="16"/>
                <w:szCs w:val="16"/>
              </w:rPr>
            </w:pPr>
          </w:p>
        </w:tc>
        <w:tc>
          <w:tcPr>
            <w:tcW w:w="91" w:type="pct"/>
            <w:gridSpan w:val="2"/>
            <w:noWrap/>
            <w:tcMar>
              <w:left w:w="85" w:type="dxa"/>
              <w:right w:w="85" w:type="dxa"/>
            </w:tcMar>
            <w:textDirection w:val="btLr"/>
            <w:vAlign w:val="center"/>
          </w:tcPr>
          <w:p w14:paraId="02C6A134"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noWrap/>
            <w:tcMar>
              <w:left w:w="85" w:type="dxa"/>
              <w:right w:w="85" w:type="dxa"/>
            </w:tcMar>
            <w:textDirection w:val="btLr"/>
            <w:vAlign w:val="center"/>
          </w:tcPr>
          <w:p w14:paraId="1922FC91" w14:textId="77777777" w:rsidR="00C246B6" w:rsidRPr="00C54968" w:rsidRDefault="00C246B6" w:rsidP="00C246B6">
            <w:pPr>
              <w:spacing w:after="0" w:line="240" w:lineRule="auto"/>
              <w:jc w:val="center"/>
              <w:rPr>
                <w:rFonts w:ascii="Times New Roman" w:hAnsi="Times New Roman"/>
                <w:bCs/>
                <w:sz w:val="16"/>
                <w:szCs w:val="16"/>
              </w:rPr>
            </w:pPr>
          </w:p>
        </w:tc>
        <w:tc>
          <w:tcPr>
            <w:tcW w:w="94" w:type="pct"/>
            <w:gridSpan w:val="2"/>
            <w:noWrap/>
            <w:tcMar>
              <w:left w:w="85" w:type="dxa"/>
              <w:right w:w="85" w:type="dxa"/>
            </w:tcMar>
            <w:textDirection w:val="btLr"/>
            <w:vAlign w:val="center"/>
          </w:tcPr>
          <w:p w14:paraId="6E4014C0" w14:textId="77777777" w:rsidR="00C246B6" w:rsidRPr="00C54968" w:rsidRDefault="00C246B6" w:rsidP="00C246B6">
            <w:pPr>
              <w:spacing w:after="0" w:line="240" w:lineRule="auto"/>
              <w:jc w:val="center"/>
              <w:rPr>
                <w:rFonts w:ascii="Times New Roman" w:hAnsi="Times New Roman"/>
                <w:sz w:val="16"/>
                <w:szCs w:val="16"/>
              </w:rPr>
            </w:pPr>
          </w:p>
        </w:tc>
        <w:tc>
          <w:tcPr>
            <w:tcW w:w="95" w:type="pct"/>
            <w:gridSpan w:val="2"/>
            <w:noWrap/>
            <w:tcMar>
              <w:left w:w="85" w:type="dxa"/>
              <w:right w:w="85" w:type="dxa"/>
            </w:tcMar>
            <w:textDirection w:val="btLr"/>
            <w:vAlign w:val="center"/>
          </w:tcPr>
          <w:p w14:paraId="2B6904EF" w14:textId="77777777" w:rsidR="00C246B6" w:rsidRPr="00C54968" w:rsidRDefault="00C246B6" w:rsidP="00C246B6">
            <w:pPr>
              <w:spacing w:after="0" w:line="240" w:lineRule="auto"/>
              <w:jc w:val="center"/>
              <w:rPr>
                <w:rFonts w:ascii="Times New Roman" w:hAnsi="Times New Roman"/>
                <w:sz w:val="16"/>
                <w:szCs w:val="16"/>
              </w:rPr>
            </w:pPr>
          </w:p>
        </w:tc>
        <w:tc>
          <w:tcPr>
            <w:tcW w:w="104" w:type="pct"/>
            <w:gridSpan w:val="2"/>
            <w:noWrap/>
            <w:tcMar>
              <w:left w:w="85" w:type="dxa"/>
              <w:right w:w="85" w:type="dxa"/>
            </w:tcMar>
            <w:textDirection w:val="btLr"/>
            <w:vAlign w:val="center"/>
          </w:tcPr>
          <w:p w14:paraId="76EF0FF9"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noWrap/>
            <w:tcMar>
              <w:left w:w="85" w:type="dxa"/>
              <w:right w:w="85" w:type="dxa"/>
            </w:tcMar>
            <w:textDirection w:val="btLr"/>
            <w:vAlign w:val="center"/>
          </w:tcPr>
          <w:p w14:paraId="4C44CAC7"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noWrap/>
            <w:tcMar>
              <w:left w:w="85" w:type="dxa"/>
              <w:right w:w="85" w:type="dxa"/>
            </w:tcMar>
            <w:textDirection w:val="btLr"/>
            <w:vAlign w:val="center"/>
          </w:tcPr>
          <w:p w14:paraId="06240FEF"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noWrap/>
            <w:tcMar>
              <w:left w:w="85" w:type="dxa"/>
              <w:right w:w="85" w:type="dxa"/>
            </w:tcMar>
            <w:textDirection w:val="btLr"/>
            <w:vAlign w:val="center"/>
          </w:tcPr>
          <w:p w14:paraId="3083FCEC"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noWrap/>
            <w:tcMar>
              <w:left w:w="85" w:type="dxa"/>
              <w:right w:w="85" w:type="dxa"/>
            </w:tcMar>
            <w:textDirection w:val="btLr"/>
            <w:vAlign w:val="center"/>
          </w:tcPr>
          <w:p w14:paraId="528AACF2" w14:textId="77777777" w:rsidR="00C246B6" w:rsidRPr="00C54968" w:rsidRDefault="00C246B6" w:rsidP="00C246B6">
            <w:pPr>
              <w:spacing w:after="0" w:line="240" w:lineRule="auto"/>
              <w:jc w:val="center"/>
              <w:rPr>
                <w:rFonts w:ascii="Times New Roman" w:hAnsi="Times New Roman"/>
                <w:sz w:val="16"/>
                <w:szCs w:val="16"/>
              </w:rPr>
            </w:pPr>
          </w:p>
        </w:tc>
        <w:tc>
          <w:tcPr>
            <w:tcW w:w="91" w:type="pct"/>
            <w:gridSpan w:val="2"/>
            <w:noWrap/>
            <w:tcMar>
              <w:left w:w="85" w:type="dxa"/>
              <w:right w:w="85" w:type="dxa"/>
            </w:tcMar>
            <w:textDirection w:val="btLr"/>
            <w:vAlign w:val="center"/>
          </w:tcPr>
          <w:p w14:paraId="2D199722" w14:textId="77777777" w:rsidR="00C246B6" w:rsidRPr="00C54968" w:rsidRDefault="00C246B6" w:rsidP="00C246B6">
            <w:pPr>
              <w:spacing w:after="0" w:line="240" w:lineRule="auto"/>
              <w:jc w:val="center"/>
              <w:rPr>
                <w:rFonts w:ascii="Times New Roman" w:hAnsi="Times New Roman"/>
                <w:sz w:val="16"/>
                <w:szCs w:val="16"/>
              </w:rPr>
            </w:pPr>
          </w:p>
        </w:tc>
        <w:tc>
          <w:tcPr>
            <w:tcW w:w="104" w:type="pct"/>
            <w:gridSpan w:val="3"/>
            <w:noWrap/>
            <w:tcMar>
              <w:left w:w="85" w:type="dxa"/>
              <w:right w:w="85" w:type="dxa"/>
            </w:tcMar>
            <w:textDirection w:val="btLr"/>
            <w:vAlign w:val="center"/>
          </w:tcPr>
          <w:p w14:paraId="49C7B750" w14:textId="77777777" w:rsidR="00C246B6" w:rsidRPr="00C54968" w:rsidRDefault="00C246B6" w:rsidP="00C246B6">
            <w:pPr>
              <w:spacing w:after="0" w:line="240" w:lineRule="auto"/>
              <w:jc w:val="center"/>
              <w:rPr>
                <w:rFonts w:ascii="Times New Roman" w:hAnsi="Times New Roman"/>
                <w:sz w:val="16"/>
                <w:szCs w:val="16"/>
              </w:rPr>
            </w:pPr>
          </w:p>
        </w:tc>
        <w:tc>
          <w:tcPr>
            <w:tcW w:w="90" w:type="pct"/>
            <w:gridSpan w:val="2"/>
            <w:noWrap/>
            <w:tcMar>
              <w:left w:w="85" w:type="dxa"/>
              <w:right w:w="85" w:type="dxa"/>
            </w:tcMar>
            <w:textDirection w:val="btLr"/>
            <w:vAlign w:val="center"/>
          </w:tcPr>
          <w:p w14:paraId="0DD0483D" w14:textId="77777777" w:rsidR="00C246B6" w:rsidRPr="00C54968" w:rsidRDefault="00C246B6" w:rsidP="00C246B6">
            <w:pPr>
              <w:spacing w:after="0" w:line="240" w:lineRule="auto"/>
              <w:jc w:val="center"/>
              <w:rPr>
                <w:rFonts w:ascii="Times New Roman" w:hAnsi="Times New Roman"/>
                <w:sz w:val="16"/>
                <w:szCs w:val="16"/>
              </w:rPr>
            </w:pPr>
          </w:p>
        </w:tc>
        <w:tc>
          <w:tcPr>
            <w:tcW w:w="118" w:type="pct"/>
            <w:gridSpan w:val="2"/>
            <w:noWrap/>
            <w:tcMar>
              <w:left w:w="85" w:type="dxa"/>
              <w:right w:w="85" w:type="dxa"/>
            </w:tcMar>
            <w:textDirection w:val="btLr"/>
            <w:vAlign w:val="center"/>
          </w:tcPr>
          <w:p w14:paraId="0A700D47"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tcBorders>
              <w:right w:val="single" w:sz="4" w:space="0" w:color="auto"/>
            </w:tcBorders>
            <w:noWrap/>
            <w:tcMar>
              <w:left w:w="85" w:type="dxa"/>
              <w:right w:w="85" w:type="dxa"/>
            </w:tcMar>
            <w:textDirection w:val="btLr"/>
            <w:vAlign w:val="center"/>
          </w:tcPr>
          <w:p w14:paraId="07BA0A5A"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tcMar>
              <w:left w:w="85" w:type="dxa"/>
              <w:right w:w="85" w:type="dxa"/>
            </w:tcMar>
            <w:textDirection w:val="btLr"/>
            <w:vAlign w:val="center"/>
          </w:tcPr>
          <w:p w14:paraId="072BE2F5" w14:textId="77777777" w:rsidR="00C246B6" w:rsidRPr="00C54968" w:rsidRDefault="00C246B6" w:rsidP="00C246B6">
            <w:pPr>
              <w:spacing w:after="0" w:line="240" w:lineRule="auto"/>
              <w:jc w:val="center"/>
              <w:rPr>
                <w:rFonts w:ascii="Times New Roman" w:hAnsi="Times New Roman"/>
                <w:sz w:val="16"/>
                <w:szCs w:val="16"/>
              </w:rPr>
            </w:pPr>
          </w:p>
        </w:tc>
        <w:tc>
          <w:tcPr>
            <w:tcW w:w="101" w:type="pct"/>
            <w:gridSpan w:val="2"/>
            <w:tcBorders>
              <w:right w:val="single" w:sz="4" w:space="0" w:color="auto"/>
            </w:tcBorders>
            <w:tcMar>
              <w:left w:w="85" w:type="dxa"/>
              <w:right w:w="85" w:type="dxa"/>
            </w:tcMar>
            <w:textDirection w:val="btLr"/>
            <w:vAlign w:val="center"/>
          </w:tcPr>
          <w:p w14:paraId="39AE96B0"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79D7B4ED"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Mar>
              <w:left w:w="85" w:type="dxa"/>
              <w:right w:w="85" w:type="dxa"/>
            </w:tcMar>
            <w:vAlign w:val="center"/>
          </w:tcPr>
          <w:p w14:paraId="6344E3E1"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Mar>
              <w:left w:w="85" w:type="dxa"/>
              <w:right w:w="85" w:type="dxa"/>
            </w:tcMar>
            <w:vAlign w:val="center"/>
          </w:tcPr>
          <w:p w14:paraId="64E70B46" w14:textId="77777777" w:rsidR="00C246B6" w:rsidRPr="00C54968" w:rsidRDefault="00C246B6" w:rsidP="00C246B6">
            <w:pPr>
              <w:spacing w:after="0" w:line="240" w:lineRule="auto"/>
              <w:jc w:val="center"/>
              <w:rPr>
                <w:rFonts w:ascii="Times New Roman" w:hAnsi="Times New Roman"/>
                <w:sz w:val="16"/>
                <w:szCs w:val="16"/>
              </w:rPr>
            </w:pPr>
          </w:p>
        </w:tc>
        <w:tc>
          <w:tcPr>
            <w:tcW w:w="98" w:type="pct"/>
            <w:gridSpan w:val="2"/>
            <w:tcBorders>
              <w:right w:val="single" w:sz="4" w:space="0" w:color="auto"/>
            </w:tcBorders>
            <w:tcMar>
              <w:left w:w="85" w:type="dxa"/>
              <w:right w:w="85" w:type="dxa"/>
            </w:tcMar>
            <w:vAlign w:val="center"/>
          </w:tcPr>
          <w:p w14:paraId="0EA862C9"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6CE27123"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461B4DCA"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208424D0"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0884FEA8" w14:textId="77777777" w:rsidR="00C246B6" w:rsidRPr="00C54968" w:rsidRDefault="00C246B6" w:rsidP="00C246B6">
            <w:pPr>
              <w:spacing w:after="0" w:line="240" w:lineRule="auto"/>
              <w:jc w:val="center"/>
              <w:rPr>
                <w:rFonts w:ascii="Times New Roman" w:hAnsi="Times New Roman"/>
                <w:sz w:val="16"/>
                <w:szCs w:val="16"/>
              </w:rPr>
            </w:pPr>
          </w:p>
        </w:tc>
        <w:tc>
          <w:tcPr>
            <w:tcW w:w="98" w:type="pct"/>
            <w:gridSpan w:val="2"/>
            <w:tcBorders>
              <w:right w:val="single" w:sz="4" w:space="0" w:color="auto"/>
            </w:tcBorders>
            <w:tcMar>
              <w:left w:w="85" w:type="dxa"/>
              <w:right w:w="85" w:type="dxa"/>
            </w:tcMar>
            <w:vAlign w:val="center"/>
          </w:tcPr>
          <w:p w14:paraId="712A2442"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78BDDEC6"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27185A3A" w14:textId="77777777" w:rsidR="00C246B6" w:rsidRPr="00C54968" w:rsidRDefault="00C246B6" w:rsidP="00C246B6">
            <w:pPr>
              <w:spacing w:after="0" w:line="240" w:lineRule="auto"/>
              <w:jc w:val="center"/>
              <w:rPr>
                <w:rFonts w:ascii="Times New Roman" w:hAnsi="Times New Roman"/>
                <w:sz w:val="16"/>
                <w:szCs w:val="16"/>
              </w:rPr>
            </w:pPr>
          </w:p>
        </w:tc>
        <w:tc>
          <w:tcPr>
            <w:tcW w:w="72" w:type="pct"/>
            <w:tcBorders>
              <w:right w:val="single" w:sz="4" w:space="0" w:color="auto"/>
            </w:tcBorders>
          </w:tcPr>
          <w:p w14:paraId="6C4A2621" w14:textId="77777777" w:rsidR="00C246B6" w:rsidRPr="00C54968" w:rsidRDefault="00C246B6" w:rsidP="00C246B6">
            <w:pPr>
              <w:spacing w:after="0" w:line="240" w:lineRule="auto"/>
              <w:jc w:val="center"/>
              <w:rPr>
                <w:rFonts w:ascii="Times New Roman" w:hAnsi="Times New Roman"/>
                <w:sz w:val="16"/>
                <w:szCs w:val="16"/>
              </w:rPr>
            </w:pPr>
          </w:p>
        </w:tc>
        <w:tc>
          <w:tcPr>
            <w:tcW w:w="115" w:type="pct"/>
            <w:gridSpan w:val="3"/>
            <w:tcBorders>
              <w:right w:val="single" w:sz="4" w:space="0" w:color="auto"/>
            </w:tcBorders>
          </w:tcPr>
          <w:p w14:paraId="73A5AFA1" w14:textId="77777777" w:rsidR="00C246B6" w:rsidRPr="00C54968" w:rsidRDefault="00C246B6" w:rsidP="00C246B6">
            <w:pPr>
              <w:spacing w:after="0" w:line="240" w:lineRule="auto"/>
              <w:jc w:val="center"/>
              <w:rPr>
                <w:rFonts w:ascii="Times New Roman" w:hAnsi="Times New Roman"/>
                <w:sz w:val="16"/>
                <w:szCs w:val="16"/>
              </w:rPr>
            </w:pPr>
          </w:p>
        </w:tc>
        <w:tc>
          <w:tcPr>
            <w:tcW w:w="116" w:type="pct"/>
            <w:vMerge/>
            <w:tcBorders>
              <w:left w:val="single" w:sz="4" w:space="0" w:color="auto"/>
              <w:right w:val="single" w:sz="4" w:space="0" w:color="auto"/>
            </w:tcBorders>
            <w:tcMar>
              <w:left w:w="85" w:type="dxa"/>
              <w:right w:w="85" w:type="dxa"/>
            </w:tcMar>
            <w:vAlign w:val="center"/>
          </w:tcPr>
          <w:p w14:paraId="364FA634" w14:textId="77777777" w:rsidR="00C246B6" w:rsidRPr="00C54968" w:rsidRDefault="00C246B6" w:rsidP="00C246B6">
            <w:pPr>
              <w:spacing w:after="0" w:line="240" w:lineRule="auto"/>
              <w:jc w:val="center"/>
              <w:rPr>
                <w:rFonts w:ascii="Times New Roman" w:hAnsi="Times New Roman"/>
                <w:sz w:val="16"/>
                <w:szCs w:val="16"/>
              </w:rPr>
            </w:pPr>
          </w:p>
        </w:tc>
      </w:tr>
      <w:tr w:rsidR="00C246B6" w:rsidRPr="00C54968" w14:paraId="605F8BA2" w14:textId="77777777" w:rsidTr="00C246B6">
        <w:trPr>
          <w:cantSplit/>
          <w:jc w:val="center"/>
        </w:trPr>
        <w:tc>
          <w:tcPr>
            <w:tcW w:w="207" w:type="pct"/>
            <w:vMerge/>
            <w:tcMar>
              <w:left w:w="85" w:type="dxa"/>
              <w:right w:w="85" w:type="dxa"/>
            </w:tcMar>
            <w:textDirection w:val="btLr"/>
          </w:tcPr>
          <w:p w14:paraId="4EA1BB66"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vMerge/>
            <w:tcBorders>
              <w:right w:val="single" w:sz="4" w:space="0" w:color="auto"/>
            </w:tcBorders>
            <w:tcMar>
              <w:left w:w="85" w:type="dxa"/>
              <w:right w:w="85" w:type="dxa"/>
            </w:tcMar>
            <w:textDirection w:val="btLr"/>
          </w:tcPr>
          <w:p w14:paraId="2D9F0B74" w14:textId="77777777" w:rsidR="00C246B6" w:rsidRPr="00C54968" w:rsidRDefault="00C246B6" w:rsidP="00C246B6">
            <w:pPr>
              <w:spacing w:after="0" w:line="240" w:lineRule="auto"/>
              <w:jc w:val="center"/>
              <w:rPr>
                <w:rFonts w:ascii="Times New Roman" w:hAnsi="Times New Roman"/>
                <w:b/>
                <w:sz w:val="16"/>
                <w:szCs w:val="16"/>
              </w:rPr>
            </w:pPr>
          </w:p>
        </w:tc>
        <w:tc>
          <w:tcPr>
            <w:tcW w:w="4077" w:type="pct"/>
            <w:gridSpan w:val="91"/>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49871AFC"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Порядковые номера недель учебного года</w:t>
            </w:r>
          </w:p>
        </w:tc>
        <w:tc>
          <w:tcPr>
            <w:tcW w:w="116" w:type="pct"/>
            <w:vMerge/>
            <w:tcBorders>
              <w:left w:val="single" w:sz="4" w:space="0" w:color="auto"/>
              <w:right w:val="single" w:sz="4" w:space="0" w:color="auto"/>
            </w:tcBorders>
            <w:tcMar>
              <w:left w:w="85" w:type="dxa"/>
              <w:right w:w="85" w:type="dxa"/>
            </w:tcMar>
            <w:vAlign w:val="center"/>
          </w:tcPr>
          <w:p w14:paraId="5F231813" w14:textId="77777777" w:rsidR="00C246B6" w:rsidRPr="00C54968" w:rsidRDefault="00C246B6" w:rsidP="00C246B6">
            <w:pPr>
              <w:spacing w:after="0" w:line="240" w:lineRule="auto"/>
              <w:jc w:val="center"/>
              <w:rPr>
                <w:rFonts w:ascii="Times New Roman" w:hAnsi="Times New Roman"/>
                <w:sz w:val="16"/>
                <w:szCs w:val="16"/>
              </w:rPr>
            </w:pPr>
          </w:p>
        </w:tc>
      </w:tr>
      <w:tr w:rsidR="00C246B6" w:rsidRPr="00C54968" w14:paraId="2959C88A" w14:textId="77777777" w:rsidTr="00C246B6">
        <w:trPr>
          <w:cantSplit/>
          <w:trHeight w:val="367"/>
          <w:jc w:val="center"/>
        </w:trPr>
        <w:tc>
          <w:tcPr>
            <w:tcW w:w="207" w:type="pct"/>
            <w:gridSpan w:val="2"/>
            <w:tcMar>
              <w:left w:w="85" w:type="dxa"/>
              <w:right w:w="85" w:type="dxa"/>
            </w:tcMar>
            <w:textDirection w:val="btLr"/>
          </w:tcPr>
          <w:p w14:paraId="4C7CB3EC"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tcMar>
              <w:left w:w="85" w:type="dxa"/>
              <w:right w:w="85" w:type="dxa"/>
            </w:tcMar>
            <w:textDirection w:val="btLr"/>
          </w:tcPr>
          <w:p w14:paraId="670F380D" w14:textId="77777777" w:rsidR="00C246B6" w:rsidRPr="00C54968" w:rsidRDefault="00C246B6" w:rsidP="00C246B6">
            <w:pPr>
              <w:spacing w:after="0" w:line="240" w:lineRule="auto"/>
              <w:jc w:val="center"/>
              <w:rPr>
                <w:rFonts w:ascii="Times New Roman" w:hAnsi="Times New Roman"/>
                <w:b/>
                <w:sz w:val="16"/>
                <w:szCs w:val="16"/>
              </w:rPr>
            </w:pPr>
          </w:p>
        </w:tc>
        <w:tc>
          <w:tcPr>
            <w:tcW w:w="85" w:type="pct"/>
            <w:tcMar>
              <w:left w:w="85" w:type="dxa"/>
              <w:right w:w="85" w:type="dxa"/>
            </w:tcMar>
            <w:textDirection w:val="btLr"/>
          </w:tcPr>
          <w:p w14:paraId="4DE64A5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w:t>
            </w:r>
          </w:p>
        </w:tc>
        <w:tc>
          <w:tcPr>
            <w:tcW w:w="93" w:type="pct"/>
            <w:gridSpan w:val="3"/>
            <w:tcMar>
              <w:left w:w="85" w:type="dxa"/>
              <w:right w:w="85" w:type="dxa"/>
            </w:tcMar>
            <w:textDirection w:val="btLr"/>
          </w:tcPr>
          <w:p w14:paraId="16BE38C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w:t>
            </w:r>
          </w:p>
        </w:tc>
        <w:tc>
          <w:tcPr>
            <w:tcW w:w="93" w:type="pct"/>
            <w:gridSpan w:val="2"/>
            <w:tcMar>
              <w:left w:w="85" w:type="dxa"/>
              <w:right w:w="85" w:type="dxa"/>
            </w:tcMar>
            <w:textDirection w:val="btLr"/>
          </w:tcPr>
          <w:p w14:paraId="1A960AD5"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w:t>
            </w:r>
          </w:p>
        </w:tc>
        <w:tc>
          <w:tcPr>
            <w:tcW w:w="93" w:type="pct"/>
            <w:gridSpan w:val="2"/>
            <w:tcMar>
              <w:left w:w="85" w:type="dxa"/>
              <w:right w:w="85" w:type="dxa"/>
            </w:tcMar>
            <w:textDirection w:val="btLr"/>
          </w:tcPr>
          <w:p w14:paraId="092A589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w:t>
            </w:r>
          </w:p>
        </w:tc>
        <w:tc>
          <w:tcPr>
            <w:tcW w:w="93" w:type="pct"/>
            <w:gridSpan w:val="2"/>
            <w:tcMar>
              <w:left w:w="85" w:type="dxa"/>
              <w:right w:w="85" w:type="dxa"/>
            </w:tcMar>
            <w:textDirection w:val="btLr"/>
          </w:tcPr>
          <w:p w14:paraId="38961A3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5</w:t>
            </w:r>
          </w:p>
        </w:tc>
        <w:tc>
          <w:tcPr>
            <w:tcW w:w="93" w:type="pct"/>
            <w:gridSpan w:val="2"/>
            <w:tcMar>
              <w:left w:w="85" w:type="dxa"/>
              <w:right w:w="85" w:type="dxa"/>
            </w:tcMar>
            <w:textDirection w:val="btLr"/>
          </w:tcPr>
          <w:p w14:paraId="7179472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6</w:t>
            </w:r>
          </w:p>
        </w:tc>
        <w:tc>
          <w:tcPr>
            <w:tcW w:w="93" w:type="pct"/>
            <w:gridSpan w:val="2"/>
            <w:tcMar>
              <w:left w:w="85" w:type="dxa"/>
              <w:right w:w="85" w:type="dxa"/>
            </w:tcMar>
            <w:textDirection w:val="btLr"/>
          </w:tcPr>
          <w:p w14:paraId="54ABE82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7</w:t>
            </w:r>
          </w:p>
        </w:tc>
        <w:tc>
          <w:tcPr>
            <w:tcW w:w="93" w:type="pct"/>
            <w:gridSpan w:val="2"/>
            <w:noWrap/>
            <w:tcMar>
              <w:left w:w="85" w:type="dxa"/>
              <w:right w:w="85" w:type="dxa"/>
            </w:tcMar>
            <w:textDirection w:val="btLr"/>
          </w:tcPr>
          <w:p w14:paraId="61F60E8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8</w:t>
            </w:r>
          </w:p>
        </w:tc>
        <w:tc>
          <w:tcPr>
            <w:tcW w:w="93" w:type="pct"/>
            <w:gridSpan w:val="2"/>
            <w:noWrap/>
            <w:tcMar>
              <w:left w:w="85" w:type="dxa"/>
              <w:right w:w="85" w:type="dxa"/>
            </w:tcMar>
            <w:textDirection w:val="btLr"/>
          </w:tcPr>
          <w:p w14:paraId="37988CF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9</w:t>
            </w:r>
          </w:p>
        </w:tc>
        <w:tc>
          <w:tcPr>
            <w:tcW w:w="93" w:type="pct"/>
            <w:gridSpan w:val="2"/>
            <w:noWrap/>
            <w:tcMar>
              <w:left w:w="85" w:type="dxa"/>
              <w:right w:w="85" w:type="dxa"/>
            </w:tcMar>
            <w:textDirection w:val="btLr"/>
          </w:tcPr>
          <w:p w14:paraId="7264A87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10</w:t>
            </w:r>
          </w:p>
        </w:tc>
        <w:tc>
          <w:tcPr>
            <w:tcW w:w="93" w:type="pct"/>
            <w:gridSpan w:val="2"/>
            <w:noWrap/>
            <w:tcMar>
              <w:left w:w="85" w:type="dxa"/>
              <w:right w:w="85" w:type="dxa"/>
            </w:tcMar>
            <w:textDirection w:val="btLr"/>
          </w:tcPr>
          <w:p w14:paraId="1AA0853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11</w:t>
            </w:r>
          </w:p>
        </w:tc>
        <w:tc>
          <w:tcPr>
            <w:tcW w:w="93" w:type="pct"/>
            <w:gridSpan w:val="2"/>
            <w:tcMar>
              <w:left w:w="85" w:type="dxa"/>
              <w:right w:w="85" w:type="dxa"/>
            </w:tcMar>
            <w:textDirection w:val="btLr"/>
          </w:tcPr>
          <w:p w14:paraId="1B22BB96"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12</w:t>
            </w:r>
          </w:p>
        </w:tc>
        <w:tc>
          <w:tcPr>
            <w:tcW w:w="93" w:type="pct"/>
            <w:gridSpan w:val="2"/>
            <w:noWrap/>
            <w:tcMar>
              <w:left w:w="85" w:type="dxa"/>
              <w:right w:w="85" w:type="dxa"/>
            </w:tcMar>
            <w:textDirection w:val="btLr"/>
          </w:tcPr>
          <w:p w14:paraId="1E833CF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13</w:t>
            </w:r>
          </w:p>
        </w:tc>
        <w:tc>
          <w:tcPr>
            <w:tcW w:w="93" w:type="pct"/>
            <w:gridSpan w:val="2"/>
            <w:noWrap/>
            <w:tcMar>
              <w:left w:w="85" w:type="dxa"/>
              <w:right w:w="85" w:type="dxa"/>
            </w:tcMar>
            <w:textDirection w:val="btLr"/>
          </w:tcPr>
          <w:p w14:paraId="2BC6908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14</w:t>
            </w:r>
          </w:p>
        </w:tc>
        <w:tc>
          <w:tcPr>
            <w:tcW w:w="93" w:type="pct"/>
            <w:gridSpan w:val="2"/>
            <w:noWrap/>
            <w:tcMar>
              <w:left w:w="85" w:type="dxa"/>
              <w:right w:w="85" w:type="dxa"/>
            </w:tcMar>
            <w:textDirection w:val="btLr"/>
          </w:tcPr>
          <w:p w14:paraId="7BA402E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15</w:t>
            </w:r>
          </w:p>
        </w:tc>
        <w:tc>
          <w:tcPr>
            <w:tcW w:w="93" w:type="pct"/>
            <w:gridSpan w:val="2"/>
            <w:noWrap/>
            <w:tcMar>
              <w:left w:w="85" w:type="dxa"/>
              <w:right w:w="85" w:type="dxa"/>
            </w:tcMar>
            <w:textDirection w:val="btLr"/>
          </w:tcPr>
          <w:p w14:paraId="5E105306"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16</w:t>
            </w:r>
          </w:p>
        </w:tc>
        <w:tc>
          <w:tcPr>
            <w:tcW w:w="93" w:type="pct"/>
            <w:gridSpan w:val="2"/>
            <w:noWrap/>
            <w:tcMar>
              <w:left w:w="85" w:type="dxa"/>
              <w:right w:w="85" w:type="dxa"/>
            </w:tcMar>
            <w:textDirection w:val="btLr"/>
          </w:tcPr>
          <w:p w14:paraId="334DF7CE"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17</w:t>
            </w:r>
          </w:p>
        </w:tc>
        <w:tc>
          <w:tcPr>
            <w:tcW w:w="93" w:type="pct"/>
            <w:gridSpan w:val="2"/>
            <w:noWrap/>
            <w:tcMar>
              <w:left w:w="85" w:type="dxa"/>
              <w:right w:w="85" w:type="dxa"/>
            </w:tcMar>
            <w:textDirection w:val="btLr"/>
          </w:tcPr>
          <w:p w14:paraId="51285F85"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18</w:t>
            </w:r>
          </w:p>
        </w:tc>
        <w:tc>
          <w:tcPr>
            <w:tcW w:w="93" w:type="pct"/>
            <w:gridSpan w:val="2"/>
            <w:noWrap/>
            <w:tcMar>
              <w:left w:w="85" w:type="dxa"/>
              <w:right w:w="85" w:type="dxa"/>
            </w:tcMar>
            <w:textDirection w:val="btLr"/>
          </w:tcPr>
          <w:p w14:paraId="14E54850"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19</w:t>
            </w:r>
          </w:p>
        </w:tc>
        <w:tc>
          <w:tcPr>
            <w:tcW w:w="93" w:type="pct"/>
            <w:gridSpan w:val="2"/>
            <w:noWrap/>
            <w:tcMar>
              <w:left w:w="85" w:type="dxa"/>
              <w:right w:w="85" w:type="dxa"/>
            </w:tcMar>
            <w:textDirection w:val="btLr"/>
          </w:tcPr>
          <w:p w14:paraId="3B13D41E"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20</w:t>
            </w:r>
          </w:p>
        </w:tc>
        <w:tc>
          <w:tcPr>
            <w:tcW w:w="93" w:type="pct"/>
            <w:gridSpan w:val="2"/>
            <w:noWrap/>
            <w:tcMar>
              <w:left w:w="85" w:type="dxa"/>
              <w:right w:w="85" w:type="dxa"/>
            </w:tcMar>
            <w:textDirection w:val="btLr"/>
          </w:tcPr>
          <w:p w14:paraId="02BD5F70"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21</w:t>
            </w:r>
          </w:p>
        </w:tc>
        <w:tc>
          <w:tcPr>
            <w:tcW w:w="93" w:type="pct"/>
            <w:gridSpan w:val="2"/>
            <w:noWrap/>
            <w:tcMar>
              <w:left w:w="85" w:type="dxa"/>
              <w:right w:w="85" w:type="dxa"/>
            </w:tcMar>
            <w:textDirection w:val="btLr"/>
          </w:tcPr>
          <w:p w14:paraId="36030BAD"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22</w:t>
            </w:r>
          </w:p>
        </w:tc>
        <w:tc>
          <w:tcPr>
            <w:tcW w:w="93" w:type="pct"/>
            <w:gridSpan w:val="2"/>
            <w:noWrap/>
            <w:tcMar>
              <w:left w:w="85" w:type="dxa"/>
              <w:right w:w="85" w:type="dxa"/>
            </w:tcMar>
            <w:textDirection w:val="btLr"/>
          </w:tcPr>
          <w:p w14:paraId="2DE3CA56"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23</w:t>
            </w:r>
          </w:p>
        </w:tc>
        <w:tc>
          <w:tcPr>
            <w:tcW w:w="93" w:type="pct"/>
            <w:gridSpan w:val="2"/>
            <w:noWrap/>
            <w:tcMar>
              <w:left w:w="85" w:type="dxa"/>
              <w:right w:w="85" w:type="dxa"/>
            </w:tcMar>
            <w:textDirection w:val="btLr"/>
          </w:tcPr>
          <w:p w14:paraId="16D6119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24</w:t>
            </w:r>
          </w:p>
        </w:tc>
        <w:tc>
          <w:tcPr>
            <w:tcW w:w="93" w:type="pct"/>
            <w:gridSpan w:val="2"/>
            <w:noWrap/>
            <w:tcMar>
              <w:left w:w="85" w:type="dxa"/>
              <w:right w:w="85" w:type="dxa"/>
            </w:tcMar>
            <w:textDirection w:val="btLr"/>
          </w:tcPr>
          <w:p w14:paraId="2D6DD195"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25</w:t>
            </w:r>
          </w:p>
        </w:tc>
        <w:tc>
          <w:tcPr>
            <w:tcW w:w="93" w:type="pct"/>
            <w:gridSpan w:val="3"/>
            <w:noWrap/>
            <w:tcMar>
              <w:left w:w="85" w:type="dxa"/>
              <w:right w:w="85" w:type="dxa"/>
            </w:tcMar>
            <w:textDirection w:val="btLr"/>
          </w:tcPr>
          <w:p w14:paraId="690E010A"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26</w:t>
            </w:r>
          </w:p>
        </w:tc>
        <w:tc>
          <w:tcPr>
            <w:tcW w:w="93" w:type="pct"/>
            <w:gridSpan w:val="2"/>
            <w:noWrap/>
            <w:tcMar>
              <w:left w:w="85" w:type="dxa"/>
              <w:right w:w="85" w:type="dxa"/>
            </w:tcMar>
            <w:textDirection w:val="btLr"/>
          </w:tcPr>
          <w:p w14:paraId="594ADA8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27</w:t>
            </w:r>
          </w:p>
        </w:tc>
        <w:tc>
          <w:tcPr>
            <w:tcW w:w="93" w:type="pct"/>
            <w:gridSpan w:val="2"/>
            <w:noWrap/>
            <w:tcMar>
              <w:left w:w="85" w:type="dxa"/>
              <w:right w:w="85" w:type="dxa"/>
            </w:tcMar>
            <w:textDirection w:val="btLr"/>
          </w:tcPr>
          <w:p w14:paraId="27ADB36D"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28</w:t>
            </w:r>
          </w:p>
        </w:tc>
        <w:tc>
          <w:tcPr>
            <w:tcW w:w="93" w:type="pct"/>
            <w:gridSpan w:val="2"/>
            <w:noWrap/>
            <w:tcMar>
              <w:left w:w="85" w:type="dxa"/>
              <w:right w:w="85" w:type="dxa"/>
            </w:tcMar>
            <w:textDirection w:val="btLr"/>
          </w:tcPr>
          <w:p w14:paraId="4DC91C4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29</w:t>
            </w:r>
          </w:p>
        </w:tc>
        <w:tc>
          <w:tcPr>
            <w:tcW w:w="93" w:type="pct"/>
            <w:gridSpan w:val="2"/>
            <w:tcBorders>
              <w:right w:val="single" w:sz="4" w:space="0" w:color="auto"/>
            </w:tcBorders>
            <w:noWrap/>
            <w:tcMar>
              <w:left w:w="85" w:type="dxa"/>
              <w:right w:w="85" w:type="dxa"/>
            </w:tcMar>
            <w:textDirection w:val="btLr"/>
          </w:tcPr>
          <w:p w14:paraId="374F057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30</w:t>
            </w:r>
          </w:p>
        </w:tc>
        <w:tc>
          <w:tcPr>
            <w:tcW w:w="93" w:type="pct"/>
            <w:gridSpan w:val="2"/>
            <w:tcMar>
              <w:left w:w="85" w:type="dxa"/>
              <w:right w:w="85" w:type="dxa"/>
            </w:tcMar>
            <w:textDirection w:val="btLr"/>
          </w:tcPr>
          <w:p w14:paraId="6D929EF8"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31</w:t>
            </w:r>
          </w:p>
        </w:tc>
        <w:tc>
          <w:tcPr>
            <w:tcW w:w="93" w:type="pct"/>
            <w:gridSpan w:val="2"/>
            <w:tcBorders>
              <w:right w:val="single" w:sz="4" w:space="0" w:color="auto"/>
            </w:tcBorders>
            <w:tcMar>
              <w:left w:w="85" w:type="dxa"/>
              <w:right w:w="85" w:type="dxa"/>
            </w:tcMar>
            <w:textDirection w:val="btLr"/>
          </w:tcPr>
          <w:p w14:paraId="2CE97506"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32</w:t>
            </w:r>
          </w:p>
        </w:tc>
        <w:tc>
          <w:tcPr>
            <w:tcW w:w="93" w:type="pct"/>
            <w:gridSpan w:val="2"/>
            <w:tcBorders>
              <w:right w:val="single" w:sz="4" w:space="0" w:color="auto"/>
            </w:tcBorders>
            <w:tcMar>
              <w:left w:w="85" w:type="dxa"/>
              <w:right w:w="85" w:type="dxa"/>
            </w:tcMar>
            <w:textDirection w:val="btLr"/>
          </w:tcPr>
          <w:p w14:paraId="133B346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33</w:t>
            </w:r>
          </w:p>
        </w:tc>
        <w:tc>
          <w:tcPr>
            <w:tcW w:w="93" w:type="pct"/>
            <w:gridSpan w:val="2"/>
            <w:tcMar>
              <w:left w:w="85" w:type="dxa"/>
              <w:right w:w="85" w:type="dxa"/>
            </w:tcMar>
            <w:textDirection w:val="btLr"/>
          </w:tcPr>
          <w:p w14:paraId="6157443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34</w:t>
            </w:r>
          </w:p>
        </w:tc>
        <w:tc>
          <w:tcPr>
            <w:tcW w:w="93" w:type="pct"/>
            <w:gridSpan w:val="2"/>
            <w:tcMar>
              <w:left w:w="85" w:type="dxa"/>
              <w:right w:w="85" w:type="dxa"/>
            </w:tcMar>
            <w:textDirection w:val="btLr"/>
          </w:tcPr>
          <w:p w14:paraId="6BE0CD2A"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35</w:t>
            </w:r>
          </w:p>
        </w:tc>
        <w:tc>
          <w:tcPr>
            <w:tcW w:w="91" w:type="pct"/>
            <w:gridSpan w:val="2"/>
            <w:tcBorders>
              <w:right w:val="single" w:sz="4" w:space="0" w:color="auto"/>
            </w:tcBorders>
            <w:tcMar>
              <w:left w:w="85" w:type="dxa"/>
              <w:right w:w="85" w:type="dxa"/>
            </w:tcMar>
            <w:textDirection w:val="btLr"/>
          </w:tcPr>
          <w:p w14:paraId="2A2BC6A2"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tcMar>
              <w:left w:w="85" w:type="dxa"/>
              <w:right w:w="85" w:type="dxa"/>
            </w:tcMar>
            <w:textDirection w:val="btLr"/>
          </w:tcPr>
          <w:p w14:paraId="6C7010C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37</w:t>
            </w:r>
          </w:p>
        </w:tc>
        <w:tc>
          <w:tcPr>
            <w:tcW w:w="91" w:type="pct"/>
            <w:gridSpan w:val="2"/>
            <w:tcBorders>
              <w:right w:val="single" w:sz="4" w:space="0" w:color="auto"/>
            </w:tcBorders>
            <w:tcMar>
              <w:left w:w="85" w:type="dxa"/>
              <w:right w:w="85" w:type="dxa"/>
            </w:tcMar>
            <w:textDirection w:val="btLr"/>
          </w:tcPr>
          <w:p w14:paraId="2240EA5B"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38</w:t>
            </w:r>
          </w:p>
        </w:tc>
        <w:tc>
          <w:tcPr>
            <w:tcW w:w="91" w:type="pct"/>
            <w:gridSpan w:val="2"/>
            <w:tcBorders>
              <w:right w:val="single" w:sz="4" w:space="0" w:color="auto"/>
            </w:tcBorders>
            <w:tcMar>
              <w:left w:w="85" w:type="dxa"/>
              <w:right w:w="85" w:type="dxa"/>
            </w:tcMar>
            <w:textDirection w:val="btLr"/>
          </w:tcPr>
          <w:p w14:paraId="2F6B57F0"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39</w:t>
            </w:r>
          </w:p>
        </w:tc>
        <w:tc>
          <w:tcPr>
            <w:tcW w:w="91" w:type="pct"/>
            <w:gridSpan w:val="2"/>
            <w:tcBorders>
              <w:right w:val="single" w:sz="4" w:space="0" w:color="auto"/>
            </w:tcBorders>
            <w:tcMar>
              <w:left w:w="85" w:type="dxa"/>
              <w:right w:w="85" w:type="dxa"/>
            </w:tcMar>
            <w:textDirection w:val="btLr"/>
          </w:tcPr>
          <w:p w14:paraId="4419527A"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40</w:t>
            </w:r>
          </w:p>
        </w:tc>
        <w:tc>
          <w:tcPr>
            <w:tcW w:w="91" w:type="pct"/>
            <w:gridSpan w:val="2"/>
            <w:tcBorders>
              <w:right w:val="single" w:sz="4" w:space="0" w:color="auto"/>
            </w:tcBorders>
            <w:tcMar>
              <w:left w:w="85" w:type="dxa"/>
              <w:right w:w="85" w:type="dxa"/>
            </w:tcMar>
            <w:textDirection w:val="btLr"/>
          </w:tcPr>
          <w:p w14:paraId="1A7DE651"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41</w:t>
            </w:r>
          </w:p>
        </w:tc>
        <w:tc>
          <w:tcPr>
            <w:tcW w:w="91" w:type="pct"/>
            <w:gridSpan w:val="2"/>
            <w:tcBorders>
              <w:right w:val="single" w:sz="4" w:space="0" w:color="auto"/>
            </w:tcBorders>
            <w:tcMar>
              <w:left w:w="85" w:type="dxa"/>
              <w:right w:w="85" w:type="dxa"/>
            </w:tcMar>
            <w:textDirection w:val="btLr"/>
          </w:tcPr>
          <w:p w14:paraId="6AF97CA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42</w:t>
            </w:r>
          </w:p>
        </w:tc>
        <w:tc>
          <w:tcPr>
            <w:tcW w:w="91" w:type="pct"/>
            <w:gridSpan w:val="3"/>
            <w:tcBorders>
              <w:right w:val="single" w:sz="4" w:space="0" w:color="auto"/>
            </w:tcBorders>
            <w:tcMar>
              <w:left w:w="85" w:type="dxa"/>
              <w:right w:w="85" w:type="dxa"/>
            </w:tcMar>
            <w:textDirection w:val="btLr"/>
          </w:tcPr>
          <w:p w14:paraId="002FFA9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43</w:t>
            </w:r>
          </w:p>
        </w:tc>
        <w:tc>
          <w:tcPr>
            <w:tcW w:w="98" w:type="pct"/>
            <w:tcBorders>
              <w:right w:val="single" w:sz="4" w:space="0" w:color="auto"/>
            </w:tcBorders>
            <w:textDirection w:val="btLr"/>
          </w:tcPr>
          <w:p w14:paraId="4BAD70A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44</w:t>
            </w:r>
          </w:p>
        </w:tc>
        <w:tc>
          <w:tcPr>
            <w:tcW w:w="121" w:type="pct"/>
            <w:gridSpan w:val="2"/>
            <w:tcBorders>
              <w:left w:val="single" w:sz="4" w:space="0" w:color="auto"/>
              <w:bottom w:val="single" w:sz="4" w:space="0" w:color="auto"/>
              <w:right w:val="single" w:sz="4" w:space="0" w:color="auto"/>
            </w:tcBorders>
            <w:tcMar>
              <w:left w:w="85" w:type="dxa"/>
              <w:right w:w="85" w:type="dxa"/>
            </w:tcMar>
            <w:textDirection w:val="btLr"/>
            <w:vAlign w:val="center"/>
          </w:tcPr>
          <w:p w14:paraId="57C7DC43" w14:textId="77777777" w:rsidR="00C246B6" w:rsidRPr="00C54968" w:rsidRDefault="00C246B6" w:rsidP="00C246B6">
            <w:pPr>
              <w:spacing w:after="0" w:line="240" w:lineRule="auto"/>
              <w:jc w:val="center"/>
              <w:rPr>
                <w:rFonts w:ascii="Times New Roman" w:hAnsi="Times New Roman"/>
                <w:sz w:val="16"/>
                <w:szCs w:val="16"/>
              </w:rPr>
            </w:pPr>
          </w:p>
        </w:tc>
      </w:tr>
      <w:tr w:rsidR="00713B9C" w:rsidRPr="00C54968" w14:paraId="392987A8" w14:textId="77777777" w:rsidTr="00C246B6">
        <w:trPr>
          <w:jc w:val="center"/>
        </w:trPr>
        <w:tc>
          <w:tcPr>
            <w:tcW w:w="207" w:type="pct"/>
            <w:gridSpan w:val="2"/>
            <w:shd w:val="clear" w:color="auto" w:fill="C0C0C0"/>
            <w:tcMar>
              <w:left w:w="85" w:type="dxa"/>
              <w:right w:w="85" w:type="dxa"/>
            </w:tcMar>
            <w:vAlign w:val="center"/>
          </w:tcPr>
          <w:p w14:paraId="746F1392" w14:textId="77777777" w:rsidR="00C246B6" w:rsidRPr="00EF4599" w:rsidRDefault="00C246B6" w:rsidP="00C246B6">
            <w:pPr>
              <w:spacing w:after="0" w:line="240" w:lineRule="auto"/>
              <w:rPr>
                <w:rFonts w:ascii="Times New Roman" w:hAnsi="Times New Roman"/>
                <w:b/>
                <w:sz w:val="16"/>
                <w:szCs w:val="16"/>
              </w:rPr>
            </w:pPr>
            <w:r w:rsidRPr="00EF4599">
              <w:rPr>
                <w:rFonts w:ascii="Times New Roman" w:hAnsi="Times New Roman"/>
                <w:color w:val="000000"/>
                <w:sz w:val="14"/>
                <w:szCs w:val="14"/>
              </w:rPr>
              <w:t>ПП</w:t>
            </w:r>
          </w:p>
        </w:tc>
        <w:tc>
          <w:tcPr>
            <w:tcW w:w="599" w:type="pct"/>
            <w:gridSpan w:val="2"/>
            <w:shd w:val="clear" w:color="auto" w:fill="C0C0C0"/>
            <w:noWrap/>
            <w:tcMar>
              <w:left w:w="85" w:type="dxa"/>
              <w:right w:w="85" w:type="dxa"/>
            </w:tcMar>
            <w:vAlign w:val="center"/>
          </w:tcPr>
          <w:p w14:paraId="644EC624" w14:textId="77777777" w:rsidR="00C246B6" w:rsidRPr="00EF4599" w:rsidRDefault="00C246B6" w:rsidP="00C246B6">
            <w:pPr>
              <w:spacing w:after="0" w:line="240" w:lineRule="auto"/>
              <w:rPr>
                <w:rFonts w:ascii="Times New Roman" w:hAnsi="Times New Roman"/>
                <w:b/>
                <w:sz w:val="16"/>
                <w:szCs w:val="16"/>
              </w:rPr>
            </w:pPr>
            <w:r w:rsidRPr="00EF4599">
              <w:rPr>
                <w:rFonts w:ascii="Times New Roman" w:hAnsi="Times New Roman"/>
                <w:color w:val="000000"/>
                <w:sz w:val="14"/>
                <w:szCs w:val="14"/>
              </w:rPr>
              <w:t>ПРОФЕССИОНАЛЬНАЯ ПОДГОТОВКА</w:t>
            </w:r>
          </w:p>
        </w:tc>
        <w:tc>
          <w:tcPr>
            <w:tcW w:w="85" w:type="pct"/>
            <w:shd w:val="clear" w:color="auto" w:fill="C0C0C0"/>
            <w:tcMar>
              <w:left w:w="85" w:type="dxa"/>
              <w:right w:w="85" w:type="dxa"/>
            </w:tcMar>
            <w:vAlign w:val="center"/>
          </w:tcPr>
          <w:p w14:paraId="3D1447E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3"/>
            <w:shd w:val="clear" w:color="auto" w:fill="C0C0C0"/>
            <w:tcMar>
              <w:left w:w="85" w:type="dxa"/>
              <w:right w:w="85" w:type="dxa"/>
            </w:tcMar>
            <w:vAlign w:val="center"/>
          </w:tcPr>
          <w:p w14:paraId="4E16D6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5D2F390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77AB7D2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08EE64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3C8E34F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369272A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2B45F7E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3643C3A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60B52DF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21B0355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7FFB2CA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61EE2CD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093BD45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574E782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7863785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1B0D2A4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631AC85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C0C0C0"/>
            <w:noWrap/>
            <w:tcMar>
              <w:left w:w="85" w:type="dxa"/>
              <w:right w:w="85" w:type="dxa"/>
            </w:tcMar>
            <w:vAlign w:val="center"/>
          </w:tcPr>
          <w:p w14:paraId="1585A64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C0C0C0"/>
            <w:noWrap/>
            <w:tcMar>
              <w:left w:w="85" w:type="dxa"/>
              <w:right w:w="85" w:type="dxa"/>
            </w:tcMar>
            <w:vAlign w:val="center"/>
          </w:tcPr>
          <w:p w14:paraId="43499DE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7A3AAC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37FDB24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1AACDEC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74EC413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268F375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3"/>
            <w:shd w:val="clear" w:color="auto" w:fill="C0C0C0"/>
            <w:noWrap/>
            <w:tcMar>
              <w:left w:w="85" w:type="dxa"/>
              <w:right w:w="85" w:type="dxa"/>
            </w:tcMar>
            <w:vAlign w:val="center"/>
          </w:tcPr>
          <w:p w14:paraId="5F4B0CC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5D34FD2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54E0FEC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569C412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tcBorders>
              <w:right w:val="single" w:sz="4" w:space="0" w:color="auto"/>
            </w:tcBorders>
            <w:shd w:val="clear" w:color="auto" w:fill="C0C0C0"/>
            <w:noWrap/>
            <w:tcMar>
              <w:left w:w="85" w:type="dxa"/>
              <w:right w:w="85" w:type="dxa"/>
            </w:tcMar>
            <w:vAlign w:val="center"/>
          </w:tcPr>
          <w:p w14:paraId="437BB1C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7B6120B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tcBorders>
              <w:right w:val="single" w:sz="4" w:space="0" w:color="auto"/>
            </w:tcBorders>
            <w:shd w:val="clear" w:color="auto" w:fill="C0C0C0"/>
            <w:tcMar>
              <w:left w:w="85" w:type="dxa"/>
              <w:right w:w="85" w:type="dxa"/>
            </w:tcMar>
            <w:vAlign w:val="center"/>
          </w:tcPr>
          <w:p w14:paraId="583140D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tcBorders>
              <w:right w:val="single" w:sz="4" w:space="0" w:color="auto"/>
            </w:tcBorders>
            <w:shd w:val="clear" w:color="auto" w:fill="C0C0C0"/>
            <w:tcMar>
              <w:left w:w="85" w:type="dxa"/>
              <w:right w:w="85" w:type="dxa"/>
            </w:tcMar>
            <w:vAlign w:val="center"/>
          </w:tcPr>
          <w:p w14:paraId="74910D4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7BB8790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6F08AA2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C0C0C0"/>
            <w:tcMar>
              <w:left w:w="85" w:type="dxa"/>
              <w:right w:w="85" w:type="dxa"/>
            </w:tcMar>
            <w:vAlign w:val="center"/>
          </w:tcPr>
          <w:p w14:paraId="3A75AB6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C0C0C0"/>
            <w:tcMar>
              <w:left w:w="85" w:type="dxa"/>
              <w:right w:w="85" w:type="dxa"/>
            </w:tcMar>
            <w:vAlign w:val="center"/>
          </w:tcPr>
          <w:p w14:paraId="4F3DA8F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C0C0C0"/>
            <w:tcMar>
              <w:left w:w="85" w:type="dxa"/>
              <w:right w:w="85" w:type="dxa"/>
            </w:tcMar>
            <w:vAlign w:val="center"/>
          </w:tcPr>
          <w:p w14:paraId="0B890DE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C0C0C0"/>
            <w:tcMar>
              <w:left w:w="85" w:type="dxa"/>
              <w:right w:w="85" w:type="dxa"/>
            </w:tcMar>
            <w:vAlign w:val="center"/>
          </w:tcPr>
          <w:p w14:paraId="23E7843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C0C0C0"/>
            <w:tcMar>
              <w:left w:w="85" w:type="dxa"/>
              <w:right w:w="85" w:type="dxa"/>
            </w:tcMar>
            <w:vAlign w:val="center"/>
          </w:tcPr>
          <w:p w14:paraId="03C8841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C0C0C0"/>
            <w:tcMar>
              <w:left w:w="85" w:type="dxa"/>
              <w:right w:w="85" w:type="dxa"/>
            </w:tcMar>
            <w:vAlign w:val="center"/>
          </w:tcPr>
          <w:p w14:paraId="3E7FD9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C0C0C0"/>
            <w:tcMar>
              <w:left w:w="85" w:type="dxa"/>
              <w:right w:w="85" w:type="dxa"/>
            </w:tcMar>
            <w:vAlign w:val="center"/>
          </w:tcPr>
          <w:p w14:paraId="49C3C14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3"/>
            <w:tcBorders>
              <w:right w:val="single" w:sz="4" w:space="0" w:color="auto"/>
            </w:tcBorders>
            <w:shd w:val="clear" w:color="auto" w:fill="C0C0C0"/>
            <w:tcMar>
              <w:left w:w="85" w:type="dxa"/>
              <w:right w:w="85" w:type="dxa"/>
            </w:tcMar>
            <w:vAlign w:val="center"/>
          </w:tcPr>
          <w:p w14:paraId="75DA5C2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8" w:type="pct"/>
            <w:tcBorders>
              <w:right w:val="single" w:sz="4" w:space="0" w:color="auto"/>
            </w:tcBorders>
            <w:shd w:val="clear" w:color="auto" w:fill="C0C0C0"/>
            <w:vAlign w:val="center"/>
          </w:tcPr>
          <w:p w14:paraId="550DB66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C0C0C0"/>
            <w:tcMar>
              <w:left w:w="85" w:type="dxa"/>
              <w:right w:w="85" w:type="dxa"/>
            </w:tcMar>
            <w:vAlign w:val="center"/>
          </w:tcPr>
          <w:p w14:paraId="0A1A974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1476</w:t>
            </w:r>
          </w:p>
        </w:tc>
      </w:tr>
      <w:tr w:rsidR="00713B9C" w:rsidRPr="00C54968" w14:paraId="6DF989D3" w14:textId="77777777" w:rsidTr="00C246B6">
        <w:trPr>
          <w:trHeight w:val="200"/>
          <w:jc w:val="center"/>
        </w:trPr>
        <w:tc>
          <w:tcPr>
            <w:tcW w:w="207" w:type="pct"/>
            <w:gridSpan w:val="2"/>
            <w:shd w:val="clear" w:color="auto" w:fill="BFBFBF"/>
            <w:tcMar>
              <w:left w:w="85" w:type="dxa"/>
              <w:right w:w="85" w:type="dxa"/>
            </w:tcMar>
            <w:vAlign w:val="center"/>
          </w:tcPr>
          <w:p w14:paraId="09461938"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ОГСЭ</w:t>
            </w:r>
          </w:p>
        </w:tc>
        <w:tc>
          <w:tcPr>
            <w:tcW w:w="599" w:type="pct"/>
            <w:gridSpan w:val="2"/>
            <w:shd w:val="clear" w:color="auto" w:fill="BFBFBF"/>
            <w:noWrap/>
            <w:tcMar>
              <w:left w:w="85" w:type="dxa"/>
              <w:right w:w="85" w:type="dxa"/>
            </w:tcMar>
            <w:vAlign w:val="center"/>
          </w:tcPr>
          <w:p w14:paraId="61421D02" w14:textId="77777777" w:rsidR="00C246B6" w:rsidRPr="00EF4599" w:rsidRDefault="00C246B6" w:rsidP="00C246B6">
            <w:pPr>
              <w:spacing w:after="0" w:line="240" w:lineRule="auto"/>
              <w:rPr>
                <w:rFonts w:ascii="Times New Roman" w:hAnsi="Times New Roman"/>
                <w:color w:val="000000"/>
                <w:sz w:val="16"/>
                <w:szCs w:val="16"/>
              </w:rPr>
            </w:pPr>
            <w:r w:rsidRPr="00EF4599">
              <w:rPr>
                <w:rFonts w:ascii="Times New Roman" w:hAnsi="Times New Roman"/>
                <w:color w:val="000000"/>
                <w:sz w:val="14"/>
                <w:szCs w:val="14"/>
              </w:rPr>
              <w:t>Общий гуманитарный и социально-экономический учебный цикл</w:t>
            </w:r>
          </w:p>
        </w:tc>
        <w:tc>
          <w:tcPr>
            <w:tcW w:w="85" w:type="pct"/>
            <w:shd w:val="clear" w:color="auto" w:fill="BFBFBF"/>
            <w:tcMar>
              <w:left w:w="85" w:type="dxa"/>
              <w:right w:w="85" w:type="dxa"/>
            </w:tcMar>
            <w:vAlign w:val="center"/>
          </w:tcPr>
          <w:p w14:paraId="405FC1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3"/>
            <w:shd w:val="clear" w:color="auto" w:fill="BFBFBF"/>
            <w:tcMar>
              <w:left w:w="85" w:type="dxa"/>
              <w:right w:w="85" w:type="dxa"/>
            </w:tcMar>
            <w:vAlign w:val="center"/>
          </w:tcPr>
          <w:p w14:paraId="348580D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8</w:t>
            </w:r>
          </w:p>
        </w:tc>
        <w:tc>
          <w:tcPr>
            <w:tcW w:w="93" w:type="pct"/>
            <w:gridSpan w:val="2"/>
            <w:shd w:val="clear" w:color="auto" w:fill="BFBFBF"/>
            <w:tcMar>
              <w:left w:w="85" w:type="dxa"/>
              <w:right w:w="85" w:type="dxa"/>
            </w:tcMar>
            <w:vAlign w:val="center"/>
          </w:tcPr>
          <w:p w14:paraId="00AC10E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6411E14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8</w:t>
            </w:r>
          </w:p>
        </w:tc>
        <w:tc>
          <w:tcPr>
            <w:tcW w:w="93" w:type="pct"/>
            <w:gridSpan w:val="2"/>
            <w:shd w:val="clear" w:color="auto" w:fill="BFBFBF"/>
            <w:tcMar>
              <w:left w:w="85" w:type="dxa"/>
              <w:right w:w="85" w:type="dxa"/>
            </w:tcMar>
            <w:vAlign w:val="center"/>
          </w:tcPr>
          <w:p w14:paraId="1CFC862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1EB3B3A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8</w:t>
            </w:r>
          </w:p>
        </w:tc>
        <w:tc>
          <w:tcPr>
            <w:tcW w:w="93" w:type="pct"/>
            <w:gridSpan w:val="2"/>
            <w:shd w:val="clear" w:color="auto" w:fill="BFBFBF"/>
            <w:tcMar>
              <w:left w:w="85" w:type="dxa"/>
              <w:right w:w="85" w:type="dxa"/>
            </w:tcMar>
            <w:vAlign w:val="center"/>
          </w:tcPr>
          <w:p w14:paraId="6EFEEE1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4500066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8</w:t>
            </w:r>
          </w:p>
        </w:tc>
        <w:tc>
          <w:tcPr>
            <w:tcW w:w="93" w:type="pct"/>
            <w:gridSpan w:val="2"/>
            <w:shd w:val="clear" w:color="auto" w:fill="BFBFBF"/>
            <w:noWrap/>
            <w:tcMar>
              <w:left w:w="85" w:type="dxa"/>
              <w:right w:w="85" w:type="dxa"/>
            </w:tcMar>
            <w:vAlign w:val="center"/>
          </w:tcPr>
          <w:p w14:paraId="2D034E0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72D43DF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8</w:t>
            </w:r>
          </w:p>
        </w:tc>
        <w:tc>
          <w:tcPr>
            <w:tcW w:w="93" w:type="pct"/>
            <w:gridSpan w:val="2"/>
            <w:shd w:val="clear" w:color="auto" w:fill="BFBFBF"/>
            <w:noWrap/>
            <w:tcMar>
              <w:left w:w="85" w:type="dxa"/>
              <w:right w:w="85" w:type="dxa"/>
            </w:tcMar>
            <w:vAlign w:val="center"/>
          </w:tcPr>
          <w:p w14:paraId="535B645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7425051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4B4138F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2034490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0E1985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99CEC9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42D00D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D85595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5FC0813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772B1B4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4BC2B1B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BFBFBF"/>
            <w:noWrap/>
            <w:tcMar>
              <w:left w:w="85" w:type="dxa"/>
              <w:right w:w="85" w:type="dxa"/>
            </w:tcMar>
            <w:vAlign w:val="center"/>
          </w:tcPr>
          <w:p w14:paraId="0728661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33E0509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BFBFBF"/>
            <w:noWrap/>
            <w:tcMar>
              <w:left w:w="85" w:type="dxa"/>
              <w:right w:w="85" w:type="dxa"/>
            </w:tcMar>
            <w:vAlign w:val="center"/>
          </w:tcPr>
          <w:p w14:paraId="3F7FEC4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2998F1B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3"/>
            <w:shd w:val="clear" w:color="auto" w:fill="BFBFBF"/>
            <w:noWrap/>
            <w:tcMar>
              <w:left w:w="85" w:type="dxa"/>
              <w:right w:w="85" w:type="dxa"/>
            </w:tcMar>
            <w:vAlign w:val="center"/>
          </w:tcPr>
          <w:p w14:paraId="6B7E6FC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6C92B46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BFBFBF"/>
            <w:noWrap/>
            <w:tcMar>
              <w:left w:w="85" w:type="dxa"/>
              <w:right w:w="85" w:type="dxa"/>
            </w:tcMar>
            <w:vAlign w:val="center"/>
          </w:tcPr>
          <w:p w14:paraId="5320AE1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27C453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tcBorders>
              <w:right w:val="single" w:sz="4" w:space="0" w:color="auto"/>
            </w:tcBorders>
            <w:shd w:val="clear" w:color="auto" w:fill="BFBFBF"/>
            <w:noWrap/>
            <w:tcMar>
              <w:left w:w="85" w:type="dxa"/>
              <w:right w:w="85" w:type="dxa"/>
            </w:tcMar>
            <w:vAlign w:val="center"/>
          </w:tcPr>
          <w:p w14:paraId="31C020C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32B58ED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tcBorders>
              <w:right w:val="single" w:sz="4" w:space="0" w:color="auto"/>
            </w:tcBorders>
            <w:shd w:val="clear" w:color="auto" w:fill="BFBFBF"/>
            <w:tcMar>
              <w:left w:w="85" w:type="dxa"/>
              <w:right w:w="85" w:type="dxa"/>
            </w:tcMar>
            <w:vAlign w:val="center"/>
          </w:tcPr>
          <w:p w14:paraId="7A368CB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tcBorders>
              <w:right w:val="single" w:sz="4" w:space="0" w:color="auto"/>
            </w:tcBorders>
            <w:shd w:val="clear" w:color="auto" w:fill="BFBFBF"/>
            <w:tcMar>
              <w:left w:w="85" w:type="dxa"/>
              <w:right w:w="85" w:type="dxa"/>
            </w:tcMar>
            <w:vAlign w:val="center"/>
          </w:tcPr>
          <w:p w14:paraId="19C095C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BFBFBF"/>
            <w:tcMar>
              <w:left w:w="85" w:type="dxa"/>
              <w:right w:w="85" w:type="dxa"/>
            </w:tcMar>
            <w:vAlign w:val="center"/>
          </w:tcPr>
          <w:p w14:paraId="0C3DE82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3DFFEE3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1" w:type="pct"/>
            <w:gridSpan w:val="2"/>
            <w:tcBorders>
              <w:right w:val="single" w:sz="4" w:space="0" w:color="auto"/>
            </w:tcBorders>
            <w:shd w:val="clear" w:color="auto" w:fill="BFBFBF"/>
            <w:tcMar>
              <w:left w:w="85" w:type="dxa"/>
              <w:right w:w="85" w:type="dxa"/>
            </w:tcMar>
            <w:vAlign w:val="center"/>
          </w:tcPr>
          <w:p w14:paraId="1E63A4B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11</w:t>
            </w:r>
          </w:p>
        </w:tc>
        <w:tc>
          <w:tcPr>
            <w:tcW w:w="91" w:type="pct"/>
            <w:gridSpan w:val="2"/>
            <w:tcBorders>
              <w:right w:val="single" w:sz="4" w:space="0" w:color="auto"/>
            </w:tcBorders>
            <w:shd w:val="clear" w:color="auto" w:fill="BFBFBF"/>
            <w:tcMar>
              <w:left w:w="85" w:type="dxa"/>
              <w:right w:w="85" w:type="dxa"/>
            </w:tcMar>
            <w:vAlign w:val="center"/>
          </w:tcPr>
          <w:p w14:paraId="6FB2619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9577DC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C82237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797B86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28AA41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BC590D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255298C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6CBC73E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14B7E5D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307</w:t>
            </w:r>
          </w:p>
        </w:tc>
      </w:tr>
      <w:tr w:rsidR="00C246B6" w:rsidRPr="00C54968" w14:paraId="46253DE4" w14:textId="77777777" w:rsidTr="00C246B6">
        <w:trPr>
          <w:jc w:val="center"/>
        </w:trPr>
        <w:tc>
          <w:tcPr>
            <w:tcW w:w="207" w:type="pct"/>
            <w:gridSpan w:val="2"/>
            <w:shd w:val="clear" w:color="auto" w:fill="auto"/>
            <w:tcMar>
              <w:left w:w="85" w:type="dxa"/>
              <w:right w:w="85" w:type="dxa"/>
            </w:tcMar>
            <w:vAlign w:val="center"/>
          </w:tcPr>
          <w:p w14:paraId="1929553F"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ОГСЭ.01</w:t>
            </w:r>
          </w:p>
        </w:tc>
        <w:tc>
          <w:tcPr>
            <w:tcW w:w="599" w:type="pct"/>
            <w:gridSpan w:val="2"/>
            <w:shd w:val="clear" w:color="auto" w:fill="auto"/>
            <w:noWrap/>
            <w:tcMar>
              <w:left w:w="85" w:type="dxa"/>
              <w:right w:w="85" w:type="dxa"/>
            </w:tcMar>
            <w:vAlign w:val="center"/>
          </w:tcPr>
          <w:p w14:paraId="61B81372" w14:textId="77777777" w:rsidR="00C246B6" w:rsidRPr="00EF4599" w:rsidRDefault="00C246B6" w:rsidP="00C246B6">
            <w:pPr>
              <w:spacing w:after="0" w:line="240" w:lineRule="auto"/>
              <w:rPr>
                <w:rFonts w:ascii="Times New Roman" w:hAnsi="Times New Roman"/>
                <w:color w:val="000000"/>
                <w:sz w:val="16"/>
                <w:szCs w:val="16"/>
              </w:rPr>
            </w:pPr>
            <w:r w:rsidRPr="00EF4599">
              <w:rPr>
                <w:rFonts w:ascii="Times New Roman" w:hAnsi="Times New Roman"/>
                <w:color w:val="000000"/>
                <w:sz w:val="14"/>
                <w:szCs w:val="14"/>
              </w:rPr>
              <w:t>Основы философии</w:t>
            </w:r>
          </w:p>
        </w:tc>
        <w:tc>
          <w:tcPr>
            <w:tcW w:w="85" w:type="pct"/>
            <w:shd w:val="clear" w:color="auto" w:fill="auto"/>
            <w:tcMar>
              <w:left w:w="85" w:type="dxa"/>
              <w:right w:w="85" w:type="dxa"/>
            </w:tcMar>
            <w:vAlign w:val="center"/>
          </w:tcPr>
          <w:p w14:paraId="6DCEFA2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385F2F5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6A7E49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1FA23D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43EC46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7018B9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15425F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440A0C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E66149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D31CF2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AE42E2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ECC8AF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7FB903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8D8D5F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9536D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466260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DCDDCC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D9B3F9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7E27AF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6940EA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903DE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47B1A8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1B4B07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BE18FE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75A7B3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3"/>
            <w:shd w:val="clear" w:color="auto" w:fill="auto"/>
            <w:noWrap/>
            <w:tcMar>
              <w:left w:w="85" w:type="dxa"/>
              <w:right w:w="85" w:type="dxa"/>
            </w:tcMar>
            <w:vAlign w:val="center"/>
          </w:tcPr>
          <w:p w14:paraId="6536C9B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1E4994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9D98DB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A1F6E0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noWrap/>
            <w:tcMar>
              <w:left w:w="85" w:type="dxa"/>
              <w:right w:w="85" w:type="dxa"/>
            </w:tcMar>
            <w:vAlign w:val="center"/>
          </w:tcPr>
          <w:p w14:paraId="52CD796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2FB85E3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4F02EAA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3DF0C28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5862FE1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68BBBFA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05B3719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50184E4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F7F864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A5044F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47371E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BE59C8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2B20F2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73FC229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2AC8938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BD0D91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34</w:t>
            </w:r>
          </w:p>
        </w:tc>
      </w:tr>
      <w:tr w:rsidR="00C246B6" w:rsidRPr="00C54968" w14:paraId="74496A31" w14:textId="77777777" w:rsidTr="00C246B6">
        <w:trPr>
          <w:jc w:val="center"/>
        </w:trPr>
        <w:tc>
          <w:tcPr>
            <w:tcW w:w="207" w:type="pct"/>
            <w:gridSpan w:val="2"/>
            <w:shd w:val="clear" w:color="auto" w:fill="auto"/>
            <w:tcMar>
              <w:left w:w="85" w:type="dxa"/>
              <w:right w:w="85" w:type="dxa"/>
            </w:tcMar>
            <w:vAlign w:val="center"/>
          </w:tcPr>
          <w:p w14:paraId="1DC43B75"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ОГСЭ.02</w:t>
            </w:r>
          </w:p>
        </w:tc>
        <w:tc>
          <w:tcPr>
            <w:tcW w:w="599" w:type="pct"/>
            <w:gridSpan w:val="2"/>
            <w:shd w:val="clear" w:color="auto" w:fill="auto"/>
            <w:noWrap/>
            <w:tcMar>
              <w:left w:w="85" w:type="dxa"/>
              <w:right w:w="85" w:type="dxa"/>
            </w:tcMar>
            <w:vAlign w:val="center"/>
          </w:tcPr>
          <w:p w14:paraId="0C29B300" w14:textId="77777777" w:rsidR="00C246B6" w:rsidRPr="00EF4599" w:rsidRDefault="00C246B6" w:rsidP="00C246B6">
            <w:pPr>
              <w:spacing w:after="0" w:line="240" w:lineRule="auto"/>
              <w:rPr>
                <w:rFonts w:ascii="Times New Roman" w:hAnsi="Times New Roman"/>
                <w:color w:val="000000"/>
                <w:sz w:val="16"/>
                <w:szCs w:val="16"/>
              </w:rPr>
            </w:pPr>
            <w:r w:rsidRPr="00EF4599">
              <w:rPr>
                <w:rFonts w:ascii="Times New Roman" w:hAnsi="Times New Roman"/>
                <w:color w:val="000000"/>
                <w:sz w:val="14"/>
                <w:szCs w:val="14"/>
              </w:rPr>
              <w:t>История</w:t>
            </w:r>
          </w:p>
        </w:tc>
        <w:tc>
          <w:tcPr>
            <w:tcW w:w="85" w:type="pct"/>
            <w:shd w:val="clear" w:color="auto" w:fill="auto"/>
            <w:tcMar>
              <w:left w:w="85" w:type="dxa"/>
              <w:right w:w="85" w:type="dxa"/>
            </w:tcMar>
            <w:vAlign w:val="center"/>
          </w:tcPr>
          <w:p w14:paraId="36C4C30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3"/>
            <w:shd w:val="clear" w:color="auto" w:fill="auto"/>
            <w:tcMar>
              <w:left w:w="85" w:type="dxa"/>
              <w:right w:w="85" w:type="dxa"/>
            </w:tcMar>
            <w:vAlign w:val="center"/>
          </w:tcPr>
          <w:p w14:paraId="357A5D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3258303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7C3DE71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6DD78A5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00E3FB5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452ECFB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2FE36A6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27615A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729D43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ABF9B2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13AEDD3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66A32F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w:t>
            </w:r>
          </w:p>
        </w:tc>
        <w:tc>
          <w:tcPr>
            <w:tcW w:w="93" w:type="pct"/>
            <w:gridSpan w:val="2"/>
            <w:shd w:val="clear" w:color="auto" w:fill="auto"/>
            <w:noWrap/>
            <w:tcMar>
              <w:left w:w="85" w:type="dxa"/>
              <w:right w:w="85" w:type="dxa"/>
            </w:tcMar>
            <w:vAlign w:val="center"/>
          </w:tcPr>
          <w:p w14:paraId="23331F3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B40DB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220F87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5E8A6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93EC7D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8860EE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9F66E7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DF7933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DD72DE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3089B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C476FF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BA02A7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6A89936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AE8F2D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5BA12A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E6B637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18D4C12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502A99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4231F1E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111B280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9DA817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EA5503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702A78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BE2525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47EB5F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C16B79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E8D076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3629A9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8D1837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48AD930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45EE0D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5884A8B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39</w:t>
            </w:r>
          </w:p>
        </w:tc>
      </w:tr>
      <w:tr w:rsidR="00C246B6" w:rsidRPr="00C54968" w14:paraId="79762B0C" w14:textId="77777777" w:rsidTr="00C246B6">
        <w:trPr>
          <w:jc w:val="center"/>
        </w:trPr>
        <w:tc>
          <w:tcPr>
            <w:tcW w:w="207" w:type="pct"/>
            <w:gridSpan w:val="2"/>
            <w:shd w:val="clear" w:color="auto" w:fill="auto"/>
            <w:tcMar>
              <w:left w:w="85" w:type="dxa"/>
              <w:right w:w="85" w:type="dxa"/>
            </w:tcMar>
            <w:vAlign w:val="center"/>
          </w:tcPr>
          <w:p w14:paraId="3F7BC15A"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ОГСЭ.03</w:t>
            </w:r>
          </w:p>
        </w:tc>
        <w:tc>
          <w:tcPr>
            <w:tcW w:w="599" w:type="pct"/>
            <w:gridSpan w:val="2"/>
            <w:shd w:val="clear" w:color="auto" w:fill="auto"/>
            <w:noWrap/>
            <w:tcMar>
              <w:left w:w="85" w:type="dxa"/>
              <w:right w:w="85" w:type="dxa"/>
            </w:tcMar>
            <w:vAlign w:val="center"/>
          </w:tcPr>
          <w:p w14:paraId="09B574BD"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Иностранный язык в профессиональной деятельности</w:t>
            </w:r>
          </w:p>
        </w:tc>
        <w:tc>
          <w:tcPr>
            <w:tcW w:w="85" w:type="pct"/>
            <w:shd w:val="clear" w:color="auto" w:fill="auto"/>
            <w:tcMar>
              <w:left w:w="85" w:type="dxa"/>
              <w:right w:w="85" w:type="dxa"/>
            </w:tcMar>
            <w:vAlign w:val="center"/>
          </w:tcPr>
          <w:p w14:paraId="114C1E6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3"/>
            <w:shd w:val="clear" w:color="auto" w:fill="auto"/>
            <w:tcMar>
              <w:left w:w="85" w:type="dxa"/>
              <w:right w:w="85" w:type="dxa"/>
            </w:tcMar>
            <w:vAlign w:val="center"/>
          </w:tcPr>
          <w:p w14:paraId="303606B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23AB888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06A1367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71B2B55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6FE3A31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0AF4BD7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A16424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2FA27E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1DB033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A175DE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7D792EB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D03341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EF26D5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559564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F50D5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B0AA1C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1ED166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F812F5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A0289E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E71469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AAD3F3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35EAAD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1CE05F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7C72C6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3"/>
            <w:shd w:val="clear" w:color="auto" w:fill="auto"/>
            <w:noWrap/>
            <w:tcMar>
              <w:left w:w="85" w:type="dxa"/>
              <w:right w:w="85" w:type="dxa"/>
            </w:tcMar>
            <w:vAlign w:val="center"/>
          </w:tcPr>
          <w:p w14:paraId="4EFFE95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AA7EB6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6FF84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38141F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noWrap/>
            <w:tcMar>
              <w:left w:w="85" w:type="dxa"/>
              <w:right w:w="85" w:type="dxa"/>
            </w:tcMar>
            <w:vAlign w:val="center"/>
          </w:tcPr>
          <w:p w14:paraId="00CBD1A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2637E83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49D43DF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6E5992E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7D66184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50BE9D5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3BA6A69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03529B9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328DA4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14AECD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26D38D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32B76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55C2BD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6C0B62A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0BD552E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11DA29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60</w:t>
            </w:r>
          </w:p>
        </w:tc>
      </w:tr>
      <w:tr w:rsidR="00C246B6" w:rsidRPr="00C54968" w14:paraId="54191A62" w14:textId="77777777" w:rsidTr="00C246B6">
        <w:trPr>
          <w:jc w:val="center"/>
        </w:trPr>
        <w:tc>
          <w:tcPr>
            <w:tcW w:w="207" w:type="pct"/>
            <w:gridSpan w:val="2"/>
            <w:shd w:val="clear" w:color="auto" w:fill="auto"/>
            <w:tcMar>
              <w:left w:w="85" w:type="dxa"/>
              <w:right w:w="85" w:type="dxa"/>
            </w:tcMar>
            <w:vAlign w:val="center"/>
          </w:tcPr>
          <w:p w14:paraId="455E639F" w14:textId="77777777" w:rsidR="00C246B6" w:rsidRPr="00EF4599" w:rsidRDefault="00C246B6" w:rsidP="00C246B6">
            <w:pPr>
              <w:spacing w:after="0" w:line="240" w:lineRule="auto"/>
              <w:rPr>
                <w:rFonts w:ascii="Times New Roman" w:hAnsi="Times New Roman"/>
                <w:sz w:val="14"/>
                <w:szCs w:val="14"/>
              </w:rPr>
            </w:pPr>
            <w:r w:rsidRPr="00EF4599">
              <w:rPr>
                <w:rFonts w:ascii="Times New Roman" w:hAnsi="Times New Roman"/>
                <w:color w:val="000000"/>
                <w:sz w:val="14"/>
                <w:szCs w:val="14"/>
              </w:rPr>
              <w:t>ОГСЭ.04</w:t>
            </w:r>
          </w:p>
        </w:tc>
        <w:tc>
          <w:tcPr>
            <w:tcW w:w="599" w:type="pct"/>
            <w:gridSpan w:val="2"/>
            <w:shd w:val="clear" w:color="auto" w:fill="auto"/>
            <w:noWrap/>
            <w:tcMar>
              <w:left w:w="85" w:type="dxa"/>
              <w:right w:w="85" w:type="dxa"/>
            </w:tcMar>
            <w:vAlign w:val="center"/>
          </w:tcPr>
          <w:p w14:paraId="512092C4"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Физическая культура</w:t>
            </w:r>
          </w:p>
        </w:tc>
        <w:tc>
          <w:tcPr>
            <w:tcW w:w="85" w:type="pct"/>
            <w:shd w:val="clear" w:color="auto" w:fill="auto"/>
            <w:tcMar>
              <w:left w:w="85" w:type="dxa"/>
              <w:right w:w="85" w:type="dxa"/>
            </w:tcMar>
            <w:vAlign w:val="center"/>
          </w:tcPr>
          <w:p w14:paraId="69AB58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3"/>
            <w:shd w:val="clear" w:color="auto" w:fill="auto"/>
            <w:tcMar>
              <w:left w:w="85" w:type="dxa"/>
              <w:right w:w="85" w:type="dxa"/>
            </w:tcMar>
            <w:vAlign w:val="center"/>
          </w:tcPr>
          <w:p w14:paraId="6D6B09C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3E64325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24EC6CC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1D14FB9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49046A4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496F10B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4E2442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375C908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521BCD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2A56ABF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5A0F37F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14E2921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5</w:t>
            </w:r>
          </w:p>
        </w:tc>
        <w:tc>
          <w:tcPr>
            <w:tcW w:w="93" w:type="pct"/>
            <w:gridSpan w:val="2"/>
            <w:shd w:val="clear" w:color="auto" w:fill="auto"/>
            <w:noWrap/>
            <w:tcMar>
              <w:left w:w="85" w:type="dxa"/>
              <w:right w:w="85" w:type="dxa"/>
            </w:tcMar>
            <w:vAlign w:val="center"/>
          </w:tcPr>
          <w:p w14:paraId="530A446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BEF266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0A0B7A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0B235A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C1BD3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76847D2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3C25EB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62B9789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0053087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0C78F3D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172EFF1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00FD970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3"/>
            <w:shd w:val="clear" w:color="auto" w:fill="auto"/>
            <w:noWrap/>
            <w:tcMar>
              <w:left w:w="85" w:type="dxa"/>
              <w:right w:w="85" w:type="dxa"/>
            </w:tcMar>
            <w:vAlign w:val="center"/>
          </w:tcPr>
          <w:p w14:paraId="1B97A52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23A85EF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0D500C7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2FBDA5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tcBorders>
              <w:right w:val="single" w:sz="4" w:space="0" w:color="auto"/>
            </w:tcBorders>
            <w:shd w:val="clear" w:color="auto" w:fill="auto"/>
            <w:noWrap/>
            <w:tcMar>
              <w:left w:w="85" w:type="dxa"/>
              <w:right w:w="85" w:type="dxa"/>
            </w:tcMar>
            <w:vAlign w:val="center"/>
          </w:tcPr>
          <w:p w14:paraId="22F35D7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6D56A59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tcBorders>
              <w:right w:val="single" w:sz="4" w:space="0" w:color="auto"/>
            </w:tcBorders>
            <w:shd w:val="clear" w:color="auto" w:fill="auto"/>
            <w:tcMar>
              <w:left w:w="85" w:type="dxa"/>
              <w:right w:w="85" w:type="dxa"/>
            </w:tcMar>
            <w:vAlign w:val="center"/>
          </w:tcPr>
          <w:p w14:paraId="301B13C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19D3953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650F13A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0E70BC0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1" w:type="pct"/>
            <w:gridSpan w:val="2"/>
            <w:tcBorders>
              <w:right w:val="single" w:sz="4" w:space="0" w:color="auto"/>
            </w:tcBorders>
            <w:shd w:val="clear" w:color="auto" w:fill="auto"/>
            <w:tcMar>
              <w:left w:w="85" w:type="dxa"/>
              <w:right w:w="85" w:type="dxa"/>
            </w:tcMar>
            <w:vAlign w:val="center"/>
          </w:tcPr>
          <w:p w14:paraId="15E9A59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5</w:t>
            </w:r>
          </w:p>
        </w:tc>
        <w:tc>
          <w:tcPr>
            <w:tcW w:w="91" w:type="pct"/>
            <w:gridSpan w:val="2"/>
            <w:tcBorders>
              <w:right w:val="single" w:sz="4" w:space="0" w:color="auto"/>
            </w:tcBorders>
            <w:shd w:val="clear" w:color="auto" w:fill="auto"/>
            <w:tcMar>
              <w:left w:w="85" w:type="dxa"/>
              <w:right w:w="85" w:type="dxa"/>
            </w:tcMar>
            <w:vAlign w:val="center"/>
          </w:tcPr>
          <w:p w14:paraId="3F827E4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C333D4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4C21A8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580185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E337C8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83D319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5EA452E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610E760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02D22D1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140</w:t>
            </w:r>
          </w:p>
        </w:tc>
      </w:tr>
      <w:tr w:rsidR="00C246B6" w:rsidRPr="00C54968" w14:paraId="7058AC16" w14:textId="77777777" w:rsidTr="00C246B6">
        <w:trPr>
          <w:jc w:val="center"/>
        </w:trPr>
        <w:tc>
          <w:tcPr>
            <w:tcW w:w="207" w:type="pct"/>
            <w:gridSpan w:val="2"/>
            <w:shd w:val="clear" w:color="auto" w:fill="auto"/>
            <w:tcMar>
              <w:left w:w="85" w:type="dxa"/>
              <w:right w:w="85" w:type="dxa"/>
            </w:tcMar>
            <w:vAlign w:val="center"/>
          </w:tcPr>
          <w:p w14:paraId="6215F692"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ОГСЭ.05</w:t>
            </w:r>
          </w:p>
        </w:tc>
        <w:tc>
          <w:tcPr>
            <w:tcW w:w="599" w:type="pct"/>
            <w:gridSpan w:val="2"/>
            <w:shd w:val="clear" w:color="auto" w:fill="auto"/>
            <w:noWrap/>
            <w:tcMar>
              <w:left w:w="85" w:type="dxa"/>
              <w:right w:w="85" w:type="dxa"/>
            </w:tcMar>
            <w:vAlign w:val="center"/>
          </w:tcPr>
          <w:p w14:paraId="7FA12F21" w14:textId="77777777" w:rsidR="00C246B6" w:rsidRPr="00EF4599" w:rsidRDefault="00C246B6" w:rsidP="00C246B6">
            <w:pPr>
              <w:spacing w:after="0" w:line="240" w:lineRule="auto"/>
              <w:rPr>
                <w:rFonts w:ascii="Times New Roman" w:hAnsi="Times New Roman"/>
                <w:color w:val="000000"/>
                <w:sz w:val="16"/>
                <w:szCs w:val="16"/>
              </w:rPr>
            </w:pPr>
            <w:r w:rsidRPr="00EF4599">
              <w:rPr>
                <w:rFonts w:ascii="Times New Roman" w:hAnsi="Times New Roman"/>
                <w:color w:val="000000"/>
                <w:sz w:val="14"/>
                <w:szCs w:val="14"/>
              </w:rPr>
              <w:t>Психология общения</w:t>
            </w:r>
          </w:p>
        </w:tc>
        <w:tc>
          <w:tcPr>
            <w:tcW w:w="85" w:type="pct"/>
            <w:shd w:val="clear" w:color="auto" w:fill="auto"/>
            <w:tcMar>
              <w:left w:w="85" w:type="dxa"/>
              <w:right w:w="85" w:type="dxa"/>
            </w:tcMar>
            <w:vAlign w:val="center"/>
          </w:tcPr>
          <w:p w14:paraId="6599FB0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5F3F0C2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0C16C1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75C6BD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FA328B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15E0B7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FEA87E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36D9C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F07F8A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DB3AB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869729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05D4C4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644996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0BD310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50E86A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95075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EB7CE1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C6A437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3AAF06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FD5F79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E88109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4F1DF5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E125FC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1F043B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962537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3"/>
            <w:shd w:val="clear" w:color="auto" w:fill="auto"/>
            <w:noWrap/>
            <w:tcMar>
              <w:left w:w="85" w:type="dxa"/>
              <w:right w:w="85" w:type="dxa"/>
            </w:tcMar>
            <w:vAlign w:val="center"/>
          </w:tcPr>
          <w:p w14:paraId="1C27E3F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161C4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EAB764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2E53AD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noWrap/>
            <w:tcMar>
              <w:left w:w="85" w:type="dxa"/>
              <w:right w:w="85" w:type="dxa"/>
            </w:tcMar>
            <w:vAlign w:val="center"/>
          </w:tcPr>
          <w:p w14:paraId="5F0E202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3BF4ECF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3E335CF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5381D05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362248F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5C55D76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6435D36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7FFAE9D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7EA6A8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7065D9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A4156C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7ABD45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5FE97C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31081C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7B4FB81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C56FDF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34</w:t>
            </w:r>
          </w:p>
        </w:tc>
      </w:tr>
      <w:tr w:rsidR="00713B9C" w:rsidRPr="00C54968" w14:paraId="0477B7BA" w14:textId="77777777" w:rsidTr="00C246B6">
        <w:trPr>
          <w:jc w:val="center"/>
        </w:trPr>
        <w:tc>
          <w:tcPr>
            <w:tcW w:w="207" w:type="pct"/>
            <w:gridSpan w:val="2"/>
            <w:shd w:val="clear" w:color="auto" w:fill="BFBFBF"/>
            <w:tcMar>
              <w:left w:w="85" w:type="dxa"/>
              <w:right w:w="85" w:type="dxa"/>
            </w:tcMar>
            <w:vAlign w:val="center"/>
          </w:tcPr>
          <w:p w14:paraId="14CEC846"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ЕН</w:t>
            </w:r>
          </w:p>
        </w:tc>
        <w:tc>
          <w:tcPr>
            <w:tcW w:w="599" w:type="pct"/>
            <w:gridSpan w:val="2"/>
            <w:shd w:val="clear" w:color="auto" w:fill="BFBFBF"/>
            <w:noWrap/>
            <w:tcMar>
              <w:left w:w="85" w:type="dxa"/>
              <w:right w:w="85" w:type="dxa"/>
            </w:tcMar>
            <w:vAlign w:val="center"/>
          </w:tcPr>
          <w:p w14:paraId="5BE5D7B5" w14:textId="77777777" w:rsidR="00C246B6" w:rsidRPr="00EF4599" w:rsidRDefault="00C246B6" w:rsidP="00C246B6">
            <w:pPr>
              <w:spacing w:after="0" w:line="240" w:lineRule="auto"/>
              <w:rPr>
                <w:rFonts w:ascii="Times New Roman" w:hAnsi="Times New Roman"/>
                <w:color w:val="000000"/>
                <w:sz w:val="16"/>
                <w:szCs w:val="16"/>
              </w:rPr>
            </w:pPr>
            <w:r w:rsidRPr="00EF4599">
              <w:rPr>
                <w:rFonts w:ascii="Times New Roman" w:hAnsi="Times New Roman"/>
                <w:color w:val="000000"/>
                <w:sz w:val="14"/>
                <w:szCs w:val="14"/>
              </w:rPr>
              <w:t>Математический и общий естественнонаучный учебный цикл</w:t>
            </w:r>
          </w:p>
        </w:tc>
        <w:tc>
          <w:tcPr>
            <w:tcW w:w="85" w:type="pct"/>
            <w:shd w:val="clear" w:color="auto" w:fill="BFBFBF"/>
            <w:tcMar>
              <w:left w:w="85" w:type="dxa"/>
              <w:right w:w="85" w:type="dxa"/>
            </w:tcMar>
            <w:vAlign w:val="center"/>
          </w:tcPr>
          <w:p w14:paraId="1B91100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3"/>
            <w:shd w:val="clear" w:color="auto" w:fill="BFBFBF"/>
            <w:tcMar>
              <w:left w:w="85" w:type="dxa"/>
              <w:right w:w="85" w:type="dxa"/>
            </w:tcMar>
            <w:vAlign w:val="center"/>
          </w:tcPr>
          <w:p w14:paraId="272084C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2592B4E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0832463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0BBBF54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44BDB46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3CBFC1A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2375919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705E365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6957E9E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6CB4CFE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6F97D4D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2ECCF76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083AEB6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7668E5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470507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3CCA8E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BFBFBF"/>
            <w:noWrap/>
            <w:tcMar>
              <w:left w:w="85" w:type="dxa"/>
              <w:right w:w="85" w:type="dxa"/>
            </w:tcMar>
            <w:vAlign w:val="center"/>
          </w:tcPr>
          <w:p w14:paraId="4D79339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3DBCD0C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0FA1CFC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DAD310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83EBFA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A4BF3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EB894E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A34ADC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21FB283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B42DB6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EE7462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97AE9D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5B697BE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78C3197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6FB5E90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30B9FE9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6A69F97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7E93628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7737C64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1BDBD8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71BA42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A753F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F00386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681869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21606C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320F070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058CEE9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0AA8B01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64</w:t>
            </w:r>
          </w:p>
        </w:tc>
      </w:tr>
      <w:tr w:rsidR="00C246B6" w:rsidRPr="00C54968" w14:paraId="7004A548" w14:textId="77777777" w:rsidTr="00C246B6">
        <w:trPr>
          <w:jc w:val="center"/>
        </w:trPr>
        <w:tc>
          <w:tcPr>
            <w:tcW w:w="207" w:type="pct"/>
            <w:gridSpan w:val="2"/>
            <w:shd w:val="clear" w:color="auto" w:fill="auto"/>
            <w:tcMar>
              <w:left w:w="85" w:type="dxa"/>
              <w:right w:w="85" w:type="dxa"/>
            </w:tcMar>
            <w:vAlign w:val="center"/>
          </w:tcPr>
          <w:p w14:paraId="7FD0007B"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ЕН.01</w:t>
            </w:r>
          </w:p>
        </w:tc>
        <w:tc>
          <w:tcPr>
            <w:tcW w:w="599" w:type="pct"/>
            <w:gridSpan w:val="2"/>
            <w:shd w:val="clear" w:color="auto" w:fill="auto"/>
            <w:noWrap/>
            <w:tcMar>
              <w:left w:w="85" w:type="dxa"/>
              <w:right w:w="85" w:type="dxa"/>
            </w:tcMar>
            <w:vAlign w:val="center"/>
          </w:tcPr>
          <w:p w14:paraId="69AF6B70" w14:textId="77777777" w:rsidR="00C246B6" w:rsidRPr="00EF4599" w:rsidRDefault="00C246B6" w:rsidP="00C246B6">
            <w:pPr>
              <w:spacing w:after="0" w:line="240" w:lineRule="auto"/>
              <w:rPr>
                <w:rFonts w:ascii="Times New Roman" w:hAnsi="Times New Roman"/>
                <w:color w:val="000000"/>
                <w:sz w:val="16"/>
                <w:szCs w:val="16"/>
              </w:rPr>
            </w:pPr>
            <w:r w:rsidRPr="00EF4599">
              <w:rPr>
                <w:rFonts w:ascii="Times New Roman" w:hAnsi="Times New Roman"/>
                <w:color w:val="000000"/>
                <w:sz w:val="14"/>
                <w:szCs w:val="14"/>
              </w:rPr>
              <w:t>Математика</w:t>
            </w:r>
          </w:p>
        </w:tc>
        <w:tc>
          <w:tcPr>
            <w:tcW w:w="85" w:type="pct"/>
            <w:shd w:val="clear" w:color="auto" w:fill="auto"/>
            <w:tcMar>
              <w:left w:w="85" w:type="dxa"/>
              <w:right w:w="85" w:type="dxa"/>
            </w:tcMar>
            <w:vAlign w:val="center"/>
          </w:tcPr>
          <w:p w14:paraId="09B9922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3"/>
            <w:shd w:val="clear" w:color="auto" w:fill="auto"/>
            <w:tcMar>
              <w:left w:w="85" w:type="dxa"/>
              <w:right w:w="85" w:type="dxa"/>
            </w:tcMar>
            <w:vAlign w:val="center"/>
          </w:tcPr>
          <w:p w14:paraId="2F290D0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54E4BE9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6670C8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0FBF22D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32A8083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735000B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F386B6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127D699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048CCE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33E8935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7C69C5C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00D5343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0E41026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066D9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4A6C0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C3904C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auto"/>
            <w:noWrap/>
            <w:tcMar>
              <w:left w:w="85" w:type="dxa"/>
              <w:right w:w="85" w:type="dxa"/>
            </w:tcMar>
            <w:vAlign w:val="center"/>
          </w:tcPr>
          <w:p w14:paraId="627A39A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602042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1665E8C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EA0760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CDDEDC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8F793F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CF4CFD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6D7167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6484DFF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891DF2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2B9B4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F031F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77BA3F8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F23F3B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6148721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334DBD5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864818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2CACFB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9909DD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C04179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4092D6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F1FC1C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05AB93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37FD0B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977BC2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178FB3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6949E31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5299C41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64</w:t>
            </w:r>
          </w:p>
        </w:tc>
      </w:tr>
      <w:tr w:rsidR="00713B9C" w:rsidRPr="00C54968" w14:paraId="4AABCDB1" w14:textId="77777777" w:rsidTr="00C246B6">
        <w:trPr>
          <w:jc w:val="center"/>
        </w:trPr>
        <w:tc>
          <w:tcPr>
            <w:tcW w:w="207" w:type="pct"/>
            <w:gridSpan w:val="2"/>
            <w:shd w:val="clear" w:color="auto" w:fill="BFBFBF"/>
            <w:tcMar>
              <w:left w:w="85" w:type="dxa"/>
              <w:right w:w="85" w:type="dxa"/>
            </w:tcMar>
            <w:vAlign w:val="center"/>
          </w:tcPr>
          <w:p w14:paraId="7D45AFD1"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ОПЦ</w:t>
            </w:r>
          </w:p>
        </w:tc>
        <w:tc>
          <w:tcPr>
            <w:tcW w:w="599" w:type="pct"/>
            <w:gridSpan w:val="2"/>
            <w:shd w:val="clear" w:color="auto" w:fill="BFBFBF"/>
            <w:noWrap/>
            <w:tcMar>
              <w:left w:w="85" w:type="dxa"/>
              <w:right w:w="85" w:type="dxa"/>
            </w:tcMar>
            <w:vAlign w:val="center"/>
          </w:tcPr>
          <w:p w14:paraId="7576DE15" w14:textId="77777777" w:rsidR="00C246B6" w:rsidRPr="00EF4599" w:rsidRDefault="00C246B6" w:rsidP="00C246B6">
            <w:pPr>
              <w:spacing w:after="0" w:line="240" w:lineRule="auto"/>
              <w:rPr>
                <w:rFonts w:ascii="Times New Roman" w:hAnsi="Times New Roman"/>
                <w:color w:val="000000"/>
                <w:sz w:val="16"/>
                <w:szCs w:val="16"/>
              </w:rPr>
            </w:pPr>
            <w:r w:rsidRPr="00EF4599">
              <w:rPr>
                <w:rFonts w:ascii="Times New Roman" w:hAnsi="Times New Roman"/>
                <w:color w:val="000000"/>
                <w:sz w:val="14"/>
                <w:szCs w:val="14"/>
              </w:rPr>
              <w:t>Общепрофессиональный цикл</w:t>
            </w:r>
          </w:p>
        </w:tc>
        <w:tc>
          <w:tcPr>
            <w:tcW w:w="85" w:type="pct"/>
            <w:shd w:val="clear" w:color="auto" w:fill="BFBFBF"/>
            <w:tcMar>
              <w:left w:w="85" w:type="dxa"/>
              <w:right w:w="85" w:type="dxa"/>
            </w:tcMar>
            <w:vAlign w:val="center"/>
          </w:tcPr>
          <w:p w14:paraId="6C32C0E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3"/>
            <w:shd w:val="clear" w:color="auto" w:fill="BFBFBF"/>
            <w:tcMar>
              <w:left w:w="85" w:type="dxa"/>
              <w:right w:w="85" w:type="dxa"/>
            </w:tcMar>
            <w:vAlign w:val="center"/>
          </w:tcPr>
          <w:p w14:paraId="721ECF0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22F8540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2BBC2AF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6CCA30A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23BA7E5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448CD40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69AFBC6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15DBB8C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294C595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710C87D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08C5360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10B57CA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1D7B3C8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BCCD8B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CA197C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E487DD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BFBFBF"/>
            <w:noWrap/>
            <w:tcMar>
              <w:left w:w="85" w:type="dxa"/>
              <w:right w:w="85" w:type="dxa"/>
            </w:tcMar>
            <w:vAlign w:val="center"/>
          </w:tcPr>
          <w:p w14:paraId="3E10850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1ACD764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573F55D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33CDD1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79EA3F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2A92762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4FCB849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4DAB820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3"/>
            <w:shd w:val="clear" w:color="auto" w:fill="BFBFBF"/>
            <w:noWrap/>
            <w:tcMar>
              <w:left w:w="85" w:type="dxa"/>
              <w:right w:w="85" w:type="dxa"/>
            </w:tcMar>
            <w:vAlign w:val="center"/>
          </w:tcPr>
          <w:p w14:paraId="47A939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41FEFCD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6E35CE3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2136051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tcBorders>
              <w:right w:val="single" w:sz="4" w:space="0" w:color="auto"/>
            </w:tcBorders>
            <w:shd w:val="clear" w:color="auto" w:fill="BFBFBF"/>
            <w:noWrap/>
            <w:tcMar>
              <w:left w:w="85" w:type="dxa"/>
              <w:right w:w="85" w:type="dxa"/>
            </w:tcMar>
            <w:vAlign w:val="center"/>
          </w:tcPr>
          <w:p w14:paraId="306DA11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tcMar>
              <w:left w:w="85" w:type="dxa"/>
              <w:right w:w="85" w:type="dxa"/>
            </w:tcMar>
            <w:vAlign w:val="center"/>
          </w:tcPr>
          <w:p w14:paraId="78CAAEF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tcBorders>
              <w:right w:val="single" w:sz="4" w:space="0" w:color="auto"/>
            </w:tcBorders>
            <w:shd w:val="clear" w:color="auto" w:fill="BFBFBF"/>
            <w:tcMar>
              <w:left w:w="85" w:type="dxa"/>
              <w:right w:w="85" w:type="dxa"/>
            </w:tcMar>
            <w:vAlign w:val="center"/>
          </w:tcPr>
          <w:p w14:paraId="12A8683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tcBorders>
              <w:right w:val="single" w:sz="4" w:space="0" w:color="auto"/>
            </w:tcBorders>
            <w:shd w:val="clear" w:color="auto" w:fill="BFBFBF"/>
            <w:tcMar>
              <w:left w:w="85" w:type="dxa"/>
              <w:right w:w="85" w:type="dxa"/>
            </w:tcMar>
            <w:vAlign w:val="center"/>
          </w:tcPr>
          <w:p w14:paraId="61B20DD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tcMar>
              <w:left w:w="85" w:type="dxa"/>
              <w:right w:w="85" w:type="dxa"/>
            </w:tcMar>
            <w:vAlign w:val="center"/>
          </w:tcPr>
          <w:p w14:paraId="06CAF75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tcMar>
              <w:left w:w="85" w:type="dxa"/>
              <w:right w:w="85" w:type="dxa"/>
            </w:tcMar>
            <w:vAlign w:val="center"/>
          </w:tcPr>
          <w:p w14:paraId="337F511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1" w:type="pct"/>
            <w:gridSpan w:val="2"/>
            <w:tcBorders>
              <w:right w:val="single" w:sz="4" w:space="0" w:color="auto"/>
            </w:tcBorders>
            <w:shd w:val="clear" w:color="auto" w:fill="BFBFBF"/>
            <w:tcMar>
              <w:left w:w="85" w:type="dxa"/>
              <w:right w:w="85" w:type="dxa"/>
            </w:tcMar>
            <w:vAlign w:val="center"/>
          </w:tcPr>
          <w:p w14:paraId="3657D28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15</w:t>
            </w:r>
          </w:p>
        </w:tc>
        <w:tc>
          <w:tcPr>
            <w:tcW w:w="91" w:type="pct"/>
            <w:gridSpan w:val="2"/>
            <w:tcBorders>
              <w:right w:val="single" w:sz="4" w:space="0" w:color="auto"/>
            </w:tcBorders>
            <w:shd w:val="clear" w:color="auto" w:fill="BFBFBF"/>
            <w:tcMar>
              <w:left w:w="85" w:type="dxa"/>
              <w:right w:w="85" w:type="dxa"/>
            </w:tcMar>
            <w:vAlign w:val="center"/>
          </w:tcPr>
          <w:p w14:paraId="62353F3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FC7129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32052F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A1BA51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619981F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91C591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2F93570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24</w:t>
            </w:r>
          </w:p>
        </w:tc>
        <w:tc>
          <w:tcPr>
            <w:tcW w:w="98" w:type="pct"/>
            <w:tcBorders>
              <w:right w:val="single" w:sz="4" w:space="0" w:color="auto"/>
            </w:tcBorders>
            <w:shd w:val="clear" w:color="auto" w:fill="BFBFBF"/>
            <w:vAlign w:val="center"/>
          </w:tcPr>
          <w:p w14:paraId="427F32F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24D2EBC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369</w:t>
            </w:r>
          </w:p>
        </w:tc>
      </w:tr>
      <w:tr w:rsidR="00C246B6" w:rsidRPr="00C54968" w14:paraId="789B0386" w14:textId="77777777" w:rsidTr="00C246B6">
        <w:trPr>
          <w:jc w:val="center"/>
        </w:trPr>
        <w:tc>
          <w:tcPr>
            <w:tcW w:w="207" w:type="pct"/>
            <w:gridSpan w:val="2"/>
            <w:shd w:val="clear" w:color="auto" w:fill="auto"/>
            <w:tcMar>
              <w:left w:w="85" w:type="dxa"/>
              <w:right w:w="85" w:type="dxa"/>
            </w:tcMar>
            <w:vAlign w:val="center"/>
          </w:tcPr>
          <w:p w14:paraId="3BFED312" w14:textId="77777777" w:rsidR="00C246B6" w:rsidRPr="00EF4599" w:rsidRDefault="00C246B6" w:rsidP="00C246B6">
            <w:pPr>
              <w:spacing w:after="0" w:line="240" w:lineRule="auto"/>
              <w:rPr>
                <w:rFonts w:ascii="Times New Roman" w:hAnsi="Times New Roman"/>
                <w:b/>
                <w:sz w:val="14"/>
                <w:szCs w:val="14"/>
              </w:rPr>
            </w:pPr>
            <w:r w:rsidRPr="00EF4599">
              <w:rPr>
                <w:rFonts w:ascii="Times New Roman" w:hAnsi="Times New Roman"/>
                <w:color w:val="000000"/>
                <w:sz w:val="14"/>
                <w:szCs w:val="14"/>
              </w:rPr>
              <w:t>ОП.01</w:t>
            </w:r>
          </w:p>
        </w:tc>
        <w:tc>
          <w:tcPr>
            <w:tcW w:w="599" w:type="pct"/>
            <w:gridSpan w:val="2"/>
            <w:shd w:val="clear" w:color="auto" w:fill="auto"/>
            <w:noWrap/>
            <w:tcMar>
              <w:left w:w="85" w:type="dxa"/>
              <w:right w:w="85" w:type="dxa"/>
            </w:tcMar>
            <w:vAlign w:val="center"/>
          </w:tcPr>
          <w:p w14:paraId="39F4363A"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Экономика организации</w:t>
            </w:r>
          </w:p>
        </w:tc>
        <w:tc>
          <w:tcPr>
            <w:tcW w:w="85" w:type="pct"/>
            <w:shd w:val="clear" w:color="auto" w:fill="auto"/>
            <w:tcMar>
              <w:left w:w="85" w:type="dxa"/>
              <w:right w:w="85" w:type="dxa"/>
            </w:tcMar>
            <w:vAlign w:val="center"/>
          </w:tcPr>
          <w:p w14:paraId="68D11CF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395238E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25CEC3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1DE3FE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646B04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0E4629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4A6FE7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57C08C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268689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A80731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CCB3EB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C31259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47C773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5F62C8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017360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5813F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A72D21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1F2849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FD54C3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74DA2FD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71699AE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B6957E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135D2E3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8C338A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7461CA8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3"/>
            <w:shd w:val="clear" w:color="auto" w:fill="auto"/>
            <w:noWrap/>
            <w:tcMar>
              <w:left w:w="85" w:type="dxa"/>
              <w:right w:w="85" w:type="dxa"/>
            </w:tcMar>
            <w:vAlign w:val="center"/>
          </w:tcPr>
          <w:p w14:paraId="66A408D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3DF411E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760613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277DD2E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noWrap/>
            <w:tcMar>
              <w:left w:w="85" w:type="dxa"/>
              <w:right w:w="85" w:type="dxa"/>
            </w:tcMar>
            <w:vAlign w:val="center"/>
          </w:tcPr>
          <w:p w14:paraId="21106E3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0E60F15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3817B41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tcBorders>
              <w:right w:val="single" w:sz="4" w:space="0" w:color="auto"/>
            </w:tcBorders>
            <w:shd w:val="clear" w:color="auto" w:fill="auto"/>
            <w:tcMar>
              <w:left w:w="85" w:type="dxa"/>
              <w:right w:w="85" w:type="dxa"/>
            </w:tcMar>
            <w:vAlign w:val="center"/>
          </w:tcPr>
          <w:p w14:paraId="0065424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47AD83A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66A064E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auto"/>
            <w:tcMar>
              <w:left w:w="85" w:type="dxa"/>
              <w:right w:w="85" w:type="dxa"/>
            </w:tcMar>
            <w:vAlign w:val="center"/>
          </w:tcPr>
          <w:p w14:paraId="324CB65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5</w:t>
            </w:r>
          </w:p>
        </w:tc>
        <w:tc>
          <w:tcPr>
            <w:tcW w:w="91" w:type="pct"/>
            <w:gridSpan w:val="2"/>
            <w:tcBorders>
              <w:right w:val="single" w:sz="4" w:space="0" w:color="auto"/>
            </w:tcBorders>
            <w:shd w:val="clear" w:color="auto" w:fill="auto"/>
            <w:tcMar>
              <w:left w:w="85" w:type="dxa"/>
              <w:right w:w="85" w:type="dxa"/>
            </w:tcMar>
            <w:vAlign w:val="center"/>
          </w:tcPr>
          <w:p w14:paraId="43FCAE3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FB4D9D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816B1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99AC66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1BA5BA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55BB1C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59C0B08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8" w:type="pct"/>
            <w:tcBorders>
              <w:right w:val="single" w:sz="4" w:space="0" w:color="auto"/>
            </w:tcBorders>
            <w:vAlign w:val="center"/>
          </w:tcPr>
          <w:p w14:paraId="5042228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1432B6C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97</w:t>
            </w:r>
          </w:p>
        </w:tc>
      </w:tr>
      <w:tr w:rsidR="00C246B6" w:rsidRPr="00C54968" w14:paraId="270170DF" w14:textId="77777777" w:rsidTr="00C246B6">
        <w:trPr>
          <w:jc w:val="center"/>
        </w:trPr>
        <w:tc>
          <w:tcPr>
            <w:tcW w:w="207" w:type="pct"/>
            <w:gridSpan w:val="2"/>
            <w:shd w:val="clear" w:color="auto" w:fill="auto"/>
            <w:tcMar>
              <w:left w:w="85" w:type="dxa"/>
              <w:right w:w="85" w:type="dxa"/>
            </w:tcMar>
            <w:vAlign w:val="center"/>
          </w:tcPr>
          <w:p w14:paraId="6DE328F5" w14:textId="77777777" w:rsidR="00C246B6" w:rsidRPr="00EF4599" w:rsidRDefault="00C246B6" w:rsidP="00C246B6">
            <w:pPr>
              <w:spacing w:after="0" w:line="240" w:lineRule="auto"/>
              <w:ind w:right="-83"/>
              <w:rPr>
                <w:rFonts w:ascii="Times New Roman" w:hAnsi="Times New Roman"/>
                <w:b/>
                <w:sz w:val="14"/>
                <w:szCs w:val="14"/>
              </w:rPr>
            </w:pPr>
            <w:r w:rsidRPr="00EF4599">
              <w:rPr>
                <w:rFonts w:ascii="Times New Roman" w:hAnsi="Times New Roman"/>
                <w:color w:val="000000"/>
                <w:sz w:val="14"/>
                <w:szCs w:val="14"/>
              </w:rPr>
              <w:t>ОП.02</w:t>
            </w:r>
          </w:p>
        </w:tc>
        <w:tc>
          <w:tcPr>
            <w:tcW w:w="599" w:type="pct"/>
            <w:gridSpan w:val="2"/>
            <w:shd w:val="clear" w:color="auto" w:fill="auto"/>
            <w:noWrap/>
            <w:tcMar>
              <w:left w:w="85" w:type="dxa"/>
              <w:right w:w="85" w:type="dxa"/>
            </w:tcMar>
            <w:vAlign w:val="center"/>
          </w:tcPr>
          <w:p w14:paraId="3EA733D1"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Основы бухгалтерского учета</w:t>
            </w:r>
          </w:p>
        </w:tc>
        <w:tc>
          <w:tcPr>
            <w:tcW w:w="85" w:type="pct"/>
            <w:shd w:val="clear" w:color="auto" w:fill="auto"/>
            <w:tcMar>
              <w:left w:w="85" w:type="dxa"/>
              <w:right w:w="85" w:type="dxa"/>
            </w:tcMar>
            <w:vAlign w:val="center"/>
          </w:tcPr>
          <w:p w14:paraId="2F7BB9A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3"/>
            <w:shd w:val="clear" w:color="auto" w:fill="auto"/>
            <w:tcMar>
              <w:left w:w="85" w:type="dxa"/>
              <w:right w:w="85" w:type="dxa"/>
            </w:tcMar>
            <w:vAlign w:val="center"/>
          </w:tcPr>
          <w:p w14:paraId="388E4EF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4678AAB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1E39AC1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258B82A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74206FD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1B6FCB9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2AE278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4D3506F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0658E40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1B2FF5F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19FD063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1AE51A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62324C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E9CE49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3F977F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47B86F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auto"/>
            <w:noWrap/>
            <w:tcMar>
              <w:left w:w="85" w:type="dxa"/>
              <w:right w:w="85" w:type="dxa"/>
            </w:tcMar>
            <w:vAlign w:val="center"/>
          </w:tcPr>
          <w:p w14:paraId="01F645F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FE7EFF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FED0C7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40494F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ED295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B49ED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F3DF8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7618D5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2478508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6B5D93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95A866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0E296C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2FBE174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A90866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0580849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E6C768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20B8CF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02C49A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E128F0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905764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196615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122577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D828E6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49DF04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A173B4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084A76E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2BBF45E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3EA1A5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90</w:t>
            </w:r>
          </w:p>
        </w:tc>
      </w:tr>
      <w:tr w:rsidR="00C246B6" w:rsidRPr="00C54968" w14:paraId="6883152B" w14:textId="77777777" w:rsidTr="00C246B6">
        <w:trPr>
          <w:jc w:val="center"/>
        </w:trPr>
        <w:tc>
          <w:tcPr>
            <w:tcW w:w="207" w:type="pct"/>
            <w:gridSpan w:val="2"/>
            <w:shd w:val="clear" w:color="auto" w:fill="auto"/>
            <w:tcMar>
              <w:left w:w="85" w:type="dxa"/>
              <w:right w:w="85" w:type="dxa"/>
            </w:tcMar>
            <w:vAlign w:val="center"/>
          </w:tcPr>
          <w:p w14:paraId="7D53D8C0" w14:textId="77777777" w:rsidR="00C246B6" w:rsidRPr="00EF4599" w:rsidRDefault="00C246B6" w:rsidP="00C246B6">
            <w:pPr>
              <w:spacing w:after="0" w:line="240" w:lineRule="auto"/>
              <w:ind w:right="-83"/>
              <w:rPr>
                <w:rFonts w:ascii="Times New Roman" w:hAnsi="Times New Roman"/>
                <w:b/>
                <w:sz w:val="14"/>
                <w:szCs w:val="14"/>
              </w:rPr>
            </w:pPr>
            <w:r w:rsidRPr="00EF4599">
              <w:rPr>
                <w:rFonts w:ascii="Times New Roman" w:hAnsi="Times New Roman"/>
                <w:color w:val="000000"/>
                <w:sz w:val="14"/>
                <w:szCs w:val="14"/>
              </w:rPr>
              <w:t>ОП.04</w:t>
            </w:r>
          </w:p>
        </w:tc>
        <w:tc>
          <w:tcPr>
            <w:tcW w:w="599" w:type="pct"/>
            <w:gridSpan w:val="2"/>
            <w:shd w:val="clear" w:color="auto" w:fill="auto"/>
            <w:noWrap/>
            <w:tcMar>
              <w:left w:w="85" w:type="dxa"/>
              <w:right w:w="85" w:type="dxa"/>
            </w:tcMar>
            <w:vAlign w:val="center"/>
          </w:tcPr>
          <w:p w14:paraId="14AF315E"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Безопасность жизнедеятельности</w:t>
            </w:r>
          </w:p>
        </w:tc>
        <w:tc>
          <w:tcPr>
            <w:tcW w:w="85" w:type="pct"/>
            <w:shd w:val="clear" w:color="auto" w:fill="auto"/>
            <w:tcMar>
              <w:left w:w="85" w:type="dxa"/>
              <w:right w:w="85" w:type="dxa"/>
            </w:tcMar>
            <w:vAlign w:val="center"/>
          </w:tcPr>
          <w:p w14:paraId="2005A11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1302B7B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A4DD93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792091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8746EF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5D27E0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739D37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07379C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9132AB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5BB35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BFC9F5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578F0E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BBE4E7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D4296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C44506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3CD0A9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C1BD28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267EA5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796FEE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6BCB25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10127AB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2FFA806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381D5CB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97ABC2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490548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3"/>
            <w:shd w:val="clear" w:color="auto" w:fill="auto"/>
            <w:noWrap/>
            <w:tcMar>
              <w:left w:w="85" w:type="dxa"/>
              <w:right w:w="85" w:type="dxa"/>
            </w:tcMar>
            <w:vAlign w:val="center"/>
          </w:tcPr>
          <w:p w14:paraId="400748E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285D1C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12CD16F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60F77FD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noWrap/>
            <w:tcMar>
              <w:left w:w="85" w:type="dxa"/>
              <w:right w:w="85" w:type="dxa"/>
            </w:tcMar>
            <w:vAlign w:val="center"/>
          </w:tcPr>
          <w:p w14:paraId="11EF263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1E9A6CD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254E51E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48A967B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25FD561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02DC6C1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auto"/>
            <w:tcMar>
              <w:left w:w="85" w:type="dxa"/>
              <w:right w:w="85" w:type="dxa"/>
            </w:tcMar>
            <w:vAlign w:val="center"/>
          </w:tcPr>
          <w:p w14:paraId="5D2AE5D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auto"/>
            <w:tcMar>
              <w:left w:w="85" w:type="dxa"/>
              <w:right w:w="85" w:type="dxa"/>
            </w:tcMar>
            <w:vAlign w:val="center"/>
          </w:tcPr>
          <w:p w14:paraId="51BFB01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1D3241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C1B857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6DC895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58D974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3F1ACB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797B3F7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8" w:type="pct"/>
            <w:tcBorders>
              <w:right w:val="single" w:sz="4" w:space="0" w:color="auto"/>
            </w:tcBorders>
            <w:shd w:val="clear" w:color="auto" w:fill="auto"/>
            <w:vAlign w:val="center"/>
          </w:tcPr>
          <w:p w14:paraId="083FB74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0F66742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80</w:t>
            </w:r>
          </w:p>
        </w:tc>
      </w:tr>
      <w:tr w:rsidR="00C246B6" w:rsidRPr="00C54968" w14:paraId="51605EB6" w14:textId="77777777" w:rsidTr="00C246B6">
        <w:trPr>
          <w:jc w:val="center"/>
        </w:trPr>
        <w:tc>
          <w:tcPr>
            <w:tcW w:w="207" w:type="pct"/>
            <w:gridSpan w:val="2"/>
            <w:shd w:val="clear" w:color="auto" w:fill="auto"/>
            <w:tcMar>
              <w:left w:w="85" w:type="dxa"/>
              <w:right w:w="85" w:type="dxa"/>
            </w:tcMar>
            <w:vAlign w:val="center"/>
          </w:tcPr>
          <w:p w14:paraId="07D00F61" w14:textId="77777777" w:rsidR="00C246B6" w:rsidRPr="00EF4599" w:rsidRDefault="00C246B6" w:rsidP="00C246B6">
            <w:pPr>
              <w:spacing w:after="0" w:line="240" w:lineRule="auto"/>
              <w:ind w:right="-83"/>
              <w:rPr>
                <w:rFonts w:ascii="Times New Roman" w:hAnsi="Times New Roman"/>
                <w:b/>
                <w:sz w:val="14"/>
                <w:szCs w:val="14"/>
                <w:lang w:val="en-US"/>
              </w:rPr>
            </w:pPr>
            <w:r w:rsidRPr="00EF4599">
              <w:rPr>
                <w:rFonts w:ascii="Times New Roman" w:hAnsi="Times New Roman"/>
                <w:color w:val="000000"/>
                <w:sz w:val="14"/>
                <w:szCs w:val="14"/>
              </w:rPr>
              <w:t>ОП.05</w:t>
            </w:r>
          </w:p>
        </w:tc>
        <w:tc>
          <w:tcPr>
            <w:tcW w:w="599" w:type="pct"/>
            <w:gridSpan w:val="2"/>
            <w:shd w:val="clear" w:color="auto" w:fill="auto"/>
            <w:noWrap/>
            <w:tcMar>
              <w:left w:w="85" w:type="dxa"/>
              <w:right w:w="85" w:type="dxa"/>
            </w:tcMar>
            <w:vAlign w:val="center"/>
          </w:tcPr>
          <w:p w14:paraId="53EAC046"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Основы финансовой грамотности</w:t>
            </w:r>
          </w:p>
        </w:tc>
        <w:tc>
          <w:tcPr>
            <w:tcW w:w="85" w:type="pct"/>
            <w:shd w:val="clear" w:color="auto" w:fill="auto"/>
            <w:tcMar>
              <w:left w:w="85" w:type="dxa"/>
              <w:right w:w="85" w:type="dxa"/>
            </w:tcMar>
            <w:vAlign w:val="center"/>
          </w:tcPr>
          <w:p w14:paraId="6FDF149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5C2508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3BFDF2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2E0106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8E19B8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21863A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CB4072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8395B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013AE4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11ABF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6FFECB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3290DE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906397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D87EE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28A100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594E24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BB8ED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078195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7A716D7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C81F51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0A3E19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A1282A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329F80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C1C544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5DAACE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3"/>
            <w:shd w:val="clear" w:color="auto" w:fill="auto"/>
            <w:noWrap/>
            <w:tcMar>
              <w:left w:w="85" w:type="dxa"/>
              <w:right w:w="85" w:type="dxa"/>
            </w:tcMar>
            <w:vAlign w:val="center"/>
          </w:tcPr>
          <w:p w14:paraId="41288DE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BD8012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8B0034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37AFF7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noWrap/>
            <w:tcMar>
              <w:left w:w="85" w:type="dxa"/>
              <w:right w:w="85" w:type="dxa"/>
            </w:tcMar>
            <w:vAlign w:val="center"/>
          </w:tcPr>
          <w:p w14:paraId="30A7E41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33E6B22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344D73E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1A64812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1CBB379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554F885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672D99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5B54FA0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60815B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F35D2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EC7AB3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CFF3D4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6DFD69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743939D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526D1A7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E9E138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34</w:t>
            </w:r>
          </w:p>
        </w:tc>
      </w:tr>
      <w:tr w:rsidR="00C246B6" w:rsidRPr="00C54968" w14:paraId="3E3FAF4F" w14:textId="77777777" w:rsidTr="00C246B6">
        <w:trPr>
          <w:jc w:val="center"/>
        </w:trPr>
        <w:tc>
          <w:tcPr>
            <w:tcW w:w="207" w:type="pct"/>
            <w:gridSpan w:val="2"/>
            <w:shd w:val="clear" w:color="auto" w:fill="auto"/>
            <w:tcMar>
              <w:left w:w="85" w:type="dxa"/>
              <w:right w:w="85" w:type="dxa"/>
            </w:tcMar>
            <w:vAlign w:val="center"/>
          </w:tcPr>
          <w:p w14:paraId="791E5430" w14:textId="77777777" w:rsidR="00C246B6" w:rsidRPr="00EF4599" w:rsidRDefault="00C246B6" w:rsidP="00C246B6">
            <w:pPr>
              <w:spacing w:after="0" w:line="240" w:lineRule="auto"/>
              <w:ind w:right="-83"/>
              <w:rPr>
                <w:rFonts w:ascii="Times New Roman" w:hAnsi="Times New Roman"/>
                <w:b/>
                <w:sz w:val="14"/>
                <w:szCs w:val="14"/>
                <w:lang w:val="en-US"/>
              </w:rPr>
            </w:pPr>
            <w:r w:rsidRPr="00EF4599">
              <w:rPr>
                <w:rFonts w:ascii="Times New Roman" w:hAnsi="Times New Roman"/>
                <w:color w:val="000000"/>
                <w:sz w:val="14"/>
                <w:szCs w:val="14"/>
              </w:rPr>
              <w:t>ОП.06</w:t>
            </w:r>
          </w:p>
        </w:tc>
        <w:tc>
          <w:tcPr>
            <w:tcW w:w="599" w:type="pct"/>
            <w:gridSpan w:val="2"/>
            <w:shd w:val="clear" w:color="auto" w:fill="auto"/>
            <w:noWrap/>
            <w:tcMar>
              <w:left w:w="85" w:type="dxa"/>
              <w:right w:w="85" w:type="dxa"/>
            </w:tcMar>
            <w:vAlign w:val="center"/>
          </w:tcPr>
          <w:p w14:paraId="1B90C11B"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Статистика</w:t>
            </w:r>
          </w:p>
        </w:tc>
        <w:tc>
          <w:tcPr>
            <w:tcW w:w="85" w:type="pct"/>
            <w:shd w:val="clear" w:color="auto" w:fill="auto"/>
            <w:tcMar>
              <w:left w:w="85" w:type="dxa"/>
              <w:right w:w="85" w:type="dxa"/>
            </w:tcMar>
            <w:vAlign w:val="center"/>
          </w:tcPr>
          <w:p w14:paraId="1B4CF27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71FE87E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CB0D6D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72E4D1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6516A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C6B46C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A87594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5798F2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3759D2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21A3D2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3A7E6A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B48F32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8A41DF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B1F6D6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B57B0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03DE7F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1F853C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B2045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E5D045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17CB18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7B2A6A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BAF8FF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932948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479CA4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F52C71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3"/>
            <w:shd w:val="clear" w:color="auto" w:fill="auto"/>
            <w:noWrap/>
            <w:tcMar>
              <w:left w:w="85" w:type="dxa"/>
              <w:right w:w="85" w:type="dxa"/>
            </w:tcMar>
            <w:vAlign w:val="center"/>
          </w:tcPr>
          <w:p w14:paraId="35AC6C0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2B9755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FD6EC1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32CCAC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noWrap/>
            <w:tcMar>
              <w:left w:w="85" w:type="dxa"/>
              <w:right w:w="85" w:type="dxa"/>
            </w:tcMar>
            <w:vAlign w:val="center"/>
          </w:tcPr>
          <w:p w14:paraId="286C47F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5D121C2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1AD0132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3B7BEEC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1C84FF5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3543C64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041980D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616F4CD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5E353B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D100A4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B67C58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7117D4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4FFA6F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EB4547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0718A50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577F006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34</w:t>
            </w:r>
          </w:p>
        </w:tc>
      </w:tr>
      <w:tr w:rsidR="00C246B6" w:rsidRPr="00C54968" w14:paraId="6B2F0D87" w14:textId="77777777" w:rsidTr="00C246B6">
        <w:trPr>
          <w:jc w:val="center"/>
        </w:trPr>
        <w:tc>
          <w:tcPr>
            <w:tcW w:w="207" w:type="pct"/>
            <w:gridSpan w:val="2"/>
            <w:shd w:val="clear" w:color="auto" w:fill="auto"/>
            <w:tcMar>
              <w:left w:w="85" w:type="dxa"/>
              <w:right w:w="85" w:type="dxa"/>
            </w:tcMar>
            <w:vAlign w:val="center"/>
          </w:tcPr>
          <w:p w14:paraId="2C354A82" w14:textId="77777777" w:rsidR="00C246B6" w:rsidRPr="00EF4599" w:rsidRDefault="00C246B6" w:rsidP="00C246B6">
            <w:pPr>
              <w:spacing w:after="0" w:line="240" w:lineRule="auto"/>
              <w:ind w:right="-83"/>
              <w:rPr>
                <w:rFonts w:ascii="Times New Roman" w:eastAsia="Calibri" w:hAnsi="Times New Roman"/>
                <w:sz w:val="14"/>
                <w:szCs w:val="14"/>
                <w:lang w:val="en-US" w:eastAsia="en-US"/>
              </w:rPr>
            </w:pPr>
            <w:r w:rsidRPr="00EF4599">
              <w:rPr>
                <w:rFonts w:ascii="Times New Roman" w:hAnsi="Times New Roman"/>
                <w:color w:val="000000"/>
                <w:sz w:val="14"/>
                <w:szCs w:val="14"/>
              </w:rPr>
              <w:t>ОП.07</w:t>
            </w:r>
          </w:p>
        </w:tc>
        <w:tc>
          <w:tcPr>
            <w:tcW w:w="599" w:type="pct"/>
            <w:gridSpan w:val="2"/>
            <w:shd w:val="clear" w:color="auto" w:fill="auto"/>
            <w:noWrap/>
            <w:tcMar>
              <w:left w:w="85" w:type="dxa"/>
              <w:right w:w="85" w:type="dxa"/>
            </w:tcMar>
            <w:vAlign w:val="center"/>
          </w:tcPr>
          <w:p w14:paraId="13782AC8"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Менеджмент</w:t>
            </w:r>
          </w:p>
        </w:tc>
        <w:tc>
          <w:tcPr>
            <w:tcW w:w="85" w:type="pct"/>
            <w:shd w:val="clear" w:color="auto" w:fill="auto"/>
            <w:tcMar>
              <w:left w:w="85" w:type="dxa"/>
              <w:right w:w="85" w:type="dxa"/>
            </w:tcMar>
            <w:vAlign w:val="center"/>
          </w:tcPr>
          <w:p w14:paraId="040DEE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2572802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4AB35A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73722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9228F1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DD81F9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740296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381874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B2F520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169FEC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A60E3C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20F12F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756BCF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59BE42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88DE67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CF6C1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73DC1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DCE6D4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343860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107A763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515FF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7F71A4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DB7F4A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531830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77BC37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3"/>
            <w:shd w:val="clear" w:color="auto" w:fill="auto"/>
            <w:noWrap/>
            <w:tcMar>
              <w:left w:w="85" w:type="dxa"/>
              <w:right w:w="85" w:type="dxa"/>
            </w:tcMar>
            <w:vAlign w:val="center"/>
          </w:tcPr>
          <w:p w14:paraId="32074B4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CDFDDD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34DCB3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A7A7F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noWrap/>
            <w:tcMar>
              <w:left w:w="85" w:type="dxa"/>
              <w:right w:w="85" w:type="dxa"/>
            </w:tcMar>
            <w:vAlign w:val="center"/>
          </w:tcPr>
          <w:p w14:paraId="387F449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05772D6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4816568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1C02987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2AA0E1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78FCBEB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132E766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7880751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318542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76279B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7E38DC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FC335F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EFAAF7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22ADE9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11AA500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DCDCC9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34</w:t>
            </w:r>
          </w:p>
        </w:tc>
      </w:tr>
      <w:tr w:rsidR="00713B9C" w:rsidRPr="00C54968" w14:paraId="5B2DF207" w14:textId="77777777" w:rsidTr="00C246B6">
        <w:trPr>
          <w:jc w:val="center"/>
        </w:trPr>
        <w:tc>
          <w:tcPr>
            <w:tcW w:w="207" w:type="pct"/>
            <w:gridSpan w:val="2"/>
            <w:shd w:val="clear" w:color="auto" w:fill="BFBFBF"/>
            <w:tcMar>
              <w:left w:w="85" w:type="dxa"/>
              <w:right w:w="85" w:type="dxa"/>
            </w:tcMar>
            <w:vAlign w:val="center"/>
          </w:tcPr>
          <w:p w14:paraId="0726EF3B" w14:textId="77777777" w:rsidR="00C246B6" w:rsidRPr="00EF4599" w:rsidRDefault="00C246B6" w:rsidP="00C246B6">
            <w:pPr>
              <w:spacing w:after="0" w:line="240" w:lineRule="auto"/>
              <w:ind w:right="-83"/>
              <w:rPr>
                <w:rFonts w:ascii="Times New Roman" w:hAnsi="Times New Roman"/>
                <w:sz w:val="14"/>
                <w:szCs w:val="14"/>
              </w:rPr>
            </w:pPr>
            <w:r w:rsidRPr="00EF4599">
              <w:rPr>
                <w:rFonts w:ascii="Times New Roman" w:hAnsi="Times New Roman"/>
                <w:color w:val="000000"/>
                <w:sz w:val="14"/>
                <w:szCs w:val="14"/>
              </w:rPr>
              <w:t>ПЦ</w:t>
            </w:r>
          </w:p>
        </w:tc>
        <w:tc>
          <w:tcPr>
            <w:tcW w:w="599" w:type="pct"/>
            <w:gridSpan w:val="2"/>
            <w:shd w:val="clear" w:color="auto" w:fill="BFBFBF"/>
            <w:noWrap/>
            <w:tcMar>
              <w:left w:w="85" w:type="dxa"/>
              <w:right w:w="85" w:type="dxa"/>
            </w:tcMar>
            <w:vAlign w:val="center"/>
          </w:tcPr>
          <w:p w14:paraId="7BB44F38"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Профессиональный цикл</w:t>
            </w:r>
          </w:p>
        </w:tc>
        <w:tc>
          <w:tcPr>
            <w:tcW w:w="85" w:type="pct"/>
            <w:shd w:val="clear" w:color="auto" w:fill="BFBFBF"/>
            <w:tcMar>
              <w:left w:w="85" w:type="dxa"/>
              <w:right w:w="85" w:type="dxa"/>
            </w:tcMar>
            <w:vAlign w:val="center"/>
          </w:tcPr>
          <w:p w14:paraId="4F501EA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3"/>
            <w:shd w:val="clear" w:color="auto" w:fill="BFBFBF"/>
            <w:tcMar>
              <w:left w:w="85" w:type="dxa"/>
              <w:right w:w="85" w:type="dxa"/>
            </w:tcMar>
            <w:vAlign w:val="center"/>
          </w:tcPr>
          <w:p w14:paraId="4FB53B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18</w:t>
            </w:r>
          </w:p>
        </w:tc>
        <w:tc>
          <w:tcPr>
            <w:tcW w:w="93" w:type="pct"/>
            <w:gridSpan w:val="2"/>
            <w:shd w:val="clear" w:color="auto" w:fill="BFBFBF"/>
            <w:tcMar>
              <w:left w:w="85" w:type="dxa"/>
              <w:right w:w="85" w:type="dxa"/>
            </w:tcMar>
            <w:vAlign w:val="center"/>
          </w:tcPr>
          <w:p w14:paraId="76B4712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tcMar>
              <w:left w:w="85" w:type="dxa"/>
              <w:right w:w="85" w:type="dxa"/>
            </w:tcMar>
            <w:vAlign w:val="center"/>
          </w:tcPr>
          <w:p w14:paraId="0365A86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18</w:t>
            </w:r>
          </w:p>
        </w:tc>
        <w:tc>
          <w:tcPr>
            <w:tcW w:w="93" w:type="pct"/>
            <w:gridSpan w:val="2"/>
            <w:shd w:val="clear" w:color="auto" w:fill="BFBFBF"/>
            <w:tcMar>
              <w:left w:w="85" w:type="dxa"/>
              <w:right w:w="85" w:type="dxa"/>
            </w:tcMar>
            <w:vAlign w:val="center"/>
          </w:tcPr>
          <w:p w14:paraId="6DF9688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tcMar>
              <w:left w:w="85" w:type="dxa"/>
              <w:right w:w="85" w:type="dxa"/>
            </w:tcMar>
            <w:vAlign w:val="center"/>
          </w:tcPr>
          <w:p w14:paraId="142BF45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18</w:t>
            </w:r>
          </w:p>
        </w:tc>
        <w:tc>
          <w:tcPr>
            <w:tcW w:w="93" w:type="pct"/>
            <w:gridSpan w:val="2"/>
            <w:shd w:val="clear" w:color="auto" w:fill="BFBFBF"/>
            <w:tcMar>
              <w:left w:w="85" w:type="dxa"/>
              <w:right w:w="85" w:type="dxa"/>
            </w:tcMar>
            <w:vAlign w:val="center"/>
          </w:tcPr>
          <w:p w14:paraId="7549534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190D4C1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18</w:t>
            </w:r>
          </w:p>
        </w:tc>
        <w:tc>
          <w:tcPr>
            <w:tcW w:w="93" w:type="pct"/>
            <w:gridSpan w:val="2"/>
            <w:shd w:val="clear" w:color="auto" w:fill="BFBFBF"/>
            <w:noWrap/>
            <w:tcMar>
              <w:left w:w="85" w:type="dxa"/>
              <w:right w:w="85" w:type="dxa"/>
            </w:tcMar>
            <w:vAlign w:val="center"/>
          </w:tcPr>
          <w:p w14:paraId="2E2D2B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15EFA37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18</w:t>
            </w:r>
          </w:p>
        </w:tc>
        <w:tc>
          <w:tcPr>
            <w:tcW w:w="93" w:type="pct"/>
            <w:gridSpan w:val="2"/>
            <w:shd w:val="clear" w:color="auto" w:fill="BFBFBF"/>
            <w:noWrap/>
            <w:tcMar>
              <w:left w:w="85" w:type="dxa"/>
              <w:right w:w="85" w:type="dxa"/>
            </w:tcMar>
            <w:vAlign w:val="center"/>
          </w:tcPr>
          <w:p w14:paraId="255E0BB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tcMar>
              <w:left w:w="85" w:type="dxa"/>
              <w:right w:w="85" w:type="dxa"/>
            </w:tcMar>
            <w:vAlign w:val="center"/>
          </w:tcPr>
          <w:p w14:paraId="23F4CB1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011F259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16</w:t>
            </w:r>
          </w:p>
        </w:tc>
        <w:tc>
          <w:tcPr>
            <w:tcW w:w="93" w:type="pct"/>
            <w:gridSpan w:val="2"/>
            <w:shd w:val="clear" w:color="auto" w:fill="BFBFBF"/>
            <w:noWrap/>
            <w:tcMar>
              <w:left w:w="85" w:type="dxa"/>
              <w:right w:w="85" w:type="dxa"/>
            </w:tcMar>
            <w:vAlign w:val="center"/>
          </w:tcPr>
          <w:p w14:paraId="22F2DB1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59CBE02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7D62A1C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4BE61A0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3" w:type="pct"/>
            <w:gridSpan w:val="2"/>
            <w:shd w:val="clear" w:color="auto" w:fill="BFBFBF"/>
            <w:noWrap/>
            <w:tcMar>
              <w:left w:w="85" w:type="dxa"/>
              <w:right w:w="85" w:type="dxa"/>
            </w:tcMar>
            <w:vAlign w:val="center"/>
          </w:tcPr>
          <w:p w14:paraId="55814F6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5CCF88C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20BFA8F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73C0ED2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4B57F06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07AF630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6E77172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69C0069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3"/>
            <w:shd w:val="clear" w:color="auto" w:fill="BFBFBF"/>
            <w:noWrap/>
            <w:tcMar>
              <w:left w:w="85" w:type="dxa"/>
              <w:right w:w="85" w:type="dxa"/>
            </w:tcMar>
            <w:vAlign w:val="center"/>
          </w:tcPr>
          <w:p w14:paraId="06C8A29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5A128AB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1460851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noWrap/>
            <w:tcMar>
              <w:left w:w="85" w:type="dxa"/>
              <w:right w:w="85" w:type="dxa"/>
            </w:tcMar>
            <w:vAlign w:val="center"/>
          </w:tcPr>
          <w:p w14:paraId="55DEB1C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tcBorders>
              <w:right w:val="single" w:sz="4" w:space="0" w:color="auto"/>
            </w:tcBorders>
            <w:shd w:val="clear" w:color="auto" w:fill="BFBFBF"/>
            <w:noWrap/>
            <w:tcMar>
              <w:left w:w="85" w:type="dxa"/>
              <w:right w:w="85" w:type="dxa"/>
            </w:tcMar>
            <w:vAlign w:val="center"/>
          </w:tcPr>
          <w:p w14:paraId="5B57D54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539DA31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tcBorders>
              <w:right w:val="single" w:sz="4" w:space="0" w:color="auto"/>
            </w:tcBorders>
            <w:shd w:val="clear" w:color="auto" w:fill="BFBFBF"/>
            <w:tcMar>
              <w:left w:w="85" w:type="dxa"/>
              <w:right w:w="85" w:type="dxa"/>
            </w:tcMar>
            <w:vAlign w:val="center"/>
          </w:tcPr>
          <w:p w14:paraId="6185855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tcBorders>
              <w:right w:val="single" w:sz="4" w:space="0" w:color="auto"/>
            </w:tcBorders>
            <w:shd w:val="clear" w:color="auto" w:fill="BFBFBF"/>
            <w:tcMar>
              <w:left w:w="85" w:type="dxa"/>
              <w:right w:w="85" w:type="dxa"/>
            </w:tcMar>
            <w:vAlign w:val="center"/>
          </w:tcPr>
          <w:p w14:paraId="5A591CF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27BA139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3" w:type="pct"/>
            <w:gridSpan w:val="2"/>
            <w:shd w:val="clear" w:color="auto" w:fill="BFBFBF"/>
            <w:tcMar>
              <w:left w:w="85" w:type="dxa"/>
              <w:right w:w="85" w:type="dxa"/>
            </w:tcMar>
            <w:vAlign w:val="center"/>
          </w:tcPr>
          <w:p w14:paraId="288D6C9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1" w:type="pct"/>
            <w:gridSpan w:val="2"/>
            <w:tcBorders>
              <w:right w:val="single" w:sz="4" w:space="0" w:color="auto"/>
            </w:tcBorders>
            <w:shd w:val="clear" w:color="auto" w:fill="BFBFBF"/>
            <w:tcMar>
              <w:left w:w="85" w:type="dxa"/>
              <w:right w:w="85" w:type="dxa"/>
            </w:tcMar>
            <w:vAlign w:val="center"/>
          </w:tcPr>
          <w:p w14:paraId="548C425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10</w:t>
            </w:r>
          </w:p>
        </w:tc>
        <w:tc>
          <w:tcPr>
            <w:tcW w:w="91" w:type="pct"/>
            <w:gridSpan w:val="2"/>
            <w:tcBorders>
              <w:right w:val="single" w:sz="4" w:space="0" w:color="auto"/>
            </w:tcBorders>
            <w:shd w:val="clear" w:color="auto" w:fill="BFBFBF"/>
            <w:tcMar>
              <w:left w:w="85" w:type="dxa"/>
              <w:right w:w="85" w:type="dxa"/>
            </w:tcMar>
            <w:vAlign w:val="center"/>
          </w:tcPr>
          <w:p w14:paraId="23DAAB4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16E96CD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1400D70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7F463BD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4471F96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63799FA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1" w:type="pct"/>
            <w:gridSpan w:val="3"/>
            <w:tcBorders>
              <w:right w:val="single" w:sz="4" w:space="0" w:color="auto"/>
            </w:tcBorders>
            <w:shd w:val="clear" w:color="auto" w:fill="BFBFBF"/>
            <w:tcMar>
              <w:left w:w="85" w:type="dxa"/>
              <w:right w:w="85" w:type="dxa"/>
            </w:tcMar>
            <w:vAlign w:val="center"/>
          </w:tcPr>
          <w:p w14:paraId="4BEFF06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12</w:t>
            </w:r>
          </w:p>
        </w:tc>
        <w:tc>
          <w:tcPr>
            <w:tcW w:w="98" w:type="pct"/>
            <w:tcBorders>
              <w:right w:val="single" w:sz="4" w:space="0" w:color="auto"/>
            </w:tcBorders>
            <w:shd w:val="clear" w:color="auto" w:fill="BFBFBF"/>
            <w:vAlign w:val="center"/>
          </w:tcPr>
          <w:p w14:paraId="4EE6E54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0AF7B02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736</w:t>
            </w:r>
          </w:p>
        </w:tc>
      </w:tr>
      <w:tr w:rsidR="00713B9C" w:rsidRPr="00C54968" w14:paraId="5A004902" w14:textId="77777777" w:rsidTr="00C246B6">
        <w:trPr>
          <w:jc w:val="center"/>
        </w:trPr>
        <w:tc>
          <w:tcPr>
            <w:tcW w:w="207" w:type="pct"/>
            <w:gridSpan w:val="2"/>
            <w:shd w:val="clear" w:color="auto" w:fill="BFBFBF"/>
            <w:tcMar>
              <w:left w:w="85" w:type="dxa"/>
              <w:right w:w="85" w:type="dxa"/>
            </w:tcMar>
            <w:vAlign w:val="center"/>
          </w:tcPr>
          <w:p w14:paraId="0CAAEE48" w14:textId="77777777" w:rsidR="00C246B6" w:rsidRPr="00EF4599" w:rsidRDefault="00C246B6" w:rsidP="00C246B6">
            <w:pPr>
              <w:spacing w:after="0" w:line="240" w:lineRule="auto"/>
              <w:ind w:right="-83"/>
              <w:rPr>
                <w:rFonts w:ascii="Times New Roman" w:hAnsi="Times New Roman"/>
                <w:sz w:val="14"/>
                <w:szCs w:val="14"/>
              </w:rPr>
            </w:pPr>
            <w:r w:rsidRPr="00EF4599">
              <w:rPr>
                <w:rFonts w:ascii="Times New Roman" w:hAnsi="Times New Roman"/>
                <w:color w:val="000000"/>
                <w:sz w:val="14"/>
                <w:szCs w:val="14"/>
              </w:rPr>
              <w:t>ПМ.01</w:t>
            </w:r>
          </w:p>
        </w:tc>
        <w:tc>
          <w:tcPr>
            <w:tcW w:w="599" w:type="pct"/>
            <w:gridSpan w:val="2"/>
            <w:shd w:val="clear" w:color="auto" w:fill="BFBFBF"/>
            <w:noWrap/>
            <w:tcMar>
              <w:left w:w="85" w:type="dxa"/>
              <w:right w:w="85" w:type="dxa"/>
            </w:tcMar>
            <w:vAlign w:val="center"/>
          </w:tcPr>
          <w:p w14:paraId="1483FDAD"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Документирование хозяйственных операций и ведение бухгалтерского учета активов организации</w:t>
            </w:r>
          </w:p>
        </w:tc>
        <w:tc>
          <w:tcPr>
            <w:tcW w:w="85" w:type="pct"/>
            <w:shd w:val="clear" w:color="auto" w:fill="BFBFBF"/>
            <w:tcMar>
              <w:left w:w="85" w:type="dxa"/>
              <w:right w:w="85" w:type="dxa"/>
            </w:tcMar>
            <w:vAlign w:val="center"/>
          </w:tcPr>
          <w:p w14:paraId="26A78E3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3"/>
            <w:shd w:val="clear" w:color="auto" w:fill="BFBFBF"/>
            <w:tcMar>
              <w:left w:w="85" w:type="dxa"/>
              <w:right w:w="85" w:type="dxa"/>
            </w:tcMar>
            <w:vAlign w:val="center"/>
          </w:tcPr>
          <w:p w14:paraId="0506DE6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tcMar>
              <w:left w:w="85" w:type="dxa"/>
              <w:right w:w="85" w:type="dxa"/>
            </w:tcMar>
            <w:vAlign w:val="center"/>
          </w:tcPr>
          <w:p w14:paraId="738F88E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tcMar>
              <w:left w:w="85" w:type="dxa"/>
              <w:right w:w="85" w:type="dxa"/>
            </w:tcMar>
            <w:vAlign w:val="center"/>
          </w:tcPr>
          <w:p w14:paraId="64851F6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tcMar>
              <w:left w:w="85" w:type="dxa"/>
              <w:right w:w="85" w:type="dxa"/>
            </w:tcMar>
            <w:vAlign w:val="center"/>
          </w:tcPr>
          <w:p w14:paraId="62127F8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tcMar>
              <w:left w:w="85" w:type="dxa"/>
              <w:right w:w="85" w:type="dxa"/>
            </w:tcMar>
            <w:vAlign w:val="center"/>
          </w:tcPr>
          <w:p w14:paraId="7AB2E7A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tcMar>
              <w:left w:w="85" w:type="dxa"/>
              <w:right w:w="85" w:type="dxa"/>
            </w:tcMar>
            <w:vAlign w:val="center"/>
          </w:tcPr>
          <w:p w14:paraId="3C6D154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3FD6467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1A5B39B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38C241E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0F6710A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tcMar>
              <w:left w:w="85" w:type="dxa"/>
              <w:right w:w="85" w:type="dxa"/>
            </w:tcMar>
            <w:vAlign w:val="center"/>
          </w:tcPr>
          <w:p w14:paraId="7FF60F4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1DB4533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BFBFBF"/>
            <w:noWrap/>
            <w:tcMar>
              <w:left w:w="85" w:type="dxa"/>
              <w:right w:w="85" w:type="dxa"/>
            </w:tcMar>
            <w:vAlign w:val="center"/>
          </w:tcPr>
          <w:p w14:paraId="29E8F86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698DC98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F79188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63AF071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4CB0474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21ABA95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518D399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1E62EE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6A2AC8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9C1E25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E14933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65FC77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43742C6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AD8FF4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1C7258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FF7B63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3D160D5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120B50C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57277BC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20C52B3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471771E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6978DEF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D0D965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6D4DA32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67912A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7DCDFB9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6238D48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93DF36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8B0287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390C1EF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210DA2A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2324E8B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260</w:t>
            </w:r>
          </w:p>
        </w:tc>
      </w:tr>
      <w:tr w:rsidR="00C246B6" w:rsidRPr="00C54968" w14:paraId="3AC26359" w14:textId="77777777" w:rsidTr="00C246B6">
        <w:trPr>
          <w:jc w:val="center"/>
        </w:trPr>
        <w:tc>
          <w:tcPr>
            <w:tcW w:w="207" w:type="pct"/>
            <w:gridSpan w:val="2"/>
            <w:shd w:val="clear" w:color="auto" w:fill="auto"/>
            <w:tcMar>
              <w:left w:w="85" w:type="dxa"/>
              <w:right w:w="85" w:type="dxa"/>
            </w:tcMar>
            <w:vAlign w:val="center"/>
          </w:tcPr>
          <w:p w14:paraId="57FDC916" w14:textId="77777777" w:rsidR="00C246B6" w:rsidRPr="00EF4599" w:rsidRDefault="00C246B6" w:rsidP="00C246B6">
            <w:pPr>
              <w:spacing w:after="0" w:line="240" w:lineRule="auto"/>
              <w:ind w:right="-83"/>
              <w:rPr>
                <w:rFonts w:ascii="Times New Roman" w:hAnsi="Times New Roman"/>
                <w:sz w:val="14"/>
                <w:szCs w:val="14"/>
              </w:rPr>
            </w:pPr>
            <w:r w:rsidRPr="00EF4599">
              <w:rPr>
                <w:rFonts w:ascii="Times New Roman" w:hAnsi="Times New Roman"/>
                <w:color w:val="000000"/>
                <w:sz w:val="14"/>
                <w:szCs w:val="14"/>
              </w:rPr>
              <w:t>МДК.01.01</w:t>
            </w:r>
          </w:p>
        </w:tc>
        <w:tc>
          <w:tcPr>
            <w:tcW w:w="599" w:type="pct"/>
            <w:gridSpan w:val="2"/>
            <w:shd w:val="clear" w:color="auto" w:fill="auto"/>
            <w:noWrap/>
            <w:tcMar>
              <w:left w:w="85" w:type="dxa"/>
              <w:right w:w="85" w:type="dxa"/>
            </w:tcMar>
            <w:vAlign w:val="center"/>
          </w:tcPr>
          <w:p w14:paraId="3E183865" w14:textId="77777777" w:rsidR="00C246B6" w:rsidRPr="00EF4599" w:rsidRDefault="00C246B6" w:rsidP="00C246B6">
            <w:pPr>
              <w:spacing w:after="0" w:line="240" w:lineRule="auto"/>
              <w:rPr>
                <w:rFonts w:ascii="Times New Roman" w:hAnsi="Times New Roman"/>
                <w:sz w:val="16"/>
                <w:szCs w:val="16"/>
              </w:rPr>
            </w:pPr>
            <w:r w:rsidRPr="00EF4599">
              <w:rPr>
                <w:rFonts w:ascii="Times New Roman" w:hAnsi="Times New Roman"/>
                <w:color w:val="000000"/>
                <w:sz w:val="14"/>
                <w:szCs w:val="14"/>
              </w:rPr>
              <w:t>Практические основы бухгалтерского учета активов организации</w:t>
            </w:r>
          </w:p>
        </w:tc>
        <w:tc>
          <w:tcPr>
            <w:tcW w:w="85" w:type="pct"/>
            <w:shd w:val="clear" w:color="auto" w:fill="auto"/>
            <w:tcMar>
              <w:left w:w="85" w:type="dxa"/>
              <w:right w:w="85" w:type="dxa"/>
            </w:tcMar>
            <w:vAlign w:val="center"/>
          </w:tcPr>
          <w:p w14:paraId="423847A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3"/>
            <w:shd w:val="clear" w:color="auto" w:fill="auto"/>
            <w:tcMar>
              <w:left w:w="85" w:type="dxa"/>
              <w:right w:w="85" w:type="dxa"/>
            </w:tcMar>
            <w:vAlign w:val="center"/>
          </w:tcPr>
          <w:p w14:paraId="04214D5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tcMar>
              <w:left w:w="85" w:type="dxa"/>
              <w:right w:w="85" w:type="dxa"/>
            </w:tcMar>
            <w:vAlign w:val="center"/>
          </w:tcPr>
          <w:p w14:paraId="0CA02E7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tcMar>
              <w:left w:w="85" w:type="dxa"/>
              <w:right w:w="85" w:type="dxa"/>
            </w:tcMar>
            <w:vAlign w:val="center"/>
          </w:tcPr>
          <w:p w14:paraId="78233F6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tcMar>
              <w:left w:w="85" w:type="dxa"/>
              <w:right w:w="85" w:type="dxa"/>
            </w:tcMar>
            <w:vAlign w:val="center"/>
          </w:tcPr>
          <w:p w14:paraId="7B43564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tcMar>
              <w:left w:w="85" w:type="dxa"/>
              <w:right w:w="85" w:type="dxa"/>
            </w:tcMar>
            <w:vAlign w:val="center"/>
          </w:tcPr>
          <w:p w14:paraId="6151231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tcMar>
              <w:left w:w="85" w:type="dxa"/>
              <w:right w:w="85" w:type="dxa"/>
            </w:tcMar>
            <w:vAlign w:val="center"/>
          </w:tcPr>
          <w:p w14:paraId="00BB8EE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noWrap/>
            <w:tcMar>
              <w:left w:w="85" w:type="dxa"/>
              <w:right w:w="85" w:type="dxa"/>
            </w:tcMar>
            <w:vAlign w:val="center"/>
          </w:tcPr>
          <w:p w14:paraId="36662F8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noWrap/>
            <w:tcMar>
              <w:left w:w="85" w:type="dxa"/>
              <w:right w:w="85" w:type="dxa"/>
            </w:tcMar>
            <w:vAlign w:val="center"/>
          </w:tcPr>
          <w:p w14:paraId="093B02D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noWrap/>
            <w:tcMar>
              <w:left w:w="85" w:type="dxa"/>
              <w:right w:w="85" w:type="dxa"/>
            </w:tcMar>
            <w:vAlign w:val="center"/>
          </w:tcPr>
          <w:p w14:paraId="37E82C5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noWrap/>
            <w:tcMar>
              <w:left w:w="85" w:type="dxa"/>
              <w:right w:w="85" w:type="dxa"/>
            </w:tcMar>
            <w:vAlign w:val="center"/>
          </w:tcPr>
          <w:p w14:paraId="60FA280C"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tcMar>
              <w:left w:w="85" w:type="dxa"/>
              <w:right w:w="85" w:type="dxa"/>
            </w:tcMar>
            <w:vAlign w:val="center"/>
          </w:tcPr>
          <w:p w14:paraId="77DF4CC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noWrap/>
            <w:tcMar>
              <w:left w:w="85" w:type="dxa"/>
              <w:right w:w="85" w:type="dxa"/>
            </w:tcMar>
            <w:vAlign w:val="center"/>
          </w:tcPr>
          <w:p w14:paraId="4C90F76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14</w:t>
            </w:r>
          </w:p>
        </w:tc>
        <w:tc>
          <w:tcPr>
            <w:tcW w:w="93" w:type="pct"/>
            <w:gridSpan w:val="2"/>
            <w:shd w:val="clear" w:color="auto" w:fill="auto"/>
            <w:noWrap/>
            <w:tcMar>
              <w:left w:w="85" w:type="dxa"/>
              <w:right w:w="85" w:type="dxa"/>
            </w:tcMar>
            <w:vAlign w:val="center"/>
          </w:tcPr>
          <w:p w14:paraId="70713D74"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34F8D1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DE39DD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02A303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D87BCC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B61737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496557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658D461"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8D8382D"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9EFCCE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F94500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7CEC00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11AADD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2EE771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15B788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D2AF42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53E68AB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E644793"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81ABBF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34AA3D0A"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1F46C9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8F6D365"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0188ACE"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891EBC2"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10E5308"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D9446C7"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C6C174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9C620F0"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0EA73B9"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6D66668F"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0C795A96"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2694EFDB" w14:textId="77777777" w:rsidR="00C246B6" w:rsidRPr="00EF4599" w:rsidRDefault="00C246B6" w:rsidP="00C246B6">
            <w:pPr>
              <w:spacing w:after="0" w:line="240" w:lineRule="auto"/>
              <w:ind w:left="-59" w:right="-80"/>
              <w:jc w:val="center"/>
              <w:rPr>
                <w:rFonts w:ascii="Times New Roman" w:hAnsi="Times New Roman"/>
                <w:color w:val="000000"/>
                <w:sz w:val="16"/>
                <w:szCs w:val="16"/>
              </w:rPr>
            </w:pPr>
            <w:r w:rsidRPr="00EF4599">
              <w:rPr>
                <w:rFonts w:ascii="Times New Roman" w:hAnsi="Times New Roman"/>
                <w:color w:val="000000"/>
                <w:sz w:val="14"/>
                <w:szCs w:val="14"/>
              </w:rPr>
              <w:t>182</w:t>
            </w:r>
          </w:p>
        </w:tc>
      </w:tr>
      <w:tr w:rsidR="00C246B6" w:rsidRPr="00C54968" w14:paraId="13393F31" w14:textId="77777777" w:rsidTr="00C246B6">
        <w:trPr>
          <w:jc w:val="center"/>
        </w:trPr>
        <w:tc>
          <w:tcPr>
            <w:tcW w:w="207" w:type="pct"/>
            <w:gridSpan w:val="2"/>
            <w:shd w:val="clear" w:color="auto" w:fill="auto"/>
            <w:tcMar>
              <w:left w:w="85" w:type="dxa"/>
              <w:right w:w="85" w:type="dxa"/>
            </w:tcMar>
            <w:vAlign w:val="center"/>
          </w:tcPr>
          <w:p w14:paraId="4E6A2F6A"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lastRenderedPageBreak/>
              <w:t>УП.01.01</w:t>
            </w:r>
          </w:p>
        </w:tc>
        <w:tc>
          <w:tcPr>
            <w:tcW w:w="599" w:type="pct"/>
            <w:gridSpan w:val="2"/>
            <w:shd w:val="clear" w:color="auto" w:fill="auto"/>
            <w:noWrap/>
            <w:tcMar>
              <w:left w:w="85" w:type="dxa"/>
              <w:right w:w="85" w:type="dxa"/>
            </w:tcMar>
            <w:vAlign w:val="center"/>
          </w:tcPr>
          <w:p w14:paraId="5AA9C66E"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Бухгалтерский учет активов организации</w:t>
            </w:r>
          </w:p>
        </w:tc>
        <w:tc>
          <w:tcPr>
            <w:tcW w:w="85" w:type="pct"/>
            <w:shd w:val="clear" w:color="auto" w:fill="auto"/>
            <w:tcMar>
              <w:left w:w="85" w:type="dxa"/>
              <w:right w:w="85" w:type="dxa"/>
            </w:tcMar>
            <w:vAlign w:val="center"/>
          </w:tcPr>
          <w:p w14:paraId="3E2E4A6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10E8D5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F5D883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23F487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0CB2C8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D78458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A1144D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38B718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78F3E6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D5ADB8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A399A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C4AD24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D716DC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38DDE9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64A0F23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D79EE8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9C02E6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CC1B15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DBE053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DDBE7D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85B59B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38E67B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92E09A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6356FF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B15FD5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35A5214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AF9F0B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19378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86EF5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00996B7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8BCD82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1FBC8A6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1F154F6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F94FE8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1F5A3D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79C23D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C16A3D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B97B78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667D89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8ED9F2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F007EA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106B4F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39583BD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08FCB37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17CFE6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r>
      <w:tr w:rsidR="00C246B6" w:rsidRPr="00C54968" w14:paraId="3ADAA3AE" w14:textId="77777777" w:rsidTr="00C246B6">
        <w:trPr>
          <w:jc w:val="center"/>
        </w:trPr>
        <w:tc>
          <w:tcPr>
            <w:tcW w:w="207" w:type="pct"/>
            <w:gridSpan w:val="2"/>
            <w:shd w:val="clear" w:color="auto" w:fill="auto"/>
            <w:tcMar>
              <w:left w:w="85" w:type="dxa"/>
              <w:right w:w="85" w:type="dxa"/>
            </w:tcMar>
            <w:vAlign w:val="center"/>
          </w:tcPr>
          <w:p w14:paraId="1639F8FF"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ПП.01.01</w:t>
            </w:r>
          </w:p>
        </w:tc>
        <w:tc>
          <w:tcPr>
            <w:tcW w:w="599" w:type="pct"/>
            <w:gridSpan w:val="2"/>
            <w:shd w:val="clear" w:color="auto" w:fill="auto"/>
            <w:noWrap/>
            <w:tcMar>
              <w:left w:w="85" w:type="dxa"/>
              <w:right w:w="85" w:type="dxa"/>
            </w:tcMar>
            <w:vAlign w:val="center"/>
          </w:tcPr>
          <w:p w14:paraId="4911F8F9"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Бухгалтерский учет активов организации</w:t>
            </w:r>
          </w:p>
        </w:tc>
        <w:tc>
          <w:tcPr>
            <w:tcW w:w="85" w:type="pct"/>
            <w:shd w:val="clear" w:color="auto" w:fill="auto"/>
            <w:tcMar>
              <w:left w:w="85" w:type="dxa"/>
              <w:right w:w="85" w:type="dxa"/>
            </w:tcMar>
            <w:vAlign w:val="center"/>
          </w:tcPr>
          <w:p w14:paraId="518933F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179C27F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CB6B56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85B105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88F534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D7A3A3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518E42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6F60D7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86FE29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75418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046D83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8E28F7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A703B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045D5B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2240E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C518E0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2FC2877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4D3422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79E2D2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1A383B7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A4D2FF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E35453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CACEA7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0AC3DA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AC55E9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20CAD90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0F53D1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B35306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28F078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0421C38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E55FB7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639BCDC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6B32402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1D50C5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547212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4D07E5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D8B828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C1C6F3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9E3143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78AE18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5FB2C0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FD4A13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4B38CBC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5CEEC8F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F9FA71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r>
      <w:tr w:rsidR="00C246B6" w:rsidRPr="00C54968" w14:paraId="6451E634" w14:textId="77777777" w:rsidTr="00C246B6">
        <w:trPr>
          <w:jc w:val="center"/>
        </w:trPr>
        <w:tc>
          <w:tcPr>
            <w:tcW w:w="207" w:type="pct"/>
            <w:gridSpan w:val="2"/>
            <w:shd w:val="clear" w:color="auto" w:fill="auto"/>
            <w:tcMar>
              <w:left w:w="85" w:type="dxa"/>
              <w:right w:w="85" w:type="dxa"/>
            </w:tcMar>
            <w:vAlign w:val="center"/>
          </w:tcPr>
          <w:p w14:paraId="70C62120"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ПM.01.ЭК</w:t>
            </w:r>
          </w:p>
        </w:tc>
        <w:tc>
          <w:tcPr>
            <w:tcW w:w="599" w:type="pct"/>
            <w:gridSpan w:val="2"/>
            <w:shd w:val="clear" w:color="auto" w:fill="auto"/>
            <w:noWrap/>
            <w:tcMar>
              <w:left w:w="85" w:type="dxa"/>
              <w:right w:w="85" w:type="dxa"/>
            </w:tcMar>
            <w:vAlign w:val="center"/>
          </w:tcPr>
          <w:p w14:paraId="7BF1BD6F"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Экзамен по модулю</w:t>
            </w:r>
          </w:p>
        </w:tc>
        <w:tc>
          <w:tcPr>
            <w:tcW w:w="85" w:type="pct"/>
            <w:shd w:val="clear" w:color="auto" w:fill="auto"/>
            <w:tcMar>
              <w:left w:w="85" w:type="dxa"/>
              <w:right w:w="85" w:type="dxa"/>
            </w:tcMar>
            <w:vAlign w:val="center"/>
          </w:tcPr>
          <w:p w14:paraId="03FD526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284FBFE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68172A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F1969C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CFBFF1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A74E7B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1EB698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F3CED9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726EA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40BBF2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1B0334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FAAE53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A27FC9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B132C7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99E914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33715E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350D82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6F8011E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1F3C83D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F99D72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BDF87B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965AF2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CFE206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C2DB4B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07B554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3684765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2BCBBC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D7B8DE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80029B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794C437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DC60A9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3191508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ECBD0E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C1A9AD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3B3114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7AAD59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FCFF06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747236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F26A4F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892D96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4AAA65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1BD6A9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6AAE37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389EDE3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1BF55F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r>
      <w:tr w:rsidR="00713B9C" w:rsidRPr="00C54968" w14:paraId="6B34FD0B" w14:textId="77777777" w:rsidTr="00C246B6">
        <w:trPr>
          <w:jc w:val="center"/>
        </w:trPr>
        <w:tc>
          <w:tcPr>
            <w:tcW w:w="207" w:type="pct"/>
            <w:gridSpan w:val="2"/>
            <w:shd w:val="clear" w:color="auto" w:fill="BFBFBF"/>
            <w:tcMar>
              <w:left w:w="85" w:type="dxa"/>
              <w:right w:w="85" w:type="dxa"/>
            </w:tcMar>
            <w:vAlign w:val="center"/>
          </w:tcPr>
          <w:p w14:paraId="34F9544C"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ПМ.02</w:t>
            </w:r>
          </w:p>
        </w:tc>
        <w:tc>
          <w:tcPr>
            <w:tcW w:w="599" w:type="pct"/>
            <w:gridSpan w:val="2"/>
            <w:shd w:val="clear" w:color="auto" w:fill="BFBFBF"/>
            <w:noWrap/>
            <w:tcMar>
              <w:left w:w="85" w:type="dxa"/>
              <w:right w:w="85" w:type="dxa"/>
            </w:tcMar>
            <w:vAlign w:val="center"/>
          </w:tcPr>
          <w:p w14:paraId="5C23C7AB"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Ведение бухгалтерского учета источников формирования активов, выполнение работ по инвентаризации активов и финансовых обязательств организации</w:t>
            </w:r>
          </w:p>
        </w:tc>
        <w:tc>
          <w:tcPr>
            <w:tcW w:w="85" w:type="pct"/>
            <w:shd w:val="clear" w:color="auto" w:fill="BFBFBF"/>
            <w:tcMar>
              <w:left w:w="85" w:type="dxa"/>
              <w:right w:w="85" w:type="dxa"/>
            </w:tcMar>
            <w:vAlign w:val="center"/>
          </w:tcPr>
          <w:p w14:paraId="63AFBFB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3"/>
            <w:shd w:val="clear" w:color="auto" w:fill="BFBFBF"/>
            <w:tcMar>
              <w:left w:w="85" w:type="dxa"/>
              <w:right w:w="85" w:type="dxa"/>
            </w:tcMar>
            <w:vAlign w:val="center"/>
          </w:tcPr>
          <w:p w14:paraId="685AAC1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7988DBA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1260563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14D831D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44FD690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48B36D3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672976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5260C0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FA82D5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1DFBF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1FC6CA9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857EE6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061F1E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88A413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AF50F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66B50F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E0DB70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7F3329D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68D9BE1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045EDBE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46276C2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716C432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6159BB4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4A71CFE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3"/>
            <w:shd w:val="clear" w:color="auto" w:fill="BFBFBF"/>
            <w:noWrap/>
            <w:tcMar>
              <w:left w:w="85" w:type="dxa"/>
              <w:right w:w="85" w:type="dxa"/>
            </w:tcMar>
            <w:vAlign w:val="center"/>
          </w:tcPr>
          <w:p w14:paraId="0B40E31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53541EC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5D2E829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5C54350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tcBorders>
              <w:right w:val="single" w:sz="4" w:space="0" w:color="auto"/>
            </w:tcBorders>
            <w:shd w:val="clear" w:color="auto" w:fill="BFBFBF"/>
            <w:noWrap/>
            <w:tcMar>
              <w:left w:w="85" w:type="dxa"/>
              <w:right w:w="85" w:type="dxa"/>
            </w:tcMar>
            <w:vAlign w:val="center"/>
          </w:tcPr>
          <w:p w14:paraId="2582BEB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23DB00F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tcBorders>
              <w:right w:val="single" w:sz="4" w:space="0" w:color="auto"/>
            </w:tcBorders>
            <w:shd w:val="clear" w:color="auto" w:fill="BFBFBF"/>
            <w:tcMar>
              <w:left w:w="85" w:type="dxa"/>
              <w:right w:w="85" w:type="dxa"/>
            </w:tcMar>
            <w:vAlign w:val="center"/>
          </w:tcPr>
          <w:p w14:paraId="23BFF99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tcBorders>
              <w:right w:val="single" w:sz="4" w:space="0" w:color="auto"/>
            </w:tcBorders>
            <w:shd w:val="clear" w:color="auto" w:fill="BFBFBF"/>
            <w:tcMar>
              <w:left w:w="85" w:type="dxa"/>
              <w:right w:w="85" w:type="dxa"/>
            </w:tcMar>
            <w:vAlign w:val="center"/>
          </w:tcPr>
          <w:p w14:paraId="16D5E54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26C89D3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7944466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1" w:type="pct"/>
            <w:gridSpan w:val="2"/>
            <w:tcBorders>
              <w:right w:val="single" w:sz="4" w:space="0" w:color="auto"/>
            </w:tcBorders>
            <w:shd w:val="clear" w:color="auto" w:fill="BFBFBF"/>
            <w:tcMar>
              <w:left w:w="85" w:type="dxa"/>
              <w:right w:w="85" w:type="dxa"/>
            </w:tcMar>
            <w:vAlign w:val="center"/>
          </w:tcPr>
          <w:p w14:paraId="4B4EE90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1" w:type="pct"/>
            <w:gridSpan w:val="2"/>
            <w:tcBorders>
              <w:right w:val="single" w:sz="4" w:space="0" w:color="auto"/>
            </w:tcBorders>
            <w:shd w:val="clear" w:color="auto" w:fill="BFBFBF"/>
            <w:tcMar>
              <w:left w:w="85" w:type="dxa"/>
              <w:right w:w="85" w:type="dxa"/>
            </w:tcMar>
            <w:vAlign w:val="center"/>
          </w:tcPr>
          <w:p w14:paraId="2D4F00D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4AE1357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CCDEB6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2CBC27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1DEFAA4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0E64C40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3"/>
            <w:tcBorders>
              <w:right w:val="single" w:sz="4" w:space="0" w:color="auto"/>
            </w:tcBorders>
            <w:shd w:val="clear" w:color="auto" w:fill="BFBFBF"/>
            <w:tcMar>
              <w:left w:w="85" w:type="dxa"/>
              <w:right w:w="85" w:type="dxa"/>
            </w:tcMar>
            <w:vAlign w:val="center"/>
          </w:tcPr>
          <w:p w14:paraId="4AC1370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8" w:type="pct"/>
            <w:tcBorders>
              <w:right w:val="single" w:sz="4" w:space="0" w:color="auto"/>
            </w:tcBorders>
            <w:shd w:val="clear" w:color="auto" w:fill="BFBFBF"/>
            <w:vAlign w:val="center"/>
          </w:tcPr>
          <w:p w14:paraId="716801D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3E1CA00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252</w:t>
            </w:r>
          </w:p>
        </w:tc>
      </w:tr>
      <w:tr w:rsidR="00C246B6" w:rsidRPr="00C54968" w14:paraId="7694555A" w14:textId="77777777" w:rsidTr="00C246B6">
        <w:trPr>
          <w:jc w:val="center"/>
        </w:trPr>
        <w:tc>
          <w:tcPr>
            <w:tcW w:w="207" w:type="pct"/>
            <w:gridSpan w:val="2"/>
            <w:shd w:val="clear" w:color="auto" w:fill="auto"/>
            <w:tcMar>
              <w:left w:w="85" w:type="dxa"/>
              <w:right w:w="85" w:type="dxa"/>
            </w:tcMar>
            <w:vAlign w:val="center"/>
          </w:tcPr>
          <w:p w14:paraId="6ADC8588"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МДК.02.01</w:t>
            </w:r>
          </w:p>
        </w:tc>
        <w:tc>
          <w:tcPr>
            <w:tcW w:w="599" w:type="pct"/>
            <w:gridSpan w:val="2"/>
            <w:shd w:val="clear" w:color="auto" w:fill="auto"/>
            <w:noWrap/>
            <w:tcMar>
              <w:left w:w="85" w:type="dxa"/>
              <w:right w:w="85" w:type="dxa"/>
            </w:tcMar>
            <w:vAlign w:val="center"/>
          </w:tcPr>
          <w:p w14:paraId="28FB9A09"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Практические основы бухгалтерского учета источников формирования активов организации</w:t>
            </w:r>
          </w:p>
        </w:tc>
        <w:tc>
          <w:tcPr>
            <w:tcW w:w="85" w:type="pct"/>
            <w:shd w:val="clear" w:color="auto" w:fill="auto"/>
            <w:tcMar>
              <w:left w:w="85" w:type="dxa"/>
              <w:right w:w="85" w:type="dxa"/>
            </w:tcMar>
            <w:vAlign w:val="center"/>
          </w:tcPr>
          <w:p w14:paraId="575106D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5A80291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1B5400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166433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B2DFD7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E6260B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F25A1F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1C2D41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A4EACD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749F9C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BFFB47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BBBE28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1EEE51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4D82B4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4002C6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5B4A32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DE3849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C62F0B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AB8B3F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ADC88E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097E04E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28DED3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9D29A7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F7CC39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069259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3"/>
            <w:shd w:val="clear" w:color="auto" w:fill="auto"/>
            <w:noWrap/>
            <w:tcMar>
              <w:left w:w="85" w:type="dxa"/>
              <w:right w:w="85" w:type="dxa"/>
            </w:tcMar>
            <w:vAlign w:val="center"/>
          </w:tcPr>
          <w:p w14:paraId="0CD3FDA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3BB7BE6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130F2B4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7FB80A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noWrap/>
            <w:tcMar>
              <w:left w:w="85" w:type="dxa"/>
              <w:right w:w="85" w:type="dxa"/>
            </w:tcMar>
            <w:vAlign w:val="center"/>
          </w:tcPr>
          <w:p w14:paraId="168291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2A1F71B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135A149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01D54EB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6F394BC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041CB27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auto"/>
            <w:tcMar>
              <w:left w:w="85" w:type="dxa"/>
              <w:right w:w="85" w:type="dxa"/>
            </w:tcMar>
            <w:vAlign w:val="center"/>
          </w:tcPr>
          <w:p w14:paraId="5BF841C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auto"/>
            <w:tcMar>
              <w:left w:w="85" w:type="dxa"/>
              <w:right w:w="85" w:type="dxa"/>
            </w:tcMar>
            <w:vAlign w:val="center"/>
          </w:tcPr>
          <w:p w14:paraId="5E01078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88A866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5531EB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0CF4C7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BB6661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F76BAC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58E7208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35D84CF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60CDD5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68</w:t>
            </w:r>
          </w:p>
        </w:tc>
      </w:tr>
      <w:tr w:rsidR="00C246B6" w:rsidRPr="00C54968" w14:paraId="261DF544" w14:textId="77777777" w:rsidTr="00C246B6">
        <w:trPr>
          <w:jc w:val="center"/>
        </w:trPr>
        <w:tc>
          <w:tcPr>
            <w:tcW w:w="207" w:type="pct"/>
            <w:gridSpan w:val="2"/>
            <w:shd w:val="clear" w:color="auto" w:fill="auto"/>
            <w:tcMar>
              <w:left w:w="85" w:type="dxa"/>
              <w:right w:w="85" w:type="dxa"/>
            </w:tcMar>
            <w:vAlign w:val="center"/>
          </w:tcPr>
          <w:p w14:paraId="339B5C7A"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МДК.02.02</w:t>
            </w:r>
          </w:p>
        </w:tc>
        <w:tc>
          <w:tcPr>
            <w:tcW w:w="599" w:type="pct"/>
            <w:gridSpan w:val="2"/>
            <w:shd w:val="clear" w:color="auto" w:fill="auto"/>
            <w:noWrap/>
            <w:tcMar>
              <w:left w:w="85" w:type="dxa"/>
              <w:right w:w="85" w:type="dxa"/>
            </w:tcMar>
            <w:vAlign w:val="center"/>
          </w:tcPr>
          <w:p w14:paraId="6A3774AE"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Бухгалтерская технология проведения и оформления инвентаризации</w:t>
            </w:r>
          </w:p>
        </w:tc>
        <w:tc>
          <w:tcPr>
            <w:tcW w:w="85" w:type="pct"/>
            <w:shd w:val="clear" w:color="auto" w:fill="auto"/>
            <w:tcMar>
              <w:left w:w="85" w:type="dxa"/>
              <w:right w:w="85" w:type="dxa"/>
            </w:tcMar>
            <w:vAlign w:val="center"/>
          </w:tcPr>
          <w:p w14:paraId="6C84388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2779CD3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6C3858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5E6B39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E843AA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1CB55F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0ACAB4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B33D3D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E53453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B92FB9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0C9A01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20ECDC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CF9DD4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8ABDD2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44F9CD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D3FB3F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FE749B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702F20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70BD18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B712F5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031B82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E73908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27D7B3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72EDC35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66B442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3"/>
            <w:shd w:val="clear" w:color="auto" w:fill="auto"/>
            <w:noWrap/>
            <w:tcMar>
              <w:left w:w="85" w:type="dxa"/>
              <w:right w:w="85" w:type="dxa"/>
            </w:tcMar>
            <w:vAlign w:val="center"/>
          </w:tcPr>
          <w:p w14:paraId="7C21A54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1CEF90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C343FC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B80BFD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noWrap/>
            <w:tcMar>
              <w:left w:w="85" w:type="dxa"/>
              <w:right w:w="85" w:type="dxa"/>
            </w:tcMar>
            <w:vAlign w:val="center"/>
          </w:tcPr>
          <w:p w14:paraId="054D6F3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06B009A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2A6E93B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tcBorders>
              <w:right w:val="single" w:sz="4" w:space="0" w:color="auto"/>
            </w:tcBorders>
            <w:shd w:val="clear" w:color="auto" w:fill="auto"/>
            <w:tcMar>
              <w:left w:w="85" w:type="dxa"/>
              <w:right w:w="85" w:type="dxa"/>
            </w:tcMar>
            <w:vAlign w:val="center"/>
          </w:tcPr>
          <w:p w14:paraId="6F24F99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78870AB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6FB2DCA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3BC6F7B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1" w:type="pct"/>
            <w:gridSpan w:val="2"/>
            <w:tcBorders>
              <w:right w:val="single" w:sz="4" w:space="0" w:color="auto"/>
            </w:tcBorders>
            <w:shd w:val="clear" w:color="auto" w:fill="auto"/>
            <w:tcMar>
              <w:left w:w="85" w:type="dxa"/>
              <w:right w:w="85" w:type="dxa"/>
            </w:tcMar>
            <w:vAlign w:val="center"/>
          </w:tcPr>
          <w:p w14:paraId="5B19D84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98A3F5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7AC742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DF1A31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A0A5A6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A3C2D3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419E749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76EC6D4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728DF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34</w:t>
            </w:r>
          </w:p>
        </w:tc>
      </w:tr>
      <w:tr w:rsidR="00C246B6" w:rsidRPr="00C54968" w14:paraId="3F6C1CD0" w14:textId="77777777" w:rsidTr="00C246B6">
        <w:trPr>
          <w:jc w:val="center"/>
        </w:trPr>
        <w:tc>
          <w:tcPr>
            <w:tcW w:w="207" w:type="pct"/>
            <w:gridSpan w:val="2"/>
            <w:shd w:val="clear" w:color="auto" w:fill="auto"/>
            <w:tcMar>
              <w:left w:w="85" w:type="dxa"/>
              <w:right w:w="85" w:type="dxa"/>
            </w:tcMar>
            <w:vAlign w:val="center"/>
          </w:tcPr>
          <w:p w14:paraId="665703F9"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УП.02.01</w:t>
            </w:r>
          </w:p>
        </w:tc>
        <w:tc>
          <w:tcPr>
            <w:tcW w:w="599" w:type="pct"/>
            <w:gridSpan w:val="2"/>
            <w:shd w:val="clear" w:color="auto" w:fill="auto"/>
            <w:noWrap/>
            <w:tcMar>
              <w:left w:w="85" w:type="dxa"/>
              <w:right w:w="85" w:type="dxa"/>
            </w:tcMar>
            <w:vAlign w:val="center"/>
          </w:tcPr>
          <w:p w14:paraId="3340523B"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Бухгалтерский учет капитала организации</w:t>
            </w:r>
          </w:p>
        </w:tc>
        <w:tc>
          <w:tcPr>
            <w:tcW w:w="85" w:type="pct"/>
            <w:shd w:val="clear" w:color="auto" w:fill="auto"/>
            <w:tcMar>
              <w:left w:w="85" w:type="dxa"/>
              <w:right w:w="85" w:type="dxa"/>
            </w:tcMar>
            <w:vAlign w:val="center"/>
          </w:tcPr>
          <w:p w14:paraId="459F750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115A68D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474AFE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B8D532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7BB493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6F4CB9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832A54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9FAD38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691DA4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470AA4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140DAE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01BA95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03C300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00AF95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00B9FF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904DD7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AB1C99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8EB2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A67237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1C7DAA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B1B22E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B16347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DE8409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2033FB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1AF4AE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1CDA804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578DCC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8BA406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C45197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31EEBB9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E9FE6F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476CCB1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33B88CD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9FF2F1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DBED7F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D70825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045FCE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auto"/>
            <w:tcMar>
              <w:left w:w="85" w:type="dxa"/>
              <w:right w:w="85" w:type="dxa"/>
            </w:tcMar>
            <w:vAlign w:val="center"/>
          </w:tcPr>
          <w:p w14:paraId="78032E8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D1C2B3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CB2855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7B33D5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24421E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5AD617E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625ECE9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A28EF2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r>
      <w:tr w:rsidR="00C246B6" w:rsidRPr="00C54968" w14:paraId="7DB6CD89" w14:textId="77777777" w:rsidTr="00C246B6">
        <w:trPr>
          <w:jc w:val="center"/>
        </w:trPr>
        <w:tc>
          <w:tcPr>
            <w:tcW w:w="207" w:type="pct"/>
            <w:gridSpan w:val="2"/>
            <w:shd w:val="clear" w:color="auto" w:fill="auto"/>
            <w:tcMar>
              <w:left w:w="85" w:type="dxa"/>
              <w:right w:w="85" w:type="dxa"/>
            </w:tcMar>
            <w:vAlign w:val="center"/>
          </w:tcPr>
          <w:p w14:paraId="319A2963"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ПП.02.01</w:t>
            </w:r>
          </w:p>
        </w:tc>
        <w:tc>
          <w:tcPr>
            <w:tcW w:w="599" w:type="pct"/>
            <w:gridSpan w:val="2"/>
            <w:shd w:val="clear" w:color="auto" w:fill="auto"/>
            <w:noWrap/>
            <w:tcMar>
              <w:left w:w="85" w:type="dxa"/>
              <w:right w:w="85" w:type="dxa"/>
            </w:tcMar>
            <w:vAlign w:val="center"/>
          </w:tcPr>
          <w:p w14:paraId="02327BEF"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Бухгалтерский учет капитала организации</w:t>
            </w:r>
          </w:p>
        </w:tc>
        <w:tc>
          <w:tcPr>
            <w:tcW w:w="85" w:type="pct"/>
            <w:shd w:val="clear" w:color="auto" w:fill="auto"/>
            <w:tcMar>
              <w:left w:w="85" w:type="dxa"/>
              <w:right w:w="85" w:type="dxa"/>
            </w:tcMar>
            <w:vAlign w:val="center"/>
          </w:tcPr>
          <w:p w14:paraId="65C91F7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6FC824E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C3D274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119D6B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750172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695351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522BDA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0D3552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76F26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C3DC0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819025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27B5CA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19D801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24849C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A43131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A40166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7A798A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398EE0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CF1545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13CA15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E06280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D3A487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FAF8C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A27250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AC3D6C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46147A3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AA0B69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289A44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571424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3508F7A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412D68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51BBFC3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33C78C4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95DE99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2D6551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38B1F0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B32616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6D0858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89FCB0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53CF22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auto"/>
            <w:tcMar>
              <w:left w:w="85" w:type="dxa"/>
              <w:right w:w="85" w:type="dxa"/>
            </w:tcMar>
            <w:vAlign w:val="center"/>
          </w:tcPr>
          <w:p w14:paraId="7E23CDB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auto"/>
            <w:tcMar>
              <w:left w:w="85" w:type="dxa"/>
              <w:right w:w="85" w:type="dxa"/>
            </w:tcMar>
            <w:vAlign w:val="center"/>
          </w:tcPr>
          <w:p w14:paraId="3E97BAC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3"/>
            <w:tcBorders>
              <w:right w:val="single" w:sz="4" w:space="0" w:color="auto"/>
            </w:tcBorders>
            <w:shd w:val="clear" w:color="auto" w:fill="auto"/>
            <w:tcMar>
              <w:left w:w="85" w:type="dxa"/>
              <w:right w:w="85" w:type="dxa"/>
            </w:tcMar>
            <w:vAlign w:val="center"/>
          </w:tcPr>
          <w:p w14:paraId="5DE4268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14A5D2A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88FBF9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108</w:t>
            </w:r>
          </w:p>
        </w:tc>
      </w:tr>
      <w:tr w:rsidR="00C246B6" w:rsidRPr="00C54968" w14:paraId="789E2064" w14:textId="77777777" w:rsidTr="00C246B6">
        <w:trPr>
          <w:jc w:val="center"/>
        </w:trPr>
        <w:tc>
          <w:tcPr>
            <w:tcW w:w="207" w:type="pct"/>
            <w:gridSpan w:val="2"/>
            <w:shd w:val="clear" w:color="auto" w:fill="auto"/>
            <w:tcMar>
              <w:left w:w="85" w:type="dxa"/>
              <w:right w:w="85" w:type="dxa"/>
            </w:tcMar>
            <w:vAlign w:val="center"/>
          </w:tcPr>
          <w:p w14:paraId="68F8095D"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ПM.01.ЭК</w:t>
            </w:r>
          </w:p>
        </w:tc>
        <w:tc>
          <w:tcPr>
            <w:tcW w:w="599" w:type="pct"/>
            <w:gridSpan w:val="2"/>
            <w:shd w:val="clear" w:color="auto" w:fill="auto"/>
            <w:noWrap/>
            <w:tcMar>
              <w:left w:w="85" w:type="dxa"/>
              <w:right w:w="85" w:type="dxa"/>
            </w:tcMar>
            <w:vAlign w:val="center"/>
          </w:tcPr>
          <w:p w14:paraId="0E8C13B9"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Экзамен по модулю</w:t>
            </w:r>
          </w:p>
        </w:tc>
        <w:tc>
          <w:tcPr>
            <w:tcW w:w="85" w:type="pct"/>
            <w:shd w:val="clear" w:color="auto" w:fill="auto"/>
            <w:tcMar>
              <w:left w:w="85" w:type="dxa"/>
              <w:right w:w="85" w:type="dxa"/>
            </w:tcMar>
            <w:vAlign w:val="center"/>
          </w:tcPr>
          <w:p w14:paraId="2EDD590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7CAC490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87BD28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147D46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BACC4D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E08603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261195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216113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3A0744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D99B23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C55D8F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47078E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9DB309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8E35E8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5AD524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53B534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F6959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1D4E68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F9C461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93AE9E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42B35A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8B71EF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42CB46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2112A0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787511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0D3F092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64E9AD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097387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45E31E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3CAE453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4A2FD7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BE2A2E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4091897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A53373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57A913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A2219C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9442B4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73E2F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7BB69A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BD080B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8E7831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49BE3B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3B7ABFD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8" w:type="pct"/>
            <w:tcBorders>
              <w:right w:val="single" w:sz="4" w:space="0" w:color="auto"/>
            </w:tcBorders>
            <w:vAlign w:val="center"/>
          </w:tcPr>
          <w:p w14:paraId="6F1E59F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7A6E682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r>
      <w:tr w:rsidR="00713B9C" w:rsidRPr="00C54968" w14:paraId="09118280" w14:textId="77777777" w:rsidTr="00C246B6">
        <w:trPr>
          <w:jc w:val="center"/>
        </w:trPr>
        <w:tc>
          <w:tcPr>
            <w:tcW w:w="207" w:type="pct"/>
            <w:gridSpan w:val="2"/>
            <w:shd w:val="clear" w:color="auto" w:fill="BFBFBF"/>
            <w:tcMar>
              <w:left w:w="85" w:type="dxa"/>
              <w:right w:w="85" w:type="dxa"/>
            </w:tcMar>
            <w:vAlign w:val="center"/>
          </w:tcPr>
          <w:p w14:paraId="654D8B25"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ПМ.03</w:t>
            </w:r>
          </w:p>
        </w:tc>
        <w:tc>
          <w:tcPr>
            <w:tcW w:w="599" w:type="pct"/>
            <w:gridSpan w:val="2"/>
            <w:shd w:val="clear" w:color="auto" w:fill="BFBFBF"/>
            <w:noWrap/>
            <w:tcMar>
              <w:left w:w="85" w:type="dxa"/>
              <w:right w:w="85" w:type="dxa"/>
            </w:tcMar>
            <w:vAlign w:val="center"/>
          </w:tcPr>
          <w:p w14:paraId="6ADFFD28"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Проведение расчетов с бюджетом и внебюджетными фондами</w:t>
            </w:r>
          </w:p>
        </w:tc>
        <w:tc>
          <w:tcPr>
            <w:tcW w:w="85" w:type="pct"/>
            <w:shd w:val="clear" w:color="auto" w:fill="BFBFBF"/>
            <w:tcMar>
              <w:left w:w="85" w:type="dxa"/>
              <w:right w:w="85" w:type="dxa"/>
            </w:tcMar>
            <w:vAlign w:val="center"/>
          </w:tcPr>
          <w:p w14:paraId="2DFFC4E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3"/>
            <w:shd w:val="clear" w:color="auto" w:fill="BFBFBF"/>
            <w:tcMar>
              <w:left w:w="85" w:type="dxa"/>
              <w:right w:w="85" w:type="dxa"/>
            </w:tcMar>
            <w:vAlign w:val="center"/>
          </w:tcPr>
          <w:p w14:paraId="4831454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253AB41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581AC7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166E910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2ABDB54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4AE0E79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1219AE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140138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2397E0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2A3B81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4DDB22E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AD5CC4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709D47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F29E1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4C780B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4A2864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A067E2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4621892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0F96D2B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281D950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11EA5D3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670711F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1549552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3953740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3"/>
            <w:shd w:val="clear" w:color="auto" w:fill="BFBFBF"/>
            <w:noWrap/>
            <w:tcMar>
              <w:left w:w="85" w:type="dxa"/>
              <w:right w:w="85" w:type="dxa"/>
            </w:tcMar>
            <w:vAlign w:val="center"/>
          </w:tcPr>
          <w:p w14:paraId="519734B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30CE3A3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729BC20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5C70021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BFBFBF"/>
            <w:noWrap/>
            <w:tcMar>
              <w:left w:w="85" w:type="dxa"/>
              <w:right w:w="85" w:type="dxa"/>
            </w:tcMar>
            <w:vAlign w:val="center"/>
          </w:tcPr>
          <w:p w14:paraId="500C8A4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0C2113B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BFBFBF"/>
            <w:tcMar>
              <w:left w:w="85" w:type="dxa"/>
              <w:right w:w="85" w:type="dxa"/>
            </w:tcMar>
            <w:vAlign w:val="center"/>
          </w:tcPr>
          <w:p w14:paraId="6BFF2CF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BFBFBF"/>
            <w:tcMar>
              <w:left w:w="85" w:type="dxa"/>
              <w:right w:w="85" w:type="dxa"/>
            </w:tcMar>
            <w:vAlign w:val="center"/>
          </w:tcPr>
          <w:p w14:paraId="376D3B3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7484FF5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2D44E1C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BFBFBF"/>
            <w:tcMar>
              <w:left w:w="85" w:type="dxa"/>
              <w:right w:w="85" w:type="dxa"/>
            </w:tcMar>
            <w:vAlign w:val="center"/>
          </w:tcPr>
          <w:p w14:paraId="4696979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BFBFBF"/>
            <w:tcMar>
              <w:left w:w="85" w:type="dxa"/>
              <w:right w:w="85" w:type="dxa"/>
            </w:tcMar>
            <w:vAlign w:val="center"/>
          </w:tcPr>
          <w:p w14:paraId="1A423ED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7A71A6C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751816F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BFBFBF"/>
            <w:tcMar>
              <w:left w:w="85" w:type="dxa"/>
              <w:right w:w="85" w:type="dxa"/>
            </w:tcMar>
            <w:vAlign w:val="center"/>
          </w:tcPr>
          <w:p w14:paraId="38366A3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A964B8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2DD2C3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49F5816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8" w:type="pct"/>
            <w:tcBorders>
              <w:right w:val="single" w:sz="4" w:space="0" w:color="auto"/>
            </w:tcBorders>
            <w:shd w:val="clear" w:color="auto" w:fill="BFBFBF"/>
            <w:vAlign w:val="center"/>
          </w:tcPr>
          <w:p w14:paraId="6A726DA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42E5E86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146</w:t>
            </w:r>
          </w:p>
        </w:tc>
      </w:tr>
      <w:tr w:rsidR="00C246B6" w:rsidRPr="00C54968" w14:paraId="6516EB16" w14:textId="77777777" w:rsidTr="00C246B6">
        <w:trPr>
          <w:jc w:val="center"/>
        </w:trPr>
        <w:tc>
          <w:tcPr>
            <w:tcW w:w="207" w:type="pct"/>
            <w:gridSpan w:val="2"/>
            <w:shd w:val="clear" w:color="auto" w:fill="auto"/>
            <w:tcMar>
              <w:left w:w="85" w:type="dxa"/>
              <w:right w:w="85" w:type="dxa"/>
            </w:tcMar>
            <w:vAlign w:val="center"/>
          </w:tcPr>
          <w:p w14:paraId="7FC81C1F"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МДК.03.01</w:t>
            </w:r>
          </w:p>
        </w:tc>
        <w:tc>
          <w:tcPr>
            <w:tcW w:w="599" w:type="pct"/>
            <w:gridSpan w:val="2"/>
            <w:shd w:val="clear" w:color="auto" w:fill="auto"/>
            <w:noWrap/>
            <w:tcMar>
              <w:left w:w="85" w:type="dxa"/>
              <w:right w:w="85" w:type="dxa"/>
            </w:tcMar>
            <w:vAlign w:val="center"/>
          </w:tcPr>
          <w:p w14:paraId="3AEBD73C"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Организация расчетов с бюджетом и внебюджетными фондами</w:t>
            </w:r>
          </w:p>
        </w:tc>
        <w:tc>
          <w:tcPr>
            <w:tcW w:w="85" w:type="pct"/>
            <w:shd w:val="clear" w:color="auto" w:fill="auto"/>
            <w:tcMar>
              <w:left w:w="85" w:type="dxa"/>
              <w:right w:w="85" w:type="dxa"/>
            </w:tcMar>
            <w:vAlign w:val="center"/>
          </w:tcPr>
          <w:p w14:paraId="04ACE9F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7897B7E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F766A8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CE1F95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42743E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165428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4B5D25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532E4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822DEA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CC4F22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A8BA11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9AE87D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79D9F8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4FD5A1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67583E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55268E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58EFE9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9C8F7A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DD1F95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B5679F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F927F0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221130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09E2DBD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F179B3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27AA995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3"/>
            <w:shd w:val="clear" w:color="auto" w:fill="auto"/>
            <w:noWrap/>
            <w:tcMar>
              <w:left w:w="85" w:type="dxa"/>
              <w:right w:w="85" w:type="dxa"/>
            </w:tcMar>
            <w:vAlign w:val="center"/>
          </w:tcPr>
          <w:p w14:paraId="56C8C0C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6E991C1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02D6765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7887C4F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noWrap/>
            <w:tcMar>
              <w:left w:w="85" w:type="dxa"/>
              <w:right w:w="85" w:type="dxa"/>
            </w:tcMar>
            <w:vAlign w:val="center"/>
          </w:tcPr>
          <w:p w14:paraId="0B9D441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2B4A85B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64F8A96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tcBorders>
              <w:right w:val="single" w:sz="4" w:space="0" w:color="auto"/>
            </w:tcBorders>
            <w:shd w:val="clear" w:color="auto" w:fill="auto"/>
            <w:tcMar>
              <w:left w:w="85" w:type="dxa"/>
              <w:right w:w="85" w:type="dxa"/>
            </w:tcMar>
            <w:vAlign w:val="center"/>
          </w:tcPr>
          <w:p w14:paraId="3286B74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753295E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30ADC11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auto"/>
            <w:tcMar>
              <w:left w:w="85" w:type="dxa"/>
              <w:right w:w="85" w:type="dxa"/>
            </w:tcMar>
            <w:vAlign w:val="center"/>
          </w:tcPr>
          <w:p w14:paraId="14D496A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1" w:type="pct"/>
            <w:gridSpan w:val="2"/>
            <w:tcBorders>
              <w:right w:val="single" w:sz="4" w:space="0" w:color="auto"/>
            </w:tcBorders>
            <w:shd w:val="clear" w:color="auto" w:fill="auto"/>
            <w:tcMar>
              <w:left w:w="85" w:type="dxa"/>
              <w:right w:w="85" w:type="dxa"/>
            </w:tcMar>
            <w:vAlign w:val="center"/>
          </w:tcPr>
          <w:p w14:paraId="3AA4203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575BE5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114FFC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DA64BA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FB0A93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757BC1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BD8229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4DB3B8F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02CBF23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68</w:t>
            </w:r>
          </w:p>
        </w:tc>
      </w:tr>
      <w:tr w:rsidR="00C246B6" w:rsidRPr="00C54968" w14:paraId="6B4A71F8" w14:textId="77777777" w:rsidTr="00C246B6">
        <w:trPr>
          <w:jc w:val="center"/>
        </w:trPr>
        <w:tc>
          <w:tcPr>
            <w:tcW w:w="207" w:type="pct"/>
            <w:gridSpan w:val="2"/>
            <w:shd w:val="clear" w:color="auto" w:fill="auto"/>
            <w:tcMar>
              <w:left w:w="85" w:type="dxa"/>
              <w:right w:w="85" w:type="dxa"/>
            </w:tcMar>
            <w:vAlign w:val="center"/>
          </w:tcPr>
          <w:p w14:paraId="3B45880E"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УП.03.01</w:t>
            </w:r>
          </w:p>
        </w:tc>
        <w:tc>
          <w:tcPr>
            <w:tcW w:w="599" w:type="pct"/>
            <w:gridSpan w:val="2"/>
            <w:shd w:val="clear" w:color="auto" w:fill="auto"/>
            <w:noWrap/>
            <w:tcMar>
              <w:left w:w="85" w:type="dxa"/>
              <w:right w:w="85" w:type="dxa"/>
            </w:tcMar>
            <w:vAlign w:val="center"/>
          </w:tcPr>
          <w:p w14:paraId="7581627D"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Расчеты по налогам и сборам</w:t>
            </w:r>
          </w:p>
        </w:tc>
        <w:tc>
          <w:tcPr>
            <w:tcW w:w="85" w:type="pct"/>
            <w:shd w:val="clear" w:color="auto" w:fill="auto"/>
            <w:tcMar>
              <w:left w:w="85" w:type="dxa"/>
              <w:right w:w="85" w:type="dxa"/>
            </w:tcMar>
            <w:vAlign w:val="center"/>
          </w:tcPr>
          <w:p w14:paraId="7FAC5AB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1220B0F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B32AEA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263273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0E44E1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193708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052195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8A3983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7126B5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8ADA74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8F7162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A18A07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DD0E31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1A434A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385DCE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77DCF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E64AF4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7A6350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7E4D9FC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2F7FC7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E9C893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647E63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F5856A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B0109C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DFF6B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5808E73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89B9BF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4BB7B9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782464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7BCEB82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47BB05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5829FE4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5E0C0A5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EF54F5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3F1D57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F96D85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8F5B48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51A963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auto"/>
            <w:tcMar>
              <w:left w:w="85" w:type="dxa"/>
              <w:right w:w="85" w:type="dxa"/>
            </w:tcMar>
            <w:vAlign w:val="center"/>
          </w:tcPr>
          <w:p w14:paraId="6801EF2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D3FD0C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43A466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AACAA6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5D11ECF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13BD68E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46E01D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r>
      <w:tr w:rsidR="00C246B6" w:rsidRPr="00C54968" w14:paraId="10B2C884" w14:textId="77777777" w:rsidTr="00C246B6">
        <w:trPr>
          <w:jc w:val="center"/>
        </w:trPr>
        <w:tc>
          <w:tcPr>
            <w:tcW w:w="207" w:type="pct"/>
            <w:gridSpan w:val="2"/>
            <w:shd w:val="clear" w:color="auto" w:fill="auto"/>
            <w:tcMar>
              <w:left w:w="85" w:type="dxa"/>
              <w:right w:w="85" w:type="dxa"/>
            </w:tcMar>
            <w:vAlign w:val="center"/>
          </w:tcPr>
          <w:p w14:paraId="22032C82"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ПП.03.01</w:t>
            </w:r>
          </w:p>
        </w:tc>
        <w:tc>
          <w:tcPr>
            <w:tcW w:w="599" w:type="pct"/>
            <w:gridSpan w:val="2"/>
            <w:shd w:val="clear" w:color="auto" w:fill="auto"/>
            <w:noWrap/>
            <w:tcMar>
              <w:left w:w="85" w:type="dxa"/>
              <w:right w:w="85" w:type="dxa"/>
            </w:tcMar>
            <w:vAlign w:val="center"/>
          </w:tcPr>
          <w:p w14:paraId="6ECF42FA"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Расчеты по налогам и сборам</w:t>
            </w:r>
          </w:p>
        </w:tc>
        <w:tc>
          <w:tcPr>
            <w:tcW w:w="85" w:type="pct"/>
            <w:shd w:val="clear" w:color="auto" w:fill="auto"/>
            <w:tcMar>
              <w:left w:w="85" w:type="dxa"/>
              <w:right w:w="85" w:type="dxa"/>
            </w:tcMar>
            <w:vAlign w:val="center"/>
          </w:tcPr>
          <w:p w14:paraId="2049632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3A6DFCE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88CF28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241FEF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8DFFBB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3C9549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DBF9B2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AAFB64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1F19C5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D076C7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0D8767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B462C7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E23CA2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E0E678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9A64C1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BC28C2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86FCE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29FCEE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7D1503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3FFB8E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464919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1321F6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AEA97B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4CA37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CCA4B9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47C1F32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994A0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1BAA15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FCDB2D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3151FF2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1B54A7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12F76B6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38E0785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676136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AD30FD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E127DA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66B100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453151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25CFBC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1" w:type="pct"/>
            <w:gridSpan w:val="2"/>
            <w:tcBorders>
              <w:right w:val="single" w:sz="4" w:space="0" w:color="auto"/>
            </w:tcBorders>
            <w:shd w:val="clear" w:color="auto" w:fill="auto"/>
            <w:tcMar>
              <w:left w:w="85" w:type="dxa"/>
              <w:right w:w="85" w:type="dxa"/>
            </w:tcMar>
            <w:vAlign w:val="center"/>
          </w:tcPr>
          <w:p w14:paraId="5434EF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DD95BD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6A4051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3D651F7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6B753B0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0B67304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r>
      <w:tr w:rsidR="00C246B6" w:rsidRPr="00C54968" w14:paraId="238D964E" w14:textId="77777777" w:rsidTr="00C246B6">
        <w:trPr>
          <w:jc w:val="center"/>
        </w:trPr>
        <w:tc>
          <w:tcPr>
            <w:tcW w:w="207" w:type="pct"/>
            <w:gridSpan w:val="2"/>
            <w:shd w:val="clear" w:color="auto" w:fill="auto"/>
            <w:tcMar>
              <w:left w:w="85" w:type="dxa"/>
              <w:right w:w="85" w:type="dxa"/>
            </w:tcMar>
            <w:vAlign w:val="center"/>
          </w:tcPr>
          <w:p w14:paraId="35C32B72"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ПM.03.ЭК</w:t>
            </w:r>
          </w:p>
        </w:tc>
        <w:tc>
          <w:tcPr>
            <w:tcW w:w="599" w:type="pct"/>
            <w:gridSpan w:val="2"/>
            <w:shd w:val="clear" w:color="auto" w:fill="auto"/>
            <w:noWrap/>
            <w:tcMar>
              <w:left w:w="85" w:type="dxa"/>
              <w:right w:w="85" w:type="dxa"/>
            </w:tcMar>
            <w:vAlign w:val="center"/>
          </w:tcPr>
          <w:p w14:paraId="1B6696CC"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Экзамен по модулю</w:t>
            </w:r>
          </w:p>
        </w:tc>
        <w:tc>
          <w:tcPr>
            <w:tcW w:w="85" w:type="pct"/>
            <w:shd w:val="clear" w:color="auto" w:fill="auto"/>
            <w:tcMar>
              <w:left w:w="85" w:type="dxa"/>
              <w:right w:w="85" w:type="dxa"/>
            </w:tcMar>
            <w:vAlign w:val="center"/>
          </w:tcPr>
          <w:p w14:paraId="49B3D68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133A627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1DF81F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68A80D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A7D2E8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F6E4E3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5BAE90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E8B482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05ADA8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87D496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975B34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36BBA3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6D3500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3B309E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68F63B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5F249C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B05951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0354A8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77804B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259AFC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5B85FB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D3C0EA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40BC29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235CAB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4ADB0F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366B6E5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275D62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DA667E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3EBA29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41C946C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1AC5A6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C1486F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A8AAD5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529976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7A1793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8B350E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2336A5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98241F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529CF2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FFD52B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45A921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1A2658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E1DAD3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8" w:type="pct"/>
            <w:tcBorders>
              <w:right w:val="single" w:sz="4" w:space="0" w:color="auto"/>
            </w:tcBorders>
            <w:vAlign w:val="center"/>
          </w:tcPr>
          <w:p w14:paraId="738B8B5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B6CAF4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r>
      <w:tr w:rsidR="00713B9C" w:rsidRPr="00C54968" w14:paraId="65F6E152" w14:textId="77777777" w:rsidTr="00C246B6">
        <w:trPr>
          <w:jc w:val="center"/>
        </w:trPr>
        <w:tc>
          <w:tcPr>
            <w:tcW w:w="207" w:type="pct"/>
            <w:gridSpan w:val="2"/>
            <w:shd w:val="clear" w:color="auto" w:fill="BFBFBF"/>
            <w:tcMar>
              <w:left w:w="85" w:type="dxa"/>
              <w:right w:w="85" w:type="dxa"/>
            </w:tcMar>
            <w:vAlign w:val="center"/>
          </w:tcPr>
          <w:p w14:paraId="09CC01CF"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ПМ.05</w:t>
            </w:r>
          </w:p>
        </w:tc>
        <w:tc>
          <w:tcPr>
            <w:tcW w:w="599" w:type="pct"/>
            <w:gridSpan w:val="2"/>
            <w:shd w:val="clear" w:color="auto" w:fill="BFBFBF"/>
            <w:noWrap/>
            <w:tcMar>
              <w:left w:w="85" w:type="dxa"/>
              <w:right w:w="85" w:type="dxa"/>
            </w:tcMar>
            <w:vAlign w:val="center"/>
          </w:tcPr>
          <w:p w14:paraId="726E2302"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Выполнение работ профессии "Кассир"</w:t>
            </w:r>
          </w:p>
        </w:tc>
        <w:tc>
          <w:tcPr>
            <w:tcW w:w="85" w:type="pct"/>
            <w:shd w:val="clear" w:color="auto" w:fill="BFBFBF"/>
            <w:tcMar>
              <w:left w:w="85" w:type="dxa"/>
              <w:right w:w="85" w:type="dxa"/>
            </w:tcMar>
            <w:vAlign w:val="center"/>
          </w:tcPr>
          <w:p w14:paraId="0642088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3"/>
            <w:shd w:val="clear" w:color="auto" w:fill="BFBFBF"/>
            <w:tcMar>
              <w:left w:w="85" w:type="dxa"/>
              <w:right w:w="85" w:type="dxa"/>
            </w:tcMar>
            <w:vAlign w:val="center"/>
          </w:tcPr>
          <w:p w14:paraId="2E4CEB3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57E9941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BFBFBF"/>
            <w:tcMar>
              <w:left w:w="85" w:type="dxa"/>
              <w:right w:w="85" w:type="dxa"/>
            </w:tcMar>
            <w:vAlign w:val="center"/>
          </w:tcPr>
          <w:p w14:paraId="36E25B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24E1978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BFBFBF"/>
            <w:tcMar>
              <w:left w:w="85" w:type="dxa"/>
              <w:right w:w="85" w:type="dxa"/>
            </w:tcMar>
            <w:vAlign w:val="center"/>
          </w:tcPr>
          <w:p w14:paraId="7D7E51A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720E93E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BFBFBF"/>
            <w:noWrap/>
            <w:tcMar>
              <w:left w:w="85" w:type="dxa"/>
              <w:right w:w="85" w:type="dxa"/>
            </w:tcMar>
            <w:vAlign w:val="center"/>
          </w:tcPr>
          <w:p w14:paraId="344D266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0EC68E9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BFBFBF"/>
            <w:noWrap/>
            <w:tcMar>
              <w:left w:w="85" w:type="dxa"/>
              <w:right w:w="85" w:type="dxa"/>
            </w:tcMar>
            <w:vAlign w:val="center"/>
          </w:tcPr>
          <w:p w14:paraId="7258FC8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5ADD112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BFBFBF"/>
            <w:tcMar>
              <w:left w:w="85" w:type="dxa"/>
              <w:right w:w="85" w:type="dxa"/>
            </w:tcMar>
            <w:vAlign w:val="center"/>
          </w:tcPr>
          <w:p w14:paraId="6DE6CE1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BFBFBF"/>
            <w:noWrap/>
            <w:tcMar>
              <w:left w:w="85" w:type="dxa"/>
              <w:right w:w="85" w:type="dxa"/>
            </w:tcMar>
            <w:vAlign w:val="center"/>
          </w:tcPr>
          <w:p w14:paraId="4A7E386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BFBFBF"/>
            <w:noWrap/>
            <w:tcMar>
              <w:left w:w="85" w:type="dxa"/>
              <w:right w:w="85" w:type="dxa"/>
            </w:tcMar>
            <w:vAlign w:val="center"/>
          </w:tcPr>
          <w:p w14:paraId="6746A9A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CE7242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6A63377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B53089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3B7DBCE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61C4FCB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5D1F58D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6A0D71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368B87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37A8E8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FBA488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87C3B9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610677E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031C7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0CA23B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5C8F81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09E1CD8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369607E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34BA500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6A9C38D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063C667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5633DA7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E4FFA8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7D4A6F2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B96CC7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32DB10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AEDA9F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A9F5B8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E8807B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039DBD7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557B70D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7BA437A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78</w:t>
            </w:r>
          </w:p>
        </w:tc>
      </w:tr>
      <w:tr w:rsidR="00C246B6" w:rsidRPr="00C54968" w14:paraId="6DB78B1A" w14:textId="77777777" w:rsidTr="00C246B6">
        <w:trPr>
          <w:jc w:val="center"/>
        </w:trPr>
        <w:tc>
          <w:tcPr>
            <w:tcW w:w="207" w:type="pct"/>
            <w:gridSpan w:val="2"/>
            <w:shd w:val="clear" w:color="auto" w:fill="auto"/>
            <w:tcMar>
              <w:left w:w="85" w:type="dxa"/>
              <w:right w:w="85" w:type="dxa"/>
            </w:tcMar>
            <w:vAlign w:val="center"/>
          </w:tcPr>
          <w:p w14:paraId="4B2EEBB8"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МДК.05.01</w:t>
            </w:r>
          </w:p>
        </w:tc>
        <w:tc>
          <w:tcPr>
            <w:tcW w:w="599" w:type="pct"/>
            <w:gridSpan w:val="2"/>
            <w:shd w:val="clear" w:color="auto" w:fill="auto"/>
            <w:noWrap/>
            <w:tcMar>
              <w:left w:w="85" w:type="dxa"/>
              <w:right w:w="85" w:type="dxa"/>
            </w:tcMar>
            <w:vAlign w:val="center"/>
          </w:tcPr>
          <w:p w14:paraId="6215BF05"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Выполнение работ по профессии "Кассир"</w:t>
            </w:r>
          </w:p>
        </w:tc>
        <w:tc>
          <w:tcPr>
            <w:tcW w:w="85" w:type="pct"/>
            <w:shd w:val="clear" w:color="auto" w:fill="auto"/>
            <w:tcMar>
              <w:left w:w="85" w:type="dxa"/>
              <w:right w:w="85" w:type="dxa"/>
            </w:tcMar>
            <w:vAlign w:val="center"/>
          </w:tcPr>
          <w:p w14:paraId="774E001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3"/>
            <w:shd w:val="clear" w:color="auto" w:fill="auto"/>
            <w:tcMar>
              <w:left w:w="85" w:type="dxa"/>
              <w:right w:w="85" w:type="dxa"/>
            </w:tcMar>
            <w:vAlign w:val="center"/>
          </w:tcPr>
          <w:p w14:paraId="0666C4C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2F96FBC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4E44D43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418DDED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7AAA423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70BBBBC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6D1ED1B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526094B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5E367A6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6B02FBF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6C89FDB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4D62E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7C7299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E9400B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EEC4B6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A1600A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9246DD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595F8F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57DEAB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AA30C8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C2590C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82F2EE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527384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CA5AB0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2A9F9CE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8528CD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1F25F9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A4ACA6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5243860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37934E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5BF02A0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7896F1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E788F3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21A149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D9554E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4E7E10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EB1076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8762BC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87A22A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090EED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328479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6B5015C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7A60083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51275A1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r>
      <w:tr w:rsidR="00C246B6" w:rsidRPr="00C54968" w14:paraId="3C7BAC11" w14:textId="77777777" w:rsidTr="00C246B6">
        <w:trPr>
          <w:jc w:val="center"/>
        </w:trPr>
        <w:tc>
          <w:tcPr>
            <w:tcW w:w="207" w:type="pct"/>
            <w:gridSpan w:val="2"/>
            <w:shd w:val="clear" w:color="auto" w:fill="auto"/>
            <w:tcMar>
              <w:left w:w="85" w:type="dxa"/>
              <w:right w:w="85" w:type="dxa"/>
            </w:tcMar>
            <w:vAlign w:val="center"/>
          </w:tcPr>
          <w:p w14:paraId="35605C7B"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УП.05.01</w:t>
            </w:r>
          </w:p>
        </w:tc>
        <w:tc>
          <w:tcPr>
            <w:tcW w:w="599" w:type="pct"/>
            <w:gridSpan w:val="2"/>
            <w:shd w:val="clear" w:color="auto" w:fill="auto"/>
            <w:noWrap/>
            <w:tcMar>
              <w:left w:w="85" w:type="dxa"/>
              <w:right w:w="85" w:type="dxa"/>
            </w:tcMar>
            <w:vAlign w:val="center"/>
          </w:tcPr>
          <w:p w14:paraId="4CC8B439"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Учет кассовых операций</w:t>
            </w:r>
          </w:p>
        </w:tc>
        <w:tc>
          <w:tcPr>
            <w:tcW w:w="85" w:type="pct"/>
            <w:shd w:val="clear" w:color="auto" w:fill="auto"/>
            <w:tcMar>
              <w:left w:w="85" w:type="dxa"/>
              <w:right w:w="85" w:type="dxa"/>
            </w:tcMar>
            <w:vAlign w:val="center"/>
          </w:tcPr>
          <w:p w14:paraId="4AB6CAD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6191908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862316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A0E3C9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F38716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36488B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2DDA2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BBAA56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267421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E5F73F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EF10ED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0D24F5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F3A167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27CC1F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72A592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3EAA218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FD4158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64A905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1590519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C95FA1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0A8636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6FB3E5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F935F1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3B4696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B3C38C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605A47F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28882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A0D421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9AE331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2AEBFBE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A2BF6C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43A7280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EB7786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F93A5F1"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E51FF2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AB6EEA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6EF962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060233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333048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740FD2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33C291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60231F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6D4401A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64FF9E6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D6DE87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36</w:t>
            </w:r>
          </w:p>
        </w:tc>
      </w:tr>
      <w:tr w:rsidR="00C246B6" w:rsidRPr="00C54968" w14:paraId="361CE156" w14:textId="77777777" w:rsidTr="00C246B6">
        <w:trPr>
          <w:jc w:val="center"/>
        </w:trPr>
        <w:tc>
          <w:tcPr>
            <w:tcW w:w="207" w:type="pct"/>
            <w:gridSpan w:val="2"/>
            <w:shd w:val="clear" w:color="auto" w:fill="auto"/>
            <w:tcMar>
              <w:left w:w="85" w:type="dxa"/>
              <w:right w:w="85" w:type="dxa"/>
            </w:tcMar>
            <w:vAlign w:val="center"/>
          </w:tcPr>
          <w:p w14:paraId="6F84E0AA" w14:textId="77777777" w:rsidR="00C246B6" w:rsidRPr="00EF4599" w:rsidRDefault="00C246B6" w:rsidP="00C246B6">
            <w:pPr>
              <w:spacing w:after="0" w:line="240" w:lineRule="auto"/>
              <w:ind w:right="-83"/>
              <w:rPr>
                <w:rFonts w:ascii="Times New Roman" w:hAnsi="Times New Roman"/>
                <w:color w:val="000000"/>
                <w:sz w:val="14"/>
                <w:szCs w:val="14"/>
              </w:rPr>
            </w:pPr>
            <w:r w:rsidRPr="00EF4599">
              <w:rPr>
                <w:rFonts w:ascii="Times New Roman" w:hAnsi="Times New Roman"/>
                <w:color w:val="000000"/>
                <w:sz w:val="14"/>
                <w:szCs w:val="14"/>
              </w:rPr>
              <w:t>ПM.05.ЭК</w:t>
            </w:r>
          </w:p>
        </w:tc>
        <w:tc>
          <w:tcPr>
            <w:tcW w:w="599" w:type="pct"/>
            <w:gridSpan w:val="2"/>
            <w:shd w:val="clear" w:color="auto" w:fill="auto"/>
            <w:noWrap/>
            <w:tcMar>
              <w:left w:w="85" w:type="dxa"/>
              <w:right w:w="85" w:type="dxa"/>
            </w:tcMar>
            <w:vAlign w:val="center"/>
          </w:tcPr>
          <w:p w14:paraId="57ABC774" w14:textId="77777777" w:rsidR="00C246B6" w:rsidRPr="00EF4599" w:rsidRDefault="00C246B6" w:rsidP="00C246B6">
            <w:pPr>
              <w:spacing w:after="0" w:line="240" w:lineRule="auto"/>
              <w:rPr>
                <w:rFonts w:ascii="Times New Roman" w:hAnsi="Times New Roman"/>
                <w:color w:val="000000"/>
                <w:sz w:val="14"/>
                <w:szCs w:val="14"/>
              </w:rPr>
            </w:pPr>
            <w:r w:rsidRPr="00EF4599">
              <w:rPr>
                <w:rFonts w:ascii="Times New Roman" w:hAnsi="Times New Roman"/>
                <w:color w:val="000000"/>
                <w:sz w:val="14"/>
                <w:szCs w:val="14"/>
              </w:rPr>
              <w:t>Экзамен квалификационный</w:t>
            </w:r>
          </w:p>
        </w:tc>
        <w:tc>
          <w:tcPr>
            <w:tcW w:w="85" w:type="pct"/>
            <w:shd w:val="clear" w:color="auto" w:fill="auto"/>
            <w:tcMar>
              <w:left w:w="85" w:type="dxa"/>
              <w:right w:w="85" w:type="dxa"/>
            </w:tcMar>
            <w:vAlign w:val="center"/>
          </w:tcPr>
          <w:p w14:paraId="740F83F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1247220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DF14B7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CE92E2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89BABA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7146B8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56DCF5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0B735E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F9B08A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9A8AC1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6DDCC22"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5ED2AF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6960DD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59CB45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7C0186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75A96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F0707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7616765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6C6D8F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57E9B8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5225AED"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206DC6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C4194D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AF7AB8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A7C7FC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553F13C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E6268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B622C6A"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04ED113"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5AB79566"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FEB5F8B"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13BD2A2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5B068E54"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58F11E5"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CAE4ED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6126C7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BD8B2A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34B8AB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41454BC"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B037F1E"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030A567"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5460B80"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4B341859"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98" w:type="pct"/>
            <w:tcBorders>
              <w:right w:val="single" w:sz="4" w:space="0" w:color="auto"/>
            </w:tcBorders>
            <w:vAlign w:val="center"/>
          </w:tcPr>
          <w:p w14:paraId="2896F74F"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29A5788" w14:textId="77777777" w:rsidR="00C246B6" w:rsidRPr="00EF4599" w:rsidRDefault="00C246B6" w:rsidP="00C246B6">
            <w:pPr>
              <w:spacing w:after="0" w:line="240" w:lineRule="auto"/>
              <w:ind w:left="-59" w:right="-80"/>
              <w:jc w:val="center"/>
              <w:rPr>
                <w:rFonts w:ascii="Times New Roman" w:hAnsi="Times New Roman"/>
                <w:color w:val="000000"/>
                <w:sz w:val="14"/>
                <w:szCs w:val="14"/>
              </w:rPr>
            </w:pPr>
            <w:r w:rsidRPr="00EF4599">
              <w:rPr>
                <w:rFonts w:ascii="Times New Roman" w:hAnsi="Times New Roman"/>
                <w:color w:val="000000"/>
                <w:sz w:val="14"/>
                <w:szCs w:val="14"/>
              </w:rPr>
              <w:t>6</w:t>
            </w:r>
          </w:p>
        </w:tc>
      </w:tr>
      <w:tr w:rsidR="00713B9C" w:rsidRPr="00C54968" w14:paraId="68867721" w14:textId="77777777" w:rsidTr="00C246B6">
        <w:trPr>
          <w:jc w:val="center"/>
        </w:trPr>
        <w:tc>
          <w:tcPr>
            <w:tcW w:w="207" w:type="pct"/>
            <w:gridSpan w:val="2"/>
            <w:shd w:val="clear" w:color="auto" w:fill="D9D9D9"/>
            <w:tcMar>
              <w:left w:w="85" w:type="dxa"/>
              <w:right w:w="85" w:type="dxa"/>
            </w:tcMar>
            <w:vAlign w:val="center"/>
          </w:tcPr>
          <w:p w14:paraId="0CFD6D6C"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shd w:val="clear" w:color="auto" w:fill="D9D9D9"/>
            <w:noWrap/>
            <w:tcMar>
              <w:left w:w="85" w:type="dxa"/>
              <w:right w:w="85" w:type="dxa"/>
            </w:tcMar>
            <w:vAlign w:val="center"/>
          </w:tcPr>
          <w:p w14:paraId="715B7F27" w14:textId="77777777" w:rsidR="00C246B6" w:rsidRPr="00C54968" w:rsidRDefault="00C246B6" w:rsidP="00C246B6">
            <w:pPr>
              <w:spacing w:after="0" w:line="240" w:lineRule="auto"/>
              <w:rPr>
                <w:rFonts w:ascii="Times New Roman" w:hAnsi="Times New Roman"/>
                <w:b/>
                <w:sz w:val="16"/>
                <w:szCs w:val="16"/>
              </w:rPr>
            </w:pPr>
            <w:r w:rsidRPr="00C54968">
              <w:rPr>
                <w:rFonts w:ascii="Times New Roman" w:hAnsi="Times New Roman"/>
                <w:b/>
                <w:sz w:val="16"/>
                <w:szCs w:val="16"/>
              </w:rPr>
              <w:t xml:space="preserve">Всего час. в неделю </w:t>
            </w:r>
          </w:p>
          <w:p w14:paraId="5E2A00D7" w14:textId="77777777" w:rsidR="00C246B6" w:rsidRPr="00C54968" w:rsidRDefault="00C246B6" w:rsidP="00C246B6">
            <w:pPr>
              <w:spacing w:after="0" w:line="240" w:lineRule="auto"/>
              <w:rPr>
                <w:rFonts w:ascii="Times New Roman" w:hAnsi="Times New Roman"/>
                <w:b/>
                <w:sz w:val="16"/>
                <w:szCs w:val="16"/>
              </w:rPr>
            </w:pPr>
            <w:r w:rsidRPr="00C54968">
              <w:rPr>
                <w:rFonts w:ascii="Times New Roman" w:hAnsi="Times New Roman"/>
                <w:b/>
                <w:sz w:val="16"/>
                <w:szCs w:val="16"/>
              </w:rPr>
              <w:t>учебных занятий</w:t>
            </w:r>
          </w:p>
        </w:tc>
        <w:tc>
          <w:tcPr>
            <w:tcW w:w="85" w:type="pct"/>
            <w:shd w:val="clear" w:color="auto" w:fill="D9D9D9"/>
            <w:tcMar>
              <w:left w:w="85" w:type="dxa"/>
              <w:right w:w="85" w:type="dxa"/>
            </w:tcMar>
            <w:vAlign w:val="center"/>
          </w:tcPr>
          <w:p w14:paraId="0C6F13B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C54968">
              <w:rPr>
                <w:rFonts w:ascii="Times New Roman" w:hAnsi="Times New Roman"/>
                <w:color w:val="000000"/>
                <w:sz w:val="16"/>
                <w:szCs w:val="16"/>
              </w:rPr>
              <w:fldChar w:fldCharType="begin"/>
            </w:r>
            <w:r w:rsidRPr="00C54968">
              <w:rPr>
                <w:rFonts w:ascii="Times New Roman" w:hAnsi="Times New Roman"/>
                <w:color w:val="000000"/>
                <w:sz w:val="16"/>
                <w:szCs w:val="16"/>
              </w:rPr>
              <w:instrText xml:space="preserve"> =SUM(below) </w:instrText>
            </w:r>
            <w:r w:rsidRPr="00C54968">
              <w:rPr>
                <w:rFonts w:ascii="Times New Roman" w:hAnsi="Times New Roman"/>
                <w:color w:val="000000"/>
                <w:sz w:val="16"/>
                <w:szCs w:val="16"/>
              </w:rPr>
              <w:fldChar w:fldCharType="separate"/>
            </w:r>
            <w:r w:rsidRPr="00C54968">
              <w:rPr>
                <w:rFonts w:ascii="Times New Roman" w:hAnsi="Times New Roman"/>
                <w:color w:val="000000"/>
                <w:sz w:val="16"/>
                <w:szCs w:val="16"/>
              </w:rPr>
              <w:t>36</w:t>
            </w:r>
            <w:r w:rsidRPr="00C54968">
              <w:rPr>
                <w:rFonts w:ascii="Times New Roman" w:hAnsi="Times New Roman"/>
                <w:color w:val="000000"/>
                <w:sz w:val="16"/>
                <w:szCs w:val="16"/>
              </w:rPr>
              <w:fldChar w:fldCharType="end"/>
            </w:r>
          </w:p>
        </w:tc>
        <w:tc>
          <w:tcPr>
            <w:tcW w:w="93" w:type="pct"/>
            <w:gridSpan w:val="3"/>
            <w:shd w:val="clear" w:color="auto" w:fill="D9D9D9"/>
            <w:tcMar>
              <w:left w:w="85" w:type="dxa"/>
              <w:right w:w="85" w:type="dxa"/>
            </w:tcMar>
            <w:vAlign w:val="center"/>
          </w:tcPr>
          <w:p w14:paraId="1C553F7C"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0D713B43"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4BFB2A31"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7D8E841F"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5F6F8FCC"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55EC6CBC"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6A144A27"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276D9C8D"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331B93A8"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43FC63FB"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449466C1"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0C36DA66"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2F653E31"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5A0FAE0C"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2694F0CE"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3AE6DEA3"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45F7D7D9"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w:t>
            </w:r>
          </w:p>
        </w:tc>
        <w:tc>
          <w:tcPr>
            <w:tcW w:w="93" w:type="pct"/>
            <w:gridSpan w:val="2"/>
            <w:shd w:val="clear" w:color="auto" w:fill="D9D9D9"/>
            <w:noWrap/>
            <w:tcMar>
              <w:left w:w="85" w:type="dxa"/>
              <w:right w:w="85" w:type="dxa"/>
            </w:tcMar>
            <w:vAlign w:val="center"/>
          </w:tcPr>
          <w:p w14:paraId="5020885B"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w:t>
            </w:r>
          </w:p>
        </w:tc>
        <w:tc>
          <w:tcPr>
            <w:tcW w:w="93" w:type="pct"/>
            <w:gridSpan w:val="2"/>
            <w:shd w:val="clear" w:color="auto" w:fill="D9D9D9"/>
            <w:noWrap/>
            <w:tcMar>
              <w:left w:w="85" w:type="dxa"/>
              <w:right w:w="85" w:type="dxa"/>
            </w:tcMar>
            <w:vAlign w:val="center"/>
          </w:tcPr>
          <w:p w14:paraId="0B1BF3D0"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4A65237E"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250F63B4"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5A70BC71"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31FA22E7"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6419C850"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3"/>
            <w:shd w:val="clear" w:color="auto" w:fill="D9D9D9"/>
            <w:noWrap/>
            <w:tcMar>
              <w:left w:w="85" w:type="dxa"/>
              <w:right w:w="85" w:type="dxa"/>
            </w:tcMar>
            <w:vAlign w:val="center"/>
          </w:tcPr>
          <w:p w14:paraId="4C26A171"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010C59FA"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51E46AD7"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noWrap/>
            <w:tcMar>
              <w:left w:w="85" w:type="dxa"/>
              <w:right w:w="85" w:type="dxa"/>
            </w:tcMar>
            <w:vAlign w:val="center"/>
          </w:tcPr>
          <w:p w14:paraId="42E39B97"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tcBorders>
              <w:right w:val="single" w:sz="4" w:space="0" w:color="auto"/>
            </w:tcBorders>
            <w:shd w:val="clear" w:color="auto" w:fill="D9D9D9"/>
            <w:noWrap/>
            <w:tcMar>
              <w:left w:w="85" w:type="dxa"/>
              <w:right w:w="85" w:type="dxa"/>
            </w:tcMar>
            <w:vAlign w:val="center"/>
          </w:tcPr>
          <w:p w14:paraId="30D4BADC"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6C115CF1"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tcBorders>
              <w:right w:val="single" w:sz="4" w:space="0" w:color="auto"/>
            </w:tcBorders>
            <w:shd w:val="clear" w:color="auto" w:fill="D9D9D9"/>
            <w:tcMar>
              <w:left w:w="85" w:type="dxa"/>
              <w:right w:w="85" w:type="dxa"/>
            </w:tcMar>
            <w:vAlign w:val="center"/>
          </w:tcPr>
          <w:p w14:paraId="71276D47"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tcBorders>
              <w:right w:val="single" w:sz="4" w:space="0" w:color="auto"/>
            </w:tcBorders>
            <w:shd w:val="clear" w:color="auto" w:fill="D9D9D9"/>
            <w:tcMar>
              <w:left w:w="85" w:type="dxa"/>
              <w:right w:w="85" w:type="dxa"/>
            </w:tcMar>
            <w:vAlign w:val="center"/>
          </w:tcPr>
          <w:p w14:paraId="10983402"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3A0FE3E7"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3" w:type="pct"/>
            <w:gridSpan w:val="2"/>
            <w:shd w:val="clear" w:color="auto" w:fill="D9D9D9"/>
            <w:tcMar>
              <w:left w:w="85" w:type="dxa"/>
              <w:right w:w="85" w:type="dxa"/>
            </w:tcMar>
            <w:vAlign w:val="center"/>
          </w:tcPr>
          <w:p w14:paraId="0EA6F115"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shd w:val="clear" w:color="auto" w:fill="D9D9D9"/>
            <w:tcMar>
              <w:left w:w="85" w:type="dxa"/>
              <w:right w:w="85" w:type="dxa"/>
            </w:tcMar>
            <w:vAlign w:val="center"/>
          </w:tcPr>
          <w:p w14:paraId="357B7624"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shd w:val="clear" w:color="auto" w:fill="D9D9D9"/>
            <w:tcMar>
              <w:left w:w="85" w:type="dxa"/>
              <w:right w:w="85" w:type="dxa"/>
            </w:tcMar>
            <w:vAlign w:val="center"/>
          </w:tcPr>
          <w:p w14:paraId="5C700FCE"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shd w:val="clear" w:color="auto" w:fill="D9D9D9"/>
            <w:tcMar>
              <w:left w:w="85" w:type="dxa"/>
              <w:right w:w="85" w:type="dxa"/>
            </w:tcMar>
            <w:vAlign w:val="center"/>
          </w:tcPr>
          <w:p w14:paraId="521B2BAD"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shd w:val="clear" w:color="auto" w:fill="D9D9D9"/>
            <w:tcMar>
              <w:left w:w="85" w:type="dxa"/>
              <w:right w:w="85" w:type="dxa"/>
            </w:tcMar>
            <w:vAlign w:val="center"/>
          </w:tcPr>
          <w:p w14:paraId="77675D84"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shd w:val="clear" w:color="auto" w:fill="D9D9D9"/>
            <w:tcMar>
              <w:left w:w="85" w:type="dxa"/>
              <w:right w:w="85" w:type="dxa"/>
            </w:tcMar>
            <w:vAlign w:val="center"/>
          </w:tcPr>
          <w:p w14:paraId="537B90B4"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shd w:val="clear" w:color="auto" w:fill="D9D9D9"/>
            <w:tcMar>
              <w:left w:w="85" w:type="dxa"/>
              <w:right w:w="85" w:type="dxa"/>
            </w:tcMar>
            <w:vAlign w:val="center"/>
          </w:tcPr>
          <w:p w14:paraId="466B3E0E" w14:textId="77777777" w:rsidR="00C246B6" w:rsidRPr="00C54968"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shd w:val="clear" w:color="auto" w:fill="D9D9D9"/>
            <w:tcMar>
              <w:left w:w="85" w:type="dxa"/>
              <w:right w:w="85" w:type="dxa"/>
            </w:tcMar>
            <w:vAlign w:val="center"/>
          </w:tcPr>
          <w:p w14:paraId="1B3871C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3"/>
            <w:tcBorders>
              <w:right w:val="single" w:sz="4" w:space="0" w:color="auto"/>
            </w:tcBorders>
            <w:shd w:val="clear" w:color="auto" w:fill="D9D9D9"/>
            <w:tcMar>
              <w:left w:w="85" w:type="dxa"/>
              <w:right w:w="85" w:type="dxa"/>
            </w:tcMar>
            <w:vAlign w:val="center"/>
          </w:tcPr>
          <w:p w14:paraId="5F72DA0E"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8" w:type="pct"/>
            <w:tcBorders>
              <w:right w:val="single" w:sz="4" w:space="0" w:color="auto"/>
            </w:tcBorders>
            <w:shd w:val="clear" w:color="auto" w:fill="D9D9D9"/>
            <w:vAlign w:val="center"/>
          </w:tcPr>
          <w:p w14:paraId="54242C58" w14:textId="77777777" w:rsidR="00C246B6" w:rsidRPr="00AF157A" w:rsidRDefault="00C246B6" w:rsidP="00C246B6">
            <w:pPr>
              <w:spacing w:after="0" w:line="240" w:lineRule="auto"/>
              <w:ind w:left="-59" w:right="-80"/>
              <w:jc w:val="center"/>
              <w:rPr>
                <w:rFonts w:ascii="Times New Roman" w:hAnsi="Times New Roman"/>
                <w:color w:val="000000"/>
                <w:sz w:val="16"/>
                <w:szCs w:val="16"/>
                <w:lang w:val="en-US"/>
              </w:rPr>
            </w:pPr>
            <w:r>
              <w:rPr>
                <w:rFonts w:ascii="Times New Roman" w:hAnsi="Times New Roman"/>
                <w:color w:val="000000"/>
                <w:sz w:val="16"/>
                <w:szCs w:val="16"/>
                <w:lang w:val="en-US"/>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D9D9D9"/>
            <w:tcMar>
              <w:left w:w="85" w:type="dxa"/>
              <w:right w:w="85" w:type="dxa"/>
            </w:tcMar>
            <w:vAlign w:val="center"/>
          </w:tcPr>
          <w:p w14:paraId="0AC5FCF8" w14:textId="77777777" w:rsidR="00C246B6" w:rsidRPr="00AF157A" w:rsidRDefault="00C246B6" w:rsidP="00C246B6">
            <w:pPr>
              <w:spacing w:after="0" w:line="240" w:lineRule="auto"/>
              <w:ind w:left="-59" w:right="-80"/>
              <w:jc w:val="center"/>
              <w:rPr>
                <w:rFonts w:ascii="Times New Roman" w:hAnsi="Times New Roman"/>
                <w:color w:val="000000"/>
                <w:sz w:val="16"/>
                <w:szCs w:val="16"/>
                <w:lang w:val="en-US"/>
              </w:rPr>
            </w:pPr>
            <w:r w:rsidRPr="00E33AF3">
              <w:rPr>
                <w:rFonts w:ascii="Times New Roman" w:hAnsi="Times New Roman"/>
                <w:color w:val="000000"/>
                <w:sz w:val="16"/>
                <w:szCs w:val="16"/>
              </w:rPr>
              <w:t>1</w:t>
            </w:r>
            <w:r>
              <w:rPr>
                <w:rFonts w:ascii="Times New Roman" w:hAnsi="Times New Roman"/>
                <w:color w:val="000000"/>
                <w:sz w:val="16"/>
                <w:szCs w:val="16"/>
                <w:lang w:val="en-US"/>
              </w:rPr>
              <w:t>476</w:t>
            </w:r>
          </w:p>
        </w:tc>
      </w:tr>
    </w:tbl>
    <w:p w14:paraId="0995204E" w14:textId="77777777" w:rsidR="00C246B6" w:rsidRDefault="00C246B6" w:rsidP="00C246B6">
      <w:pPr>
        <w:spacing w:after="0"/>
        <w:ind w:firstLine="709"/>
        <w:jc w:val="both"/>
        <w:rPr>
          <w:rFonts w:ascii="Times New Roman" w:hAnsi="Times New Roman"/>
          <w:sz w:val="16"/>
          <w:szCs w:val="16"/>
        </w:rPr>
      </w:pPr>
      <w:r>
        <w:tab/>
      </w:r>
    </w:p>
    <w:p w14:paraId="390518B8" w14:textId="77777777" w:rsidR="00180A11" w:rsidRPr="00F2527E" w:rsidRDefault="00180A11" w:rsidP="00180A11">
      <w:pPr>
        <w:spacing w:after="0"/>
        <w:ind w:firstLine="709"/>
        <w:rPr>
          <w:rFonts w:ascii="Times New Roman" w:hAnsi="Times New Roman"/>
          <w:bCs/>
          <w:sz w:val="24"/>
          <w:szCs w:val="24"/>
        </w:rPr>
      </w:pPr>
      <w:r w:rsidRPr="00F2527E">
        <w:rPr>
          <w:rFonts w:ascii="Times New Roman" w:hAnsi="Times New Roman"/>
          <w:bCs/>
          <w:sz w:val="24"/>
          <w:szCs w:val="24"/>
        </w:rPr>
        <w:t xml:space="preserve">5.3.1. По программе подготовки специалистов среднего звена </w:t>
      </w:r>
    </w:p>
    <w:tbl>
      <w:tblPr>
        <w:tblW w:w="53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
        <w:gridCol w:w="2"/>
        <w:gridCol w:w="1958"/>
        <w:gridCol w:w="4"/>
        <w:gridCol w:w="279"/>
        <w:gridCol w:w="2"/>
        <w:gridCol w:w="272"/>
        <w:gridCol w:w="31"/>
        <w:gridCol w:w="241"/>
        <w:gridCol w:w="64"/>
        <w:gridCol w:w="234"/>
        <w:gridCol w:w="71"/>
        <w:gridCol w:w="214"/>
        <w:gridCol w:w="91"/>
        <w:gridCol w:w="187"/>
        <w:gridCol w:w="118"/>
        <w:gridCol w:w="160"/>
        <w:gridCol w:w="145"/>
        <w:gridCol w:w="143"/>
        <w:gridCol w:w="162"/>
        <w:gridCol w:w="123"/>
        <w:gridCol w:w="182"/>
        <w:gridCol w:w="126"/>
        <w:gridCol w:w="179"/>
        <w:gridCol w:w="129"/>
        <w:gridCol w:w="176"/>
        <w:gridCol w:w="168"/>
        <w:gridCol w:w="137"/>
        <w:gridCol w:w="148"/>
        <w:gridCol w:w="157"/>
        <w:gridCol w:w="121"/>
        <w:gridCol w:w="184"/>
        <w:gridCol w:w="94"/>
        <w:gridCol w:w="210"/>
        <w:gridCol w:w="68"/>
        <w:gridCol w:w="236"/>
        <w:gridCol w:w="62"/>
        <w:gridCol w:w="242"/>
        <w:gridCol w:w="43"/>
        <w:gridCol w:w="261"/>
        <w:gridCol w:w="47"/>
        <w:gridCol w:w="257"/>
        <w:gridCol w:w="54"/>
        <w:gridCol w:w="250"/>
        <w:gridCol w:w="90"/>
        <w:gridCol w:w="214"/>
        <w:gridCol w:w="74"/>
        <w:gridCol w:w="230"/>
        <w:gridCol w:w="52"/>
        <w:gridCol w:w="252"/>
        <w:gridCol w:w="30"/>
        <w:gridCol w:w="274"/>
        <w:gridCol w:w="8"/>
        <w:gridCol w:w="296"/>
        <w:gridCol w:w="2"/>
        <w:gridCol w:w="288"/>
        <w:gridCol w:w="14"/>
        <w:gridCol w:w="38"/>
        <w:gridCol w:w="266"/>
        <w:gridCol w:w="29"/>
        <w:gridCol w:w="275"/>
        <w:gridCol w:w="111"/>
        <w:gridCol w:w="193"/>
        <w:gridCol w:w="85"/>
        <w:gridCol w:w="219"/>
        <w:gridCol w:w="63"/>
        <w:gridCol w:w="241"/>
        <w:gridCol w:w="90"/>
        <w:gridCol w:w="214"/>
        <w:gridCol w:w="74"/>
        <w:gridCol w:w="230"/>
        <w:gridCol w:w="58"/>
        <w:gridCol w:w="246"/>
        <w:gridCol w:w="42"/>
        <w:gridCol w:w="262"/>
        <w:gridCol w:w="59"/>
        <w:gridCol w:w="239"/>
        <w:gridCol w:w="49"/>
        <w:gridCol w:w="249"/>
        <w:gridCol w:w="39"/>
        <w:gridCol w:w="259"/>
        <w:gridCol w:w="29"/>
        <w:gridCol w:w="269"/>
        <w:gridCol w:w="19"/>
        <w:gridCol w:w="279"/>
        <w:gridCol w:w="42"/>
        <w:gridCol w:w="256"/>
        <w:gridCol w:w="32"/>
        <w:gridCol w:w="266"/>
        <w:gridCol w:w="22"/>
        <w:gridCol w:w="236"/>
        <w:gridCol w:w="40"/>
        <w:gridCol w:w="321"/>
        <w:gridCol w:w="16"/>
        <w:gridCol w:w="380"/>
      </w:tblGrid>
      <w:tr w:rsidR="00C246B6" w:rsidRPr="00C54968" w14:paraId="6228F2FF" w14:textId="77777777" w:rsidTr="00C246B6">
        <w:trPr>
          <w:cantSplit/>
          <w:trHeight w:val="1134"/>
          <w:jc w:val="center"/>
        </w:trPr>
        <w:tc>
          <w:tcPr>
            <w:tcW w:w="207" w:type="pct"/>
            <w:vMerge w:val="restart"/>
            <w:tcMar>
              <w:left w:w="85" w:type="dxa"/>
              <w:right w:w="85" w:type="dxa"/>
            </w:tcMar>
            <w:textDirection w:val="btLr"/>
            <w:vAlign w:val="center"/>
          </w:tcPr>
          <w:p w14:paraId="13921028"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Индекс</w:t>
            </w:r>
          </w:p>
        </w:tc>
        <w:tc>
          <w:tcPr>
            <w:tcW w:w="599" w:type="pct"/>
            <w:gridSpan w:val="2"/>
            <w:vMerge w:val="restart"/>
            <w:tcMar>
              <w:left w:w="85" w:type="dxa"/>
              <w:right w:w="85" w:type="dxa"/>
            </w:tcMar>
            <w:vAlign w:val="center"/>
          </w:tcPr>
          <w:p w14:paraId="658282AE"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 xml:space="preserve">Компоненты </w:t>
            </w:r>
          </w:p>
          <w:p w14:paraId="5ADC373C"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программы</w:t>
            </w:r>
          </w:p>
        </w:tc>
        <w:tc>
          <w:tcPr>
            <w:tcW w:w="87" w:type="pct"/>
            <w:gridSpan w:val="3"/>
            <w:tcMar>
              <w:left w:w="85" w:type="dxa"/>
              <w:right w:w="85" w:type="dxa"/>
            </w:tcMar>
            <w:vAlign w:val="center"/>
          </w:tcPr>
          <w:p w14:paraId="4D3FD376"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57" w:type="pct"/>
            <w:gridSpan w:val="5"/>
            <w:tcMar>
              <w:left w:w="85" w:type="dxa"/>
              <w:right w:w="85" w:type="dxa"/>
            </w:tcMar>
            <w:vAlign w:val="center"/>
          </w:tcPr>
          <w:p w14:paraId="24A02777" w14:textId="77777777" w:rsidR="00C246B6" w:rsidRPr="00C54968" w:rsidRDefault="00C246B6" w:rsidP="00C246B6">
            <w:pPr>
              <w:spacing w:after="0" w:line="240" w:lineRule="auto"/>
              <w:jc w:val="center"/>
              <w:rPr>
                <w:rFonts w:ascii="Times New Roman" w:hAnsi="Times New Roman"/>
                <w:spacing w:val="-2"/>
                <w:sz w:val="16"/>
                <w:szCs w:val="16"/>
              </w:rPr>
            </w:pPr>
            <w:r w:rsidRPr="00C54968">
              <w:rPr>
                <w:rFonts w:ascii="Times New Roman" w:hAnsi="Times New Roman"/>
                <w:spacing w:val="-2"/>
                <w:sz w:val="16"/>
                <w:szCs w:val="16"/>
              </w:rPr>
              <w:t>Сентябрь</w:t>
            </w:r>
          </w:p>
        </w:tc>
        <w:tc>
          <w:tcPr>
            <w:tcW w:w="87" w:type="pct"/>
            <w:gridSpan w:val="2"/>
            <w:tcMar>
              <w:left w:w="85" w:type="dxa"/>
              <w:right w:w="85" w:type="dxa"/>
            </w:tcMar>
            <w:vAlign w:val="center"/>
          </w:tcPr>
          <w:p w14:paraId="2F16D2A7"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58" w:type="pct"/>
            <w:gridSpan w:val="6"/>
            <w:tcMar>
              <w:left w:w="85" w:type="dxa"/>
              <w:right w:w="85" w:type="dxa"/>
            </w:tcMar>
            <w:vAlign w:val="center"/>
          </w:tcPr>
          <w:p w14:paraId="199C2304" w14:textId="77777777" w:rsidR="00C246B6" w:rsidRPr="00C54968" w:rsidRDefault="00C246B6" w:rsidP="00C246B6">
            <w:pPr>
              <w:spacing w:after="0" w:line="240" w:lineRule="auto"/>
              <w:jc w:val="center"/>
              <w:rPr>
                <w:rFonts w:ascii="Times New Roman" w:hAnsi="Times New Roman"/>
                <w:spacing w:val="-2"/>
                <w:sz w:val="16"/>
                <w:szCs w:val="16"/>
              </w:rPr>
            </w:pPr>
            <w:r w:rsidRPr="00C54968">
              <w:rPr>
                <w:rFonts w:ascii="Times New Roman" w:hAnsi="Times New Roman"/>
                <w:spacing w:val="-2"/>
                <w:sz w:val="16"/>
                <w:szCs w:val="16"/>
              </w:rPr>
              <w:t>Октябрь</w:t>
            </w:r>
          </w:p>
        </w:tc>
        <w:tc>
          <w:tcPr>
            <w:tcW w:w="87" w:type="pct"/>
            <w:gridSpan w:val="2"/>
            <w:noWrap/>
            <w:tcMar>
              <w:left w:w="85" w:type="dxa"/>
              <w:right w:w="85" w:type="dxa"/>
            </w:tcMar>
            <w:vAlign w:val="center"/>
          </w:tcPr>
          <w:p w14:paraId="15F81BD5"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93" w:type="pct"/>
            <w:gridSpan w:val="6"/>
            <w:noWrap/>
            <w:tcMar>
              <w:left w:w="85" w:type="dxa"/>
              <w:right w:w="85" w:type="dxa"/>
            </w:tcMar>
            <w:vAlign w:val="center"/>
          </w:tcPr>
          <w:p w14:paraId="6A5089E0"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Ноябрь</w:t>
            </w:r>
          </w:p>
        </w:tc>
        <w:tc>
          <w:tcPr>
            <w:tcW w:w="87" w:type="pct"/>
            <w:gridSpan w:val="2"/>
            <w:noWrap/>
            <w:tcMar>
              <w:left w:w="85" w:type="dxa"/>
              <w:right w:w="85" w:type="dxa"/>
            </w:tcMar>
            <w:vAlign w:val="center"/>
          </w:tcPr>
          <w:p w14:paraId="2EC64BDD"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46" w:type="pct"/>
            <w:gridSpan w:val="8"/>
            <w:noWrap/>
            <w:tcMar>
              <w:left w:w="85" w:type="dxa"/>
              <w:right w:w="85" w:type="dxa"/>
            </w:tcMar>
            <w:vAlign w:val="center"/>
          </w:tcPr>
          <w:p w14:paraId="08592FEF"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Декабрь</w:t>
            </w:r>
          </w:p>
        </w:tc>
        <w:tc>
          <w:tcPr>
            <w:tcW w:w="87" w:type="pct"/>
            <w:gridSpan w:val="2"/>
            <w:noWrap/>
            <w:tcMar>
              <w:left w:w="85" w:type="dxa"/>
              <w:right w:w="85" w:type="dxa"/>
            </w:tcMar>
            <w:vAlign w:val="center"/>
          </w:tcPr>
          <w:p w14:paraId="6090A4B6"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293" w:type="pct"/>
            <w:gridSpan w:val="6"/>
            <w:noWrap/>
            <w:tcMar>
              <w:left w:w="85" w:type="dxa"/>
              <w:right w:w="85" w:type="dxa"/>
            </w:tcMar>
            <w:vAlign w:val="center"/>
          </w:tcPr>
          <w:p w14:paraId="280BBF7F"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Январь</w:t>
            </w:r>
          </w:p>
        </w:tc>
        <w:tc>
          <w:tcPr>
            <w:tcW w:w="88" w:type="pct"/>
            <w:gridSpan w:val="2"/>
            <w:noWrap/>
            <w:tcMar>
              <w:left w:w="85" w:type="dxa"/>
              <w:right w:w="85" w:type="dxa"/>
            </w:tcMar>
            <w:vAlign w:val="center"/>
          </w:tcPr>
          <w:p w14:paraId="65BE3BC2"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49" w:type="pct"/>
            <w:gridSpan w:val="8"/>
            <w:noWrap/>
            <w:tcMar>
              <w:left w:w="85" w:type="dxa"/>
              <w:right w:w="85" w:type="dxa"/>
            </w:tcMar>
            <w:vAlign w:val="center"/>
          </w:tcPr>
          <w:p w14:paraId="4E076C66"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Февраль</w:t>
            </w:r>
          </w:p>
        </w:tc>
        <w:tc>
          <w:tcPr>
            <w:tcW w:w="88" w:type="pct"/>
            <w:tcBorders>
              <w:right w:val="single" w:sz="4" w:space="0" w:color="auto"/>
            </w:tcBorders>
            <w:noWrap/>
            <w:tcMar>
              <w:left w:w="85" w:type="dxa"/>
              <w:right w:w="85" w:type="dxa"/>
            </w:tcMar>
            <w:vAlign w:val="center"/>
          </w:tcPr>
          <w:p w14:paraId="0DD6669D"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95" w:type="pct"/>
            <w:gridSpan w:val="10"/>
            <w:tcMar>
              <w:left w:w="85" w:type="dxa"/>
              <w:right w:w="85" w:type="dxa"/>
            </w:tcMar>
            <w:vAlign w:val="center"/>
          </w:tcPr>
          <w:p w14:paraId="752B5B8A"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Март</w:t>
            </w:r>
          </w:p>
        </w:tc>
        <w:tc>
          <w:tcPr>
            <w:tcW w:w="101" w:type="pct"/>
            <w:gridSpan w:val="2"/>
            <w:tcBorders>
              <w:right w:val="single" w:sz="4" w:space="0" w:color="auto"/>
            </w:tcBorders>
            <w:tcMar>
              <w:left w:w="85" w:type="dxa"/>
              <w:right w:w="85" w:type="dxa"/>
            </w:tcMar>
            <w:vAlign w:val="center"/>
          </w:tcPr>
          <w:p w14:paraId="1B63BA6A"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ПН</w:t>
            </w:r>
          </w:p>
        </w:tc>
        <w:tc>
          <w:tcPr>
            <w:tcW w:w="362" w:type="pct"/>
            <w:gridSpan w:val="8"/>
            <w:tcBorders>
              <w:right w:val="single" w:sz="4" w:space="0" w:color="auto"/>
            </w:tcBorders>
            <w:tcMar>
              <w:left w:w="85" w:type="dxa"/>
              <w:right w:w="85" w:type="dxa"/>
            </w:tcMar>
            <w:vAlign w:val="center"/>
          </w:tcPr>
          <w:p w14:paraId="5BF342F5"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sz w:val="16"/>
                <w:szCs w:val="16"/>
              </w:rPr>
              <w:t>Апрель</w:t>
            </w:r>
          </w:p>
        </w:tc>
        <w:tc>
          <w:tcPr>
            <w:tcW w:w="88" w:type="pct"/>
            <w:gridSpan w:val="2"/>
            <w:tcBorders>
              <w:right w:val="single" w:sz="4" w:space="0" w:color="auto"/>
            </w:tcBorders>
            <w:tcMar>
              <w:left w:w="85" w:type="dxa"/>
              <w:right w:w="85" w:type="dxa"/>
            </w:tcMar>
            <w:textDirection w:val="btLr"/>
            <w:vAlign w:val="center"/>
          </w:tcPr>
          <w:p w14:paraId="1E5C91AA" w14:textId="77777777" w:rsidR="00C246B6" w:rsidRPr="00C54968" w:rsidRDefault="00C246B6" w:rsidP="00C246B6">
            <w:pPr>
              <w:spacing w:after="0" w:line="240" w:lineRule="auto"/>
              <w:jc w:val="center"/>
              <w:rPr>
                <w:rFonts w:ascii="Times New Roman" w:hAnsi="Times New Roman"/>
                <w:b/>
                <w:sz w:val="16"/>
                <w:szCs w:val="16"/>
              </w:rPr>
            </w:pPr>
          </w:p>
        </w:tc>
        <w:tc>
          <w:tcPr>
            <w:tcW w:w="362" w:type="pct"/>
            <w:gridSpan w:val="8"/>
            <w:tcBorders>
              <w:right w:val="single" w:sz="4" w:space="0" w:color="auto"/>
            </w:tcBorders>
            <w:tcMar>
              <w:left w:w="85" w:type="dxa"/>
              <w:right w:w="85" w:type="dxa"/>
            </w:tcMar>
            <w:vAlign w:val="center"/>
          </w:tcPr>
          <w:p w14:paraId="604CE65F"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sz w:val="16"/>
                <w:szCs w:val="16"/>
              </w:rPr>
              <w:t>Май</w:t>
            </w:r>
          </w:p>
        </w:tc>
        <w:tc>
          <w:tcPr>
            <w:tcW w:w="88" w:type="pct"/>
            <w:gridSpan w:val="2"/>
            <w:tcBorders>
              <w:right w:val="single" w:sz="4" w:space="0" w:color="auto"/>
            </w:tcBorders>
            <w:tcMar>
              <w:left w:w="85" w:type="dxa"/>
              <w:right w:w="85" w:type="dxa"/>
            </w:tcMar>
            <w:textDirection w:val="btLr"/>
            <w:vAlign w:val="center"/>
          </w:tcPr>
          <w:p w14:paraId="012EAC86" w14:textId="77777777" w:rsidR="00C246B6" w:rsidRPr="00C54968" w:rsidRDefault="00C246B6" w:rsidP="00C246B6">
            <w:pPr>
              <w:spacing w:after="0" w:line="240" w:lineRule="auto"/>
              <w:jc w:val="center"/>
              <w:rPr>
                <w:rFonts w:ascii="Times New Roman" w:hAnsi="Times New Roman"/>
                <w:b/>
                <w:sz w:val="16"/>
                <w:szCs w:val="16"/>
              </w:rPr>
            </w:pPr>
          </w:p>
        </w:tc>
        <w:tc>
          <w:tcPr>
            <w:tcW w:w="275" w:type="pct"/>
            <w:gridSpan w:val="6"/>
            <w:tcBorders>
              <w:right w:val="single" w:sz="4" w:space="0" w:color="auto"/>
            </w:tcBorders>
            <w:tcMar>
              <w:left w:w="85" w:type="dxa"/>
              <w:right w:w="85" w:type="dxa"/>
            </w:tcMar>
            <w:vAlign w:val="center"/>
          </w:tcPr>
          <w:p w14:paraId="769D3445"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Июнь</w:t>
            </w:r>
          </w:p>
        </w:tc>
        <w:tc>
          <w:tcPr>
            <w:tcW w:w="116" w:type="pct"/>
            <w:vMerge w:val="restart"/>
            <w:tcBorders>
              <w:top w:val="single" w:sz="4" w:space="0" w:color="auto"/>
              <w:left w:val="single" w:sz="4" w:space="0" w:color="auto"/>
              <w:right w:val="single" w:sz="4" w:space="0" w:color="auto"/>
            </w:tcBorders>
            <w:tcMar>
              <w:left w:w="85" w:type="dxa"/>
              <w:right w:w="85" w:type="dxa"/>
            </w:tcMar>
            <w:textDirection w:val="btLr"/>
            <w:vAlign w:val="center"/>
          </w:tcPr>
          <w:p w14:paraId="07EB1FA0" w14:textId="77777777" w:rsidR="00C246B6" w:rsidRPr="00C54968" w:rsidRDefault="00C246B6" w:rsidP="00C246B6">
            <w:pPr>
              <w:spacing w:after="0" w:line="240" w:lineRule="auto"/>
              <w:jc w:val="center"/>
              <w:rPr>
                <w:rFonts w:ascii="Times New Roman" w:hAnsi="Times New Roman"/>
                <w:b/>
                <w:sz w:val="16"/>
                <w:szCs w:val="16"/>
              </w:rPr>
            </w:pPr>
            <w:r w:rsidRPr="00C54968">
              <w:rPr>
                <w:rFonts w:ascii="Times New Roman" w:hAnsi="Times New Roman"/>
                <w:b/>
                <w:sz w:val="16"/>
                <w:szCs w:val="16"/>
              </w:rPr>
              <w:t>Всего часов</w:t>
            </w:r>
          </w:p>
        </w:tc>
      </w:tr>
      <w:tr w:rsidR="00C246B6" w:rsidRPr="00C54968" w14:paraId="7D682894" w14:textId="77777777" w:rsidTr="00C246B6">
        <w:trPr>
          <w:cantSplit/>
          <w:jc w:val="center"/>
        </w:trPr>
        <w:tc>
          <w:tcPr>
            <w:tcW w:w="207" w:type="pct"/>
            <w:vMerge/>
            <w:tcMar>
              <w:left w:w="85" w:type="dxa"/>
              <w:right w:w="85" w:type="dxa"/>
            </w:tcMar>
            <w:textDirection w:val="btLr"/>
          </w:tcPr>
          <w:p w14:paraId="57FF117A"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vMerge/>
            <w:tcBorders>
              <w:right w:val="single" w:sz="4" w:space="0" w:color="auto"/>
            </w:tcBorders>
            <w:tcMar>
              <w:left w:w="85" w:type="dxa"/>
              <w:right w:w="85" w:type="dxa"/>
            </w:tcMar>
            <w:textDirection w:val="btLr"/>
          </w:tcPr>
          <w:p w14:paraId="6F4E6449" w14:textId="77777777" w:rsidR="00C246B6" w:rsidRPr="00C54968" w:rsidRDefault="00C246B6" w:rsidP="00C246B6">
            <w:pPr>
              <w:spacing w:after="0" w:line="240" w:lineRule="auto"/>
              <w:jc w:val="center"/>
              <w:rPr>
                <w:rFonts w:ascii="Times New Roman" w:hAnsi="Times New Roman"/>
                <w:b/>
                <w:sz w:val="16"/>
                <w:szCs w:val="16"/>
              </w:rPr>
            </w:pPr>
          </w:p>
        </w:tc>
        <w:tc>
          <w:tcPr>
            <w:tcW w:w="4077" w:type="pct"/>
            <w:gridSpan w:val="91"/>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2D6A4519"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Номера календарных недель</w:t>
            </w:r>
          </w:p>
        </w:tc>
        <w:tc>
          <w:tcPr>
            <w:tcW w:w="116" w:type="pct"/>
            <w:vMerge/>
            <w:tcBorders>
              <w:left w:val="single" w:sz="4" w:space="0" w:color="auto"/>
              <w:right w:val="single" w:sz="4" w:space="0" w:color="auto"/>
            </w:tcBorders>
            <w:tcMar>
              <w:left w:w="85" w:type="dxa"/>
              <w:right w:w="85" w:type="dxa"/>
            </w:tcMar>
            <w:vAlign w:val="center"/>
          </w:tcPr>
          <w:p w14:paraId="60E99E3B" w14:textId="77777777" w:rsidR="00C246B6" w:rsidRPr="00C54968" w:rsidRDefault="00C246B6" w:rsidP="00C246B6">
            <w:pPr>
              <w:spacing w:after="0" w:line="240" w:lineRule="auto"/>
              <w:jc w:val="center"/>
              <w:rPr>
                <w:rFonts w:ascii="Times New Roman" w:hAnsi="Times New Roman"/>
                <w:sz w:val="16"/>
                <w:szCs w:val="16"/>
              </w:rPr>
            </w:pPr>
          </w:p>
        </w:tc>
      </w:tr>
      <w:tr w:rsidR="00C246B6" w:rsidRPr="00C54968" w14:paraId="2C2591EC" w14:textId="77777777" w:rsidTr="00C246B6">
        <w:trPr>
          <w:cantSplit/>
          <w:trHeight w:val="236"/>
          <w:jc w:val="center"/>
        </w:trPr>
        <w:tc>
          <w:tcPr>
            <w:tcW w:w="207" w:type="pct"/>
            <w:vMerge/>
            <w:tcMar>
              <w:left w:w="85" w:type="dxa"/>
              <w:right w:w="85" w:type="dxa"/>
            </w:tcMar>
            <w:textDirection w:val="btLr"/>
          </w:tcPr>
          <w:p w14:paraId="1FE9AC3B"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vMerge/>
            <w:tcMar>
              <w:left w:w="85" w:type="dxa"/>
              <w:right w:w="85" w:type="dxa"/>
            </w:tcMar>
            <w:textDirection w:val="btLr"/>
          </w:tcPr>
          <w:p w14:paraId="62810DA7" w14:textId="77777777" w:rsidR="00C246B6" w:rsidRPr="00C54968" w:rsidRDefault="00C246B6" w:rsidP="00C246B6">
            <w:pPr>
              <w:spacing w:after="0" w:line="240" w:lineRule="auto"/>
              <w:jc w:val="center"/>
              <w:rPr>
                <w:rFonts w:ascii="Times New Roman" w:hAnsi="Times New Roman"/>
                <w:b/>
                <w:sz w:val="16"/>
                <w:szCs w:val="16"/>
              </w:rPr>
            </w:pPr>
          </w:p>
        </w:tc>
        <w:tc>
          <w:tcPr>
            <w:tcW w:w="87" w:type="pct"/>
            <w:gridSpan w:val="3"/>
            <w:tcMar>
              <w:left w:w="85" w:type="dxa"/>
              <w:right w:w="85" w:type="dxa"/>
            </w:tcMar>
            <w:textDirection w:val="btLr"/>
            <w:vAlign w:val="center"/>
          </w:tcPr>
          <w:p w14:paraId="0BF59EAE" w14:textId="77777777" w:rsidR="00C246B6" w:rsidRPr="00C54968" w:rsidRDefault="00C246B6" w:rsidP="00C246B6">
            <w:pPr>
              <w:spacing w:after="0" w:line="240" w:lineRule="auto"/>
              <w:jc w:val="center"/>
              <w:rPr>
                <w:rFonts w:ascii="Times New Roman" w:hAnsi="Times New Roman"/>
                <w:sz w:val="16"/>
                <w:szCs w:val="16"/>
              </w:rPr>
            </w:pPr>
          </w:p>
        </w:tc>
        <w:tc>
          <w:tcPr>
            <w:tcW w:w="83" w:type="pct"/>
            <w:tcMar>
              <w:left w:w="85" w:type="dxa"/>
              <w:right w:w="85" w:type="dxa"/>
            </w:tcMar>
            <w:textDirection w:val="btLr"/>
            <w:vAlign w:val="center"/>
          </w:tcPr>
          <w:p w14:paraId="68D538F9" w14:textId="77777777" w:rsidR="00C246B6" w:rsidRPr="00C54968" w:rsidRDefault="00C246B6" w:rsidP="00C246B6">
            <w:pPr>
              <w:spacing w:after="0" w:line="240" w:lineRule="auto"/>
              <w:jc w:val="center"/>
              <w:rPr>
                <w:rFonts w:ascii="Times New Roman" w:hAnsi="Times New Roman"/>
                <w:sz w:val="16"/>
                <w:szCs w:val="16"/>
              </w:rPr>
            </w:pPr>
          </w:p>
        </w:tc>
        <w:tc>
          <w:tcPr>
            <w:tcW w:w="83" w:type="pct"/>
            <w:gridSpan w:val="2"/>
            <w:tcMar>
              <w:left w:w="85" w:type="dxa"/>
              <w:right w:w="85" w:type="dxa"/>
            </w:tcMar>
            <w:textDirection w:val="btLr"/>
            <w:vAlign w:val="center"/>
          </w:tcPr>
          <w:p w14:paraId="56F79866" w14:textId="77777777" w:rsidR="00C246B6" w:rsidRPr="00C54968" w:rsidRDefault="00C246B6" w:rsidP="00C246B6">
            <w:pPr>
              <w:spacing w:after="0" w:line="240" w:lineRule="auto"/>
              <w:jc w:val="center"/>
              <w:rPr>
                <w:rFonts w:ascii="Times New Roman" w:hAnsi="Times New Roman"/>
                <w:sz w:val="16"/>
                <w:szCs w:val="16"/>
              </w:rPr>
            </w:pPr>
          </w:p>
        </w:tc>
        <w:tc>
          <w:tcPr>
            <w:tcW w:w="91" w:type="pct"/>
            <w:gridSpan w:val="2"/>
            <w:tcMar>
              <w:left w:w="85" w:type="dxa"/>
              <w:right w:w="85" w:type="dxa"/>
            </w:tcMar>
            <w:textDirection w:val="btLr"/>
            <w:vAlign w:val="center"/>
          </w:tcPr>
          <w:p w14:paraId="739E6921"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tcMar>
              <w:left w:w="85" w:type="dxa"/>
              <w:right w:w="85" w:type="dxa"/>
            </w:tcMar>
            <w:textDirection w:val="btLr"/>
            <w:vAlign w:val="center"/>
          </w:tcPr>
          <w:p w14:paraId="1F33FC4B"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tcMar>
              <w:left w:w="85" w:type="dxa"/>
              <w:right w:w="85" w:type="dxa"/>
            </w:tcMar>
            <w:textDirection w:val="btLr"/>
            <w:vAlign w:val="center"/>
          </w:tcPr>
          <w:p w14:paraId="286292E7"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tcMar>
              <w:left w:w="85" w:type="dxa"/>
              <w:right w:w="85" w:type="dxa"/>
            </w:tcMar>
            <w:textDirection w:val="btLr"/>
            <w:vAlign w:val="center"/>
          </w:tcPr>
          <w:p w14:paraId="68AA7099"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noWrap/>
            <w:tcMar>
              <w:left w:w="85" w:type="dxa"/>
              <w:right w:w="85" w:type="dxa"/>
            </w:tcMar>
            <w:textDirection w:val="btLr"/>
            <w:vAlign w:val="center"/>
          </w:tcPr>
          <w:p w14:paraId="6DAE7EC3"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noWrap/>
            <w:tcMar>
              <w:left w:w="85" w:type="dxa"/>
              <w:right w:w="85" w:type="dxa"/>
            </w:tcMar>
            <w:textDirection w:val="btLr"/>
            <w:vAlign w:val="center"/>
          </w:tcPr>
          <w:p w14:paraId="5A41EF3B" w14:textId="77777777" w:rsidR="00C246B6" w:rsidRPr="00C54968" w:rsidRDefault="00C246B6" w:rsidP="00C246B6">
            <w:pPr>
              <w:spacing w:after="0" w:line="240" w:lineRule="auto"/>
              <w:jc w:val="center"/>
              <w:rPr>
                <w:rFonts w:ascii="Times New Roman" w:hAnsi="Times New Roman"/>
                <w:sz w:val="16"/>
                <w:szCs w:val="16"/>
              </w:rPr>
            </w:pPr>
          </w:p>
        </w:tc>
        <w:tc>
          <w:tcPr>
            <w:tcW w:w="94" w:type="pct"/>
            <w:gridSpan w:val="2"/>
            <w:noWrap/>
            <w:tcMar>
              <w:left w:w="85" w:type="dxa"/>
              <w:right w:w="85" w:type="dxa"/>
            </w:tcMar>
            <w:textDirection w:val="btLr"/>
            <w:vAlign w:val="center"/>
          </w:tcPr>
          <w:p w14:paraId="2E8395F5" w14:textId="77777777" w:rsidR="00C246B6" w:rsidRPr="00C54968" w:rsidRDefault="00C246B6" w:rsidP="00C246B6">
            <w:pPr>
              <w:spacing w:after="0" w:line="240" w:lineRule="auto"/>
              <w:jc w:val="center"/>
              <w:rPr>
                <w:rFonts w:ascii="Times New Roman" w:hAnsi="Times New Roman"/>
                <w:sz w:val="16"/>
                <w:szCs w:val="16"/>
              </w:rPr>
            </w:pPr>
          </w:p>
        </w:tc>
        <w:tc>
          <w:tcPr>
            <w:tcW w:w="94" w:type="pct"/>
            <w:gridSpan w:val="2"/>
            <w:noWrap/>
            <w:tcMar>
              <w:left w:w="85" w:type="dxa"/>
              <w:right w:w="85" w:type="dxa"/>
            </w:tcMar>
            <w:textDirection w:val="btLr"/>
            <w:vAlign w:val="center"/>
          </w:tcPr>
          <w:p w14:paraId="091CA496" w14:textId="77777777" w:rsidR="00C246B6" w:rsidRPr="00C54968" w:rsidRDefault="00C246B6" w:rsidP="00C246B6">
            <w:pPr>
              <w:spacing w:after="0" w:line="240" w:lineRule="auto"/>
              <w:jc w:val="center"/>
              <w:rPr>
                <w:rFonts w:ascii="Times New Roman" w:hAnsi="Times New Roman"/>
                <w:sz w:val="16"/>
                <w:szCs w:val="16"/>
              </w:rPr>
            </w:pPr>
          </w:p>
        </w:tc>
        <w:tc>
          <w:tcPr>
            <w:tcW w:w="105" w:type="pct"/>
            <w:gridSpan w:val="2"/>
            <w:tcMar>
              <w:left w:w="85" w:type="dxa"/>
              <w:right w:w="85" w:type="dxa"/>
            </w:tcMar>
            <w:textDirection w:val="btLr"/>
            <w:vAlign w:val="center"/>
          </w:tcPr>
          <w:p w14:paraId="2AE2B408"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noWrap/>
            <w:tcMar>
              <w:left w:w="85" w:type="dxa"/>
              <w:right w:w="85" w:type="dxa"/>
            </w:tcMar>
            <w:textDirection w:val="btLr"/>
            <w:vAlign w:val="center"/>
          </w:tcPr>
          <w:p w14:paraId="562170D2"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noWrap/>
            <w:tcMar>
              <w:left w:w="85" w:type="dxa"/>
              <w:right w:w="85" w:type="dxa"/>
            </w:tcMar>
            <w:textDirection w:val="btLr"/>
            <w:vAlign w:val="center"/>
          </w:tcPr>
          <w:p w14:paraId="5BF200EE"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noWrap/>
            <w:tcMar>
              <w:left w:w="85" w:type="dxa"/>
              <w:right w:w="85" w:type="dxa"/>
            </w:tcMar>
            <w:textDirection w:val="btLr"/>
            <w:vAlign w:val="center"/>
          </w:tcPr>
          <w:p w14:paraId="6E1A7FBA"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noWrap/>
            <w:tcMar>
              <w:left w:w="85" w:type="dxa"/>
              <w:right w:w="85" w:type="dxa"/>
            </w:tcMar>
            <w:textDirection w:val="btLr"/>
            <w:vAlign w:val="center"/>
          </w:tcPr>
          <w:p w14:paraId="09A2F789" w14:textId="77777777" w:rsidR="00C246B6" w:rsidRPr="00C54968" w:rsidRDefault="00C246B6" w:rsidP="00C246B6">
            <w:pPr>
              <w:spacing w:after="0" w:line="240" w:lineRule="auto"/>
              <w:jc w:val="center"/>
              <w:rPr>
                <w:rFonts w:ascii="Times New Roman" w:hAnsi="Times New Roman"/>
                <w:sz w:val="16"/>
                <w:szCs w:val="16"/>
              </w:rPr>
            </w:pPr>
          </w:p>
        </w:tc>
        <w:tc>
          <w:tcPr>
            <w:tcW w:w="91" w:type="pct"/>
            <w:gridSpan w:val="2"/>
            <w:noWrap/>
            <w:tcMar>
              <w:left w:w="85" w:type="dxa"/>
              <w:right w:w="85" w:type="dxa"/>
            </w:tcMar>
            <w:textDirection w:val="btLr"/>
            <w:vAlign w:val="center"/>
          </w:tcPr>
          <w:p w14:paraId="4BFF0B13" w14:textId="77777777" w:rsidR="00C246B6" w:rsidRPr="00C54968" w:rsidRDefault="00C246B6" w:rsidP="00C246B6">
            <w:pPr>
              <w:spacing w:after="0" w:line="240" w:lineRule="auto"/>
              <w:jc w:val="center"/>
              <w:rPr>
                <w:rFonts w:ascii="Times New Roman" w:hAnsi="Times New Roman"/>
                <w:sz w:val="16"/>
                <w:szCs w:val="16"/>
              </w:rPr>
            </w:pPr>
          </w:p>
        </w:tc>
        <w:tc>
          <w:tcPr>
            <w:tcW w:w="87" w:type="pct"/>
            <w:gridSpan w:val="2"/>
            <w:noWrap/>
            <w:tcMar>
              <w:left w:w="85" w:type="dxa"/>
              <w:right w:w="85" w:type="dxa"/>
            </w:tcMar>
            <w:textDirection w:val="btLr"/>
            <w:vAlign w:val="center"/>
          </w:tcPr>
          <w:p w14:paraId="1258BC9C" w14:textId="77777777" w:rsidR="00C246B6" w:rsidRPr="00C54968" w:rsidRDefault="00C246B6" w:rsidP="00C246B6">
            <w:pPr>
              <w:spacing w:after="0" w:line="240" w:lineRule="auto"/>
              <w:jc w:val="center"/>
              <w:rPr>
                <w:rFonts w:ascii="Times New Roman" w:hAnsi="Times New Roman"/>
                <w:bCs/>
                <w:sz w:val="16"/>
                <w:szCs w:val="16"/>
              </w:rPr>
            </w:pPr>
          </w:p>
        </w:tc>
        <w:tc>
          <w:tcPr>
            <w:tcW w:w="94" w:type="pct"/>
            <w:gridSpan w:val="2"/>
            <w:noWrap/>
            <w:tcMar>
              <w:left w:w="85" w:type="dxa"/>
              <w:right w:w="85" w:type="dxa"/>
            </w:tcMar>
            <w:textDirection w:val="btLr"/>
            <w:vAlign w:val="center"/>
          </w:tcPr>
          <w:p w14:paraId="714864F1" w14:textId="77777777" w:rsidR="00C246B6" w:rsidRPr="00C54968" w:rsidRDefault="00C246B6" w:rsidP="00C246B6">
            <w:pPr>
              <w:spacing w:after="0" w:line="240" w:lineRule="auto"/>
              <w:jc w:val="center"/>
              <w:rPr>
                <w:rFonts w:ascii="Times New Roman" w:hAnsi="Times New Roman"/>
                <w:sz w:val="16"/>
                <w:szCs w:val="16"/>
              </w:rPr>
            </w:pPr>
          </w:p>
        </w:tc>
        <w:tc>
          <w:tcPr>
            <w:tcW w:w="95" w:type="pct"/>
            <w:gridSpan w:val="2"/>
            <w:noWrap/>
            <w:tcMar>
              <w:left w:w="85" w:type="dxa"/>
              <w:right w:w="85" w:type="dxa"/>
            </w:tcMar>
            <w:textDirection w:val="btLr"/>
            <w:vAlign w:val="center"/>
          </w:tcPr>
          <w:p w14:paraId="01555B34" w14:textId="77777777" w:rsidR="00C246B6" w:rsidRPr="00C54968" w:rsidRDefault="00C246B6" w:rsidP="00C246B6">
            <w:pPr>
              <w:spacing w:after="0" w:line="240" w:lineRule="auto"/>
              <w:jc w:val="center"/>
              <w:rPr>
                <w:rFonts w:ascii="Times New Roman" w:hAnsi="Times New Roman"/>
                <w:sz w:val="16"/>
                <w:szCs w:val="16"/>
              </w:rPr>
            </w:pPr>
          </w:p>
        </w:tc>
        <w:tc>
          <w:tcPr>
            <w:tcW w:w="104" w:type="pct"/>
            <w:gridSpan w:val="2"/>
            <w:noWrap/>
            <w:tcMar>
              <w:left w:w="85" w:type="dxa"/>
              <w:right w:w="85" w:type="dxa"/>
            </w:tcMar>
            <w:textDirection w:val="btLr"/>
            <w:vAlign w:val="center"/>
          </w:tcPr>
          <w:p w14:paraId="429891DD"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noWrap/>
            <w:tcMar>
              <w:left w:w="85" w:type="dxa"/>
              <w:right w:w="85" w:type="dxa"/>
            </w:tcMar>
            <w:textDirection w:val="btLr"/>
            <w:vAlign w:val="center"/>
          </w:tcPr>
          <w:p w14:paraId="7220990F"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noWrap/>
            <w:tcMar>
              <w:left w:w="85" w:type="dxa"/>
              <w:right w:w="85" w:type="dxa"/>
            </w:tcMar>
            <w:textDirection w:val="btLr"/>
            <w:vAlign w:val="center"/>
          </w:tcPr>
          <w:p w14:paraId="679CCE95"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noWrap/>
            <w:tcMar>
              <w:left w:w="85" w:type="dxa"/>
              <w:right w:w="85" w:type="dxa"/>
            </w:tcMar>
            <w:textDirection w:val="btLr"/>
            <w:vAlign w:val="center"/>
          </w:tcPr>
          <w:p w14:paraId="05AE06F8"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noWrap/>
            <w:tcMar>
              <w:left w:w="85" w:type="dxa"/>
              <w:right w:w="85" w:type="dxa"/>
            </w:tcMar>
            <w:textDirection w:val="btLr"/>
            <w:vAlign w:val="center"/>
          </w:tcPr>
          <w:p w14:paraId="004E0D99" w14:textId="77777777" w:rsidR="00C246B6" w:rsidRPr="00C54968" w:rsidRDefault="00C246B6" w:rsidP="00C246B6">
            <w:pPr>
              <w:spacing w:after="0" w:line="240" w:lineRule="auto"/>
              <w:jc w:val="center"/>
              <w:rPr>
                <w:rFonts w:ascii="Times New Roman" w:hAnsi="Times New Roman"/>
                <w:sz w:val="16"/>
                <w:szCs w:val="16"/>
              </w:rPr>
            </w:pPr>
          </w:p>
        </w:tc>
        <w:tc>
          <w:tcPr>
            <w:tcW w:w="91" w:type="pct"/>
            <w:gridSpan w:val="2"/>
            <w:noWrap/>
            <w:tcMar>
              <w:left w:w="85" w:type="dxa"/>
              <w:right w:w="85" w:type="dxa"/>
            </w:tcMar>
            <w:textDirection w:val="btLr"/>
            <w:vAlign w:val="center"/>
          </w:tcPr>
          <w:p w14:paraId="4D6C4E38" w14:textId="77777777" w:rsidR="00C246B6" w:rsidRPr="00C54968" w:rsidRDefault="00C246B6" w:rsidP="00C246B6">
            <w:pPr>
              <w:spacing w:after="0" w:line="240" w:lineRule="auto"/>
              <w:jc w:val="center"/>
              <w:rPr>
                <w:rFonts w:ascii="Times New Roman" w:hAnsi="Times New Roman"/>
                <w:sz w:val="16"/>
                <w:szCs w:val="16"/>
              </w:rPr>
            </w:pPr>
          </w:p>
        </w:tc>
        <w:tc>
          <w:tcPr>
            <w:tcW w:w="104" w:type="pct"/>
            <w:gridSpan w:val="3"/>
            <w:noWrap/>
            <w:tcMar>
              <w:left w:w="85" w:type="dxa"/>
              <w:right w:w="85" w:type="dxa"/>
            </w:tcMar>
            <w:textDirection w:val="btLr"/>
            <w:vAlign w:val="center"/>
          </w:tcPr>
          <w:p w14:paraId="4F01978E" w14:textId="77777777" w:rsidR="00C246B6" w:rsidRPr="00C54968" w:rsidRDefault="00C246B6" w:rsidP="00C246B6">
            <w:pPr>
              <w:spacing w:after="0" w:line="240" w:lineRule="auto"/>
              <w:jc w:val="center"/>
              <w:rPr>
                <w:rFonts w:ascii="Times New Roman" w:hAnsi="Times New Roman"/>
                <w:sz w:val="16"/>
                <w:szCs w:val="16"/>
              </w:rPr>
            </w:pPr>
          </w:p>
        </w:tc>
        <w:tc>
          <w:tcPr>
            <w:tcW w:w="90" w:type="pct"/>
            <w:gridSpan w:val="2"/>
            <w:noWrap/>
            <w:tcMar>
              <w:left w:w="85" w:type="dxa"/>
              <w:right w:w="85" w:type="dxa"/>
            </w:tcMar>
            <w:textDirection w:val="btLr"/>
            <w:vAlign w:val="center"/>
          </w:tcPr>
          <w:p w14:paraId="0B200951" w14:textId="77777777" w:rsidR="00C246B6" w:rsidRPr="00C54968" w:rsidRDefault="00C246B6" w:rsidP="00C246B6">
            <w:pPr>
              <w:spacing w:after="0" w:line="240" w:lineRule="auto"/>
              <w:jc w:val="center"/>
              <w:rPr>
                <w:rFonts w:ascii="Times New Roman" w:hAnsi="Times New Roman"/>
                <w:sz w:val="16"/>
                <w:szCs w:val="16"/>
              </w:rPr>
            </w:pPr>
          </w:p>
        </w:tc>
        <w:tc>
          <w:tcPr>
            <w:tcW w:w="118" w:type="pct"/>
            <w:gridSpan w:val="2"/>
            <w:noWrap/>
            <w:tcMar>
              <w:left w:w="85" w:type="dxa"/>
              <w:right w:w="85" w:type="dxa"/>
            </w:tcMar>
            <w:textDirection w:val="btLr"/>
            <w:vAlign w:val="center"/>
          </w:tcPr>
          <w:p w14:paraId="67121D06" w14:textId="77777777" w:rsidR="00C246B6" w:rsidRPr="00C54968" w:rsidRDefault="00C246B6" w:rsidP="00C246B6">
            <w:pPr>
              <w:spacing w:after="0" w:line="240" w:lineRule="auto"/>
              <w:jc w:val="center"/>
              <w:rPr>
                <w:rFonts w:ascii="Times New Roman" w:hAnsi="Times New Roman"/>
                <w:sz w:val="16"/>
                <w:szCs w:val="16"/>
              </w:rPr>
            </w:pPr>
          </w:p>
        </w:tc>
        <w:tc>
          <w:tcPr>
            <w:tcW w:w="85" w:type="pct"/>
            <w:gridSpan w:val="2"/>
            <w:tcBorders>
              <w:right w:val="single" w:sz="4" w:space="0" w:color="auto"/>
            </w:tcBorders>
            <w:noWrap/>
            <w:tcMar>
              <w:left w:w="85" w:type="dxa"/>
              <w:right w:w="85" w:type="dxa"/>
            </w:tcMar>
            <w:textDirection w:val="btLr"/>
            <w:vAlign w:val="center"/>
          </w:tcPr>
          <w:p w14:paraId="3CF05CA7" w14:textId="77777777" w:rsidR="00C246B6" w:rsidRPr="00C54968" w:rsidRDefault="00C246B6" w:rsidP="00C246B6">
            <w:pPr>
              <w:spacing w:after="0" w:line="240" w:lineRule="auto"/>
              <w:jc w:val="center"/>
              <w:rPr>
                <w:rFonts w:ascii="Times New Roman" w:hAnsi="Times New Roman"/>
                <w:sz w:val="16"/>
                <w:szCs w:val="16"/>
              </w:rPr>
            </w:pPr>
          </w:p>
        </w:tc>
        <w:tc>
          <w:tcPr>
            <w:tcW w:w="86" w:type="pct"/>
            <w:gridSpan w:val="2"/>
            <w:tcMar>
              <w:left w:w="85" w:type="dxa"/>
              <w:right w:w="85" w:type="dxa"/>
            </w:tcMar>
            <w:textDirection w:val="btLr"/>
            <w:vAlign w:val="center"/>
          </w:tcPr>
          <w:p w14:paraId="6C1F349A" w14:textId="77777777" w:rsidR="00C246B6" w:rsidRPr="00C54968" w:rsidRDefault="00C246B6" w:rsidP="00C246B6">
            <w:pPr>
              <w:spacing w:after="0" w:line="240" w:lineRule="auto"/>
              <w:jc w:val="center"/>
              <w:rPr>
                <w:rFonts w:ascii="Times New Roman" w:hAnsi="Times New Roman"/>
                <w:sz w:val="16"/>
                <w:szCs w:val="16"/>
              </w:rPr>
            </w:pPr>
          </w:p>
        </w:tc>
        <w:tc>
          <w:tcPr>
            <w:tcW w:w="101" w:type="pct"/>
            <w:gridSpan w:val="2"/>
            <w:tcBorders>
              <w:right w:val="single" w:sz="4" w:space="0" w:color="auto"/>
            </w:tcBorders>
            <w:tcMar>
              <w:left w:w="85" w:type="dxa"/>
              <w:right w:w="85" w:type="dxa"/>
            </w:tcMar>
            <w:textDirection w:val="btLr"/>
            <w:vAlign w:val="center"/>
          </w:tcPr>
          <w:p w14:paraId="0431F228"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0B23A5E7"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Mar>
              <w:left w:w="85" w:type="dxa"/>
              <w:right w:w="85" w:type="dxa"/>
            </w:tcMar>
            <w:vAlign w:val="center"/>
          </w:tcPr>
          <w:p w14:paraId="71A03953"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Mar>
              <w:left w:w="85" w:type="dxa"/>
              <w:right w:w="85" w:type="dxa"/>
            </w:tcMar>
            <w:vAlign w:val="center"/>
          </w:tcPr>
          <w:p w14:paraId="2AC41E03" w14:textId="77777777" w:rsidR="00C246B6" w:rsidRPr="00C54968" w:rsidRDefault="00C246B6" w:rsidP="00C246B6">
            <w:pPr>
              <w:spacing w:after="0" w:line="240" w:lineRule="auto"/>
              <w:jc w:val="center"/>
              <w:rPr>
                <w:rFonts w:ascii="Times New Roman" w:hAnsi="Times New Roman"/>
                <w:sz w:val="16"/>
                <w:szCs w:val="16"/>
              </w:rPr>
            </w:pPr>
          </w:p>
        </w:tc>
        <w:tc>
          <w:tcPr>
            <w:tcW w:w="98" w:type="pct"/>
            <w:gridSpan w:val="2"/>
            <w:tcBorders>
              <w:right w:val="single" w:sz="4" w:space="0" w:color="auto"/>
            </w:tcBorders>
            <w:tcMar>
              <w:left w:w="85" w:type="dxa"/>
              <w:right w:w="85" w:type="dxa"/>
            </w:tcMar>
            <w:vAlign w:val="center"/>
          </w:tcPr>
          <w:p w14:paraId="40C0327B"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285D66E9"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2241C466"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50184908"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4EB698CA" w14:textId="77777777" w:rsidR="00C246B6" w:rsidRPr="00C54968" w:rsidRDefault="00C246B6" w:rsidP="00C246B6">
            <w:pPr>
              <w:spacing w:after="0" w:line="240" w:lineRule="auto"/>
              <w:jc w:val="center"/>
              <w:rPr>
                <w:rFonts w:ascii="Times New Roman" w:hAnsi="Times New Roman"/>
                <w:sz w:val="16"/>
                <w:szCs w:val="16"/>
              </w:rPr>
            </w:pPr>
          </w:p>
        </w:tc>
        <w:tc>
          <w:tcPr>
            <w:tcW w:w="98" w:type="pct"/>
            <w:gridSpan w:val="2"/>
            <w:tcBorders>
              <w:right w:val="single" w:sz="4" w:space="0" w:color="auto"/>
            </w:tcBorders>
            <w:tcMar>
              <w:left w:w="85" w:type="dxa"/>
              <w:right w:w="85" w:type="dxa"/>
            </w:tcMar>
            <w:vAlign w:val="center"/>
          </w:tcPr>
          <w:p w14:paraId="4E1051E7"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6322E08F" w14:textId="77777777" w:rsidR="00C246B6" w:rsidRPr="00C54968" w:rsidRDefault="00C246B6" w:rsidP="00C246B6">
            <w:pPr>
              <w:spacing w:after="0" w:line="240" w:lineRule="auto"/>
              <w:jc w:val="center"/>
              <w:rPr>
                <w:rFonts w:ascii="Times New Roman" w:hAnsi="Times New Roman"/>
                <w:sz w:val="16"/>
                <w:szCs w:val="16"/>
              </w:rPr>
            </w:pPr>
          </w:p>
        </w:tc>
        <w:tc>
          <w:tcPr>
            <w:tcW w:w="88" w:type="pct"/>
            <w:gridSpan w:val="2"/>
            <w:tcBorders>
              <w:right w:val="single" w:sz="4" w:space="0" w:color="auto"/>
            </w:tcBorders>
            <w:tcMar>
              <w:left w:w="85" w:type="dxa"/>
              <w:right w:w="85" w:type="dxa"/>
            </w:tcMar>
            <w:vAlign w:val="center"/>
          </w:tcPr>
          <w:p w14:paraId="4C0DBF64" w14:textId="77777777" w:rsidR="00C246B6" w:rsidRPr="00C54968" w:rsidRDefault="00C246B6" w:rsidP="00C246B6">
            <w:pPr>
              <w:spacing w:after="0" w:line="240" w:lineRule="auto"/>
              <w:jc w:val="center"/>
              <w:rPr>
                <w:rFonts w:ascii="Times New Roman" w:hAnsi="Times New Roman"/>
                <w:sz w:val="16"/>
                <w:szCs w:val="16"/>
              </w:rPr>
            </w:pPr>
          </w:p>
        </w:tc>
        <w:tc>
          <w:tcPr>
            <w:tcW w:w="72" w:type="pct"/>
            <w:tcBorders>
              <w:right w:val="single" w:sz="4" w:space="0" w:color="auto"/>
            </w:tcBorders>
          </w:tcPr>
          <w:p w14:paraId="46743951" w14:textId="77777777" w:rsidR="00C246B6" w:rsidRPr="00C54968" w:rsidRDefault="00C246B6" w:rsidP="00C246B6">
            <w:pPr>
              <w:spacing w:after="0" w:line="240" w:lineRule="auto"/>
              <w:jc w:val="center"/>
              <w:rPr>
                <w:rFonts w:ascii="Times New Roman" w:hAnsi="Times New Roman"/>
                <w:sz w:val="16"/>
                <w:szCs w:val="16"/>
              </w:rPr>
            </w:pPr>
          </w:p>
        </w:tc>
        <w:tc>
          <w:tcPr>
            <w:tcW w:w="115" w:type="pct"/>
            <w:gridSpan w:val="3"/>
            <w:tcBorders>
              <w:right w:val="single" w:sz="4" w:space="0" w:color="auto"/>
            </w:tcBorders>
          </w:tcPr>
          <w:p w14:paraId="73C7B808" w14:textId="77777777" w:rsidR="00C246B6" w:rsidRPr="00C54968" w:rsidRDefault="00C246B6" w:rsidP="00C246B6">
            <w:pPr>
              <w:spacing w:after="0" w:line="240" w:lineRule="auto"/>
              <w:jc w:val="center"/>
              <w:rPr>
                <w:rFonts w:ascii="Times New Roman" w:hAnsi="Times New Roman"/>
                <w:sz w:val="16"/>
                <w:szCs w:val="16"/>
              </w:rPr>
            </w:pPr>
          </w:p>
        </w:tc>
        <w:tc>
          <w:tcPr>
            <w:tcW w:w="116" w:type="pct"/>
            <w:vMerge/>
            <w:tcBorders>
              <w:left w:val="single" w:sz="4" w:space="0" w:color="auto"/>
              <w:right w:val="single" w:sz="4" w:space="0" w:color="auto"/>
            </w:tcBorders>
            <w:tcMar>
              <w:left w:w="85" w:type="dxa"/>
              <w:right w:w="85" w:type="dxa"/>
            </w:tcMar>
            <w:vAlign w:val="center"/>
          </w:tcPr>
          <w:p w14:paraId="4FEC026B" w14:textId="77777777" w:rsidR="00C246B6" w:rsidRPr="00C54968" w:rsidRDefault="00C246B6" w:rsidP="00C246B6">
            <w:pPr>
              <w:spacing w:after="0" w:line="240" w:lineRule="auto"/>
              <w:jc w:val="center"/>
              <w:rPr>
                <w:rFonts w:ascii="Times New Roman" w:hAnsi="Times New Roman"/>
                <w:sz w:val="16"/>
                <w:szCs w:val="16"/>
              </w:rPr>
            </w:pPr>
          </w:p>
        </w:tc>
      </w:tr>
      <w:tr w:rsidR="00C246B6" w:rsidRPr="00C54968" w14:paraId="5B720F0B" w14:textId="77777777" w:rsidTr="00C246B6">
        <w:trPr>
          <w:cantSplit/>
          <w:jc w:val="center"/>
        </w:trPr>
        <w:tc>
          <w:tcPr>
            <w:tcW w:w="207" w:type="pct"/>
            <w:vMerge/>
            <w:tcMar>
              <w:left w:w="85" w:type="dxa"/>
              <w:right w:w="85" w:type="dxa"/>
            </w:tcMar>
            <w:textDirection w:val="btLr"/>
          </w:tcPr>
          <w:p w14:paraId="385BD66A"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vMerge/>
            <w:tcBorders>
              <w:right w:val="single" w:sz="4" w:space="0" w:color="auto"/>
            </w:tcBorders>
            <w:tcMar>
              <w:left w:w="85" w:type="dxa"/>
              <w:right w:w="85" w:type="dxa"/>
            </w:tcMar>
            <w:textDirection w:val="btLr"/>
          </w:tcPr>
          <w:p w14:paraId="363D6585" w14:textId="77777777" w:rsidR="00C246B6" w:rsidRPr="00C54968" w:rsidRDefault="00C246B6" w:rsidP="00C246B6">
            <w:pPr>
              <w:spacing w:after="0" w:line="240" w:lineRule="auto"/>
              <w:jc w:val="center"/>
              <w:rPr>
                <w:rFonts w:ascii="Times New Roman" w:hAnsi="Times New Roman"/>
                <w:b/>
                <w:sz w:val="16"/>
                <w:szCs w:val="16"/>
              </w:rPr>
            </w:pPr>
          </w:p>
        </w:tc>
        <w:tc>
          <w:tcPr>
            <w:tcW w:w="4077" w:type="pct"/>
            <w:gridSpan w:val="91"/>
            <w:tcBorders>
              <w:top w:val="single" w:sz="4" w:space="0" w:color="auto"/>
              <w:left w:val="single" w:sz="4" w:space="0" w:color="auto"/>
              <w:bottom w:val="single" w:sz="4" w:space="0" w:color="auto"/>
              <w:right w:val="single" w:sz="4" w:space="0" w:color="auto"/>
            </w:tcBorders>
            <w:tcMar>
              <w:left w:w="85" w:type="dxa"/>
              <w:right w:w="85" w:type="dxa"/>
            </w:tcMar>
            <w:vAlign w:val="center"/>
          </w:tcPr>
          <w:p w14:paraId="6C6C5DF4" w14:textId="77777777" w:rsidR="00C246B6" w:rsidRPr="00C54968" w:rsidRDefault="00C246B6" w:rsidP="00C246B6">
            <w:pPr>
              <w:spacing w:after="0" w:line="240" w:lineRule="auto"/>
              <w:jc w:val="center"/>
              <w:rPr>
                <w:rFonts w:ascii="Times New Roman" w:hAnsi="Times New Roman"/>
                <w:sz w:val="16"/>
                <w:szCs w:val="16"/>
              </w:rPr>
            </w:pPr>
            <w:r w:rsidRPr="00C54968">
              <w:rPr>
                <w:rFonts w:ascii="Times New Roman" w:hAnsi="Times New Roman"/>
                <w:sz w:val="16"/>
                <w:szCs w:val="16"/>
              </w:rPr>
              <w:t>Порядковые номера недель учебного года</w:t>
            </w:r>
          </w:p>
        </w:tc>
        <w:tc>
          <w:tcPr>
            <w:tcW w:w="116" w:type="pct"/>
            <w:vMerge/>
            <w:tcBorders>
              <w:left w:val="single" w:sz="4" w:space="0" w:color="auto"/>
              <w:right w:val="single" w:sz="4" w:space="0" w:color="auto"/>
            </w:tcBorders>
            <w:tcMar>
              <w:left w:w="85" w:type="dxa"/>
              <w:right w:w="85" w:type="dxa"/>
            </w:tcMar>
            <w:vAlign w:val="center"/>
          </w:tcPr>
          <w:p w14:paraId="145D5427" w14:textId="77777777" w:rsidR="00C246B6" w:rsidRPr="00C54968" w:rsidRDefault="00C246B6" w:rsidP="00C246B6">
            <w:pPr>
              <w:spacing w:after="0" w:line="240" w:lineRule="auto"/>
              <w:jc w:val="center"/>
              <w:rPr>
                <w:rFonts w:ascii="Times New Roman" w:hAnsi="Times New Roman"/>
                <w:sz w:val="16"/>
                <w:szCs w:val="16"/>
              </w:rPr>
            </w:pPr>
          </w:p>
        </w:tc>
      </w:tr>
      <w:tr w:rsidR="00C246B6" w:rsidRPr="00C54968" w14:paraId="49C94B79" w14:textId="77777777" w:rsidTr="00C246B6">
        <w:trPr>
          <w:cantSplit/>
          <w:trHeight w:val="367"/>
          <w:jc w:val="center"/>
        </w:trPr>
        <w:tc>
          <w:tcPr>
            <w:tcW w:w="207" w:type="pct"/>
            <w:gridSpan w:val="2"/>
            <w:tcMar>
              <w:left w:w="85" w:type="dxa"/>
              <w:right w:w="85" w:type="dxa"/>
            </w:tcMar>
            <w:textDirection w:val="btLr"/>
          </w:tcPr>
          <w:p w14:paraId="41B7FFA6" w14:textId="77777777" w:rsidR="00C246B6" w:rsidRPr="00C54968" w:rsidRDefault="00C246B6" w:rsidP="00C246B6">
            <w:pPr>
              <w:spacing w:after="0" w:line="240" w:lineRule="auto"/>
              <w:jc w:val="center"/>
              <w:rPr>
                <w:rFonts w:ascii="Times New Roman" w:hAnsi="Times New Roman"/>
                <w:b/>
                <w:sz w:val="16"/>
                <w:szCs w:val="16"/>
              </w:rPr>
            </w:pPr>
          </w:p>
        </w:tc>
        <w:tc>
          <w:tcPr>
            <w:tcW w:w="599" w:type="pct"/>
            <w:gridSpan w:val="2"/>
            <w:tcMar>
              <w:left w:w="85" w:type="dxa"/>
              <w:right w:w="85" w:type="dxa"/>
            </w:tcMar>
            <w:textDirection w:val="btLr"/>
          </w:tcPr>
          <w:p w14:paraId="4AD7574D" w14:textId="77777777" w:rsidR="00C246B6" w:rsidRPr="00C54968" w:rsidRDefault="00C246B6" w:rsidP="00C246B6">
            <w:pPr>
              <w:spacing w:after="0" w:line="240" w:lineRule="auto"/>
              <w:jc w:val="center"/>
              <w:rPr>
                <w:rFonts w:ascii="Times New Roman" w:hAnsi="Times New Roman"/>
                <w:b/>
                <w:sz w:val="16"/>
                <w:szCs w:val="16"/>
              </w:rPr>
            </w:pPr>
          </w:p>
        </w:tc>
        <w:tc>
          <w:tcPr>
            <w:tcW w:w="85" w:type="pct"/>
            <w:tcMar>
              <w:left w:w="85" w:type="dxa"/>
              <w:right w:w="85" w:type="dxa"/>
            </w:tcMar>
            <w:textDirection w:val="btLr"/>
          </w:tcPr>
          <w:p w14:paraId="423CF03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w:t>
            </w:r>
          </w:p>
        </w:tc>
        <w:tc>
          <w:tcPr>
            <w:tcW w:w="93" w:type="pct"/>
            <w:gridSpan w:val="3"/>
            <w:tcMar>
              <w:left w:w="85" w:type="dxa"/>
              <w:right w:w="85" w:type="dxa"/>
            </w:tcMar>
            <w:textDirection w:val="btLr"/>
          </w:tcPr>
          <w:p w14:paraId="36D7BC74"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w:t>
            </w:r>
          </w:p>
        </w:tc>
        <w:tc>
          <w:tcPr>
            <w:tcW w:w="93" w:type="pct"/>
            <w:gridSpan w:val="2"/>
            <w:tcMar>
              <w:left w:w="85" w:type="dxa"/>
              <w:right w:w="85" w:type="dxa"/>
            </w:tcMar>
            <w:textDirection w:val="btLr"/>
          </w:tcPr>
          <w:p w14:paraId="0D65858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w:t>
            </w:r>
          </w:p>
        </w:tc>
        <w:tc>
          <w:tcPr>
            <w:tcW w:w="93" w:type="pct"/>
            <w:gridSpan w:val="2"/>
            <w:tcMar>
              <w:left w:w="85" w:type="dxa"/>
              <w:right w:w="85" w:type="dxa"/>
            </w:tcMar>
            <w:textDirection w:val="btLr"/>
          </w:tcPr>
          <w:p w14:paraId="0ABF9E20"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w:t>
            </w:r>
          </w:p>
        </w:tc>
        <w:tc>
          <w:tcPr>
            <w:tcW w:w="93" w:type="pct"/>
            <w:gridSpan w:val="2"/>
            <w:tcMar>
              <w:left w:w="85" w:type="dxa"/>
              <w:right w:w="85" w:type="dxa"/>
            </w:tcMar>
            <w:textDirection w:val="btLr"/>
          </w:tcPr>
          <w:p w14:paraId="7421F98E"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5</w:t>
            </w:r>
          </w:p>
        </w:tc>
        <w:tc>
          <w:tcPr>
            <w:tcW w:w="93" w:type="pct"/>
            <w:gridSpan w:val="2"/>
            <w:tcMar>
              <w:left w:w="85" w:type="dxa"/>
              <w:right w:w="85" w:type="dxa"/>
            </w:tcMar>
            <w:textDirection w:val="btLr"/>
          </w:tcPr>
          <w:p w14:paraId="566FA4C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6</w:t>
            </w:r>
          </w:p>
        </w:tc>
        <w:tc>
          <w:tcPr>
            <w:tcW w:w="93" w:type="pct"/>
            <w:gridSpan w:val="2"/>
            <w:tcMar>
              <w:left w:w="85" w:type="dxa"/>
              <w:right w:w="85" w:type="dxa"/>
            </w:tcMar>
            <w:textDirection w:val="btLr"/>
          </w:tcPr>
          <w:p w14:paraId="14128C84"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7</w:t>
            </w:r>
          </w:p>
        </w:tc>
        <w:tc>
          <w:tcPr>
            <w:tcW w:w="93" w:type="pct"/>
            <w:gridSpan w:val="2"/>
            <w:noWrap/>
            <w:tcMar>
              <w:left w:w="85" w:type="dxa"/>
              <w:right w:w="85" w:type="dxa"/>
            </w:tcMar>
            <w:textDirection w:val="btLr"/>
          </w:tcPr>
          <w:p w14:paraId="26A56C56"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8</w:t>
            </w:r>
          </w:p>
        </w:tc>
        <w:tc>
          <w:tcPr>
            <w:tcW w:w="93" w:type="pct"/>
            <w:gridSpan w:val="2"/>
            <w:noWrap/>
            <w:tcMar>
              <w:left w:w="85" w:type="dxa"/>
              <w:right w:w="85" w:type="dxa"/>
            </w:tcMar>
            <w:textDirection w:val="btLr"/>
          </w:tcPr>
          <w:p w14:paraId="3339E48D"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9</w:t>
            </w:r>
          </w:p>
        </w:tc>
        <w:tc>
          <w:tcPr>
            <w:tcW w:w="93" w:type="pct"/>
            <w:gridSpan w:val="2"/>
            <w:noWrap/>
            <w:tcMar>
              <w:left w:w="85" w:type="dxa"/>
              <w:right w:w="85" w:type="dxa"/>
            </w:tcMar>
            <w:textDirection w:val="btLr"/>
          </w:tcPr>
          <w:p w14:paraId="4F01CFB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10</w:t>
            </w:r>
          </w:p>
        </w:tc>
        <w:tc>
          <w:tcPr>
            <w:tcW w:w="93" w:type="pct"/>
            <w:gridSpan w:val="2"/>
            <w:noWrap/>
            <w:tcMar>
              <w:left w:w="85" w:type="dxa"/>
              <w:right w:w="85" w:type="dxa"/>
            </w:tcMar>
            <w:textDirection w:val="btLr"/>
          </w:tcPr>
          <w:p w14:paraId="138B495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11</w:t>
            </w:r>
          </w:p>
        </w:tc>
        <w:tc>
          <w:tcPr>
            <w:tcW w:w="93" w:type="pct"/>
            <w:gridSpan w:val="2"/>
            <w:tcMar>
              <w:left w:w="85" w:type="dxa"/>
              <w:right w:w="85" w:type="dxa"/>
            </w:tcMar>
            <w:textDirection w:val="btLr"/>
          </w:tcPr>
          <w:p w14:paraId="6188A97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12</w:t>
            </w:r>
          </w:p>
        </w:tc>
        <w:tc>
          <w:tcPr>
            <w:tcW w:w="93" w:type="pct"/>
            <w:gridSpan w:val="2"/>
            <w:noWrap/>
            <w:tcMar>
              <w:left w:w="85" w:type="dxa"/>
              <w:right w:w="85" w:type="dxa"/>
            </w:tcMar>
            <w:textDirection w:val="btLr"/>
          </w:tcPr>
          <w:p w14:paraId="52D998BD"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13</w:t>
            </w:r>
          </w:p>
        </w:tc>
        <w:tc>
          <w:tcPr>
            <w:tcW w:w="93" w:type="pct"/>
            <w:gridSpan w:val="2"/>
            <w:noWrap/>
            <w:tcMar>
              <w:left w:w="85" w:type="dxa"/>
              <w:right w:w="85" w:type="dxa"/>
            </w:tcMar>
            <w:textDirection w:val="btLr"/>
          </w:tcPr>
          <w:p w14:paraId="00C55D16"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14</w:t>
            </w:r>
          </w:p>
        </w:tc>
        <w:tc>
          <w:tcPr>
            <w:tcW w:w="93" w:type="pct"/>
            <w:gridSpan w:val="2"/>
            <w:noWrap/>
            <w:tcMar>
              <w:left w:w="85" w:type="dxa"/>
              <w:right w:w="85" w:type="dxa"/>
            </w:tcMar>
            <w:textDirection w:val="btLr"/>
          </w:tcPr>
          <w:p w14:paraId="2E90C0FA"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15</w:t>
            </w:r>
          </w:p>
        </w:tc>
        <w:tc>
          <w:tcPr>
            <w:tcW w:w="93" w:type="pct"/>
            <w:gridSpan w:val="2"/>
            <w:noWrap/>
            <w:tcMar>
              <w:left w:w="85" w:type="dxa"/>
              <w:right w:w="85" w:type="dxa"/>
            </w:tcMar>
            <w:textDirection w:val="btLr"/>
          </w:tcPr>
          <w:p w14:paraId="02480234"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16</w:t>
            </w:r>
          </w:p>
        </w:tc>
        <w:tc>
          <w:tcPr>
            <w:tcW w:w="93" w:type="pct"/>
            <w:gridSpan w:val="2"/>
            <w:noWrap/>
            <w:tcMar>
              <w:left w:w="85" w:type="dxa"/>
              <w:right w:w="85" w:type="dxa"/>
            </w:tcMar>
            <w:textDirection w:val="btLr"/>
          </w:tcPr>
          <w:p w14:paraId="1F893988"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17</w:t>
            </w:r>
          </w:p>
        </w:tc>
        <w:tc>
          <w:tcPr>
            <w:tcW w:w="93" w:type="pct"/>
            <w:gridSpan w:val="2"/>
            <w:noWrap/>
            <w:tcMar>
              <w:left w:w="85" w:type="dxa"/>
              <w:right w:w="85" w:type="dxa"/>
            </w:tcMar>
            <w:textDirection w:val="btLr"/>
          </w:tcPr>
          <w:p w14:paraId="6E70CDD1"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18</w:t>
            </w:r>
          </w:p>
        </w:tc>
        <w:tc>
          <w:tcPr>
            <w:tcW w:w="93" w:type="pct"/>
            <w:gridSpan w:val="2"/>
            <w:noWrap/>
            <w:tcMar>
              <w:left w:w="85" w:type="dxa"/>
              <w:right w:w="85" w:type="dxa"/>
            </w:tcMar>
            <w:textDirection w:val="btLr"/>
          </w:tcPr>
          <w:p w14:paraId="7894B4F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19</w:t>
            </w:r>
          </w:p>
        </w:tc>
        <w:tc>
          <w:tcPr>
            <w:tcW w:w="93" w:type="pct"/>
            <w:gridSpan w:val="2"/>
            <w:noWrap/>
            <w:tcMar>
              <w:left w:w="85" w:type="dxa"/>
              <w:right w:w="85" w:type="dxa"/>
            </w:tcMar>
            <w:textDirection w:val="btLr"/>
          </w:tcPr>
          <w:p w14:paraId="7BF018E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20</w:t>
            </w:r>
          </w:p>
        </w:tc>
        <w:tc>
          <w:tcPr>
            <w:tcW w:w="93" w:type="pct"/>
            <w:gridSpan w:val="2"/>
            <w:noWrap/>
            <w:tcMar>
              <w:left w:w="85" w:type="dxa"/>
              <w:right w:w="85" w:type="dxa"/>
            </w:tcMar>
            <w:textDirection w:val="btLr"/>
          </w:tcPr>
          <w:p w14:paraId="44F89C1A"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21</w:t>
            </w:r>
          </w:p>
        </w:tc>
        <w:tc>
          <w:tcPr>
            <w:tcW w:w="93" w:type="pct"/>
            <w:gridSpan w:val="2"/>
            <w:noWrap/>
            <w:tcMar>
              <w:left w:w="85" w:type="dxa"/>
              <w:right w:w="85" w:type="dxa"/>
            </w:tcMar>
            <w:textDirection w:val="btLr"/>
          </w:tcPr>
          <w:p w14:paraId="10897C3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22</w:t>
            </w:r>
          </w:p>
        </w:tc>
        <w:tc>
          <w:tcPr>
            <w:tcW w:w="93" w:type="pct"/>
            <w:gridSpan w:val="2"/>
            <w:noWrap/>
            <w:tcMar>
              <w:left w:w="85" w:type="dxa"/>
              <w:right w:w="85" w:type="dxa"/>
            </w:tcMar>
            <w:textDirection w:val="btLr"/>
          </w:tcPr>
          <w:p w14:paraId="056F43F8"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23</w:t>
            </w:r>
          </w:p>
        </w:tc>
        <w:tc>
          <w:tcPr>
            <w:tcW w:w="93" w:type="pct"/>
            <w:gridSpan w:val="2"/>
            <w:noWrap/>
            <w:tcMar>
              <w:left w:w="85" w:type="dxa"/>
              <w:right w:w="85" w:type="dxa"/>
            </w:tcMar>
            <w:textDirection w:val="btLr"/>
          </w:tcPr>
          <w:p w14:paraId="188F297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24</w:t>
            </w:r>
          </w:p>
        </w:tc>
        <w:tc>
          <w:tcPr>
            <w:tcW w:w="93" w:type="pct"/>
            <w:gridSpan w:val="2"/>
            <w:noWrap/>
            <w:tcMar>
              <w:left w:w="85" w:type="dxa"/>
              <w:right w:w="85" w:type="dxa"/>
            </w:tcMar>
            <w:textDirection w:val="btLr"/>
          </w:tcPr>
          <w:p w14:paraId="473729DA"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25</w:t>
            </w:r>
          </w:p>
        </w:tc>
        <w:tc>
          <w:tcPr>
            <w:tcW w:w="93" w:type="pct"/>
            <w:gridSpan w:val="3"/>
            <w:noWrap/>
            <w:tcMar>
              <w:left w:w="85" w:type="dxa"/>
              <w:right w:w="85" w:type="dxa"/>
            </w:tcMar>
            <w:textDirection w:val="btLr"/>
          </w:tcPr>
          <w:p w14:paraId="2A4D65B1"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26</w:t>
            </w:r>
          </w:p>
        </w:tc>
        <w:tc>
          <w:tcPr>
            <w:tcW w:w="93" w:type="pct"/>
            <w:gridSpan w:val="2"/>
            <w:noWrap/>
            <w:tcMar>
              <w:left w:w="85" w:type="dxa"/>
              <w:right w:w="85" w:type="dxa"/>
            </w:tcMar>
            <w:textDirection w:val="btLr"/>
          </w:tcPr>
          <w:p w14:paraId="7642F470"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27</w:t>
            </w:r>
          </w:p>
        </w:tc>
        <w:tc>
          <w:tcPr>
            <w:tcW w:w="93" w:type="pct"/>
            <w:gridSpan w:val="2"/>
            <w:noWrap/>
            <w:tcMar>
              <w:left w:w="85" w:type="dxa"/>
              <w:right w:w="85" w:type="dxa"/>
            </w:tcMar>
            <w:textDirection w:val="btLr"/>
          </w:tcPr>
          <w:p w14:paraId="01A8754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28</w:t>
            </w:r>
          </w:p>
        </w:tc>
        <w:tc>
          <w:tcPr>
            <w:tcW w:w="93" w:type="pct"/>
            <w:gridSpan w:val="2"/>
            <w:noWrap/>
            <w:tcMar>
              <w:left w:w="85" w:type="dxa"/>
              <w:right w:w="85" w:type="dxa"/>
            </w:tcMar>
            <w:textDirection w:val="btLr"/>
          </w:tcPr>
          <w:p w14:paraId="36A82A1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29</w:t>
            </w:r>
          </w:p>
        </w:tc>
        <w:tc>
          <w:tcPr>
            <w:tcW w:w="93" w:type="pct"/>
            <w:gridSpan w:val="2"/>
            <w:tcBorders>
              <w:right w:val="single" w:sz="4" w:space="0" w:color="auto"/>
            </w:tcBorders>
            <w:noWrap/>
            <w:tcMar>
              <w:left w:w="85" w:type="dxa"/>
              <w:right w:w="85" w:type="dxa"/>
            </w:tcMar>
            <w:textDirection w:val="btLr"/>
          </w:tcPr>
          <w:p w14:paraId="6C63938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30</w:t>
            </w:r>
          </w:p>
        </w:tc>
        <w:tc>
          <w:tcPr>
            <w:tcW w:w="93" w:type="pct"/>
            <w:gridSpan w:val="2"/>
            <w:tcMar>
              <w:left w:w="85" w:type="dxa"/>
              <w:right w:w="85" w:type="dxa"/>
            </w:tcMar>
            <w:textDirection w:val="btLr"/>
          </w:tcPr>
          <w:p w14:paraId="431F081E"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31</w:t>
            </w:r>
          </w:p>
        </w:tc>
        <w:tc>
          <w:tcPr>
            <w:tcW w:w="93" w:type="pct"/>
            <w:gridSpan w:val="2"/>
            <w:tcBorders>
              <w:right w:val="single" w:sz="4" w:space="0" w:color="auto"/>
            </w:tcBorders>
            <w:tcMar>
              <w:left w:w="85" w:type="dxa"/>
              <w:right w:w="85" w:type="dxa"/>
            </w:tcMar>
            <w:textDirection w:val="btLr"/>
          </w:tcPr>
          <w:p w14:paraId="188746B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32</w:t>
            </w:r>
          </w:p>
        </w:tc>
        <w:tc>
          <w:tcPr>
            <w:tcW w:w="93" w:type="pct"/>
            <w:gridSpan w:val="2"/>
            <w:tcBorders>
              <w:right w:val="single" w:sz="4" w:space="0" w:color="auto"/>
            </w:tcBorders>
            <w:tcMar>
              <w:left w:w="85" w:type="dxa"/>
              <w:right w:w="85" w:type="dxa"/>
            </w:tcMar>
            <w:textDirection w:val="btLr"/>
          </w:tcPr>
          <w:p w14:paraId="18B159FD"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33</w:t>
            </w:r>
          </w:p>
        </w:tc>
        <w:tc>
          <w:tcPr>
            <w:tcW w:w="93" w:type="pct"/>
            <w:gridSpan w:val="2"/>
            <w:tcMar>
              <w:left w:w="85" w:type="dxa"/>
              <w:right w:w="85" w:type="dxa"/>
            </w:tcMar>
            <w:textDirection w:val="btLr"/>
          </w:tcPr>
          <w:p w14:paraId="66D60185"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34</w:t>
            </w:r>
          </w:p>
        </w:tc>
        <w:tc>
          <w:tcPr>
            <w:tcW w:w="93" w:type="pct"/>
            <w:gridSpan w:val="2"/>
            <w:tcMar>
              <w:left w:w="85" w:type="dxa"/>
              <w:right w:w="85" w:type="dxa"/>
            </w:tcMar>
            <w:textDirection w:val="btLr"/>
          </w:tcPr>
          <w:p w14:paraId="3B053783"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35</w:t>
            </w:r>
          </w:p>
        </w:tc>
        <w:tc>
          <w:tcPr>
            <w:tcW w:w="91" w:type="pct"/>
            <w:gridSpan w:val="2"/>
            <w:tcBorders>
              <w:right w:val="single" w:sz="4" w:space="0" w:color="auto"/>
            </w:tcBorders>
            <w:tcMar>
              <w:left w:w="85" w:type="dxa"/>
              <w:right w:w="85" w:type="dxa"/>
            </w:tcMar>
            <w:textDirection w:val="btLr"/>
          </w:tcPr>
          <w:p w14:paraId="522F8184"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36</w:t>
            </w:r>
          </w:p>
        </w:tc>
        <w:tc>
          <w:tcPr>
            <w:tcW w:w="91" w:type="pct"/>
            <w:gridSpan w:val="2"/>
            <w:tcBorders>
              <w:right w:val="single" w:sz="4" w:space="0" w:color="auto"/>
            </w:tcBorders>
            <w:tcMar>
              <w:left w:w="85" w:type="dxa"/>
              <w:right w:w="85" w:type="dxa"/>
            </w:tcMar>
            <w:textDirection w:val="btLr"/>
          </w:tcPr>
          <w:p w14:paraId="0388987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37</w:t>
            </w:r>
          </w:p>
        </w:tc>
        <w:tc>
          <w:tcPr>
            <w:tcW w:w="91" w:type="pct"/>
            <w:gridSpan w:val="2"/>
            <w:tcBorders>
              <w:right w:val="single" w:sz="4" w:space="0" w:color="auto"/>
            </w:tcBorders>
            <w:tcMar>
              <w:left w:w="85" w:type="dxa"/>
              <w:right w:w="85" w:type="dxa"/>
            </w:tcMar>
            <w:textDirection w:val="btLr"/>
          </w:tcPr>
          <w:p w14:paraId="2A4EF710"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38</w:t>
            </w:r>
          </w:p>
        </w:tc>
        <w:tc>
          <w:tcPr>
            <w:tcW w:w="91" w:type="pct"/>
            <w:gridSpan w:val="2"/>
            <w:tcBorders>
              <w:right w:val="single" w:sz="4" w:space="0" w:color="auto"/>
            </w:tcBorders>
            <w:tcMar>
              <w:left w:w="85" w:type="dxa"/>
              <w:right w:w="85" w:type="dxa"/>
            </w:tcMar>
            <w:textDirection w:val="btLr"/>
          </w:tcPr>
          <w:p w14:paraId="3268D9C2"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39</w:t>
            </w:r>
          </w:p>
        </w:tc>
        <w:tc>
          <w:tcPr>
            <w:tcW w:w="91" w:type="pct"/>
            <w:gridSpan w:val="2"/>
            <w:tcBorders>
              <w:right w:val="single" w:sz="4" w:space="0" w:color="auto"/>
            </w:tcBorders>
            <w:tcMar>
              <w:left w:w="85" w:type="dxa"/>
              <w:right w:w="85" w:type="dxa"/>
            </w:tcMar>
            <w:textDirection w:val="btLr"/>
          </w:tcPr>
          <w:p w14:paraId="7B76C31C"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40</w:t>
            </w:r>
          </w:p>
        </w:tc>
        <w:tc>
          <w:tcPr>
            <w:tcW w:w="91" w:type="pct"/>
            <w:gridSpan w:val="2"/>
            <w:tcBorders>
              <w:right w:val="single" w:sz="4" w:space="0" w:color="auto"/>
            </w:tcBorders>
            <w:tcMar>
              <w:left w:w="85" w:type="dxa"/>
              <w:right w:w="85" w:type="dxa"/>
            </w:tcMar>
            <w:textDirection w:val="btLr"/>
          </w:tcPr>
          <w:p w14:paraId="16280EFF"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41</w:t>
            </w:r>
          </w:p>
        </w:tc>
        <w:tc>
          <w:tcPr>
            <w:tcW w:w="91" w:type="pct"/>
            <w:gridSpan w:val="2"/>
            <w:tcBorders>
              <w:right w:val="single" w:sz="4" w:space="0" w:color="auto"/>
            </w:tcBorders>
            <w:tcMar>
              <w:left w:w="85" w:type="dxa"/>
              <w:right w:w="85" w:type="dxa"/>
            </w:tcMar>
            <w:textDirection w:val="btLr"/>
          </w:tcPr>
          <w:p w14:paraId="19D41000"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42</w:t>
            </w:r>
          </w:p>
        </w:tc>
        <w:tc>
          <w:tcPr>
            <w:tcW w:w="91" w:type="pct"/>
            <w:gridSpan w:val="3"/>
            <w:tcBorders>
              <w:right w:val="single" w:sz="4" w:space="0" w:color="auto"/>
            </w:tcBorders>
            <w:tcMar>
              <w:left w:w="85" w:type="dxa"/>
              <w:right w:w="85" w:type="dxa"/>
            </w:tcMar>
            <w:textDirection w:val="btLr"/>
          </w:tcPr>
          <w:p w14:paraId="77768EC9"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43</w:t>
            </w:r>
          </w:p>
        </w:tc>
        <w:tc>
          <w:tcPr>
            <w:tcW w:w="98" w:type="pct"/>
            <w:tcBorders>
              <w:right w:val="single" w:sz="4" w:space="0" w:color="auto"/>
            </w:tcBorders>
            <w:textDirection w:val="btLr"/>
          </w:tcPr>
          <w:p w14:paraId="1A50BD77" w14:textId="77777777" w:rsidR="00C246B6" w:rsidRPr="00E33AF3" w:rsidRDefault="00C246B6" w:rsidP="00C246B6">
            <w:pPr>
              <w:spacing w:after="0" w:line="240" w:lineRule="auto"/>
              <w:ind w:left="-59" w:right="-80"/>
              <w:jc w:val="center"/>
              <w:rPr>
                <w:rFonts w:ascii="Times New Roman" w:hAnsi="Times New Roman"/>
                <w:color w:val="000000"/>
                <w:sz w:val="16"/>
                <w:szCs w:val="16"/>
              </w:rPr>
            </w:pPr>
            <w:r w:rsidRPr="00E33AF3">
              <w:rPr>
                <w:rFonts w:ascii="Times New Roman" w:hAnsi="Times New Roman"/>
                <w:color w:val="000000"/>
                <w:sz w:val="16"/>
                <w:szCs w:val="16"/>
              </w:rPr>
              <w:t>44</w:t>
            </w:r>
          </w:p>
        </w:tc>
        <w:tc>
          <w:tcPr>
            <w:tcW w:w="121" w:type="pct"/>
            <w:gridSpan w:val="2"/>
            <w:tcBorders>
              <w:left w:val="single" w:sz="4" w:space="0" w:color="auto"/>
              <w:bottom w:val="single" w:sz="4" w:space="0" w:color="auto"/>
              <w:right w:val="single" w:sz="4" w:space="0" w:color="auto"/>
            </w:tcBorders>
            <w:tcMar>
              <w:left w:w="85" w:type="dxa"/>
              <w:right w:w="85" w:type="dxa"/>
            </w:tcMar>
            <w:textDirection w:val="btLr"/>
            <w:vAlign w:val="center"/>
          </w:tcPr>
          <w:p w14:paraId="26814F3B" w14:textId="77777777" w:rsidR="00C246B6" w:rsidRPr="00C54968" w:rsidRDefault="00C246B6" w:rsidP="00C246B6">
            <w:pPr>
              <w:spacing w:after="0" w:line="240" w:lineRule="auto"/>
              <w:jc w:val="center"/>
              <w:rPr>
                <w:rFonts w:ascii="Times New Roman" w:hAnsi="Times New Roman"/>
                <w:sz w:val="16"/>
                <w:szCs w:val="16"/>
              </w:rPr>
            </w:pPr>
          </w:p>
        </w:tc>
      </w:tr>
      <w:tr w:rsidR="00713B9C" w:rsidRPr="00C54968" w14:paraId="27BB8564" w14:textId="77777777" w:rsidTr="00C246B6">
        <w:trPr>
          <w:jc w:val="center"/>
        </w:trPr>
        <w:tc>
          <w:tcPr>
            <w:tcW w:w="207" w:type="pct"/>
            <w:gridSpan w:val="2"/>
            <w:shd w:val="clear" w:color="auto" w:fill="C0C0C0"/>
            <w:tcMar>
              <w:left w:w="85" w:type="dxa"/>
              <w:right w:w="85" w:type="dxa"/>
            </w:tcMar>
            <w:vAlign w:val="center"/>
          </w:tcPr>
          <w:p w14:paraId="4A612DE8" w14:textId="77777777" w:rsidR="00C246B6" w:rsidRPr="00AF157A" w:rsidRDefault="00C246B6" w:rsidP="00C246B6">
            <w:pPr>
              <w:spacing w:after="0" w:line="240" w:lineRule="auto"/>
              <w:rPr>
                <w:rFonts w:ascii="Times New Roman" w:hAnsi="Times New Roman"/>
                <w:b/>
                <w:sz w:val="16"/>
                <w:szCs w:val="16"/>
              </w:rPr>
            </w:pPr>
            <w:r w:rsidRPr="00AF157A">
              <w:rPr>
                <w:rFonts w:ascii="Times New Roman" w:hAnsi="Times New Roman"/>
                <w:color w:val="000000"/>
                <w:sz w:val="14"/>
                <w:szCs w:val="14"/>
              </w:rPr>
              <w:t>ПП</w:t>
            </w:r>
          </w:p>
        </w:tc>
        <w:tc>
          <w:tcPr>
            <w:tcW w:w="599" w:type="pct"/>
            <w:gridSpan w:val="2"/>
            <w:shd w:val="clear" w:color="auto" w:fill="C0C0C0"/>
            <w:noWrap/>
            <w:tcMar>
              <w:left w:w="85" w:type="dxa"/>
              <w:right w:w="85" w:type="dxa"/>
            </w:tcMar>
            <w:vAlign w:val="center"/>
          </w:tcPr>
          <w:p w14:paraId="0D2B0C07" w14:textId="77777777" w:rsidR="00C246B6" w:rsidRPr="00AF157A" w:rsidRDefault="00C246B6" w:rsidP="00C246B6">
            <w:pPr>
              <w:spacing w:after="0" w:line="240" w:lineRule="auto"/>
              <w:rPr>
                <w:rFonts w:ascii="Times New Roman" w:hAnsi="Times New Roman"/>
                <w:b/>
                <w:sz w:val="16"/>
                <w:szCs w:val="16"/>
              </w:rPr>
            </w:pPr>
            <w:r w:rsidRPr="00AF157A">
              <w:rPr>
                <w:rFonts w:ascii="Times New Roman" w:hAnsi="Times New Roman"/>
                <w:color w:val="000000"/>
                <w:sz w:val="14"/>
                <w:szCs w:val="14"/>
              </w:rPr>
              <w:t>ПРОФЕССИОНАЛЬНАЯ ПОДГОТОВКА</w:t>
            </w:r>
          </w:p>
        </w:tc>
        <w:tc>
          <w:tcPr>
            <w:tcW w:w="85" w:type="pct"/>
            <w:shd w:val="clear" w:color="auto" w:fill="C0C0C0"/>
            <w:tcMar>
              <w:left w:w="85" w:type="dxa"/>
              <w:right w:w="85" w:type="dxa"/>
            </w:tcMar>
            <w:vAlign w:val="center"/>
          </w:tcPr>
          <w:p w14:paraId="47792DD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3"/>
            <w:shd w:val="clear" w:color="auto" w:fill="C0C0C0"/>
            <w:tcMar>
              <w:left w:w="85" w:type="dxa"/>
              <w:right w:w="85" w:type="dxa"/>
            </w:tcMar>
            <w:vAlign w:val="center"/>
          </w:tcPr>
          <w:p w14:paraId="0EE0DEB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63CCAFC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3E803FF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59226B9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1886C55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054E798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2E97C88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0FF43F7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2833144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4A9D475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tcMar>
              <w:left w:w="85" w:type="dxa"/>
              <w:right w:w="85" w:type="dxa"/>
            </w:tcMar>
            <w:vAlign w:val="center"/>
          </w:tcPr>
          <w:p w14:paraId="0EC7089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04A1218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348F48D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77EA97C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7DCCA8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2F6F952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66B96B0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724AF8E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C0C0C0"/>
            <w:noWrap/>
            <w:tcMar>
              <w:left w:w="85" w:type="dxa"/>
              <w:right w:w="85" w:type="dxa"/>
            </w:tcMar>
            <w:vAlign w:val="center"/>
          </w:tcPr>
          <w:p w14:paraId="413B933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C0C0C0"/>
            <w:noWrap/>
            <w:tcMar>
              <w:left w:w="85" w:type="dxa"/>
              <w:right w:w="85" w:type="dxa"/>
            </w:tcMar>
            <w:vAlign w:val="center"/>
          </w:tcPr>
          <w:p w14:paraId="258B114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63228D0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3F896D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163EBD4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7FEF60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3"/>
            <w:shd w:val="clear" w:color="auto" w:fill="C0C0C0"/>
            <w:noWrap/>
            <w:tcMar>
              <w:left w:w="85" w:type="dxa"/>
              <w:right w:w="85" w:type="dxa"/>
            </w:tcMar>
            <w:vAlign w:val="center"/>
          </w:tcPr>
          <w:p w14:paraId="1D5C7C3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C0C0C0"/>
            <w:noWrap/>
            <w:tcMar>
              <w:left w:w="85" w:type="dxa"/>
              <w:right w:w="85" w:type="dxa"/>
            </w:tcMar>
            <w:vAlign w:val="center"/>
          </w:tcPr>
          <w:p w14:paraId="0015A8F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C0C0C0"/>
            <w:noWrap/>
            <w:tcMar>
              <w:left w:w="85" w:type="dxa"/>
              <w:right w:w="85" w:type="dxa"/>
            </w:tcMar>
            <w:vAlign w:val="center"/>
          </w:tcPr>
          <w:p w14:paraId="59FED50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C0C0C0"/>
            <w:noWrap/>
            <w:tcMar>
              <w:left w:w="85" w:type="dxa"/>
              <w:right w:w="85" w:type="dxa"/>
            </w:tcMar>
            <w:vAlign w:val="center"/>
          </w:tcPr>
          <w:p w14:paraId="20405A1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C0C0C0"/>
            <w:noWrap/>
            <w:tcMar>
              <w:left w:w="85" w:type="dxa"/>
              <w:right w:w="85" w:type="dxa"/>
            </w:tcMar>
            <w:vAlign w:val="center"/>
          </w:tcPr>
          <w:p w14:paraId="5FCC3FC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C0C0C0"/>
            <w:tcMar>
              <w:left w:w="85" w:type="dxa"/>
              <w:right w:w="85" w:type="dxa"/>
            </w:tcMar>
            <w:vAlign w:val="center"/>
          </w:tcPr>
          <w:p w14:paraId="39B87E7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C0C0C0"/>
            <w:tcMar>
              <w:left w:w="85" w:type="dxa"/>
              <w:right w:w="85" w:type="dxa"/>
            </w:tcMar>
            <w:vAlign w:val="center"/>
          </w:tcPr>
          <w:p w14:paraId="75D7FFF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C0C0C0"/>
            <w:tcMar>
              <w:left w:w="85" w:type="dxa"/>
              <w:right w:w="85" w:type="dxa"/>
            </w:tcMar>
            <w:vAlign w:val="center"/>
          </w:tcPr>
          <w:p w14:paraId="7A832F5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C0C0C0"/>
            <w:tcMar>
              <w:left w:w="85" w:type="dxa"/>
              <w:right w:w="85" w:type="dxa"/>
            </w:tcMar>
            <w:vAlign w:val="center"/>
          </w:tcPr>
          <w:p w14:paraId="15BC3EF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C0C0C0"/>
            <w:tcMar>
              <w:left w:w="85" w:type="dxa"/>
              <w:right w:w="85" w:type="dxa"/>
            </w:tcMar>
            <w:vAlign w:val="center"/>
          </w:tcPr>
          <w:p w14:paraId="71C8C7F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C0C0C0"/>
            <w:tcMar>
              <w:left w:w="85" w:type="dxa"/>
              <w:right w:w="85" w:type="dxa"/>
            </w:tcMar>
            <w:vAlign w:val="center"/>
          </w:tcPr>
          <w:p w14:paraId="3EAC7C6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C0C0C0"/>
            <w:tcMar>
              <w:left w:w="85" w:type="dxa"/>
              <w:right w:w="85" w:type="dxa"/>
            </w:tcMar>
            <w:vAlign w:val="center"/>
          </w:tcPr>
          <w:p w14:paraId="7A2DCA2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C0C0C0"/>
            <w:tcMar>
              <w:left w:w="85" w:type="dxa"/>
              <w:right w:w="85" w:type="dxa"/>
            </w:tcMar>
            <w:vAlign w:val="center"/>
          </w:tcPr>
          <w:p w14:paraId="49B0CCE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C0C0C0"/>
            <w:tcMar>
              <w:left w:w="85" w:type="dxa"/>
              <w:right w:w="85" w:type="dxa"/>
            </w:tcMar>
            <w:vAlign w:val="center"/>
          </w:tcPr>
          <w:p w14:paraId="1EB17D4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C0C0C0"/>
            <w:tcMar>
              <w:left w:w="85" w:type="dxa"/>
              <w:right w:w="85" w:type="dxa"/>
            </w:tcMar>
            <w:vAlign w:val="center"/>
          </w:tcPr>
          <w:p w14:paraId="1A1FF1F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C0C0C0"/>
            <w:tcMar>
              <w:left w:w="85" w:type="dxa"/>
              <w:right w:w="85" w:type="dxa"/>
            </w:tcMar>
            <w:vAlign w:val="center"/>
          </w:tcPr>
          <w:p w14:paraId="5691B2F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C0C0C0"/>
            <w:tcMar>
              <w:left w:w="85" w:type="dxa"/>
              <w:right w:w="85" w:type="dxa"/>
            </w:tcMar>
            <w:vAlign w:val="center"/>
          </w:tcPr>
          <w:p w14:paraId="2E8CB19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3"/>
            <w:tcBorders>
              <w:right w:val="single" w:sz="4" w:space="0" w:color="auto"/>
            </w:tcBorders>
            <w:shd w:val="clear" w:color="auto" w:fill="C0C0C0"/>
            <w:tcMar>
              <w:left w:w="85" w:type="dxa"/>
              <w:right w:w="85" w:type="dxa"/>
            </w:tcMar>
            <w:vAlign w:val="center"/>
          </w:tcPr>
          <w:p w14:paraId="66849B6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8" w:type="pct"/>
            <w:tcBorders>
              <w:right w:val="single" w:sz="4" w:space="0" w:color="auto"/>
            </w:tcBorders>
            <w:shd w:val="clear" w:color="auto" w:fill="C0C0C0"/>
            <w:vAlign w:val="center"/>
          </w:tcPr>
          <w:p w14:paraId="0849CFA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C0C0C0"/>
            <w:tcMar>
              <w:left w:w="85" w:type="dxa"/>
              <w:right w:w="85" w:type="dxa"/>
            </w:tcMar>
            <w:vAlign w:val="center"/>
          </w:tcPr>
          <w:p w14:paraId="12B0E7D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864</w:t>
            </w:r>
          </w:p>
        </w:tc>
      </w:tr>
      <w:tr w:rsidR="00713B9C" w:rsidRPr="00C54968" w14:paraId="445ACDAC" w14:textId="77777777" w:rsidTr="00C246B6">
        <w:trPr>
          <w:trHeight w:val="200"/>
          <w:jc w:val="center"/>
        </w:trPr>
        <w:tc>
          <w:tcPr>
            <w:tcW w:w="207" w:type="pct"/>
            <w:gridSpan w:val="2"/>
            <w:shd w:val="clear" w:color="auto" w:fill="BFBFBF"/>
            <w:tcMar>
              <w:left w:w="85" w:type="dxa"/>
              <w:right w:w="85" w:type="dxa"/>
            </w:tcMar>
            <w:vAlign w:val="center"/>
          </w:tcPr>
          <w:p w14:paraId="5FF91615"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ОГСЭ</w:t>
            </w:r>
          </w:p>
        </w:tc>
        <w:tc>
          <w:tcPr>
            <w:tcW w:w="599" w:type="pct"/>
            <w:gridSpan w:val="2"/>
            <w:shd w:val="clear" w:color="auto" w:fill="BFBFBF"/>
            <w:noWrap/>
            <w:tcMar>
              <w:left w:w="85" w:type="dxa"/>
              <w:right w:w="85" w:type="dxa"/>
            </w:tcMar>
            <w:vAlign w:val="center"/>
          </w:tcPr>
          <w:p w14:paraId="71D10BC7" w14:textId="77777777" w:rsidR="00C246B6" w:rsidRPr="00AF157A" w:rsidRDefault="00C246B6" w:rsidP="00C246B6">
            <w:pPr>
              <w:spacing w:after="0" w:line="240" w:lineRule="auto"/>
              <w:rPr>
                <w:rFonts w:ascii="Times New Roman" w:hAnsi="Times New Roman"/>
                <w:color w:val="000000"/>
                <w:sz w:val="16"/>
                <w:szCs w:val="16"/>
              </w:rPr>
            </w:pPr>
            <w:r w:rsidRPr="00AF157A">
              <w:rPr>
                <w:rFonts w:ascii="Times New Roman" w:hAnsi="Times New Roman"/>
                <w:color w:val="000000"/>
                <w:sz w:val="14"/>
                <w:szCs w:val="14"/>
              </w:rPr>
              <w:t>Общий гуманитарный и социально-экономический учебный цикл</w:t>
            </w:r>
          </w:p>
        </w:tc>
        <w:tc>
          <w:tcPr>
            <w:tcW w:w="85" w:type="pct"/>
            <w:shd w:val="clear" w:color="auto" w:fill="BFBFBF"/>
            <w:tcMar>
              <w:left w:w="85" w:type="dxa"/>
              <w:right w:w="85" w:type="dxa"/>
            </w:tcMar>
            <w:vAlign w:val="center"/>
          </w:tcPr>
          <w:p w14:paraId="7BBDBD9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3"/>
            <w:shd w:val="clear" w:color="auto" w:fill="BFBFBF"/>
            <w:tcMar>
              <w:left w:w="85" w:type="dxa"/>
              <w:right w:w="85" w:type="dxa"/>
            </w:tcMar>
            <w:vAlign w:val="center"/>
          </w:tcPr>
          <w:p w14:paraId="391E294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5522A59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2D387EE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6B69625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44EDCE0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72061EF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6FDFA31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7180281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5C8E842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62715E0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32312EC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3DC41E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3D97BA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968D69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5FCFF1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5D259C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1CB64B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2E37B2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3BF8434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3E392EB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2C2FAD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D1E502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EF551D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4517A2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74C7E3D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37D6A0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D59792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C8A2C4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7BD2837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560AC2A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75DB3B4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767E7AE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6D3E7F1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119E304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7CAE0F8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C9730D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F39B74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43996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04FC00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E86E5B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826C1F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51ED0F6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0E75C6D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575A75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40</w:t>
            </w:r>
          </w:p>
        </w:tc>
      </w:tr>
      <w:tr w:rsidR="00C246B6" w:rsidRPr="00C54968" w14:paraId="034D7D54" w14:textId="77777777" w:rsidTr="00C246B6">
        <w:trPr>
          <w:jc w:val="center"/>
        </w:trPr>
        <w:tc>
          <w:tcPr>
            <w:tcW w:w="207" w:type="pct"/>
            <w:gridSpan w:val="2"/>
            <w:shd w:val="clear" w:color="auto" w:fill="auto"/>
            <w:tcMar>
              <w:left w:w="85" w:type="dxa"/>
              <w:right w:w="85" w:type="dxa"/>
            </w:tcMar>
            <w:vAlign w:val="center"/>
          </w:tcPr>
          <w:p w14:paraId="6A912A54"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ОГСЭ.03</w:t>
            </w:r>
          </w:p>
        </w:tc>
        <w:tc>
          <w:tcPr>
            <w:tcW w:w="599" w:type="pct"/>
            <w:gridSpan w:val="2"/>
            <w:shd w:val="clear" w:color="auto" w:fill="auto"/>
            <w:noWrap/>
            <w:tcMar>
              <w:left w:w="85" w:type="dxa"/>
              <w:right w:w="85" w:type="dxa"/>
            </w:tcMar>
            <w:vAlign w:val="center"/>
          </w:tcPr>
          <w:p w14:paraId="5E11D977" w14:textId="77777777" w:rsidR="00C246B6" w:rsidRPr="00AF157A" w:rsidRDefault="00C246B6" w:rsidP="00C246B6">
            <w:pPr>
              <w:spacing w:after="0" w:line="240" w:lineRule="auto"/>
              <w:rPr>
                <w:rFonts w:ascii="Times New Roman" w:hAnsi="Times New Roman"/>
                <w:color w:val="000000"/>
                <w:sz w:val="16"/>
                <w:szCs w:val="16"/>
              </w:rPr>
            </w:pPr>
            <w:r w:rsidRPr="00AF157A">
              <w:rPr>
                <w:rFonts w:ascii="Times New Roman" w:hAnsi="Times New Roman"/>
                <w:color w:val="000000"/>
                <w:sz w:val="14"/>
                <w:szCs w:val="14"/>
              </w:rPr>
              <w:t>Иностранный язык в профессиональной деятельности</w:t>
            </w:r>
          </w:p>
        </w:tc>
        <w:tc>
          <w:tcPr>
            <w:tcW w:w="85" w:type="pct"/>
            <w:shd w:val="clear" w:color="auto" w:fill="auto"/>
            <w:tcMar>
              <w:left w:w="85" w:type="dxa"/>
              <w:right w:w="85" w:type="dxa"/>
            </w:tcMar>
            <w:vAlign w:val="center"/>
          </w:tcPr>
          <w:p w14:paraId="6DD09B3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3"/>
            <w:shd w:val="clear" w:color="auto" w:fill="auto"/>
            <w:tcMar>
              <w:left w:w="85" w:type="dxa"/>
              <w:right w:w="85" w:type="dxa"/>
            </w:tcMar>
            <w:vAlign w:val="center"/>
          </w:tcPr>
          <w:p w14:paraId="76DFB03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7E79594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10638E8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56609E3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53A3CDB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4E180F3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0C0BB49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381C3DB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E78005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CB24DF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F66E62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9997BE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0333D3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8C10B5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0DD4C8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4CE4A0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8FB176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3BEC0D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7F89E7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7E43B6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9C8E2F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AB92A0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C8E1CC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2F27D5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6BBE7EC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612061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C804E9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153AD1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6224ABC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3DE589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3F88EC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189B1B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A74BD3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B8C804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8215F8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35AD26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E4685C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286B3E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4B1716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657476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D5AA72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59CBB5F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vAlign w:val="center"/>
          </w:tcPr>
          <w:p w14:paraId="770FEDE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92609A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r>
      <w:tr w:rsidR="00C246B6" w:rsidRPr="00C54968" w14:paraId="2D8EEE34" w14:textId="77777777" w:rsidTr="00C246B6">
        <w:trPr>
          <w:jc w:val="center"/>
        </w:trPr>
        <w:tc>
          <w:tcPr>
            <w:tcW w:w="207" w:type="pct"/>
            <w:gridSpan w:val="2"/>
            <w:shd w:val="clear" w:color="auto" w:fill="auto"/>
            <w:tcMar>
              <w:left w:w="85" w:type="dxa"/>
              <w:right w:w="85" w:type="dxa"/>
            </w:tcMar>
            <w:vAlign w:val="center"/>
          </w:tcPr>
          <w:p w14:paraId="4ECDA654"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ОГСЭ.04</w:t>
            </w:r>
          </w:p>
        </w:tc>
        <w:tc>
          <w:tcPr>
            <w:tcW w:w="599" w:type="pct"/>
            <w:gridSpan w:val="2"/>
            <w:shd w:val="clear" w:color="auto" w:fill="auto"/>
            <w:noWrap/>
            <w:tcMar>
              <w:left w:w="85" w:type="dxa"/>
              <w:right w:w="85" w:type="dxa"/>
            </w:tcMar>
            <w:vAlign w:val="center"/>
          </w:tcPr>
          <w:p w14:paraId="4272C1CE" w14:textId="77777777" w:rsidR="00C246B6" w:rsidRPr="00AF157A" w:rsidRDefault="00C246B6" w:rsidP="00C246B6">
            <w:pPr>
              <w:spacing w:after="0" w:line="240" w:lineRule="auto"/>
              <w:rPr>
                <w:rFonts w:ascii="Times New Roman" w:hAnsi="Times New Roman"/>
                <w:color w:val="000000"/>
                <w:sz w:val="16"/>
                <w:szCs w:val="16"/>
              </w:rPr>
            </w:pPr>
            <w:r w:rsidRPr="00AF157A">
              <w:rPr>
                <w:rFonts w:ascii="Times New Roman" w:hAnsi="Times New Roman"/>
                <w:color w:val="000000"/>
                <w:sz w:val="14"/>
                <w:szCs w:val="14"/>
              </w:rPr>
              <w:t>Физическая культура</w:t>
            </w:r>
          </w:p>
        </w:tc>
        <w:tc>
          <w:tcPr>
            <w:tcW w:w="85" w:type="pct"/>
            <w:shd w:val="clear" w:color="auto" w:fill="auto"/>
            <w:tcMar>
              <w:left w:w="85" w:type="dxa"/>
              <w:right w:w="85" w:type="dxa"/>
            </w:tcMar>
            <w:vAlign w:val="center"/>
          </w:tcPr>
          <w:p w14:paraId="4781CBC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3"/>
            <w:shd w:val="clear" w:color="auto" w:fill="auto"/>
            <w:tcMar>
              <w:left w:w="85" w:type="dxa"/>
              <w:right w:w="85" w:type="dxa"/>
            </w:tcMar>
            <w:vAlign w:val="center"/>
          </w:tcPr>
          <w:p w14:paraId="5973B09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464A712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30E3353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177D4F3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3D55528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tcMar>
              <w:left w:w="85" w:type="dxa"/>
              <w:right w:w="85" w:type="dxa"/>
            </w:tcMar>
            <w:vAlign w:val="center"/>
          </w:tcPr>
          <w:p w14:paraId="0D4B61C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FF1EDC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1F3AA0E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273BF36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w:t>
            </w:r>
          </w:p>
        </w:tc>
        <w:tc>
          <w:tcPr>
            <w:tcW w:w="93" w:type="pct"/>
            <w:gridSpan w:val="2"/>
            <w:shd w:val="clear" w:color="auto" w:fill="auto"/>
            <w:noWrap/>
            <w:tcMar>
              <w:left w:w="85" w:type="dxa"/>
              <w:right w:w="85" w:type="dxa"/>
            </w:tcMar>
            <w:vAlign w:val="center"/>
          </w:tcPr>
          <w:p w14:paraId="41F540F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8CACE7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75FEA6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5AF267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B626E0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A24E0F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3D7EB7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D718F8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89CBAB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FB4A61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053F05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37C70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9DAD20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AB712E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C5D1E0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4B54F06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497190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3A8D0B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E5B601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1281E58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C4FA5C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36981B3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0459B95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1292C8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39F228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AFC277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6834C8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61B80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823E2F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3C81BA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EDAA57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50BD75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2504AF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vAlign w:val="center"/>
          </w:tcPr>
          <w:p w14:paraId="2D59C2D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793D63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r>
      <w:tr w:rsidR="00713B9C" w:rsidRPr="00C54968" w14:paraId="4A8CA155" w14:textId="77777777" w:rsidTr="00C246B6">
        <w:trPr>
          <w:jc w:val="center"/>
        </w:trPr>
        <w:tc>
          <w:tcPr>
            <w:tcW w:w="207" w:type="pct"/>
            <w:gridSpan w:val="2"/>
            <w:shd w:val="clear" w:color="auto" w:fill="BFBFBF"/>
            <w:tcMar>
              <w:left w:w="85" w:type="dxa"/>
              <w:right w:w="85" w:type="dxa"/>
            </w:tcMar>
            <w:vAlign w:val="center"/>
          </w:tcPr>
          <w:p w14:paraId="5F550706"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ЕН</w:t>
            </w:r>
          </w:p>
        </w:tc>
        <w:tc>
          <w:tcPr>
            <w:tcW w:w="599" w:type="pct"/>
            <w:gridSpan w:val="2"/>
            <w:shd w:val="clear" w:color="auto" w:fill="BFBFBF"/>
            <w:noWrap/>
            <w:tcMar>
              <w:left w:w="85" w:type="dxa"/>
              <w:right w:w="85" w:type="dxa"/>
            </w:tcMar>
            <w:vAlign w:val="center"/>
          </w:tcPr>
          <w:p w14:paraId="5BFB4B9E"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Математический и общий естественнонаучный учебный цикл</w:t>
            </w:r>
          </w:p>
        </w:tc>
        <w:tc>
          <w:tcPr>
            <w:tcW w:w="85" w:type="pct"/>
            <w:shd w:val="clear" w:color="auto" w:fill="BFBFBF"/>
            <w:tcMar>
              <w:left w:w="85" w:type="dxa"/>
              <w:right w:w="85" w:type="dxa"/>
            </w:tcMar>
            <w:vAlign w:val="center"/>
          </w:tcPr>
          <w:p w14:paraId="5290CF7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3"/>
            <w:shd w:val="clear" w:color="auto" w:fill="BFBFBF"/>
            <w:tcMar>
              <w:left w:w="85" w:type="dxa"/>
              <w:right w:w="85" w:type="dxa"/>
            </w:tcMar>
            <w:vAlign w:val="center"/>
          </w:tcPr>
          <w:p w14:paraId="187373E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20331C5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BFBFBF"/>
            <w:tcMar>
              <w:left w:w="85" w:type="dxa"/>
              <w:right w:w="85" w:type="dxa"/>
            </w:tcMar>
            <w:vAlign w:val="center"/>
          </w:tcPr>
          <w:p w14:paraId="63D24BB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15B02BE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BFBFBF"/>
            <w:tcMar>
              <w:left w:w="85" w:type="dxa"/>
              <w:right w:w="85" w:type="dxa"/>
            </w:tcMar>
            <w:vAlign w:val="center"/>
          </w:tcPr>
          <w:p w14:paraId="22906CF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BFBFBF"/>
            <w:tcMar>
              <w:left w:w="85" w:type="dxa"/>
              <w:right w:w="85" w:type="dxa"/>
            </w:tcMar>
            <w:vAlign w:val="center"/>
          </w:tcPr>
          <w:p w14:paraId="19B1473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BFBFBF"/>
            <w:noWrap/>
            <w:tcMar>
              <w:left w:w="85" w:type="dxa"/>
              <w:right w:w="85" w:type="dxa"/>
            </w:tcMar>
            <w:vAlign w:val="center"/>
          </w:tcPr>
          <w:p w14:paraId="410558F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053251E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BFBFBF"/>
            <w:noWrap/>
            <w:tcMar>
              <w:left w:w="85" w:type="dxa"/>
              <w:right w:w="85" w:type="dxa"/>
            </w:tcMar>
            <w:vAlign w:val="center"/>
          </w:tcPr>
          <w:p w14:paraId="767D96E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BFBFBF"/>
            <w:noWrap/>
            <w:tcMar>
              <w:left w:w="85" w:type="dxa"/>
              <w:right w:w="85" w:type="dxa"/>
            </w:tcMar>
            <w:vAlign w:val="center"/>
          </w:tcPr>
          <w:p w14:paraId="4B1444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6399033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01C459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7A5B28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ABFB42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76DFCD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18B01A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CCA58D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9BE809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7C5867A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668CD44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3B939A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3E5B7E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ECCD28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2B5C5C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7270843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18CD23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268CC8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97C889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79906EB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34F3E08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0AF9A60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26637EF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5209849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5230990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D6B8B4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1CA94D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3BD77A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6A39F8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E2AD1E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BC48EE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EAAD59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4ACFBE2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1EBE5A3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0797185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70</w:t>
            </w:r>
          </w:p>
        </w:tc>
      </w:tr>
      <w:tr w:rsidR="00C246B6" w:rsidRPr="00C54968" w14:paraId="349D926F" w14:textId="77777777" w:rsidTr="00C246B6">
        <w:trPr>
          <w:jc w:val="center"/>
        </w:trPr>
        <w:tc>
          <w:tcPr>
            <w:tcW w:w="207" w:type="pct"/>
            <w:gridSpan w:val="2"/>
            <w:shd w:val="clear" w:color="auto" w:fill="auto"/>
            <w:tcMar>
              <w:left w:w="85" w:type="dxa"/>
              <w:right w:w="85" w:type="dxa"/>
            </w:tcMar>
            <w:vAlign w:val="center"/>
          </w:tcPr>
          <w:p w14:paraId="101625C7" w14:textId="77777777" w:rsidR="00C246B6" w:rsidRPr="00AF157A" w:rsidRDefault="00C246B6" w:rsidP="00C246B6">
            <w:pPr>
              <w:spacing w:after="0" w:line="240" w:lineRule="auto"/>
              <w:rPr>
                <w:rFonts w:ascii="Times New Roman" w:hAnsi="Times New Roman"/>
                <w:sz w:val="14"/>
                <w:szCs w:val="14"/>
              </w:rPr>
            </w:pPr>
            <w:r w:rsidRPr="00AF157A">
              <w:rPr>
                <w:rFonts w:ascii="Times New Roman" w:hAnsi="Times New Roman"/>
                <w:color w:val="000000"/>
                <w:sz w:val="14"/>
                <w:szCs w:val="14"/>
              </w:rPr>
              <w:t>ЕН.02</w:t>
            </w:r>
          </w:p>
        </w:tc>
        <w:tc>
          <w:tcPr>
            <w:tcW w:w="599" w:type="pct"/>
            <w:gridSpan w:val="2"/>
            <w:shd w:val="clear" w:color="auto" w:fill="auto"/>
            <w:noWrap/>
            <w:tcMar>
              <w:left w:w="85" w:type="dxa"/>
              <w:right w:w="85" w:type="dxa"/>
            </w:tcMar>
            <w:vAlign w:val="center"/>
          </w:tcPr>
          <w:p w14:paraId="3CB40C59"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Информационные технологии в профессиональной деятельности / Адаптивные информационные и коммуникационные технологии</w:t>
            </w:r>
          </w:p>
        </w:tc>
        <w:tc>
          <w:tcPr>
            <w:tcW w:w="85" w:type="pct"/>
            <w:shd w:val="clear" w:color="auto" w:fill="auto"/>
            <w:tcMar>
              <w:left w:w="85" w:type="dxa"/>
              <w:right w:w="85" w:type="dxa"/>
            </w:tcMar>
            <w:vAlign w:val="center"/>
          </w:tcPr>
          <w:p w14:paraId="624A8FF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3"/>
            <w:shd w:val="clear" w:color="auto" w:fill="auto"/>
            <w:tcMar>
              <w:left w:w="85" w:type="dxa"/>
              <w:right w:w="85" w:type="dxa"/>
            </w:tcMar>
            <w:vAlign w:val="center"/>
          </w:tcPr>
          <w:p w14:paraId="6182DF0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74B42FD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auto"/>
            <w:tcMar>
              <w:left w:w="85" w:type="dxa"/>
              <w:right w:w="85" w:type="dxa"/>
            </w:tcMar>
            <w:vAlign w:val="center"/>
          </w:tcPr>
          <w:p w14:paraId="3F9C52C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6B215A8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auto"/>
            <w:tcMar>
              <w:left w:w="85" w:type="dxa"/>
              <w:right w:w="85" w:type="dxa"/>
            </w:tcMar>
            <w:vAlign w:val="center"/>
          </w:tcPr>
          <w:p w14:paraId="799A3DD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auto"/>
            <w:tcMar>
              <w:left w:w="85" w:type="dxa"/>
              <w:right w:w="85" w:type="dxa"/>
            </w:tcMar>
            <w:vAlign w:val="center"/>
          </w:tcPr>
          <w:p w14:paraId="2D432A7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auto"/>
            <w:noWrap/>
            <w:tcMar>
              <w:left w:w="85" w:type="dxa"/>
              <w:right w:w="85" w:type="dxa"/>
            </w:tcMar>
            <w:vAlign w:val="center"/>
          </w:tcPr>
          <w:p w14:paraId="04C0C41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72305EC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8</w:t>
            </w:r>
          </w:p>
        </w:tc>
        <w:tc>
          <w:tcPr>
            <w:tcW w:w="93" w:type="pct"/>
            <w:gridSpan w:val="2"/>
            <w:shd w:val="clear" w:color="auto" w:fill="auto"/>
            <w:noWrap/>
            <w:tcMar>
              <w:left w:w="85" w:type="dxa"/>
              <w:right w:w="85" w:type="dxa"/>
            </w:tcMar>
            <w:vAlign w:val="center"/>
          </w:tcPr>
          <w:p w14:paraId="44B1EF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6</w:t>
            </w:r>
          </w:p>
        </w:tc>
        <w:tc>
          <w:tcPr>
            <w:tcW w:w="93" w:type="pct"/>
            <w:gridSpan w:val="2"/>
            <w:shd w:val="clear" w:color="auto" w:fill="auto"/>
            <w:noWrap/>
            <w:tcMar>
              <w:left w:w="85" w:type="dxa"/>
              <w:right w:w="85" w:type="dxa"/>
            </w:tcMar>
            <w:vAlign w:val="center"/>
          </w:tcPr>
          <w:p w14:paraId="7942075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52176D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FD9F4B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78D26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D0EEF4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0FDA6D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DF68D9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6A229D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2B734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7BF2F6C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2F3591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CAC8A0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2376EB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39ED28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EFF1E1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7C3165A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151AE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AB5A69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5C5FD0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1788B22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227A6B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633697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D61A98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6B0D1B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86B46F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68EE6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334260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2A2E62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E65492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EB534B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8B4238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1C2C93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48AEAD3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70379CB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20854B1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70</w:t>
            </w:r>
          </w:p>
        </w:tc>
      </w:tr>
      <w:tr w:rsidR="00713B9C" w:rsidRPr="00C54968" w14:paraId="0F981D9A" w14:textId="77777777" w:rsidTr="00C246B6">
        <w:trPr>
          <w:jc w:val="center"/>
        </w:trPr>
        <w:tc>
          <w:tcPr>
            <w:tcW w:w="207" w:type="pct"/>
            <w:gridSpan w:val="2"/>
            <w:shd w:val="clear" w:color="auto" w:fill="BFBFBF"/>
            <w:tcMar>
              <w:left w:w="85" w:type="dxa"/>
              <w:right w:w="85" w:type="dxa"/>
            </w:tcMar>
            <w:vAlign w:val="center"/>
          </w:tcPr>
          <w:p w14:paraId="1C077C33"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ОПЦ</w:t>
            </w:r>
          </w:p>
        </w:tc>
        <w:tc>
          <w:tcPr>
            <w:tcW w:w="599" w:type="pct"/>
            <w:gridSpan w:val="2"/>
            <w:shd w:val="clear" w:color="auto" w:fill="BFBFBF"/>
            <w:noWrap/>
            <w:tcMar>
              <w:left w:w="85" w:type="dxa"/>
              <w:right w:w="85" w:type="dxa"/>
            </w:tcMar>
            <w:vAlign w:val="center"/>
          </w:tcPr>
          <w:p w14:paraId="66347C21" w14:textId="77777777" w:rsidR="00C246B6" w:rsidRPr="00AF157A" w:rsidRDefault="00C246B6" w:rsidP="00C246B6">
            <w:pPr>
              <w:spacing w:after="0" w:line="240" w:lineRule="auto"/>
              <w:rPr>
                <w:rFonts w:ascii="Times New Roman" w:hAnsi="Times New Roman"/>
                <w:color w:val="000000"/>
                <w:sz w:val="16"/>
                <w:szCs w:val="16"/>
              </w:rPr>
            </w:pPr>
            <w:r w:rsidRPr="00AF157A">
              <w:rPr>
                <w:rFonts w:ascii="Times New Roman" w:hAnsi="Times New Roman"/>
                <w:color w:val="000000"/>
                <w:sz w:val="14"/>
                <w:szCs w:val="14"/>
              </w:rPr>
              <w:t>Общепрофессиональный цикл</w:t>
            </w:r>
          </w:p>
        </w:tc>
        <w:tc>
          <w:tcPr>
            <w:tcW w:w="85" w:type="pct"/>
            <w:shd w:val="clear" w:color="auto" w:fill="BFBFBF"/>
            <w:tcMar>
              <w:left w:w="85" w:type="dxa"/>
              <w:right w:w="85" w:type="dxa"/>
            </w:tcMar>
            <w:vAlign w:val="center"/>
          </w:tcPr>
          <w:p w14:paraId="068AE26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3"/>
            <w:shd w:val="clear" w:color="auto" w:fill="BFBFBF"/>
            <w:tcMar>
              <w:left w:w="85" w:type="dxa"/>
              <w:right w:w="85" w:type="dxa"/>
            </w:tcMar>
            <w:vAlign w:val="center"/>
          </w:tcPr>
          <w:p w14:paraId="191BFF7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6223D8E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14453F5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3F9B6DC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48D04E1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tcMar>
              <w:left w:w="85" w:type="dxa"/>
              <w:right w:w="85" w:type="dxa"/>
            </w:tcMar>
            <w:vAlign w:val="center"/>
          </w:tcPr>
          <w:p w14:paraId="7A5031B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71908BF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5155F25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693E162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BFBFBF"/>
            <w:noWrap/>
            <w:tcMar>
              <w:left w:w="85" w:type="dxa"/>
              <w:right w:w="85" w:type="dxa"/>
            </w:tcMar>
            <w:vAlign w:val="center"/>
          </w:tcPr>
          <w:p w14:paraId="0DE55C6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331744D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EB7FED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3B91E3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18</w:t>
            </w:r>
          </w:p>
        </w:tc>
        <w:tc>
          <w:tcPr>
            <w:tcW w:w="93" w:type="pct"/>
            <w:gridSpan w:val="2"/>
            <w:shd w:val="clear" w:color="auto" w:fill="BFBFBF"/>
            <w:noWrap/>
            <w:tcMar>
              <w:left w:w="85" w:type="dxa"/>
              <w:right w:w="85" w:type="dxa"/>
            </w:tcMar>
            <w:vAlign w:val="center"/>
          </w:tcPr>
          <w:p w14:paraId="3FC89A6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DD7BE9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8B6FBD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EE883A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90EA27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117C579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6A3864C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07F70A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41267C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124095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E875CD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5A00B4B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8209A0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5C1F36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CA4AA9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14311E5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3B661EB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57B518E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598998F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0EBDC19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20B804B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E98971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EE8842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922944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E9E2B0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4E6565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338BC99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14C141E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55092C0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5BEAF9D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607F52C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58</w:t>
            </w:r>
          </w:p>
        </w:tc>
      </w:tr>
      <w:tr w:rsidR="00C246B6" w:rsidRPr="00C54968" w14:paraId="15232748" w14:textId="77777777" w:rsidTr="00C246B6">
        <w:trPr>
          <w:jc w:val="center"/>
        </w:trPr>
        <w:tc>
          <w:tcPr>
            <w:tcW w:w="207" w:type="pct"/>
            <w:gridSpan w:val="2"/>
            <w:shd w:val="clear" w:color="auto" w:fill="auto"/>
            <w:tcMar>
              <w:left w:w="85" w:type="dxa"/>
              <w:right w:w="85" w:type="dxa"/>
            </w:tcMar>
            <w:vAlign w:val="center"/>
          </w:tcPr>
          <w:p w14:paraId="59B446FB"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ОП.03</w:t>
            </w:r>
          </w:p>
        </w:tc>
        <w:tc>
          <w:tcPr>
            <w:tcW w:w="599" w:type="pct"/>
            <w:gridSpan w:val="2"/>
            <w:shd w:val="clear" w:color="auto" w:fill="auto"/>
            <w:noWrap/>
            <w:tcMar>
              <w:left w:w="85" w:type="dxa"/>
              <w:right w:w="85" w:type="dxa"/>
            </w:tcMar>
            <w:vAlign w:val="center"/>
          </w:tcPr>
          <w:p w14:paraId="7413E133" w14:textId="77777777" w:rsidR="00C246B6" w:rsidRPr="00AF157A" w:rsidRDefault="00C246B6" w:rsidP="00C246B6">
            <w:pPr>
              <w:spacing w:after="0" w:line="240" w:lineRule="auto"/>
              <w:rPr>
                <w:rFonts w:ascii="Times New Roman" w:hAnsi="Times New Roman"/>
                <w:color w:val="000000"/>
                <w:sz w:val="16"/>
                <w:szCs w:val="16"/>
              </w:rPr>
            </w:pPr>
            <w:r w:rsidRPr="00AF157A">
              <w:rPr>
                <w:rFonts w:ascii="Times New Roman" w:hAnsi="Times New Roman"/>
                <w:color w:val="000000"/>
                <w:sz w:val="14"/>
                <w:szCs w:val="14"/>
              </w:rPr>
              <w:t>Аудит</w:t>
            </w:r>
          </w:p>
        </w:tc>
        <w:tc>
          <w:tcPr>
            <w:tcW w:w="85" w:type="pct"/>
            <w:shd w:val="clear" w:color="auto" w:fill="auto"/>
            <w:tcMar>
              <w:left w:w="85" w:type="dxa"/>
              <w:right w:w="85" w:type="dxa"/>
            </w:tcMar>
            <w:vAlign w:val="center"/>
          </w:tcPr>
          <w:p w14:paraId="39B34F7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3"/>
            <w:shd w:val="clear" w:color="auto" w:fill="auto"/>
            <w:tcMar>
              <w:left w:w="85" w:type="dxa"/>
              <w:right w:w="85" w:type="dxa"/>
            </w:tcMar>
            <w:vAlign w:val="center"/>
          </w:tcPr>
          <w:p w14:paraId="2EFBB43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093E4A4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35B334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36F85F8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7175D55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tcMar>
              <w:left w:w="85" w:type="dxa"/>
              <w:right w:w="85" w:type="dxa"/>
            </w:tcMar>
            <w:vAlign w:val="center"/>
          </w:tcPr>
          <w:p w14:paraId="5085A0B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3173D5D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3DE690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66FEA9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4</w:t>
            </w:r>
          </w:p>
        </w:tc>
        <w:tc>
          <w:tcPr>
            <w:tcW w:w="93" w:type="pct"/>
            <w:gridSpan w:val="2"/>
            <w:shd w:val="clear" w:color="auto" w:fill="auto"/>
            <w:noWrap/>
            <w:tcMar>
              <w:left w:w="85" w:type="dxa"/>
              <w:right w:w="85" w:type="dxa"/>
            </w:tcMar>
            <w:vAlign w:val="center"/>
          </w:tcPr>
          <w:p w14:paraId="4E8678E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7D9AAB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476CBB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C718C1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18</w:t>
            </w:r>
          </w:p>
        </w:tc>
        <w:tc>
          <w:tcPr>
            <w:tcW w:w="93" w:type="pct"/>
            <w:gridSpan w:val="2"/>
            <w:shd w:val="clear" w:color="auto" w:fill="auto"/>
            <w:noWrap/>
            <w:tcMar>
              <w:left w:w="85" w:type="dxa"/>
              <w:right w:w="85" w:type="dxa"/>
            </w:tcMar>
            <w:vAlign w:val="center"/>
          </w:tcPr>
          <w:p w14:paraId="1B17FDB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26D012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AD27E2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83D71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83C524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D2E2BA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F4CF9F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71F165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EA98AC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93DFFD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A8B8A4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6644BD1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1688B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9870C1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CE8099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5CC52FB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3C43FF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6AD7DC2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626693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A9F25B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677BDD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ABBD14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259672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AD6A6B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7C5D39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B53AC1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3FDAC7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5CE67C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4A6F7A7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31B9B37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C25E73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58</w:t>
            </w:r>
          </w:p>
        </w:tc>
      </w:tr>
      <w:tr w:rsidR="00713B9C" w:rsidRPr="00C54968" w14:paraId="34AF4E0E" w14:textId="77777777" w:rsidTr="00C246B6">
        <w:trPr>
          <w:jc w:val="center"/>
        </w:trPr>
        <w:tc>
          <w:tcPr>
            <w:tcW w:w="207" w:type="pct"/>
            <w:gridSpan w:val="2"/>
            <w:shd w:val="clear" w:color="auto" w:fill="BFBFBF"/>
            <w:tcMar>
              <w:left w:w="85" w:type="dxa"/>
              <w:right w:w="85" w:type="dxa"/>
            </w:tcMar>
            <w:vAlign w:val="center"/>
          </w:tcPr>
          <w:p w14:paraId="00A6BEE4"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ПЦ</w:t>
            </w:r>
          </w:p>
        </w:tc>
        <w:tc>
          <w:tcPr>
            <w:tcW w:w="599" w:type="pct"/>
            <w:gridSpan w:val="2"/>
            <w:shd w:val="clear" w:color="auto" w:fill="BFBFBF"/>
            <w:noWrap/>
            <w:tcMar>
              <w:left w:w="85" w:type="dxa"/>
              <w:right w:w="85" w:type="dxa"/>
            </w:tcMar>
            <w:vAlign w:val="center"/>
          </w:tcPr>
          <w:p w14:paraId="17F5DA1E" w14:textId="77777777" w:rsidR="00C246B6" w:rsidRPr="00AF157A" w:rsidRDefault="00C246B6" w:rsidP="00C246B6">
            <w:pPr>
              <w:spacing w:after="0" w:line="240" w:lineRule="auto"/>
              <w:rPr>
                <w:rFonts w:ascii="Times New Roman" w:hAnsi="Times New Roman"/>
                <w:color w:val="000000"/>
                <w:sz w:val="16"/>
                <w:szCs w:val="16"/>
              </w:rPr>
            </w:pPr>
            <w:r w:rsidRPr="00AF157A">
              <w:rPr>
                <w:rFonts w:ascii="Times New Roman" w:hAnsi="Times New Roman"/>
                <w:color w:val="000000"/>
                <w:sz w:val="14"/>
                <w:szCs w:val="14"/>
              </w:rPr>
              <w:t>Профессиональный цикл</w:t>
            </w:r>
          </w:p>
        </w:tc>
        <w:tc>
          <w:tcPr>
            <w:tcW w:w="85" w:type="pct"/>
            <w:shd w:val="clear" w:color="auto" w:fill="BFBFBF"/>
            <w:tcMar>
              <w:left w:w="85" w:type="dxa"/>
              <w:right w:w="85" w:type="dxa"/>
            </w:tcMar>
            <w:vAlign w:val="center"/>
          </w:tcPr>
          <w:p w14:paraId="4DBD679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3"/>
            <w:shd w:val="clear" w:color="auto" w:fill="BFBFBF"/>
            <w:tcMar>
              <w:left w:w="85" w:type="dxa"/>
              <w:right w:w="85" w:type="dxa"/>
            </w:tcMar>
            <w:vAlign w:val="center"/>
          </w:tcPr>
          <w:p w14:paraId="763C2E7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tcMar>
              <w:left w:w="85" w:type="dxa"/>
              <w:right w:w="85" w:type="dxa"/>
            </w:tcMar>
            <w:vAlign w:val="center"/>
          </w:tcPr>
          <w:p w14:paraId="7DD041B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tcMar>
              <w:left w:w="85" w:type="dxa"/>
              <w:right w:w="85" w:type="dxa"/>
            </w:tcMar>
            <w:vAlign w:val="center"/>
          </w:tcPr>
          <w:p w14:paraId="3976985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tcMar>
              <w:left w:w="85" w:type="dxa"/>
              <w:right w:w="85" w:type="dxa"/>
            </w:tcMar>
            <w:vAlign w:val="center"/>
          </w:tcPr>
          <w:p w14:paraId="15BF5A1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tcMar>
              <w:left w:w="85" w:type="dxa"/>
              <w:right w:w="85" w:type="dxa"/>
            </w:tcMar>
            <w:vAlign w:val="center"/>
          </w:tcPr>
          <w:p w14:paraId="68EFC9F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tcMar>
              <w:left w:w="85" w:type="dxa"/>
              <w:right w:w="85" w:type="dxa"/>
            </w:tcMar>
            <w:vAlign w:val="center"/>
          </w:tcPr>
          <w:p w14:paraId="52240FF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noWrap/>
            <w:tcMar>
              <w:left w:w="85" w:type="dxa"/>
              <w:right w:w="85" w:type="dxa"/>
            </w:tcMar>
            <w:vAlign w:val="center"/>
          </w:tcPr>
          <w:p w14:paraId="4C85BE5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noWrap/>
            <w:tcMar>
              <w:left w:w="85" w:type="dxa"/>
              <w:right w:w="85" w:type="dxa"/>
            </w:tcMar>
            <w:vAlign w:val="center"/>
          </w:tcPr>
          <w:p w14:paraId="41E3E54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noWrap/>
            <w:tcMar>
              <w:left w:w="85" w:type="dxa"/>
              <w:right w:w="85" w:type="dxa"/>
            </w:tcMar>
            <w:vAlign w:val="center"/>
          </w:tcPr>
          <w:p w14:paraId="5EDE935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noWrap/>
            <w:tcMar>
              <w:left w:w="85" w:type="dxa"/>
              <w:right w:w="85" w:type="dxa"/>
            </w:tcMar>
            <w:vAlign w:val="center"/>
          </w:tcPr>
          <w:p w14:paraId="1BC6D7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tcMar>
              <w:left w:w="85" w:type="dxa"/>
              <w:right w:w="85" w:type="dxa"/>
            </w:tcMar>
            <w:vAlign w:val="center"/>
          </w:tcPr>
          <w:p w14:paraId="36464F7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4263A61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03E828C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18</w:t>
            </w:r>
          </w:p>
        </w:tc>
        <w:tc>
          <w:tcPr>
            <w:tcW w:w="93" w:type="pct"/>
            <w:gridSpan w:val="2"/>
            <w:shd w:val="clear" w:color="auto" w:fill="BFBFBF"/>
            <w:noWrap/>
            <w:tcMar>
              <w:left w:w="85" w:type="dxa"/>
              <w:right w:w="85" w:type="dxa"/>
            </w:tcMar>
            <w:vAlign w:val="center"/>
          </w:tcPr>
          <w:p w14:paraId="7C716BB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63EAE1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DA8807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45446B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029C84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1DF41D1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390BB22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0BF272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04D4BC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061A20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C91ED5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454AF3A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773309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91C6E5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62C1FD1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4717FE8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7E8C555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68B2AB5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2964266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0222630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7C3D2DE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216B92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CCA13F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7F6CBBC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96D95D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C1A486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7575A9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D3B83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4F34E45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3B27DFC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03C1964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336</w:t>
            </w:r>
          </w:p>
        </w:tc>
      </w:tr>
      <w:tr w:rsidR="00713B9C" w:rsidRPr="00C54968" w14:paraId="57F26FE2" w14:textId="77777777" w:rsidTr="00C246B6">
        <w:trPr>
          <w:jc w:val="center"/>
        </w:trPr>
        <w:tc>
          <w:tcPr>
            <w:tcW w:w="207" w:type="pct"/>
            <w:gridSpan w:val="2"/>
            <w:shd w:val="clear" w:color="auto" w:fill="BFBFBF"/>
            <w:tcMar>
              <w:left w:w="85" w:type="dxa"/>
              <w:right w:w="85" w:type="dxa"/>
            </w:tcMar>
            <w:vAlign w:val="center"/>
          </w:tcPr>
          <w:p w14:paraId="44523944"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ПМ.04</w:t>
            </w:r>
          </w:p>
        </w:tc>
        <w:tc>
          <w:tcPr>
            <w:tcW w:w="599" w:type="pct"/>
            <w:gridSpan w:val="2"/>
            <w:shd w:val="clear" w:color="auto" w:fill="BFBFBF"/>
            <w:noWrap/>
            <w:tcMar>
              <w:left w:w="85" w:type="dxa"/>
              <w:right w:w="85" w:type="dxa"/>
            </w:tcMar>
            <w:vAlign w:val="center"/>
          </w:tcPr>
          <w:p w14:paraId="216BB8CD" w14:textId="77777777" w:rsidR="00C246B6" w:rsidRPr="00AF157A" w:rsidRDefault="00C246B6" w:rsidP="00C246B6">
            <w:pPr>
              <w:spacing w:after="0" w:line="240" w:lineRule="auto"/>
              <w:rPr>
                <w:rFonts w:ascii="Times New Roman" w:hAnsi="Times New Roman"/>
                <w:color w:val="000000"/>
                <w:sz w:val="16"/>
                <w:szCs w:val="16"/>
              </w:rPr>
            </w:pPr>
            <w:r w:rsidRPr="00AF157A">
              <w:rPr>
                <w:rFonts w:ascii="Times New Roman" w:hAnsi="Times New Roman"/>
                <w:color w:val="000000"/>
                <w:sz w:val="14"/>
                <w:szCs w:val="14"/>
              </w:rPr>
              <w:t>Составление и использование бухгалтерской отчетности</w:t>
            </w:r>
          </w:p>
        </w:tc>
        <w:tc>
          <w:tcPr>
            <w:tcW w:w="85" w:type="pct"/>
            <w:shd w:val="clear" w:color="auto" w:fill="BFBFBF"/>
            <w:tcMar>
              <w:left w:w="85" w:type="dxa"/>
              <w:right w:w="85" w:type="dxa"/>
            </w:tcMar>
            <w:vAlign w:val="center"/>
          </w:tcPr>
          <w:p w14:paraId="3C9D54C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3"/>
            <w:shd w:val="clear" w:color="auto" w:fill="BFBFBF"/>
            <w:tcMar>
              <w:left w:w="85" w:type="dxa"/>
              <w:right w:w="85" w:type="dxa"/>
            </w:tcMar>
            <w:vAlign w:val="center"/>
          </w:tcPr>
          <w:p w14:paraId="7ACB55D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tcMar>
              <w:left w:w="85" w:type="dxa"/>
              <w:right w:w="85" w:type="dxa"/>
            </w:tcMar>
            <w:vAlign w:val="center"/>
          </w:tcPr>
          <w:p w14:paraId="65A95F1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tcMar>
              <w:left w:w="85" w:type="dxa"/>
              <w:right w:w="85" w:type="dxa"/>
            </w:tcMar>
            <w:vAlign w:val="center"/>
          </w:tcPr>
          <w:p w14:paraId="2DB0E51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tcMar>
              <w:left w:w="85" w:type="dxa"/>
              <w:right w:w="85" w:type="dxa"/>
            </w:tcMar>
            <w:vAlign w:val="center"/>
          </w:tcPr>
          <w:p w14:paraId="765296D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tcMar>
              <w:left w:w="85" w:type="dxa"/>
              <w:right w:w="85" w:type="dxa"/>
            </w:tcMar>
            <w:vAlign w:val="center"/>
          </w:tcPr>
          <w:p w14:paraId="5971F2B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tcMar>
              <w:left w:w="85" w:type="dxa"/>
              <w:right w:w="85" w:type="dxa"/>
            </w:tcMar>
            <w:vAlign w:val="center"/>
          </w:tcPr>
          <w:p w14:paraId="03789E3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noWrap/>
            <w:tcMar>
              <w:left w:w="85" w:type="dxa"/>
              <w:right w:w="85" w:type="dxa"/>
            </w:tcMar>
            <w:vAlign w:val="center"/>
          </w:tcPr>
          <w:p w14:paraId="455A47A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noWrap/>
            <w:tcMar>
              <w:left w:w="85" w:type="dxa"/>
              <w:right w:w="85" w:type="dxa"/>
            </w:tcMar>
            <w:vAlign w:val="center"/>
          </w:tcPr>
          <w:p w14:paraId="337B707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20</w:t>
            </w:r>
          </w:p>
        </w:tc>
        <w:tc>
          <w:tcPr>
            <w:tcW w:w="93" w:type="pct"/>
            <w:gridSpan w:val="2"/>
            <w:shd w:val="clear" w:color="auto" w:fill="BFBFBF"/>
            <w:noWrap/>
            <w:tcMar>
              <w:left w:w="85" w:type="dxa"/>
              <w:right w:w="85" w:type="dxa"/>
            </w:tcMar>
            <w:vAlign w:val="center"/>
          </w:tcPr>
          <w:p w14:paraId="219651C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22</w:t>
            </w:r>
          </w:p>
        </w:tc>
        <w:tc>
          <w:tcPr>
            <w:tcW w:w="93" w:type="pct"/>
            <w:gridSpan w:val="2"/>
            <w:shd w:val="clear" w:color="auto" w:fill="BFBFBF"/>
            <w:noWrap/>
            <w:tcMar>
              <w:left w:w="85" w:type="dxa"/>
              <w:right w:w="85" w:type="dxa"/>
            </w:tcMar>
            <w:vAlign w:val="center"/>
          </w:tcPr>
          <w:p w14:paraId="1ECD3E1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tcMar>
              <w:left w:w="85" w:type="dxa"/>
              <w:right w:w="85" w:type="dxa"/>
            </w:tcMar>
            <w:vAlign w:val="center"/>
          </w:tcPr>
          <w:p w14:paraId="42D4455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6475B30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1263421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18</w:t>
            </w:r>
          </w:p>
        </w:tc>
        <w:tc>
          <w:tcPr>
            <w:tcW w:w="93" w:type="pct"/>
            <w:gridSpan w:val="2"/>
            <w:shd w:val="clear" w:color="auto" w:fill="BFBFBF"/>
            <w:noWrap/>
            <w:tcMar>
              <w:left w:w="85" w:type="dxa"/>
              <w:right w:w="85" w:type="dxa"/>
            </w:tcMar>
            <w:vAlign w:val="center"/>
          </w:tcPr>
          <w:p w14:paraId="04EAEE3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3C215A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7C5F87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0DADC8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774B105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15BDD52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2EA64DC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3D0359C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4498433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05794F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AFA5E2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3"/>
            <w:shd w:val="clear" w:color="auto" w:fill="BFBFBF"/>
            <w:noWrap/>
            <w:tcMar>
              <w:left w:w="85" w:type="dxa"/>
              <w:right w:w="85" w:type="dxa"/>
            </w:tcMar>
            <w:vAlign w:val="center"/>
          </w:tcPr>
          <w:p w14:paraId="51FA241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447ECE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56587CF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1BBECCC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01C3896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4579E47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703F8D9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5127C63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7DEB858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4F6EF85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6F3B041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618CD4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089195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669E80B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69BDB3D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DA92F8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E9006A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065C4DF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1E28155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02C8445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336</w:t>
            </w:r>
          </w:p>
        </w:tc>
      </w:tr>
      <w:tr w:rsidR="00C246B6" w:rsidRPr="00C54968" w14:paraId="4E9DD088" w14:textId="77777777" w:rsidTr="00C246B6">
        <w:trPr>
          <w:jc w:val="center"/>
        </w:trPr>
        <w:tc>
          <w:tcPr>
            <w:tcW w:w="207" w:type="pct"/>
            <w:gridSpan w:val="2"/>
            <w:shd w:val="clear" w:color="auto" w:fill="auto"/>
            <w:tcMar>
              <w:left w:w="85" w:type="dxa"/>
              <w:right w:w="85" w:type="dxa"/>
            </w:tcMar>
            <w:vAlign w:val="center"/>
          </w:tcPr>
          <w:p w14:paraId="0ABB0660" w14:textId="77777777" w:rsidR="00C246B6" w:rsidRPr="00AF157A" w:rsidRDefault="00C246B6" w:rsidP="00C246B6">
            <w:pPr>
              <w:spacing w:after="0" w:line="240" w:lineRule="auto"/>
              <w:rPr>
                <w:rFonts w:ascii="Times New Roman" w:hAnsi="Times New Roman"/>
                <w:b/>
                <w:sz w:val="14"/>
                <w:szCs w:val="14"/>
              </w:rPr>
            </w:pPr>
            <w:r w:rsidRPr="00AF157A">
              <w:rPr>
                <w:rFonts w:ascii="Times New Roman" w:hAnsi="Times New Roman"/>
                <w:color w:val="000000"/>
                <w:sz w:val="14"/>
                <w:szCs w:val="14"/>
              </w:rPr>
              <w:t>МДК.04.01</w:t>
            </w:r>
          </w:p>
        </w:tc>
        <w:tc>
          <w:tcPr>
            <w:tcW w:w="599" w:type="pct"/>
            <w:gridSpan w:val="2"/>
            <w:shd w:val="clear" w:color="auto" w:fill="auto"/>
            <w:noWrap/>
            <w:tcMar>
              <w:left w:w="85" w:type="dxa"/>
              <w:right w:w="85" w:type="dxa"/>
            </w:tcMar>
            <w:vAlign w:val="center"/>
          </w:tcPr>
          <w:p w14:paraId="43F0501D"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Технология составления бухгалтерской отчетности</w:t>
            </w:r>
          </w:p>
        </w:tc>
        <w:tc>
          <w:tcPr>
            <w:tcW w:w="85" w:type="pct"/>
            <w:shd w:val="clear" w:color="auto" w:fill="auto"/>
            <w:tcMar>
              <w:left w:w="85" w:type="dxa"/>
              <w:right w:w="85" w:type="dxa"/>
            </w:tcMar>
            <w:vAlign w:val="center"/>
          </w:tcPr>
          <w:p w14:paraId="753E4E0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3"/>
            <w:shd w:val="clear" w:color="auto" w:fill="auto"/>
            <w:tcMar>
              <w:left w:w="85" w:type="dxa"/>
              <w:right w:w="85" w:type="dxa"/>
            </w:tcMar>
            <w:vAlign w:val="center"/>
          </w:tcPr>
          <w:p w14:paraId="72459A5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12</w:t>
            </w:r>
          </w:p>
        </w:tc>
        <w:tc>
          <w:tcPr>
            <w:tcW w:w="93" w:type="pct"/>
            <w:gridSpan w:val="2"/>
            <w:shd w:val="clear" w:color="auto" w:fill="auto"/>
            <w:tcMar>
              <w:left w:w="85" w:type="dxa"/>
              <w:right w:w="85" w:type="dxa"/>
            </w:tcMar>
            <w:vAlign w:val="center"/>
          </w:tcPr>
          <w:p w14:paraId="7340115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tcMar>
              <w:left w:w="85" w:type="dxa"/>
              <w:right w:w="85" w:type="dxa"/>
            </w:tcMar>
            <w:vAlign w:val="center"/>
          </w:tcPr>
          <w:p w14:paraId="7BE626E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12</w:t>
            </w:r>
          </w:p>
        </w:tc>
        <w:tc>
          <w:tcPr>
            <w:tcW w:w="93" w:type="pct"/>
            <w:gridSpan w:val="2"/>
            <w:shd w:val="clear" w:color="auto" w:fill="auto"/>
            <w:tcMar>
              <w:left w:w="85" w:type="dxa"/>
              <w:right w:w="85" w:type="dxa"/>
            </w:tcMar>
            <w:vAlign w:val="center"/>
          </w:tcPr>
          <w:p w14:paraId="4770105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tcMar>
              <w:left w:w="85" w:type="dxa"/>
              <w:right w:w="85" w:type="dxa"/>
            </w:tcMar>
            <w:vAlign w:val="center"/>
          </w:tcPr>
          <w:p w14:paraId="3130978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12</w:t>
            </w:r>
          </w:p>
        </w:tc>
        <w:tc>
          <w:tcPr>
            <w:tcW w:w="93" w:type="pct"/>
            <w:gridSpan w:val="2"/>
            <w:shd w:val="clear" w:color="auto" w:fill="auto"/>
            <w:tcMar>
              <w:left w:w="85" w:type="dxa"/>
              <w:right w:w="85" w:type="dxa"/>
            </w:tcMar>
            <w:vAlign w:val="center"/>
          </w:tcPr>
          <w:p w14:paraId="3031E46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noWrap/>
            <w:tcMar>
              <w:left w:w="85" w:type="dxa"/>
              <w:right w:w="85" w:type="dxa"/>
            </w:tcMar>
            <w:vAlign w:val="center"/>
          </w:tcPr>
          <w:p w14:paraId="0514B69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12</w:t>
            </w:r>
          </w:p>
        </w:tc>
        <w:tc>
          <w:tcPr>
            <w:tcW w:w="93" w:type="pct"/>
            <w:gridSpan w:val="2"/>
            <w:shd w:val="clear" w:color="auto" w:fill="auto"/>
            <w:noWrap/>
            <w:tcMar>
              <w:left w:w="85" w:type="dxa"/>
              <w:right w:w="85" w:type="dxa"/>
            </w:tcMar>
            <w:vAlign w:val="center"/>
          </w:tcPr>
          <w:p w14:paraId="06AC760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noWrap/>
            <w:tcMar>
              <w:left w:w="85" w:type="dxa"/>
              <w:right w:w="85" w:type="dxa"/>
            </w:tcMar>
            <w:vAlign w:val="center"/>
          </w:tcPr>
          <w:p w14:paraId="21398BF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12</w:t>
            </w:r>
          </w:p>
        </w:tc>
        <w:tc>
          <w:tcPr>
            <w:tcW w:w="93" w:type="pct"/>
            <w:gridSpan w:val="2"/>
            <w:shd w:val="clear" w:color="auto" w:fill="auto"/>
            <w:noWrap/>
            <w:tcMar>
              <w:left w:w="85" w:type="dxa"/>
              <w:right w:w="85" w:type="dxa"/>
            </w:tcMar>
            <w:vAlign w:val="center"/>
          </w:tcPr>
          <w:p w14:paraId="37BC5CC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03F048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C9E3DB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DB13FB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3E5FA7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8C7717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657C25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FC71F6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50C9B2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FA997E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835B6F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FB7E13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C48C90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F54487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6DB96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3F6F788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26F4BB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2B7F3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605A82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720FD50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46C3B9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73800B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A80C1B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894D47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0A78F2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72CA92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7624E7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16899B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4DD2E8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44F14B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8D9726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90620A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B1E59B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766589A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05F2F1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110</w:t>
            </w:r>
          </w:p>
        </w:tc>
      </w:tr>
      <w:tr w:rsidR="00C246B6" w:rsidRPr="00C54968" w14:paraId="35205555" w14:textId="77777777" w:rsidTr="00C246B6">
        <w:trPr>
          <w:jc w:val="center"/>
        </w:trPr>
        <w:tc>
          <w:tcPr>
            <w:tcW w:w="207" w:type="pct"/>
            <w:gridSpan w:val="2"/>
            <w:shd w:val="clear" w:color="auto" w:fill="auto"/>
            <w:tcMar>
              <w:left w:w="85" w:type="dxa"/>
              <w:right w:w="85" w:type="dxa"/>
            </w:tcMar>
            <w:vAlign w:val="center"/>
          </w:tcPr>
          <w:p w14:paraId="1755C913" w14:textId="77777777" w:rsidR="00C246B6" w:rsidRPr="00AF157A" w:rsidRDefault="00C246B6" w:rsidP="00C246B6">
            <w:pPr>
              <w:spacing w:after="0" w:line="240" w:lineRule="auto"/>
              <w:ind w:right="-83"/>
              <w:rPr>
                <w:rFonts w:ascii="Times New Roman" w:hAnsi="Times New Roman"/>
                <w:b/>
                <w:sz w:val="14"/>
                <w:szCs w:val="14"/>
              </w:rPr>
            </w:pPr>
            <w:r w:rsidRPr="00AF157A">
              <w:rPr>
                <w:rFonts w:ascii="Times New Roman" w:hAnsi="Times New Roman"/>
                <w:color w:val="000000"/>
                <w:sz w:val="14"/>
                <w:szCs w:val="14"/>
              </w:rPr>
              <w:t>МДК.04.02</w:t>
            </w:r>
          </w:p>
        </w:tc>
        <w:tc>
          <w:tcPr>
            <w:tcW w:w="599" w:type="pct"/>
            <w:gridSpan w:val="2"/>
            <w:shd w:val="clear" w:color="auto" w:fill="auto"/>
            <w:noWrap/>
            <w:tcMar>
              <w:left w:w="85" w:type="dxa"/>
              <w:right w:w="85" w:type="dxa"/>
            </w:tcMar>
            <w:vAlign w:val="center"/>
          </w:tcPr>
          <w:p w14:paraId="510FA54F"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Основы анализа бухгалтерской отчетности</w:t>
            </w:r>
          </w:p>
        </w:tc>
        <w:tc>
          <w:tcPr>
            <w:tcW w:w="85" w:type="pct"/>
            <w:shd w:val="clear" w:color="auto" w:fill="auto"/>
            <w:tcMar>
              <w:left w:w="85" w:type="dxa"/>
              <w:right w:w="85" w:type="dxa"/>
            </w:tcMar>
            <w:vAlign w:val="center"/>
          </w:tcPr>
          <w:p w14:paraId="6045A5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3"/>
            <w:shd w:val="clear" w:color="auto" w:fill="auto"/>
            <w:tcMar>
              <w:left w:w="85" w:type="dxa"/>
              <w:right w:w="85" w:type="dxa"/>
            </w:tcMar>
            <w:vAlign w:val="center"/>
          </w:tcPr>
          <w:p w14:paraId="6AEB55F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tcMar>
              <w:left w:w="85" w:type="dxa"/>
              <w:right w:w="85" w:type="dxa"/>
            </w:tcMar>
            <w:vAlign w:val="center"/>
          </w:tcPr>
          <w:p w14:paraId="614D306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tcMar>
              <w:left w:w="85" w:type="dxa"/>
              <w:right w:w="85" w:type="dxa"/>
            </w:tcMar>
            <w:vAlign w:val="center"/>
          </w:tcPr>
          <w:p w14:paraId="6947CE3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tcMar>
              <w:left w:w="85" w:type="dxa"/>
              <w:right w:w="85" w:type="dxa"/>
            </w:tcMar>
            <w:vAlign w:val="center"/>
          </w:tcPr>
          <w:p w14:paraId="02BE0CA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tcMar>
              <w:left w:w="85" w:type="dxa"/>
              <w:right w:w="85" w:type="dxa"/>
            </w:tcMar>
            <w:vAlign w:val="center"/>
          </w:tcPr>
          <w:p w14:paraId="4FF8879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tcMar>
              <w:left w:w="85" w:type="dxa"/>
              <w:right w:w="85" w:type="dxa"/>
            </w:tcMar>
            <w:vAlign w:val="center"/>
          </w:tcPr>
          <w:p w14:paraId="0C76575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noWrap/>
            <w:tcMar>
              <w:left w:w="85" w:type="dxa"/>
              <w:right w:w="85" w:type="dxa"/>
            </w:tcMar>
            <w:vAlign w:val="center"/>
          </w:tcPr>
          <w:p w14:paraId="3300966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noWrap/>
            <w:tcMar>
              <w:left w:w="85" w:type="dxa"/>
              <w:right w:w="85" w:type="dxa"/>
            </w:tcMar>
            <w:vAlign w:val="center"/>
          </w:tcPr>
          <w:p w14:paraId="38965D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noWrap/>
            <w:tcMar>
              <w:left w:w="85" w:type="dxa"/>
              <w:right w:w="85" w:type="dxa"/>
            </w:tcMar>
            <w:vAlign w:val="center"/>
          </w:tcPr>
          <w:p w14:paraId="7B91F6F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w:t>
            </w:r>
          </w:p>
        </w:tc>
        <w:tc>
          <w:tcPr>
            <w:tcW w:w="93" w:type="pct"/>
            <w:gridSpan w:val="2"/>
            <w:shd w:val="clear" w:color="auto" w:fill="auto"/>
            <w:noWrap/>
            <w:tcMar>
              <w:left w:w="85" w:type="dxa"/>
              <w:right w:w="85" w:type="dxa"/>
            </w:tcMar>
            <w:vAlign w:val="center"/>
          </w:tcPr>
          <w:p w14:paraId="29BD7FD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5DEF21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4F9332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72CCCE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CBE141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3164D9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9AC58F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3DE399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F54870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8CE3A8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AA8B62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560868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314CD4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01391B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9C984B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02F5A16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43E7B8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C150AD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E4C9D3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7C37FDA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B0BC69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5DCF5D1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733E07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C3771F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61C4C9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6B28B8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AA08C7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C3AA9A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18BF48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1312FC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7035A8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6B500C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8EC99C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47D54BE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5CCCBA9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100</w:t>
            </w:r>
          </w:p>
        </w:tc>
      </w:tr>
      <w:tr w:rsidR="00C246B6" w:rsidRPr="00C54968" w14:paraId="0270727E" w14:textId="77777777" w:rsidTr="00C246B6">
        <w:trPr>
          <w:jc w:val="center"/>
        </w:trPr>
        <w:tc>
          <w:tcPr>
            <w:tcW w:w="207" w:type="pct"/>
            <w:gridSpan w:val="2"/>
            <w:shd w:val="clear" w:color="auto" w:fill="auto"/>
            <w:tcMar>
              <w:left w:w="85" w:type="dxa"/>
              <w:right w:w="85" w:type="dxa"/>
            </w:tcMar>
            <w:vAlign w:val="center"/>
          </w:tcPr>
          <w:p w14:paraId="3476631D" w14:textId="77777777" w:rsidR="00C246B6" w:rsidRPr="00AF157A" w:rsidRDefault="00C246B6" w:rsidP="00C246B6">
            <w:pPr>
              <w:spacing w:after="0" w:line="240" w:lineRule="auto"/>
              <w:ind w:right="-83"/>
              <w:rPr>
                <w:rFonts w:ascii="Times New Roman" w:hAnsi="Times New Roman"/>
                <w:b/>
                <w:sz w:val="14"/>
                <w:szCs w:val="14"/>
              </w:rPr>
            </w:pPr>
            <w:r w:rsidRPr="00AF157A">
              <w:rPr>
                <w:rFonts w:ascii="Times New Roman" w:hAnsi="Times New Roman"/>
                <w:color w:val="000000"/>
                <w:sz w:val="14"/>
                <w:szCs w:val="14"/>
              </w:rPr>
              <w:t>УП.04.01</w:t>
            </w:r>
          </w:p>
        </w:tc>
        <w:tc>
          <w:tcPr>
            <w:tcW w:w="599" w:type="pct"/>
            <w:gridSpan w:val="2"/>
            <w:shd w:val="clear" w:color="auto" w:fill="auto"/>
            <w:noWrap/>
            <w:tcMar>
              <w:left w:w="85" w:type="dxa"/>
              <w:right w:w="85" w:type="dxa"/>
            </w:tcMar>
            <w:vAlign w:val="center"/>
          </w:tcPr>
          <w:p w14:paraId="3CC52315"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Анализ бухгалтерской отчетности</w:t>
            </w:r>
          </w:p>
        </w:tc>
        <w:tc>
          <w:tcPr>
            <w:tcW w:w="85" w:type="pct"/>
            <w:shd w:val="clear" w:color="auto" w:fill="auto"/>
            <w:tcMar>
              <w:left w:w="85" w:type="dxa"/>
              <w:right w:w="85" w:type="dxa"/>
            </w:tcMar>
            <w:vAlign w:val="center"/>
          </w:tcPr>
          <w:p w14:paraId="71DFA46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2BB32A6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36FB98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02CEAF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63E38A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C0F55D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35D4C1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D3DA5C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10D10A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D4445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F2B759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tcMar>
              <w:left w:w="85" w:type="dxa"/>
              <w:right w:w="85" w:type="dxa"/>
            </w:tcMar>
            <w:vAlign w:val="center"/>
          </w:tcPr>
          <w:p w14:paraId="014A713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FE69C5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D082FA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E1A4AD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1B6F34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2A0A3E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7BD4B2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3F8434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638B74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8DD08F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2AEFA6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DC9EEA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6D477D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005A24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232E983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D915DF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CCE1E6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A720BB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34378C2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2094C0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49B66C6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66A812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EEA13D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5088C1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3F3AFA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6A6EE0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0D05E07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580832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E3548A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7D316A2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BC1AC6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7FFF2C8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7B5D0E4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BFA0A7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r>
      <w:tr w:rsidR="00C246B6" w:rsidRPr="00C54968" w14:paraId="56C61983" w14:textId="77777777" w:rsidTr="00C246B6">
        <w:trPr>
          <w:jc w:val="center"/>
        </w:trPr>
        <w:tc>
          <w:tcPr>
            <w:tcW w:w="207" w:type="pct"/>
            <w:gridSpan w:val="2"/>
            <w:shd w:val="clear" w:color="auto" w:fill="auto"/>
            <w:tcMar>
              <w:left w:w="85" w:type="dxa"/>
              <w:right w:w="85" w:type="dxa"/>
            </w:tcMar>
            <w:vAlign w:val="center"/>
          </w:tcPr>
          <w:p w14:paraId="2EE4F788" w14:textId="77777777" w:rsidR="00C246B6" w:rsidRPr="00AF157A" w:rsidRDefault="00C246B6" w:rsidP="00C246B6">
            <w:pPr>
              <w:spacing w:after="0" w:line="240" w:lineRule="auto"/>
              <w:ind w:right="-83"/>
              <w:rPr>
                <w:rFonts w:ascii="Times New Roman" w:hAnsi="Times New Roman"/>
                <w:b/>
                <w:sz w:val="14"/>
                <w:szCs w:val="14"/>
                <w:lang w:val="en-US"/>
              </w:rPr>
            </w:pPr>
            <w:r w:rsidRPr="00AF157A">
              <w:rPr>
                <w:rFonts w:ascii="Times New Roman" w:hAnsi="Times New Roman"/>
                <w:color w:val="000000"/>
                <w:sz w:val="14"/>
                <w:szCs w:val="14"/>
              </w:rPr>
              <w:t>ПП.04.01</w:t>
            </w:r>
          </w:p>
        </w:tc>
        <w:tc>
          <w:tcPr>
            <w:tcW w:w="599" w:type="pct"/>
            <w:gridSpan w:val="2"/>
            <w:shd w:val="clear" w:color="auto" w:fill="auto"/>
            <w:noWrap/>
            <w:tcMar>
              <w:left w:w="85" w:type="dxa"/>
              <w:right w:w="85" w:type="dxa"/>
            </w:tcMar>
            <w:vAlign w:val="center"/>
          </w:tcPr>
          <w:p w14:paraId="20F8F93F"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Анализ бухгалтерской отчетности</w:t>
            </w:r>
          </w:p>
        </w:tc>
        <w:tc>
          <w:tcPr>
            <w:tcW w:w="85" w:type="pct"/>
            <w:shd w:val="clear" w:color="auto" w:fill="auto"/>
            <w:tcMar>
              <w:left w:w="85" w:type="dxa"/>
              <w:right w:w="85" w:type="dxa"/>
            </w:tcMar>
            <w:vAlign w:val="center"/>
          </w:tcPr>
          <w:p w14:paraId="0A7EB26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398E6B4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27B5C76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3AE862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95CEBD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CD186D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D2F45E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99A115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698808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387F59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1E66CD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FE94D2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144229C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4949E29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2862A7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01739B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60E2D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8FAF38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E5E60E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35B97C3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7DEA68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3A7D93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9441D9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52F2BA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DAB6A2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74155AD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24B258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7EA844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AE17D7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0797511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30EB9C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6FA83C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039F2E4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CBE6B4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026395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572A16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9A80F9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F6A19A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466C55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5AD010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90E524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57624C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306D199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647AA98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50C5FEA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72</w:t>
            </w:r>
          </w:p>
        </w:tc>
      </w:tr>
      <w:tr w:rsidR="00C246B6" w:rsidRPr="00C54968" w14:paraId="1E604A3E" w14:textId="77777777" w:rsidTr="00C246B6">
        <w:trPr>
          <w:jc w:val="center"/>
        </w:trPr>
        <w:tc>
          <w:tcPr>
            <w:tcW w:w="207" w:type="pct"/>
            <w:gridSpan w:val="2"/>
            <w:shd w:val="clear" w:color="auto" w:fill="auto"/>
            <w:tcMar>
              <w:left w:w="85" w:type="dxa"/>
              <w:right w:w="85" w:type="dxa"/>
            </w:tcMar>
            <w:vAlign w:val="center"/>
          </w:tcPr>
          <w:p w14:paraId="08CDAB2F" w14:textId="77777777" w:rsidR="00C246B6" w:rsidRPr="00AF157A" w:rsidRDefault="00C246B6" w:rsidP="00C246B6">
            <w:pPr>
              <w:spacing w:after="0" w:line="240" w:lineRule="auto"/>
              <w:ind w:right="-83"/>
              <w:rPr>
                <w:rFonts w:ascii="Times New Roman" w:hAnsi="Times New Roman"/>
                <w:b/>
                <w:sz w:val="14"/>
                <w:szCs w:val="14"/>
                <w:lang w:val="en-US"/>
              </w:rPr>
            </w:pPr>
            <w:r w:rsidRPr="00AF157A">
              <w:rPr>
                <w:rFonts w:ascii="Times New Roman" w:hAnsi="Times New Roman"/>
                <w:color w:val="000000"/>
                <w:sz w:val="14"/>
                <w:szCs w:val="14"/>
              </w:rPr>
              <w:t>ПM.04.ЭК</w:t>
            </w:r>
          </w:p>
        </w:tc>
        <w:tc>
          <w:tcPr>
            <w:tcW w:w="599" w:type="pct"/>
            <w:gridSpan w:val="2"/>
            <w:shd w:val="clear" w:color="auto" w:fill="auto"/>
            <w:noWrap/>
            <w:tcMar>
              <w:left w:w="85" w:type="dxa"/>
              <w:right w:w="85" w:type="dxa"/>
            </w:tcMar>
            <w:vAlign w:val="center"/>
          </w:tcPr>
          <w:p w14:paraId="552CCF76"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Экзамен по модулю</w:t>
            </w:r>
          </w:p>
        </w:tc>
        <w:tc>
          <w:tcPr>
            <w:tcW w:w="85" w:type="pct"/>
            <w:shd w:val="clear" w:color="auto" w:fill="auto"/>
            <w:tcMar>
              <w:left w:w="85" w:type="dxa"/>
              <w:right w:w="85" w:type="dxa"/>
            </w:tcMar>
            <w:vAlign w:val="center"/>
          </w:tcPr>
          <w:p w14:paraId="331FD43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671CD62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84FD13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91AC07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2557A2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43B1DF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AF9DF6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EFD501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6F7113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5C836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B2931F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66F028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BC11CE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A7DDF2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18</w:t>
            </w:r>
          </w:p>
        </w:tc>
        <w:tc>
          <w:tcPr>
            <w:tcW w:w="93" w:type="pct"/>
            <w:gridSpan w:val="2"/>
            <w:shd w:val="clear" w:color="auto" w:fill="auto"/>
            <w:noWrap/>
            <w:tcMar>
              <w:left w:w="85" w:type="dxa"/>
              <w:right w:w="85" w:type="dxa"/>
            </w:tcMar>
            <w:vAlign w:val="center"/>
          </w:tcPr>
          <w:p w14:paraId="79E66E9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82CD8F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B8C546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18D95C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FB7E84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5D55F43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458672F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1F636A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D9C010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4E0719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173687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437C055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7E669A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D6EDDD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415C3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137BA56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984A70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410865C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7A35398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6ED507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9344C9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66AACD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574D31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DD2512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87F0E9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D5EB7A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5B764F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7AA456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1A3483A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6BABDA0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AD87DD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18</w:t>
            </w:r>
          </w:p>
        </w:tc>
      </w:tr>
      <w:tr w:rsidR="00713B9C" w:rsidRPr="00C54968" w14:paraId="7A32A5E4" w14:textId="77777777" w:rsidTr="00C246B6">
        <w:trPr>
          <w:jc w:val="center"/>
        </w:trPr>
        <w:tc>
          <w:tcPr>
            <w:tcW w:w="207" w:type="pct"/>
            <w:gridSpan w:val="2"/>
            <w:shd w:val="clear" w:color="auto" w:fill="BFBFBF"/>
            <w:tcMar>
              <w:left w:w="85" w:type="dxa"/>
              <w:right w:w="85" w:type="dxa"/>
            </w:tcMar>
            <w:vAlign w:val="center"/>
          </w:tcPr>
          <w:p w14:paraId="6F0CFBA5" w14:textId="77777777" w:rsidR="00C246B6" w:rsidRPr="00AF157A" w:rsidRDefault="00C246B6" w:rsidP="00C246B6">
            <w:pPr>
              <w:spacing w:after="0" w:line="240" w:lineRule="auto"/>
              <w:ind w:right="-83"/>
              <w:rPr>
                <w:rFonts w:ascii="Times New Roman" w:eastAsia="Calibri" w:hAnsi="Times New Roman"/>
                <w:sz w:val="14"/>
                <w:szCs w:val="14"/>
                <w:lang w:val="en-US" w:eastAsia="en-US"/>
              </w:rPr>
            </w:pPr>
            <w:r w:rsidRPr="00AF157A">
              <w:rPr>
                <w:rFonts w:ascii="Times New Roman" w:hAnsi="Times New Roman"/>
                <w:color w:val="000000"/>
                <w:sz w:val="14"/>
                <w:szCs w:val="14"/>
              </w:rPr>
              <w:t>ПДП</w:t>
            </w:r>
          </w:p>
        </w:tc>
        <w:tc>
          <w:tcPr>
            <w:tcW w:w="599" w:type="pct"/>
            <w:gridSpan w:val="2"/>
            <w:shd w:val="clear" w:color="auto" w:fill="BFBFBF"/>
            <w:noWrap/>
            <w:tcMar>
              <w:left w:w="85" w:type="dxa"/>
              <w:right w:w="85" w:type="dxa"/>
            </w:tcMar>
            <w:vAlign w:val="center"/>
          </w:tcPr>
          <w:p w14:paraId="601EE1F3"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ПРОИЗВОДСТВЕННАЯ ПРАКТИКА (ПРЕДДИПЛОМНАЯ)</w:t>
            </w:r>
          </w:p>
        </w:tc>
        <w:tc>
          <w:tcPr>
            <w:tcW w:w="85" w:type="pct"/>
            <w:shd w:val="clear" w:color="auto" w:fill="BFBFBF"/>
            <w:tcMar>
              <w:left w:w="85" w:type="dxa"/>
              <w:right w:w="85" w:type="dxa"/>
            </w:tcMar>
            <w:vAlign w:val="center"/>
          </w:tcPr>
          <w:p w14:paraId="1BCF0E9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BFBFBF"/>
            <w:tcMar>
              <w:left w:w="85" w:type="dxa"/>
              <w:right w:w="85" w:type="dxa"/>
            </w:tcMar>
            <w:vAlign w:val="center"/>
          </w:tcPr>
          <w:p w14:paraId="7170164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741407B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3F7A15C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49A1988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57665AB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0CB25A1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3136449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09F2762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35AC78F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34A93C5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5B7C168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4278A20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28ED3C8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30384AF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7AA158A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1AD2AD8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1F56CF3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6057F79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29C19BA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037CC93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6540B06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7DBD372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5EFB145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61490B3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BFBFBF"/>
            <w:noWrap/>
            <w:tcMar>
              <w:left w:w="85" w:type="dxa"/>
              <w:right w:w="85" w:type="dxa"/>
            </w:tcMar>
            <w:vAlign w:val="center"/>
          </w:tcPr>
          <w:p w14:paraId="4A4088E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28D2230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2095793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2158E28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BFBFBF"/>
            <w:noWrap/>
            <w:tcMar>
              <w:left w:w="85" w:type="dxa"/>
              <w:right w:w="85" w:type="dxa"/>
            </w:tcMar>
            <w:vAlign w:val="center"/>
          </w:tcPr>
          <w:p w14:paraId="69F6B51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388F57E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BFBFBF"/>
            <w:tcMar>
              <w:left w:w="85" w:type="dxa"/>
              <w:right w:w="85" w:type="dxa"/>
            </w:tcMar>
            <w:vAlign w:val="center"/>
          </w:tcPr>
          <w:p w14:paraId="6E2D0DF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BFBFBF"/>
            <w:tcMar>
              <w:left w:w="85" w:type="dxa"/>
              <w:right w:w="85" w:type="dxa"/>
            </w:tcMar>
            <w:vAlign w:val="center"/>
          </w:tcPr>
          <w:p w14:paraId="517E9C8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01476C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2C20812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BFBFBF"/>
            <w:tcMar>
              <w:left w:w="85" w:type="dxa"/>
              <w:right w:w="85" w:type="dxa"/>
            </w:tcMar>
            <w:vAlign w:val="center"/>
          </w:tcPr>
          <w:p w14:paraId="7606EB3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BFBFBF"/>
            <w:tcMar>
              <w:left w:w="85" w:type="dxa"/>
              <w:right w:w="85" w:type="dxa"/>
            </w:tcMar>
            <w:vAlign w:val="center"/>
          </w:tcPr>
          <w:p w14:paraId="027A77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BFBFBF"/>
            <w:tcMar>
              <w:left w:w="85" w:type="dxa"/>
              <w:right w:w="85" w:type="dxa"/>
            </w:tcMar>
            <w:vAlign w:val="center"/>
          </w:tcPr>
          <w:p w14:paraId="2F4B56A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BFBFBF"/>
            <w:tcMar>
              <w:left w:w="85" w:type="dxa"/>
              <w:right w:w="85" w:type="dxa"/>
            </w:tcMar>
            <w:vAlign w:val="center"/>
          </w:tcPr>
          <w:p w14:paraId="7847A98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BFBFBF"/>
            <w:tcMar>
              <w:left w:w="85" w:type="dxa"/>
              <w:right w:w="85" w:type="dxa"/>
            </w:tcMar>
            <w:vAlign w:val="center"/>
          </w:tcPr>
          <w:p w14:paraId="704033C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BFBFBF"/>
            <w:tcMar>
              <w:left w:w="85" w:type="dxa"/>
              <w:right w:w="85" w:type="dxa"/>
            </w:tcMar>
            <w:vAlign w:val="center"/>
          </w:tcPr>
          <w:p w14:paraId="6A0F43E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BFBFBF"/>
            <w:tcMar>
              <w:left w:w="85" w:type="dxa"/>
              <w:right w:w="85" w:type="dxa"/>
            </w:tcMar>
            <w:vAlign w:val="center"/>
          </w:tcPr>
          <w:p w14:paraId="66AD542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BFBFBF"/>
            <w:tcMar>
              <w:left w:w="85" w:type="dxa"/>
              <w:right w:w="85" w:type="dxa"/>
            </w:tcMar>
            <w:vAlign w:val="center"/>
          </w:tcPr>
          <w:p w14:paraId="228153F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BFBFBF"/>
            <w:vAlign w:val="center"/>
          </w:tcPr>
          <w:p w14:paraId="567E629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49987E5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144</w:t>
            </w:r>
          </w:p>
        </w:tc>
      </w:tr>
      <w:tr w:rsidR="00713B9C" w:rsidRPr="00C54968" w14:paraId="1B7BDA19" w14:textId="77777777" w:rsidTr="00C246B6">
        <w:trPr>
          <w:jc w:val="center"/>
        </w:trPr>
        <w:tc>
          <w:tcPr>
            <w:tcW w:w="207" w:type="pct"/>
            <w:gridSpan w:val="2"/>
            <w:shd w:val="clear" w:color="auto" w:fill="BFBFBF"/>
            <w:tcMar>
              <w:left w:w="85" w:type="dxa"/>
              <w:right w:w="85" w:type="dxa"/>
            </w:tcMar>
            <w:vAlign w:val="center"/>
          </w:tcPr>
          <w:p w14:paraId="04130C13" w14:textId="77777777" w:rsidR="00C246B6" w:rsidRPr="00AF157A" w:rsidRDefault="00C246B6" w:rsidP="00C246B6">
            <w:pPr>
              <w:spacing w:after="0" w:line="240" w:lineRule="auto"/>
              <w:ind w:right="-83"/>
              <w:rPr>
                <w:rFonts w:ascii="Times New Roman" w:hAnsi="Times New Roman"/>
                <w:sz w:val="14"/>
                <w:szCs w:val="14"/>
              </w:rPr>
            </w:pPr>
            <w:r w:rsidRPr="00AF157A">
              <w:rPr>
                <w:rFonts w:ascii="Times New Roman" w:hAnsi="Times New Roman"/>
                <w:color w:val="000000"/>
                <w:sz w:val="14"/>
                <w:szCs w:val="14"/>
              </w:rPr>
              <w:t> </w:t>
            </w:r>
          </w:p>
        </w:tc>
        <w:tc>
          <w:tcPr>
            <w:tcW w:w="599" w:type="pct"/>
            <w:gridSpan w:val="2"/>
            <w:shd w:val="clear" w:color="auto" w:fill="BFBFBF"/>
            <w:noWrap/>
            <w:tcMar>
              <w:left w:w="85" w:type="dxa"/>
              <w:right w:w="85" w:type="dxa"/>
            </w:tcMar>
            <w:vAlign w:val="center"/>
          </w:tcPr>
          <w:p w14:paraId="69C2EC46"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Государственная итоговая аттестация</w:t>
            </w:r>
          </w:p>
        </w:tc>
        <w:tc>
          <w:tcPr>
            <w:tcW w:w="85" w:type="pct"/>
            <w:shd w:val="clear" w:color="auto" w:fill="BFBFBF"/>
            <w:tcMar>
              <w:left w:w="85" w:type="dxa"/>
              <w:right w:w="85" w:type="dxa"/>
            </w:tcMar>
            <w:vAlign w:val="center"/>
          </w:tcPr>
          <w:p w14:paraId="75EF1C2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BFBFBF"/>
            <w:tcMar>
              <w:left w:w="85" w:type="dxa"/>
              <w:right w:w="85" w:type="dxa"/>
            </w:tcMar>
            <w:vAlign w:val="center"/>
          </w:tcPr>
          <w:p w14:paraId="7119205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6BFAD81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1141AC0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1F7133C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54DC2BB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1D85DDD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339BD96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7CEFC73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15B971E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065463B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tcMar>
              <w:left w:w="85" w:type="dxa"/>
              <w:right w:w="85" w:type="dxa"/>
            </w:tcMar>
            <w:vAlign w:val="center"/>
          </w:tcPr>
          <w:p w14:paraId="6E83574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3FB7FDC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1090BEE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1BF8491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1F18881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0B28BB1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349D01D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BFBFBF"/>
            <w:noWrap/>
            <w:tcMar>
              <w:left w:w="85" w:type="dxa"/>
              <w:right w:w="85" w:type="dxa"/>
            </w:tcMar>
            <w:vAlign w:val="center"/>
          </w:tcPr>
          <w:p w14:paraId="065C9BA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29CD1E6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BFBFBF"/>
            <w:noWrap/>
            <w:tcMar>
              <w:left w:w="85" w:type="dxa"/>
              <w:right w:w="85" w:type="dxa"/>
            </w:tcMar>
            <w:vAlign w:val="center"/>
          </w:tcPr>
          <w:p w14:paraId="3D13439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27157F6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7EC47F8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535E6A3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681C9A2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3"/>
            <w:shd w:val="clear" w:color="auto" w:fill="BFBFBF"/>
            <w:noWrap/>
            <w:tcMar>
              <w:left w:w="85" w:type="dxa"/>
              <w:right w:w="85" w:type="dxa"/>
            </w:tcMar>
            <w:vAlign w:val="center"/>
          </w:tcPr>
          <w:p w14:paraId="2C53183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BFBFBF"/>
            <w:noWrap/>
            <w:tcMar>
              <w:left w:w="85" w:type="dxa"/>
              <w:right w:w="85" w:type="dxa"/>
            </w:tcMar>
            <w:vAlign w:val="center"/>
          </w:tcPr>
          <w:p w14:paraId="0AD509D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29E658D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noWrap/>
            <w:tcMar>
              <w:left w:w="85" w:type="dxa"/>
              <w:right w:w="85" w:type="dxa"/>
            </w:tcMar>
            <w:vAlign w:val="center"/>
          </w:tcPr>
          <w:p w14:paraId="04EBEA2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noWrap/>
            <w:tcMar>
              <w:left w:w="85" w:type="dxa"/>
              <w:right w:w="85" w:type="dxa"/>
            </w:tcMar>
            <w:vAlign w:val="center"/>
          </w:tcPr>
          <w:p w14:paraId="6981D7A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353A9EB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24E8DC0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tcBorders>
              <w:right w:val="single" w:sz="4" w:space="0" w:color="auto"/>
            </w:tcBorders>
            <w:shd w:val="clear" w:color="auto" w:fill="BFBFBF"/>
            <w:tcMar>
              <w:left w:w="85" w:type="dxa"/>
              <w:right w:w="85" w:type="dxa"/>
            </w:tcMar>
            <w:vAlign w:val="center"/>
          </w:tcPr>
          <w:p w14:paraId="144CEB4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65EBDA1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3" w:type="pct"/>
            <w:gridSpan w:val="2"/>
            <w:shd w:val="clear" w:color="auto" w:fill="BFBFBF"/>
            <w:tcMar>
              <w:left w:w="85" w:type="dxa"/>
              <w:right w:w="85" w:type="dxa"/>
            </w:tcMar>
            <w:vAlign w:val="center"/>
          </w:tcPr>
          <w:p w14:paraId="241B6F0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4B7EB62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71FF8B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095AE4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094B577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2A677E9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5F70770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2"/>
            <w:tcBorders>
              <w:right w:val="single" w:sz="4" w:space="0" w:color="auto"/>
            </w:tcBorders>
            <w:shd w:val="clear" w:color="auto" w:fill="BFBFBF"/>
            <w:tcMar>
              <w:left w:w="85" w:type="dxa"/>
              <w:right w:w="85" w:type="dxa"/>
            </w:tcMar>
            <w:vAlign w:val="center"/>
          </w:tcPr>
          <w:p w14:paraId="789430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1" w:type="pct"/>
            <w:gridSpan w:val="3"/>
            <w:tcBorders>
              <w:right w:val="single" w:sz="4" w:space="0" w:color="auto"/>
            </w:tcBorders>
            <w:shd w:val="clear" w:color="auto" w:fill="BFBFBF"/>
            <w:tcMar>
              <w:left w:w="85" w:type="dxa"/>
              <w:right w:w="85" w:type="dxa"/>
            </w:tcMar>
            <w:vAlign w:val="center"/>
          </w:tcPr>
          <w:p w14:paraId="6815DA4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98" w:type="pct"/>
            <w:tcBorders>
              <w:right w:val="single" w:sz="4" w:space="0" w:color="auto"/>
            </w:tcBorders>
            <w:shd w:val="clear" w:color="auto" w:fill="BFBFBF"/>
            <w:vAlign w:val="center"/>
          </w:tcPr>
          <w:p w14:paraId="29636A6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BFBFBF"/>
            <w:tcMar>
              <w:left w:w="85" w:type="dxa"/>
              <w:right w:w="85" w:type="dxa"/>
            </w:tcMar>
            <w:vAlign w:val="center"/>
          </w:tcPr>
          <w:p w14:paraId="65F5A30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216</w:t>
            </w:r>
          </w:p>
        </w:tc>
      </w:tr>
      <w:tr w:rsidR="00C246B6" w:rsidRPr="00C54968" w14:paraId="7C42F0C2" w14:textId="77777777" w:rsidTr="00C246B6">
        <w:trPr>
          <w:jc w:val="center"/>
        </w:trPr>
        <w:tc>
          <w:tcPr>
            <w:tcW w:w="207" w:type="pct"/>
            <w:gridSpan w:val="2"/>
            <w:shd w:val="clear" w:color="auto" w:fill="auto"/>
            <w:tcMar>
              <w:left w:w="85" w:type="dxa"/>
              <w:right w:w="85" w:type="dxa"/>
            </w:tcMar>
            <w:vAlign w:val="center"/>
          </w:tcPr>
          <w:p w14:paraId="796ABE68" w14:textId="77777777" w:rsidR="00C246B6" w:rsidRPr="00AF157A" w:rsidRDefault="00C246B6" w:rsidP="00C246B6">
            <w:pPr>
              <w:spacing w:after="0" w:line="240" w:lineRule="auto"/>
              <w:ind w:right="-83"/>
              <w:rPr>
                <w:rFonts w:ascii="Times New Roman" w:hAnsi="Times New Roman"/>
                <w:sz w:val="14"/>
                <w:szCs w:val="14"/>
              </w:rPr>
            </w:pPr>
            <w:r w:rsidRPr="00AF157A">
              <w:rPr>
                <w:rFonts w:ascii="Times New Roman" w:hAnsi="Times New Roman"/>
                <w:color w:val="000000"/>
                <w:sz w:val="14"/>
                <w:szCs w:val="14"/>
              </w:rPr>
              <w:t> </w:t>
            </w:r>
          </w:p>
        </w:tc>
        <w:tc>
          <w:tcPr>
            <w:tcW w:w="599" w:type="pct"/>
            <w:gridSpan w:val="2"/>
            <w:shd w:val="clear" w:color="auto" w:fill="auto"/>
            <w:noWrap/>
            <w:tcMar>
              <w:left w:w="85" w:type="dxa"/>
              <w:right w:w="85" w:type="dxa"/>
            </w:tcMar>
            <w:vAlign w:val="center"/>
          </w:tcPr>
          <w:p w14:paraId="0F178702"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Подготовка выпускной квалификационной работы</w:t>
            </w:r>
          </w:p>
        </w:tc>
        <w:tc>
          <w:tcPr>
            <w:tcW w:w="85" w:type="pct"/>
            <w:shd w:val="clear" w:color="auto" w:fill="auto"/>
            <w:tcMar>
              <w:left w:w="85" w:type="dxa"/>
              <w:right w:w="85" w:type="dxa"/>
            </w:tcMar>
            <w:vAlign w:val="center"/>
          </w:tcPr>
          <w:p w14:paraId="14A3088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4D8A203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702D8A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33DCC5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4D416D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77E1B8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BF25AC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B90D37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E0C5F6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BB4EBF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6CCBAF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72C9E8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5CA2E8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867E58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4DE63B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2A4F36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D1A4A3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49D5E9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2441CAE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0B12AF4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66DC089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22419C9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4A20EE4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6C61CDB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7F1DE0F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noWrap/>
            <w:tcMar>
              <w:left w:w="85" w:type="dxa"/>
              <w:right w:w="85" w:type="dxa"/>
            </w:tcMar>
            <w:vAlign w:val="center"/>
          </w:tcPr>
          <w:p w14:paraId="384C246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C1D073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0AB931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137A53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3EC9F51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4CD33F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F4FBA83"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20B3126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10D4BE1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C8D9B0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F811C2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7210DD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A1D6BB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35BB220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6716383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A78957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F0AC22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3AC66C4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6934455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1555163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144</w:t>
            </w:r>
          </w:p>
        </w:tc>
      </w:tr>
      <w:tr w:rsidR="00C246B6" w:rsidRPr="00C54968" w14:paraId="34B3DEF0" w14:textId="77777777" w:rsidTr="00C246B6">
        <w:trPr>
          <w:jc w:val="center"/>
        </w:trPr>
        <w:tc>
          <w:tcPr>
            <w:tcW w:w="207" w:type="pct"/>
            <w:gridSpan w:val="2"/>
            <w:shd w:val="clear" w:color="auto" w:fill="auto"/>
            <w:tcMar>
              <w:left w:w="85" w:type="dxa"/>
              <w:right w:w="85" w:type="dxa"/>
            </w:tcMar>
            <w:vAlign w:val="center"/>
          </w:tcPr>
          <w:p w14:paraId="2F1B3112" w14:textId="77777777" w:rsidR="00C246B6" w:rsidRPr="00AF157A" w:rsidRDefault="00C246B6" w:rsidP="00C246B6">
            <w:pPr>
              <w:spacing w:after="0" w:line="240" w:lineRule="auto"/>
              <w:ind w:right="-83"/>
              <w:rPr>
                <w:rFonts w:ascii="Times New Roman" w:hAnsi="Times New Roman"/>
                <w:sz w:val="14"/>
                <w:szCs w:val="14"/>
              </w:rPr>
            </w:pPr>
            <w:r w:rsidRPr="00AF157A">
              <w:rPr>
                <w:rFonts w:ascii="Times New Roman" w:hAnsi="Times New Roman"/>
                <w:color w:val="000000"/>
                <w:sz w:val="14"/>
                <w:szCs w:val="14"/>
              </w:rPr>
              <w:t> </w:t>
            </w:r>
          </w:p>
        </w:tc>
        <w:tc>
          <w:tcPr>
            <w:tcW w:w="599" w:type="pct"/>
            <w:gridSpan w:val="2"/>
            <w:shd w:val="clear" w:color="auto" w:fill="auto"/>
            <w:noWrap/>
            <w:tcMar>
              <w:left w:w="85" w:type="dxa"/>
              <w:right w:w="85" w:type="dxa"/>
            </w:tcMar>
            <w:vAlign w:val="center"/>
          </w:tcPr>
          <w:p w14:paraId="41365D46" w14:textId="77777777" w:rsidR="00C246B6" w:rsidRPr="00AF157A" w:rsidRDefault="00C246B6" w:rsidP="00C246B6">
            <w:pPr>
              <w:spacing w:after="0" w:line="240" w:lineRule="auto"/>
              <w:rPr>
                <w:rFonts w:ascii="Times New Roman" w:hAnsi="Times New Roman"/>
                <w:sz w:val="16"/>
                <w:szCs w:val="16"/>
              </w:rPr>
            </w:pPr>
            <w:r w:rsidRPr="00AF157A">
              <w:rPr>
                <w:rFonts w:ascii="Times New Roman" w:hAnsi="Times New Roman"/>
                <w:color w:val="000000"/>
                <w:sz w:val="14"/>
                <w:szCs w:val="14"/>
              </w:rPr>
              <w:t>Защита выпускной квалификационной работы</w:t>
            </w:r>
          </w:p>
        </w:tc>
        <w:tc>
          <w:tcPr>
            <w:tcW w:w="85" w:type="pct"/>
            <w:shd w:val="clear" w:color="auto" w:fill="auto"/>
            <w:tcMar>
              <w:left w:w="85" w:type="dxa"/>
              <w:right w:w="85" w:type="dxa"/>
            </w:tcMar>
            <w:vAlign w:val="center"/>
          </w:tcPr>
          <w:p w14:paraId="5DA5292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3"/>
            <w:shd w:val="clear" w:color="auto" w:fill="auto"/>
            <w:tcMar>
              <w:left w:w="85" w:type="dxa"/>
              <w:right w:w="85" w:type="dxa"/>
            </w:tcMar>
            <w:vAlign w:val="center"/>
          </w:tcPr>
          <w:p w14:paraId="2429D95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74840D0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8F50D1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3C03870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E5F7A9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5FEFFB4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486D03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2EDD10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4877C7B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636763A"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62625D5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2A4D83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9083DA7"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C32110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7C304F6"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0FA25B0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28A4F7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6F186099"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153EC6E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w:t>
            </w:r>
          </w:p>
        </w:tc>
        <w:tc>
          <w:tcPr>
            <w:tcW w:w="93" w:type="pct"/>
            <w:gridSpan w:val="2"/>
            <w:shd w:val="clear" w:color="auto" w:fill="auto"/>
            <w:noWrap/>
            <w:tcMar>
              <w:left w:w="85" w:type="dxa"/>
              <w:right w:w="85" w:type="dxa"/>
            </w:tcMar>
            <w:vAlign w:val="center"/>
          </w:tcPr>
          <w:p w14:paraId="2460F5AB"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6BD569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8B0DFC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5485190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111EE01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3"/>
            <w:shd w:val="clear" w:color="auto" w:fill="auto"/>
            <w:noWrap/>
            <w:tcMar>
              <w:left w:w="85" w:type="dxa"/>
              <w:right w:w="85" w:type="dxa"/>
            </w:tcMar>
            <w:vAlign w:val="center"/>
          </w:tcPr>
          <w:p w14:paraId="6886A59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36</w:t>
            </w:r>
          </w:p>
        </w:tc>
        <w:tc>
          <w:tcPr>
            <w:tcW w:w="93" w:type="pct"/>
            <w:gridSpan w:val="2"/>
            <w:shd w:val="clear" w:color="auto" w:fill="auto"/>
            <w:noWrap/>
            <w:tcMar>
              <w:left w:w="85" w:type="dxa"/>
              <w:right w:w="85" w:type="dxa"/>
            </w:tcMar>
            <w:vAlign w:val="center"/>
          </w:tcPr>
          <w:p w14:paraId="108AB12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33B9DF5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noWrap/>
            <w:tcMar>
              <w:left w:w="85" w:type="dxa"/>
              <w:right w:w="85" w:type="dxa"/>
            </w:tcMar>
            <w:vAlign w:val="center"/>
          </w:tcPr>
          <w:p w14:paraId="7CBA91E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noWrap/>
            <w:tcMar>
              <w:left w:w="85" w:type="dxa"/>
              <w:right w:w="85" w:type="dxa"/>
            </w:tcMar>
            <w:vAlign w:val="center"/>
          </w:tcPr>
          <w:p w14:paraId="1C7B4D3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414D0C5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43E05B7F"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tcBorders>
              <w:right w:val="single" w:sz="4" w:space="0" w:color="auto"/>
            </w:tcBorders>
            <w:shd w:val="clear" w:color="auto" w:fill="auto"/>
            <w:tcMar>
              <w:left w:w="85" w:type="dxa"/>
              <w:right w:w="85" w:type="dxa"/>
            </w:tcMar>
            <w:vAlign w:val="center"/>
          </w:tcPr>
          <w:p w14:paraId="1122FFD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6BC9EE4"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3" w:type="pct"/>
            <w:gridSpan w:val="2"/>
            <w:shd w:val="clear" w:color="auto" w:fill="auto"/>
            <w:tcMar>
              <w:left w:w="85" w:type="dxa"/>
              <w:right w:w="85" w:type="dxa"/>
            </w:tcMar>
            <w:vAlign w:val="center"/>
          </w:tcPr>
          <w:p w14:paraId="0D283985"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B3348A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97633DC"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26B063E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57F64F3E"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F4AD6B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151AFDA0"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2"/>
            <w:tcBorders>
              <w:right w:val="single" w:sz="4" w:space="0" w:color="auto"/>
            </w:tcBorders>
            <w:shd w:val="clear" w:color="auto" w:fill="auto"/>
            <w:tcMar>
              <w:left w:w="85" w:type="dxa"/>
              <w:right w:w="85" w:type="dxa"/>
            </w:tcMar>
            <w:vAlign w:val="center"/>
          </w:tcPr>
          <w:p w14:paraId="478094E1"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1" w:type="pct"/>
            <w:gridSpan w:val="3"/>
            <w:tcBorders>
              <w:right w:val="single" w:sz="4" w:space="0" w:color="auto"/>
            </w:tcBorders>
            <w:shd w:val="clear" w:color="auto" w:fill="auto"/>
            <w:tcMar>
              <w:left w:w="85" w:type="dxa"/>
              <w:right w:w="85" w:type="dxa"/>
            </w:tcMar>
            <w:vAlign w:val="center"/>
          </w:tcPr>
          <w:p w14:paraId="2ADC4698"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98" w:type="pct"/>
            <w:tcBorders>
              <w:right w:val="single" w:sz="4" w:space="0" w:color="auto"/>
            </w:tcBorders>
            <w:shd w:val="clear" w:color="auto" w:fill="auto"/>
            <w:vAlign w:val="center"/>
          </w:tcPr>
          <w:p w14:paraId="5F8CFA4D"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 </w:t>
            </w:r>
          </w:p>
        </w:tc>
        <w:tc>
          <w:tcPr>
            <w:tcW w:w="121"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3E6B47F2" w14:textId="77777777" w:rsidR="00C246B6" w:rsidRPr="00AF157A" w:rsidRDefault="00C246B6" w:rsidP="00C246B6">
            <w:pPr>
              <w:spacing w:after="0" w:line="240" w:lineRule="auto"/>
              <w:ind w:left="-59" w:right="-80"/>
              <w:jc w:val="center"/>
              <w:rPr>
                <w:rFonts w:ascii="Times New Roman" w:hAnsi="Times New Roman"/>
                <w:color w:val="000000"/>
                <w:sz w:val="16"/>
                <w:szCs w:val="16"/>
              </w:rPr>
            </w:pPr>
            <w:r w:rsidRPr="00AF157A">
              <w:rPr>
                <w:rFonts w:ascii="Times New Roman" w:hAnsi="Times New Roman"/>
                <w:color w:val="000000"/>
                <w:sz w:val="14"/>
                <w:szCs w:val="14"/>
              </w:rPr>
              <w:t>72</w:t>
            </w:r>
          </w:p>
        </w:tc>
      </w:tr>
      <w:tr w:rsidR="00713B9C" w:rsidRPr="00434904" w14:paraId="236F2DE9" w14:textId="77777777" w:rsidTr="00C246B6">
        <w:trPr>
          <w:jc w:val="center"/>
        </w:trPr>
        <w:tc>
          <w:tcPr>
            <w:tcW w:w="207" w:type="pct"/>
            <w:gridSpan w:val="2"/>
            <w:shd w:val="clear" w:color="auto" w:fill="D9D9D9"/>
            <w:tcMar>
              <w:left w:w="85" w:type="dxa"/>
              <w:right w:w="85" w:type="dxa"/>
            </w:tcMar>
            <w:vAlign w:val="center"/>
          </w:tcPr>
          <w:p w14:paraId="737C76B9" w14:textId="77777777" w:rsidR="00C246B6" w:rsidRPr="00434904" w:rsidRDefault="00C246B6" w:rsidP="00C246B6">
            <w:pPr>
              <w:spacing w:after="0" w:line="240" w:lineRule="auto"/>
              <w:jc w:val="center"/>
              <w:rPr>
                <w:rFonts w:ascii="Times New Roman" w:hAnsi="Times New Roman"/>
                <w:b/>
                <w:sz w:val="14"/>
                <w:szCs w:val="14"/>
              </w:rPr>
            </w:pPr>
          </w:p>
        </w:tc>
        <w:tc>
          <w:tcPr>
            <w:tcW w:w="599" w:type="pct"/>
            <w:gridSpan w:val="2"/>
            <w:shd w:val="clear" w:color="auto" w:fill="D9D9D9"/>
            <w:noWrap/>
            <w:tcMar>
              <w:left w:w="85" w:type="dxa"/>
              <w:right w:w="85" w:type="dxa"/>
            </w:tcMar>
            <w:vAlign w:val="center"/>
          </w:tcPr>
          <w:p w14:paraId="08E399BC" w14:textId="77777777" w:rsidR="00C246B6" w:rsidRPr="00434904" w:rsidRDefault="00C246B6" w:rsidP="00C246B6">
            <w:pPr>
              <w:spacing w:after="0" w:line="240" w:lineRule="auto"/>
              <w:rPr>
                <w:rFonts w:ascii="Times New Roman" w:hAnsi="Times New Roman"/>
                <w:b/>
                <w:sz w:val="14"/>
                <w:szCs w:val="14"/>
              </w:rPr>
            </w:pPr>
            <w:r w:rsidRPr="00434904">
              <w:rPr>
                <w:rFonts w:ascii="Times New Roman" w:hAnsi="Times New Roman"/>
                <w:b/>
                <w:sz w:val="14"/>
                <w:szCs w:val="14"/>
              </w:rPr>
              <w:t xml:space="preserve">Всего час. в неделю </w:t>
            </w:r>
          </w:p>
          <w:p w14:paraId="1E8D84F6" w14:textId="77777777" w:rsidR="00C246B6" w:rsidRPr="00434904" w:rsidRDefault="00C246B6" w:rsidP="00C246B6">
            <w:pPr>
              <w:spacing w:after="0" w:line="240" w:lineRule="auto"/>
              <w:rPr>
                <w:rFonts w:ascii="Times New Roman" w:hAnsi="Times New Roman"/>
                <w:b/>
                <w:sz w:val="14"/>
                <w:szCs w:val="14"/>
              </w:rPr>
            </w:pPr>
            <w:r w:rsidRPr="00434904">
              <w:rPr>
                <w:rFonts w:ascii="Times New Roman" w:hAnsi="Times New Roman"/>
                <w:b/>
                <w:sz w:val="14"/>
                <w:szCs w:val="14"/>
              </w:rPr>
              <w:t>учебных занятий</w:t>
            </w:r>
          </w:p>
        </w:tc>
        <w:tc>
          <w:tcPr>
            <w:tcW w:w="85" w:type="pct"/>
            <w:shd w:val="clear" w:color="auto" w:fill="D9D9D9"/>
            <w:tcMar>
              <w:left w:w="85" w:type="dxa"/>
              <w:right w:w="85" w:type="dxa"/>
            </w:tcMar>
            <w:vAlign w:val="center"/>
          </w:tcPr>
          <w:p w14:paraId="363285AB"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fldChar w:fldCharType="begin"/>
            </w:r>
            <w:r w:rsidRPr="00434904">
              <w:rPr>
                <w:rFonts w:ascii="Times New Roman" w:hAnsi="Times New Roman"/>
                <w:color w:val="000000"/>
                <w:sz w:val="14"/>
                <w:szCs w:val="14"/>
              </w:rPr>
              <w:instrText xml:space="preserve"> =SUM(below) </w:instrText>
            </w:r>
            <w:r w:rsidRPr="00434904">
              <w:rPr>
                <w:rFonts w:ascii="Times New Roman" w:hAnsi="Times New Roman"/>
                <w:color w:val="000000"/>
                <w:sz w:val="14"/>
                <w:szCs w:val="14"/>
              </w:rPr>
              <w:fldChar w:fldCharType="separate"/>
            </w:r>
            <w:r w:rsidRPr="00434904">
              <w:rPr>
                <w:rFonts w:ascii="Times New Roman" w:hAnsi="Times New Roman"/>
                <w:color w:val="000000"/>
                <w:sz w:val="14"/>
                <w:szCs w:val="14"/>
              </w:rPr>
              <w:t>36</w:t>
            </w:r>
            <w:r w:rsidRPr="00434904">
              <w:rPr>
                <w:rFonts w:ascii="Times New Roman" w:hAnsi="Times New Roman"/>
                <w:color w:val="000000"/>
                <w:sz w:val="14"/>
                <w:szCs w:val="14"/>
              </w:rPr>
              <w:fldChar w:fldCharType="end"/>
            </w:r>
          </w:p>
        </w:tc>
        <w:tc>
          <w:tcPr>
            <w:tcW w:w="93" w:type="pct"/>
            <w:gridSpan w:val="3"/>
            <w:shd w:val="clear" w:color="auto" w:fill="D9D9D9"/>
            <w:tcMar>
              <w:left w:w="85" w:type="dxa"/>
              <w:right w:w="85" w:type="dxa"/>
            </w:tcMar>
            <w:vAlign w:val="center"/>
          </w:tcPr>
          <w:p w14:paraId="4B3EC2B8"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tcMar>
              <w:left w:w="85" w:type="dxa"/>
              <w:right w:w="85" w:type="dxa"/>
            </w:tcMar>
            <w:vAlign w:val="center"/>
          </w:tcPr>
          <w:p w14:paraId="41C0DF44"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tcMar>
              <w:left w:w="85" w:type="dxa"/>
              <w:right w:w="85" w:type="dxa"/>
            </w:tcMar>
            <w:vAlign w:val="center"/>
          </w:tcPr>
          <w:p w14:paraId="1F42060D"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tcMar>
              <w:left w:w="85" w:type="dxa"/>
              <w:right w:w="85" w:type="dxa"/>
            </w:tcMar>
            <w:vAlign w:val="center"/>
          </w:tcPr>
          <w:p w14:paraId="42EEEC1A"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tcMar>
              <w:left w:w="85" w:type="dxa"/>
              <w:right w:w="85" w:type="dxa"/>
            </w:tcMar>
            <w:vAlign w:val="center"/>
          </w:tcPr>
          <w:p w14:paraId="62E470F1"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tcMar>
              <w:left w:w="85" w:type="dxa"/>
              <w:right w:w="85" w:type="dxa"/>
            </w:tcMar>
            <w:vAlign w:val="center"/>
          </w:tcPr>
          <w:p w14:paraId="70CDC309"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20C02948"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06FC701F"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1D661B3F"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71300C63"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tcMar>
              <w:left w:w="85" w:type="dxa"/>
              <w:right w:w="85" w:type="dxa"/>
            </w:tcMar>
            <w:vAlign w:val="center"/>
          </w:tcPr>
          <w:p w14:paraId="5B581D43"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5E677160"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41754824"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4B5D65DE"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5919D8DA"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4FA10FEA"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70EC7359" w14:textId="77777777" w:rsidR="00C246B6" w:rsidRPr="00AF157A" w:rsidRDefault="00C246B6" w:rsidP="00C246B6">
            <w:pPr>
              <w:spacing w:after="0" w:line="240" w:lineRule="auto"/>
              <w:ind w:left="-59" w:right="-80"/>
              <w:jc w:val="center"/>
              <w:rPr>
                <w:rFonts w:ascii="Times New Roman" w:hAnsi="Times New Roman"/>
                <w:color w:val="000000"/>
                <w:sz w:val="14"/>
                <w:szCs w:val="14"/>
                <w:lang w:val="en-US"/>
              </w:rPr>
            </w:pPr>
            <w:r>
              <w:rPr>
                <w:rFonts w:ascii="Times New Roman" w:hAnsi="Times New Roman"/>
                <w:color w:val="000000"/>
                <w:sz w:val="14"/>
                <w:szCs w:val="14"/>
                <w:lang w:val="en-US"/>
              </w:rPr>
              <w:t>36</w:t>
            </w:r>
          </w:p>
        </w:tc>
        <w:tc>
          <w:tcPr>
            <w:tcW w:w="93" w:type="pct"/>
            <w:gridSpan w:val="2"/>
            <w:shd w:val="clear" w:color="auto" w:fill="D9D9D9"/>
            <w:noWrap/>
            <w:tcMar>
              <w:left w:w="85" w:type="dxa"/>
              <w:right w:w="85" w:type="dxa"/>
            </w:tcMar>
            <w:vAlign w:val="center"/>
          </w:tcPr>
          <w:p w14:paraId="3A121A63"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w:t>
            </w:r>
          </w:p>
        </w:tc>
        <w:tc>
          <w:tcPr>
            <w:tcW w:w="93" w:type="pct"/>
            <w:gridSpan w:val="2"/>
            <w:shd w:val="clear" w:color="auto" w:fill="D9D9D9"/>
            <w:noWrap/>
            <w:tcMar>
              <w:left w:w="85" w:type="dxa"/>
              <w:right w:w="85" w:type="dxa"/>
            </w:tcMar>
            <w:vAlign w:val="center"/>
          </w:tcPr>
          <w:p w14:paraId="638B27F2" w14:textId="77777777" w:rsidR="00C246B6" w:rsidRPr="00AF157A" w:rsidRDefault="00C246B6" w:rsidP="00C246B6">
            <w:pPr>
              <w:spacing w:after="0" w:line="240" w:lineRule="auto"/>
              <w:ind w:left="-59" w:right="-80"/>
              <w:jc w:val="center"/>
              <w:rPr>
                <w:rFonts w:ascii="Times New Roman" w:hAnsi="Times New Roman"/>
                <w:color w:val="000000"/>
                <w:sz w:val="14"/>
                <w:szCs w:val="14"/>
                <w:lang w:val="en-US"/>
              </w:rPr>
            </w:pPr>
            <w:r>
              <w:rPr>
                <w:rFonts w:ascii="Times New Roman" w:hAnsi="Times New Roman"/>
                <w:color w:val="000000"/>
                <w:sz w:val="14"/>
                <w:szCs w:val="14"/>
                <w:lang w:val="en-US"/>
              </w:rPr>
              <w:t>=</w:t>
            </w:r>
          </w:p>
        </w:tc>
        <w:tc>
          <w:tcPr>
            <w:tcW w:w="93" w:type="pct"/>
            <w:gridSpan w:val="2"/>
            <w:shd w:val="clear" w:color="auto" w:fill="D9D9D9"/>
            <w:noWrap/>
            <w:tcMar>
              <w:left w:w="85" w:type="dxa"/>
              <w:right w:w="85" w:type="dxa"/>
            </w:tcMar>
            <w:vAlign w:val="center"/>
          </w:tcPr>
          <w:p w14:paraId="6C8862E7"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474718A6"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0D898554"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6FCCA601"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190960F0"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3"/>
            <w:shd w:val="clear" w:color="auto" w:fill="D9D9D9"/>
            <w:noWrap/>
            <w:tcMar>
              <w:left w:w="85" w:type="dxa"/>
              <w:right w:w="85" w:type="dxa"/>
            </w:tcMar>
            <w:vAlign w:val="center"/>
          </w:tcPr>
          <w:p w14:paraId="17D8924F"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36</w:t>
            </w:r>
          </w:p>
        </w:tc>
        <w:tc>
          <w:tcPr>
            <w:tcW w:w="93" w:type="pct"/>
            <w:gridSpan w:val="2"/>
            <w:shd w:val="clear" w:color="auto" w:fill="D9D9D9"/>
            <w:noWrap/>
            <w:tcMar>
              <w:left w:w="85" w:type="dxa"/>
              <w:right w:w="85" w:type="dxa"/>
            </w:tcMar>
            <w:vAlign w:val="center"/>
          </w:tcPr>
          <w:p w14:paraId="6A71A03C"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shd w:val="clear" w:color="auto" w:fill="D9D9D9"/>
            <w:noWrap/>
            <w:tcMar>
              <w:left w:w="85" w:type="dxa"/>
              <w:right w:w="85" w:type="dxa"/>
            </w:tcMar>
            <w:vAlign w:val="center"/>
          </w:tcPr>
          <w:p w14:paraId="241D1F33"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shd w:val="clear" w:color="auto" w:fill="D9D9D9"/>
            <w:noWrap/>
            <w:tcMar>
              <w:left w:w="85" w:type="dxa"/>
              <w:right w:w="85" w:type="dxa"/>
            </w:tcMar>
            <w:vAlign w:val="center"/>
          </w:tcPr>
          <w:p w14:paraId="0C42B59B"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tcBorders>
              <w:right w:val="single" w:sz="4" w:space="0" w:color="auto"/>
            </w:tcBorders>
            <w:shd w:val="clear" w:color="auto" w:fill="D9D9D9"/>
            <w:noWrap/>
            <w:tcMar>
              <w:left w:w="85" w:type="dxa"/>
              <w:right w:w="85" w:type="dxa"/>
            </w:tcMar>
            <w:vAlign w:val="center"/>
          </w:tcPr>
          <w:p w14:paraId="763DB91F"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shd w:val="clear" w:color="auto" w:fill="D9D9D9"/>
            <w:tcMar>
              <w:left w:w="85" w:type="dxa"/>
              <w:right w:w="85" w:type="dxa"/>
            </w:tcMar>
            <w:vAlign w:val="center"/>
          </w:tcPr>
          <w:p w14:paraId="38F3D4D8"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tcBorders>
              <w:right w:val="single" w:sz="4" w:space="0" w:color="auto"/>
            </w:tcBorders>
            <w:shd w:val="clear" w:color="auto" w:fill="D9D9D9"/>
            <w:tcMar>
              <w:left w:w="85" w:type="dxa"/>
              <w:right w:w="85" w:type="dxa"/>
            </w:tcMar>
            <w:vAlign w:val="center"/>
          </w:tcPr>
          <w:p w14:paraId="7D394299"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tcBorders>
              <w:right w:val="single" w:sz="4" w:space="0" w:color="auto"/>
            </w:tcBorders>
            <w:shd w:val="clear" w:color="auto" w:fill="D9D9D9"/>
            <w:tcMar>
              <w:left w:w="85" w:type="dxa"/>
              <w:right w:w="85" w:type="dxa"/>
            </w:tcMar>
            <w:vAlign w:val="center"/>
          </w:tcPr>
          <w:p w14:paraId="18BCE983"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shd w:val="clear" w:color="auto" w:fill="D9D9D9"/>
            <w:tcMar>
              <w:left w:w="85" w:type="dxa"/>
              <w:right w:w="85" w:type="dxa"/>
            </w:tcMar>
            <w:vAlign w:val="center"/>
          </w:tcPr>
          <w:p w14:paraId="2256F8DE"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3" w:type="pct"/>
            <w:gridSpan w:val="2"/>
            <w:shd w:val="clear" w:color="auto" w:fill="D9D9D9"/>
            <w:tcMar>
              <w:left w:w="85" w:type="dxa"/>
              <w:right w:w="85" w:type="dxa"/>
            </w:tcMar>
            <w:vAlign w:val="center"/>
          </w:tcPr>
          <w:p w14:paraId="7D9631EA"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2"/>
            <w:tcBorders>
              <w:right w:val="single" w:sz="4" w:space="0" w:color="auto"/>
            </w:tcBorders>
            <w:shd w:val="clear" w:color="auto" w:fill="D9D9D9"/>
            <w:tcMar>
              <w:left w:w="85" w:type="dxa"/>
              <w:right w:w="85" w:type="dxa"/>
            </w:tcMar>
            <w:vAlign w:val="center"/>
          </w:tcPr>
          <w:p w14:paraId="0605D2FA"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2"/>
            <w:tcBorders>
              <w:right w:val="single" w:sz="4" w:space="0" w:color="auto"/>
            </w:tcBorders>
            <w:shd w:val="clear" w:color="auto" w:fill="D9D9D9"/>
            <w:tcMar>
              <w:left w:w="85" w:type="dxa"/>
              <w:right w:w="85" w:type="dxa"/>
            </w:tcMar>
            <w:vAlign w:val="center"/>
          </w:tcPr>
          <w:p w14:paraId="287B62C4"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2"/>
            <w:tcBorders>
              <w:right w:val="single" w:sz="4" w:space="0" w:color="auto"/>
            </w:tcBorders>
            <w:shd w:val="clear" w:color="auto" w:fill="D9D9D9"/>
            <w:tcMar>
              <w:left w:w="85" w:type="dxa"/>
              <w:right w:w="85" w:type="dxa"/>
            </w:tcMar>
            <w:vAlign w:val="center"/>
          </w:tcPr>
          <w:p w14:paraId="2088B78C"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2"/>
            <w:tcBorders>
              <w:right w:val="single" w:sz="4" w:space="0" w:color="auto"/>
            </w:tcBorders>
            <w:shd w:val="clear" w:color="auto" w:fill="D9D9D9"/>
            <w:tcMar>
              <w:left w:w="85" w:type="dxa"/>
              <w:right w:w="85" w:type="dxa"/>
            </w:tcMar>
            <w:vAlign w:val="center"/>
          </w:tcPr>
          <w:p w14:paraId="37F62E22"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2"/>
            <w:tcBorders>
              <w:right w:val="single" w:sz="4" w:space="0" w:color="auto"/>
            </w:tcBorders>
            <w:shd w:val="clear" w:color="auto" w:fill="D9D9D9"/>
            <w:tcMar>
              <w:left w:w="85" w:type="dxa"/>
              <w:right w:w="85" w:type="dxa"/>
            </w:tcMar>
            <w:vAlign w:val="center"/>
          </w:tcPr>
          <w:p w14:paraId="7A5491A2"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2"/>
            <w:tcBorders>
              <w:right w:val="single" w:sz="4" w:space="0" w:color="auto"/>
            </w:tcBorders>
            <w:shd w:val="clear" w:color="auto" w:fill="D9D9D9"/>
            <w:tcMar>
              <w:left w:w="85" w:type="dxa"/>
              <w:right w:w="85" w:type="dxa"/>
            </w:tcMar>
            <w:vAlign w:val="center"/>
          </w:tcPr>
          <w:p w14:paraId="1963F867"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2"/>
            <w:tcBorders>
              <w:right w:val="single" w:sz="4" w:space="0" w:color="auto"/>
            </w:tcBorders>
            <w:shd w:val="clear" w:color="auto" w:fill="D9D9D9"/>
            <w:tcMar>
              <w:left w:w="85" w:type="dxa"/>
              <w:right w:w="85" w:type="dxa"/>
            </w:tcMar>
            <w:vAlign w:val="center"/>
          </w:tcPr>
          <w:p w14:paraId="2B3D4755"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1" w:type="pct"/>
            <w:gridSpan w:val="3"/>
            <w:tcBorders>
              <w:right w:val="single" w:sz="4" w:space="0" w:color="auto"/>
            </w:tcBorders>
            <w:shd w:val="clear" w:color="auto" w:fill="D9D9D9"/>
            <w:tcMar>
              <w:left w:w="85" w:type="dxa"/>
              <w:right w:w="85" w:type="dxa"/>
            </w:tcMar>
            <w:vAlign w:val="center"/>
          </w:tcPr>
          <w:p w14:paraId="68E65F65"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156231">
              <w:rPr>
                <w:rFonts w:ascii="Times New Roman" w:hAnsi="Times New Roman"/>
                <w:color w:val="000000"/>
                <w:sz w:val="14"/>
                <w:szCs w:val="14"/>
              </w:rPr>
              <w:t>0</w:t>
            </w:r>
          </w:p>
        </w:tc>
        <w:tc>
          <w:tcPr>
            <w:tcW w:w="98" w:type="pct"/>
            <w:tcBorders>
              <w:right w:val="single" w:sz="4" w:space="0" w:color="auto"/>
            </w:tcBorders>
            <w:shd w:val="clear" w:color="auto" w:fill="D9D9D9"/>
            <w:vAlign w:val="center"/>
          </w:tcPr>
          <w:p w14:paraId="68E68586" w14:textId="77777777" w:rsidR="00C246B6" w:rsidRPr="00434904" w:rsidRDefault="00C246B6" w:rsidP="00C246B6">
            <w:pPr>
              <w:spacing w:after="0" w:line="240" w:lineRule="auto"/>
              <w:ind w:left="-59" w:right="-80"/>
              <w:jc w:val="center"/>
              <w:rPr>
                <w:rFonts w:ascii="Times New Roman" w:hAnsi="Times New Roman"/>
                <w:color w:val="000000"/>
                <w:sz w:val="14"/>
                <w:szCs w:val="14"/>
              </w:rPr>
            </w:pPr>
            <w:r w:rsidRPr="00434904">
              <w:rPr>
                <w:rFonts w:ascii="Times New Roman" w:hAnsi="Times New Roman"/>
                <w:color w:val="000000"/>
                <w:sz w:val="14"/>
                <w:szCs w:val="14"/>
              </w:rPr>
              <w:t>0</w:t>
            </w:r>
          </w:p>
        </w:tc>
        <w:tc>
          <w:tcPr>
            <w:tcW w:w="121" w:type="pct"/>
            <w:gridSpan w:val="2"/>
            <w:tcBorders>
              <w:top w:val="single" w:sz="4" w:space="0" w:color="auto"/>
              <w:left w:val="single" w:sz="4" w:space="0" w:color="auto"/>
              <w:bottom w:val="single" w:sz="4" w:space="0" w:color="auto"/>
              <w:right w:val="single" w:sz="4" w:space="0" w:color="auto"/>
            </w:tcBorders>
            <w:shd w:val="clear" w:color="auto" w:fill="D9D9D9"/>
            <w:tcMar>
              <w:left w:w="85" w:type="dxa"/>
              <w:right w:w="85" w:type="dxa"/>
            </w:tcMar>
            <w:vAlign w:val="center"/>
          </w:tcPr>
          <w:p w14:paraId="6E9D4BBB" w14:textId="77777777" w:rsidR="00C246B6" w:rsidRPr="00AF157A" w:rsidRDefault="00C246B6" w:rsidP="00C246B6">
            <w:pPr>
              <w:spacing w:after="0" w:line="240" w:lineRule="auto"/>
              <w:ind w:left="-59" w:right="-80"/>
              <w:jc w:val="center"/>
              <w:rPr>
                <w:rFonts w:ascii="Times New Roman" w:hAnsi="Times New Roman"/>
                <w:color w:val="000000"/>
                <w:sz w:val="14"/>
                <w:szCs w:val="14"/>
                <w:lang w:val="en-US"/>
              </w:rPr>
            </w:pPr>
            <w:r>
              <w:rPr>
                <w:rFonts w:ascii="Times New Roman" w:hAnsi="Times New Roman"/>
                <w:color w:val="000000"/>
                <w:sz w:val="14"/>
                <w:szCs w:val="14"/>
                <w:lang w:val="en-US"/>
              </w:rPr>
              <w:t>864</w:t>
            </w:r>
          </w:p>
        </w:tc>
      </w:tr>
    </w:tbl>
    <w:p w14:paraId="7B41098D" w14:textId="77777777" w:rsidR="00C246B6" w:rsidRPr="002244CF" w:rsidRDefault="00C246B6" w:rsidP="00C246B6">
      <w:pPr>
        <w:tabs>
          <w:tab w:val="left" w:pos="4345"/>
        </w:tabs>
        <w:rPr>
          <w:lang w:val="x-none" w:eastAsia="x-none"/>
        </w:rPr>
      </w:pPr>
      <w:r>
        <w:tab/>
      </w:r>
    </w:p>
    <w:p w14:paraId="09185220" w14:textId="77777777" w:rsidR="00C246B6" w:rsidRPr="002244CF" w:rsidRDefault="00C246B6" w:rsidP="00C246B6">
      <w:pPr>
        <w:tabs>
          <w:tab w:val="left" w:pos="4345"/>
        </w:tabs>
        <w:rPr>
          <w:lang w:val="x-none" w:eastAsia="x-none"/>
        </w:rPr>
      </w:pPr>
    </w:p>
    <w:p w14:paraId="05133852" w14:textId="77777777" w:rsidR="00C246B6" w:rsidRDefault="00C246B6" w:rsidP="00C246B6">
      <w:pPr>
        <w:rPr>
          <w:rFonts w:ascii="Times New Roman" w:hAnsi="Times New Roman"/>
          <w:sz w:val="28"/>
          <w:szCs w:val="28"/>
        </w:rPr>
        <w:sectPr w:rsidR="00C246B6" w:rsidSect="00CF71C9">
          <w:pgSz w:w="16838" w:h="11906" w:orient="landscape"/>
          <w:pgMar w:top="720" w:right="720" w:bottom="720" w:left="720" w:header="709" w:footer="709" w:gutter="0"/>
          <w:cols w:space="708"/>
          <w:docGrid w:linePitch="360"/>
        </w:sectPr>
      </w:pPr>
    </w:p>
    <w:p w14:paraId="4D645916" w14:textId="5917A180" w:rsidR="009B7D75" w:rsidRPr="003642C8" w:rsidRDefault="009B7D75" w:rsidP="009B7D75">
      <w:pPr>
        <w:pStyle w:val="afffffe"/>
        <w:ind w:firstLine="709"/>
        <w:jc w:val="left"/>
        <w:rPr>
          <w:rFonts w:ascii="Times New Roman" w:hAnsi="Times New Roman"/>
        </w:rPr>
      </w:pPr>
      <w:bookmarkStart w:id="31" w:name="_Toc84499246"/>
      <w:bookmarkStart w:id="32" w:name="_Toc103594002"/>
      <w:r w:rsidRPr="003642C8">
        <w:rPr>
          <w:rFonts w:ascii="Times New Roman" w:hAnsi="Times New Roman"/>
        </w:rPr>
        <w:lastRenderedPageBreak/>
        <w:t>5.</w:t>
      </w:r>
      <w:r w:rsidR="006E5C7A">
        <w:rPr>
          <w:rFonts w:ascii="Times New Roman" w:hAnsi="Times New Roman"/>
        </w:rPr>
        <w:t>4</w:t>
      </w:r>
      <w:r w:rsidRPr="003642C8">
        <w:rPr>
          <w:rFonts w:ascii="Times New Roman" w:hAnsi="Times New Roman"/>
        </w:rPr>
        <w:t xml:space="preserve">. </w:t>
      </w:r>
      <w:r w:rsidR="00EF1327">
        <w:rPr>
          <w:rFonts w:ascii="Times New Roman" w:hAnsi="Times New Roman"/>
          <w:lang w:val="ru-RU"/>
        </w:rPr>
        <w:t>Р</w:t>
      </w:r>
      <w:proofErr w:type="spellStart"/>
      <w:r w:rsidRPr="003642C8">
        <w:rPr>
          <w:rFonts w:ascii="Times New Roman" w:hAnsi="Times New Roman"/>
        </w:rPr>
        <w:t>абочая</w:t>
      </w:r>
      <w:proofErr w:type="spellEnd"/>
      <w:r w:rsidRPr="003642C8">
        <w:rPr>
          <w:rFonts w:ascii="Times New Roman" w:hAnsi="Times New Roman"/>
        </w:rPr>
        <w:t xml:space="preserve"> программа воспитания</w:t>
      </w:r>
      <w:bookmarkEnd w:id="31"/>
      <w:bookmarkEnd w:id="32"/>
    </w:p>
    <w:p w14:paraId="1DBA7CC8" w14:textId="77777777" w:rsidR="009B7D75" w:rsidRPr="003642C8" w:rsidRDefault="009B7D75" w:rsidP="009B7D75">
      <w:pPr>
        <w:suppressAutoHyphens/>
        <w:spacing w:after="0"/>
        <w:ind w:firstLine="709"/>
        <w:rPr>
          <w:rFonts w:ascii="Times New Roman" w:hAnsi="Times New Roman"/>
          <w:b/>
          <w:bCs/>
          <w:sz w:val="24"/>
          <w:szCs w:val="24"/>
        </w:rPr>
      </w:pPr>
    </w:p>
    <w:p w14:paraId="1651CBB1" w14:textId="77777777"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 xml:space="preserve">.1. </w:t>
      </w:r>
      <w:r w:rsidR="00F2527E" w:rsidRPr="003642C8">
        <w:rPr>
          <w:rFonts w:ascii="Times New Roman" w:hAnsi="Times New Roman"/>
          <w:sz w:val="24"/>
          <w:szCs w:val="24"/>
        </w:rPr>
        <w:t>Цель и задачи воспитания,</w:t>
      </w:r>
      <w:r w:rsidRPr="003642C8">
        <w:rPr>
          <w:rFonts w:ascii="Times New Roman" w:hAnsi="Times New Roman"/>
          <w:sz w:val="24"/>
          <w:szCs w:val="24"/>
        </w:rPr>
        <w:t xml:space="preserve"> обучающихся при освоении ими образовательной программы:</w:t>
      </w:r>
    </w:p>
    <w:p w14:paraId="5B000045" w14:textId="77777777"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Цель рабочей программы воспитания – </w:t>
      </w:r>
      <w:r w:rsidRPr="004136BD">
        <w:rPr>
          <w:rFonts w:ascii="Times New Roman" w:hAnsi="Times New Roman"/>
          <w:sz w:val="24"/>
          <w:szCs w:val="24"/>
        </w:rPr>
        <w:t xml:space="preserve">создание организационно-педагогических условий для формирования личностных результатов обучающихся, проявляющихся </w:t>
      </w:r>
      <w:r w:rsidRPr="004136BD">
        <w:rPr>
          <w:rFonts w:ascii="Times New Roman" w:hAnsi="Times New Roman"/>
          <w:sz w:val="24"/>
          <w:szCs w:val="24"/>
        </w:rPr>
        <w:br/>
        <w:t>в развитии их позитивных чувств и отношений к российским гражданским (базовым, общенациональным) нормам и ценностям, закреплённым в Конституции Российской Федерации, с учетом традиций и культуры субъекта Российской Федерации, деловых качеств квалифицированных рабочих, служащих/специалистов среднего звена, определенных отраслевыми требованиями (корпоративной культурой).</w:t>
      </w:r>
    </w:p>
    <w:p w14:paraId="2A172F09" w14:textId="77777777"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xml:space="preserve">Задачи: </w:t>
      </w:r>
    </w:p>
    <w:p w14:paraId="5674292F" w14:textId="77777777"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415CE3C4" w14:textId="77777777"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организация всех видов деятельности, вовлекающей обучающихся в общественно-ценностные социализирующие отношения;</w:t>
      </w:r>
    </w:p>
    <w:p w14:paraId="239A9B10" w14:textId="77777777"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7D3B8BE0" w14:textId="77777777"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 усиление воспитательного воздействия благодаря непрерывности процесса воспитания.</w:t>
      </w:r>
    </w:p>
    <w:p w14:paraId="7072131F" w14:textId="4CD01EA1" w:rsidR="009B7D75" w:rsidRPr="003642C8" w:rsidRDefault="009B7D75" w:rsidP="009B7D75">
      <w:pPr>
        <w:suppressAutoHyphens/>
        <w:spacing w:after="0"/>
        <w:ind w:firstLine="709"/>
        <w:jc w:val="both"/>
        <w:rPr>
          <w:rFonts w:ascii="Times New Roman" w:hAnsi="Times New Roman"/>
          <w:sz w:val="24"/>
          <w:szCs w:val="24"/>
        </w:rPr>
      </w:pPr>
      <w:r w:rsidRPr="003642C8">
        <w:rPr>
          <w:rFonts w:ascii="Times New Roman" w:hAnsi="Times New Roman"/>
          <w:sz w:val="24"/>
          <w:szCs w:val="24"/>
        </w:rPr>
        <w:t>5.</w:t>
      </w:r>
      <w:r w:rsidR="006E5C7A">
        <w:rPr>
          <w:rFonts w:ascii="Times New Roman" w:hAnsi="Times New Roman"/>
          <w:sz w:val="24"/>
          <w:szCs w:val="24"/>
        </w:rPr>
        <w:t>4</w:t>
      </w:r>
      <w:r w:rsidRPr="003642C8">
        <w:rPr>
          <w:rFonts w:ascii="Times New Roman" w:hAnsi="Times New Roman"/>
          <w:sz w:val="24"/>
          <w:szCs w:val="24"/>
        </w:rPr>
        <w:t xml:space="preserve">.2.  рабочая программа воспитания представлена в приложении </w:t>
      </w:r>
      <w:r w:rsidR="00671170">
        <w:rPr>
          <w:rFonts w:ascii="Times New Roman" w:hAnsi="Times New Roman"/>
          <w:sz w:val="24"/>
          <w:szCs w:val="24"/>
        </w:rPr>
        <w:t>4</w:t>
      </w:r>
      <w:r w:rsidRPr="003642C8">
        <w:rPr>
          <w:rFonts w:ascii="Times New Roman" w:hAnsi="Times New Roman"/>
          <w:sz w:val="24"/>
          <w:szCs w:val="24"/>
        </w:rPr>
        <w:t>.</w:t>
      </w:r>
    </w:p>
    <w:p w14:paraId="63548B1D" w14:textId="77777777" w:rsidR="009B7D75" w:rsidRPr="003642C8" w:rsidRDefault="009B7D75" w:rsidP="009B7D75">
      <w:pPr>
        <w:suppressAutoHyphens/>
        <w:spacing w:after="0"/>
        <w:ind w:firstLine="709"/>
        <w:jc w:val="both"/>
        <w:rPr>
          <w:rFonts w:ascii="Times New Roman" w:hAnsi="Times New Roman"/>
          <w:sz w:val="24"/>
          <w:szCs w:val="24"/>
        </w:rPr>
      </w:pPr>
    </w:p>
    <w:p w14:paraId="3D69C54E" w14:textId="29340240" w:rsidR="009B7D75" w:rsidRPr="003642C8" w:rsidRDefault="009B7D75" w:rsidP="009B7D75">
      <w:pPr>
        <w:pStyle w:val="afffffe"/>
        <w:ind w:firstLine="709"/>
        <w:jc w:val="both"/>
        <w:rPr>
          <w:rFonts w:ascii="Times New Roman" w:hAnsi="Times New Roman"/>
        </w:rPr>
      </w:pPr>
      <w:bookmarkStart w:id="33" w:name="_Toc84499247"/>
      <w:bookmarkStart w:id="34" w:name="_Toc103594003"/>
      <w:r w:rsidRPr="003642C8">
        <w:rPr>
          <w:rFonts w:ascii="Times New Roman" w:hAnsi="Times New Roman"/>
        </w:rPr>
        <w:t>5.</w:t>
      </w:r>
      <w:r w:rsidR="006E5C7A">
        <w:rPr>
          <w:rFonts w:ascii="Times New Roman" w:hAnsi="Times New Roman"/>
        </w:rPr>
        <w:t>5</w:t>
      </w:r>
      <w:r w:rsidRPr="003642C8">
        <w:rPr>
          <w:rFonts w:ascii="Times New Roman" w:hAnsi="Times New Roman"/>
        </w:rPr>
        <w:t>. календарный план воспитательной работы</w:t>
      </w:r>
      <w:bookmarkEnd w:id="33"/>
      <w:bookmarkEnd w:id="34"/>
    </w:p>
    <w:p w14:paraId="1DC31F26" w14:textId="77777777" w:rsidR="009B7D75" w:rsidRPr="003642C8" w:rsidRDefault="009B7D75" w:rsidP="009B7D75">
      <w:pPr>
        <w:suppressAutoHyphens/>
        <w:spacing w:after="0"/>
        <w:ind w:firstLine="709"/>
        <w:rPr>
          <w:rFonts w:ascii="Times New Roman" w:hAnsi="Times New Roman"/>
          <w:sz w:val="24"/>
          <w:szCs w:val="24"/>
        </w:rPr>
      </w:pPr>
      <w:r w:rsidRPr="003642C8">
        <w:rPr>
          <w:rFonts w:ascii="Times New Roman" w:hAnsi="Times New Roman"/>
          <w:sz w:val="24"/>
          <w:szCs w:val="24"/>
        </w:rPr>
        <w:t xml:space="preserve">Примерный календарный план воспитательной работы представлен в приложении </w:t>
      </w:r>
      <w:r w:rsidR="00671170">
        <w:rPr>
          <w:rFonts w:ascii="Times New Roman" w:hAnsi="Times New Roman"/>
          <w:sz w:val="24"/>
          <w:szCs w:val="24"/>
        </w:rPr>
        <w:t>4</w:t>
      </w:r>
      <w:r w:rsidRPr="003642C8">
        <w:rPr>
          <w:rFonts w:ascii="Times New Roman" w:hAnsi="Times New Roman"/>
          <w:sz w:val="24"/>
          <w:szCs w:val="24"/>
        </w:rPr>
        <w:t>.</w:t>
      </w:r>
    </w:p>
    <w:p w14:paraId="618EB82A" w14:textId="77777777" w:rsidR="009B7D75" w:rsidRPr="003642C8" w:rsidRDefault="009B7D75" w:rsidP="009B7D75">
      <w:pPr>
        <w:suppressAutoHyphens/>
        <w:spacing w:after="0"/>
        <w:ind w:firstLine="709"/>
        <w:jc w:val="both"/>
        <w:rPr>
          <w:rFonts w:ascii="Times New Roman" w:hAnsi="Times New Roman"/>
          <w:sz w:val="24"/>
          <w:szCs w:val="24"/>
        </w:rPr>
      </w:pPr>
    </w:p>
    <w:p w14:paraId="3B3C0869" w14:textId="77777777" w:rsidR="00655CFF" w:rsidRPr="00375D7D" w:rsidRDefault="00655CFF" w:rsidP="00655CFF">
      <w:pPr>
        <w:rPr>
          <w:rFonts w:ascii="Times New Roman" w:hAnsi="Times New Roman"/>
          <w:sz w:val="28"/>
          <w:szCs w:val="28"/>
        </w:rPr>
      </w:pPr>
    </w:p>
    <w:p w14:paraId="091B863B" w14:textId="77777777" w:rsidR="006B2087" w:rsidRPr="00375D7D" w:rsidRDefault="006B2087" w:rsidP="00655CFF">
      <w:pPr>
        <w:rPr>
          <w:rFonts w:ascii="Times New Roman" w:hAnsi="Times New Roman"/>
          <w:sz w:val="28"/>
          <w:szCs w:val="28"/>
        </w:rPr>
        <w:sectPr w:rsidR="006B2087" w:rsidRPr="00375D7D" w:rsidSect="009B7D75">
          <w:pgSz w:w="11906" w:h="16838"/>
          <w:pgMar w:top="720" w:right="720" w:bottom="720" w:left="720" w:header="709" w:footer="709" w:gutter="0"/>
          <w:cols w:space="708"/>
          <w:docGrid w:linePitch="360"/>
        </w:sectPr>
      </w:pPr>
    </w:p>
    <w:p w14:paraId="7FF92FFD" w14:textId="560B035C" w:rsidR="007E144F" w:rsidRPr="00375D7D" w:rsidRDefault="007E144F" w:rsidP="003642C8">
      <w:pPr>
        <w:pStyle w:val="1"/>
        <w:spacing w:line="276" w:lineRule="auto"/>
      </w:pPr>
      <w:bookmarkStart w:id="35" w:name="_Toc103594004"/>
      <w:r w:rsidRPr="00375D7D">
        <w:lastRenderedPageBreak/>
        <w:t xml:space="preserve">Раздел 6. </w:t>
      </w:r>
      <w:r w:rsidR="00EF1327">
        <w:rPr>
          <w:lang w:val="ru-RU"/>
        </w:rPr>
        <w:t>У</w:t>
      </w:r>
      <w:proofErr w:type="spellStart"/>
      <w:r w:rsidRPr="00375D7D">
        <w:t>сло</w:t>
      </w:r>
      <w:r w:rsidR="007C2A41" w:rsidRPr="00375D7D">
        <w:t>вия</w:t>
      </w:r>
      <w:proofErr w:type="spellEnd"/>
      <w:r w:rsidR="007C2A41" w:rsidRPr="00375D7D">
        <w:t xml:space="preserve"> </w:t>
      </w:r>
      <w:r w:rsidR="001B191A" w:rsidRPr="00375D7D">
        <w:t xml:space="preserve">реализации </w:t>
      </w:r>
      <w:r w:rsidR="007C2A41" w:rsidRPr="00375D7D">
        <w:t>образовательной программы</w:t>
      </w:r>
      <w:bookmarkEnd w:id="35"/>
    </w:p>
    <w:p w14:paraId="15B303B6" w14:textId="77777777" w:rsidR="007E144F" w:rsidRPr="00375D7D" w:rsidRDefault="007E144F" w:rsidP="003642C8">
      <w:pPr>
        <w:pStyle w:val="afffffe"/>
        <w:ind w:firstLine="709"/>
        <w:jc w:val="both"/>
        <w:rPr>
          <w:rFonts w:ascii="Times New Roman" w:hAnsi="Times New Roman"/>
        </w:rPr>
      </w:pPr>
      <w:bookmarkStart w:id="36" w:name="_Toc103594005"/>
      <w:r w:rsidRPr="00375D7D">
        <w:rPr>
          <w:rFonts w:ascii="Times New Roman" w:hAnsi="Times New Roman"/>
        </w:rPr>
        <w:t xml:space="preserve">6.1. </w:t>
      </w:r>
      <w:r w:rsidR="000B09A5" w:rsidRPr="00375D7D">
        <w:rPr>
          <w:rFonts w:ascii="Times New Roman" w:hAnsi="Times New Roman"/>
          <w:lang w:eastAsia="en-US"/>
        </w:rPr>
        <w:t xml:space="preserve">Требования к материально-техническому </w:t>
      </w:r>
      <w:r w:rsidR="0038645C" w:rsidRPr="00375D7D">
        <w:rPr>
          <w:rFonts w:ascii="Times New Roman" w:hAnsi="Times New Roman"/>
          <w:lang w:eastAsia="en-US"/>
        </w:rPr>
        <w:t>обеспечению</w:t>
      </w:r>
      <w:r w:rsidR="000B09A5" w:rsidRPr="00375D7D">
        <w:rPr>
          <w:rFonts w:ascii="Times New Roman" w:hAnsi="Times New Roman"/>
          <w:lang w:eastAsia="en-US"/>
        </w:rPr>
        <w:t xml:space="preserve"> образовательной программы</w:t>
      </w:r>
      <w:bookmarkEnd w:id="36"/>
    </w:p>
    <w:p w14:paraId="0FA207E8" w14:textId="77777777" w:rsidR="00704D3A" w:rsidRPr="00375D7D" w:rsidRDefault="00093BA6"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6.1.1. </w:t>
      </w:r>
      <w:r w:rsidR="00704D3A" w:rsidRPr="00375D7D">
        <w:rPr>
          <w:rFonts w:ascii="Times New Roman" w:hAnsi="Times New Roman"/>
          <w:sz w:val="24"/>
          <w:szCs w:val="24"/>
        </w:rPr>
        <w:t>Специальные помещения должны представля</w:t>
      </w:r>
      <w:r w:rsidR="000B1273">
        <w:rPr>
          <w:rFonts w:ascii="Times New Roman" w:hAnsi="Times New Roman"/>
          <w:sz w:val="24"/>
          <w:szCs w:val="24"/>
        </w:rPr>
        <w:t>ют</w:t>
      </w:r>
      <w:r w:rsidR="00704D3A" w:rsidRPr="00375D7D">
        <w:rPr>
          <w:rFonts w:ascii="Times New Roman" w:hAnsi="Times New Roman"/>
          <w:sz w:val="24"/>
          <w:szCs w:val="24"/>
        </w:rPr>
        <w:t xml:space="preserve">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CE2A4B">
        <w:rPr>
          <w:rFonts w:ascii="Times New Roman" w:hAnsi="Times New Roman"/>
          <w:sz w:val="24"/>
          <w:szCs w:val="24"/>
        </w:rPr>
        <w:t xml:space="preserve">и воспитательной </w:t>
      </w:r>
      <w:r w:rsidR="00704D3A" w:rsidRPr="00CE2A4B">
        <w:rPr>
          <w:rFonts w:ascii="Times New Roman" w:hAnsi="Times New Roman"/>
          <w:sz w:val="24"/>
          <w:szCs w:val="24"/>
        </w:rPr>
        <w:t>работы</w:t>
      </w:r>
      <w:r w:rsidR="00704D3A" w:rsidRPr="00375D7D">
        <w:rPr>
          <w:rFonts w:ascii="Times New Roman" w:hAnsi="Times New Roman"/>
          <w:sz w:val="24"/>
          <w:szCs w:val="24"/>
        </w:rPr>
        <w:t xml:space="preserve">, мастерские </w:t>
      </w:r>
      <w:r w:rsidR="003642C8" w:rsidRPr="00375D7D">
        <w:rPr>
          <w:rFonts w:ascii="Times New Roman" w:hAnsi="Times New Roman"/>
          <w:sz w:val="24"/>
          <w:szCs w:val="24"/>
        </w:rPr>
        <w:br/>
      </w:r>
      <w:r w:rsidR="00704D3A" w:rsidRPr="00375D7D">
        <w:rPr>
          <w:rFonts w:ascii="Times New Roman" w:hAnsi="Times New Roman"/>
          <w:sz w:val="24"/>
          <w:szCs w:val="24"/>
        </w:rPr>
        <w:t xml:space="preserve">и лаборатории, оснащенные оборудованием, техническими средствами обучения </w:t>
      </w:r>
      <w:r w:rsidR="003642C8" w:rsidRPr="00375D7D">
        <w:rPr>
          <w:rFonts w:ascii="Times New Roman" w:hAnsi="Times New Roman"/>
          <w:sz w:val="24"/>
          <w:szCs w:val="24"/>
        </w:rPr>
        <w:br/>
      </w:r>
      <w:r w:rsidR="00704D3A" w:rsidRPr="00375D7D">
        <w:rPr>
          <w:rFonts w:ascii="Times New Roman" w:hAnsi="Times New Roman"/>
          <w:sz w:val="24"/>
          <w:szCs w:val="24"/>
        </w:rPr>
        <w:t>и материалами, учитывающими требования стандартов</w:t>
      </w:r>
      <w:r w:rsidR="0024386C">
        <w:rPr>
          <w:rFonts w:ascii="Times New Roman" w:hAnsi="Times New Roman"/>
          <w:strike/>
          <w:sz w:val="24"/>
          <w:szCs w:val="24"/>
        </w:rPr>
        <w:t>.</w:t>
      </w:r>
    </w:p>
    <w:p w14:paraId="5615F7E4" w14:textId="77777777" w:rsidR="00093BA6" w:rsidRPr="00375D7D" w:rsidRDefault="00093BA6" w:rsidP="003642C8">
      <w:pPr>
        <w:suppressAutoHyphens/>
        <w:spacing w:after="0"/>
        <w:ind w:firstLine="709"/>
        <w:jc w:val="both"/>
        <w:rPr>
          <w:rFonts w:ascii="Times New Roman" w:hAnsi="Times New Roman"/>
          <w:b/>
          <w:sz w:val="24"/>
          <w:szCs w:val="24"/>
        </w:rPr>
      </w:pPr>
    </w:p>
    <w:p w14:paraId="23D3D0E7" w14:textId="77777777" w:rsidR="007E144F" w:rsidRPr="00375D7D" w:rsidRDefault="007E144F" w:rsidP="003642C8">
      <w:pPr>
        <w:suppressAutoHyphens/>
        <w:spacing w:after="0"/>
        <w:ind w:firstLine="709"/>
        <w:jc w:val="both"/>
        <w:rPr>
          <w:rFonts w:ascii="Times New Roman" w:hAnsi="Times New Roman"/>
          <w:b/>
          <w:sz w:val="24"/>
          <w:szCs w:val="24"/>
        </w:rPr>
      </w:pPr>
      <w:r w:rsidRPr="00375D7D">
        <w:rPr>
          <w:rFonts w:ascii="Times New Roman" w:hAnsi="Times New Roman"/>
          <w:b/>
          <w:sz w:val="24"/>
          <w:szCs w:val="24"/>
        </w:rPr>
        <w:t xml:space="preserve">Перечень </w:t>
      </w:r>
      <w:r w:rsidR="00093BA6" w:rsidRPr="00375D7D">
        <w:rPr>
          <w:rFonts w:ascii="Times New Roman" w:hAnsi="Times New Roman"/>
          <w:b/>
          <w:sz w:val="24"/>
          <w:szCs w:val="24"/>
        </w:rPr>
        <w:t>специальных помещений</w:t>
      </w:r>
    </w:p>
    <w:p w14:paraId="1001F70D" w14:textId="77777777" w:rsidR="00D34115" w:rsidRPr="00375D7D" w:rsidRDefault="00D34115" w:rsidP="003642C8">
      <w:pPr>
        <w:suppressAutoHyphens/>
        <w:spacing w:after="0"/>
        <w:ind w:firstLine="709"/>
        <w:rPr>
          <w:rFonts w:ascii="Times New Roman" w:hAnsi="Times New Roman"/>
          <w:b/>
          <w:sz w:val="24"/>
          <w:szCs w:val="24"/>
        </w:rPr>
      </w:pPr>
    </w:p>
    <w:p w14:paraId="70701772" w14:textId="77777777" w:rsidR="00EF1327" w:rsidRPr="00EF1327" w:rsidRDefault="00EF1327" w:rsidP="00EF1327">
      <w:pPr>
        <w:suppressAutoHyphens/>
        <w:spacing w:after="0"/>
        <w:ind w:firstLine="709"/>
        <w:jc w:val="both"/>
        <w:rPr>
          <w:rFonts w:ascii="Times New Roman" w:hAnsi="Times New Roman"/>
          <w:b/>
          <w:sz w:val="24"/>
          <w:szCs w:val="24"/>
        </w:rPr>
      </w:pPr>
      <w:r w:rsidRPr="00EF1327">
        <w:rPr>
          <w:rFonts w:ascii="Times New Roman" w:hAnsi="Times New Roman"/>
          <w:b/>
          <w:sz w:val="24"/>
          <w:szCs w:val="24"/>
        </w:rPr>
        <w:t>Перечень специальных помещений (квалификация бухгалтер)</w:t>
      </w:r>
    </w:p>
    <w:p w14:paraId="17405C04"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Кабинеты:</w:t>
      </w:r>
    </w:p>
    <w:p w14:paraId="1B16B2A3"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общегуманитарных наук;</w:t>
      </w:r>
    </w:p>
    <w:p w14:paraId="50CFDEFF"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социально-экономических дисциплин;</w:t>
      </w:r>
    </w:p>
    <w:p w14:paraId="51AAB6ED"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иностранного языка;</w:t>
      </w:r>
    </w:p>
    <w:p w14:paraId="1D387738"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математики;</w:t>
      </w:r>
    </w:p>
    <w:p w14:paraId="7F69FD32" w14:textId="19F733C3"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экономики организации;</w:t>
      </w:r>
    </w:p>
    <w:p w14:paraId="20236A84"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финансов, денежного обращения и кредита;</w:t>
      </w:r>
    </w:p>
    <w:p w14:paraId="09BA0D78"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менеджмента и предпринимательства;</w:t>
      </w:r>
    </w:p>
    <w:p w14:paraId="41A35AF5"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бухгалтерского учета;</w:t>
      </w:r>
    </w:p>
    <w:p w14:paraId="32E542D8"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налогов и налогообложения;</w:t>
      </w:r>
    </w:p>
    <w:p w14:paraId="20422A25"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бухгалтерской (финансовой) отчетности и аудита;</w:t>
      </w:r>
    </w:p>
    <w:p w14:paraId="25578078"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безопасности жизнедеятельности и охраны труда.</w:t>
      </w:r>
    </w:p>
    <w:p w14:paraId="28E849D2"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Лаборатории:</w:t>
      </w:r>
    </w:p>
    <w:p w14:paraId="7264C90A"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информационных технологий в профессиональной деятельности;</w:t>
      </w:r>
    </w:p>
    <w:p w14:paraId="1F8176FA"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документационного обеспечения управления.</w:t>
      </w:r>
    </w:p>
    <w:p w14:paraId="44BE0F7D"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Мастерские:</w:t>
      </w:r>
    </w:p>
    <w:p w14:paraId="4A6510DE"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Учебная бухгалтерия.</w:t>
      </w:r>
    </w:p>
    <w:p w14:paraId="2244E20D" w14:textId="25BD3DB5"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Спортивный зал</w:t>
      </w:r>
    </w:p>
    <w:p w14:paraId="47A0D88D" w14:textId="77777777" w:rsidR="00EF1327"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Залы:</w:t>
      </w:r>
    </w:p>
    <w:p w14:paraId="1B47B66E" w14:textId="63AABD3C" w:rsidR="00E1174A" w:rsidRPr="00EF1327" w:rsidRDefault="00EF1327" w:rsidP="00EF1327">
      <w:pPr>
        <w:suppressAutoHyphens/>
        <w:spacing w:after="0"/>
        <w:ind w:firstLine="709"/>
        <w:jc w:val="both"/>
        <w:rPr>
          <w:rFonts w:ascii="Times New Roman" w:hAnsi="Times New Roman"/>
          <w:bCs/>
          <w:sz w:val="24"/>
          <w:szCs w:val="24"/>
        </w:rPr>
      </w:pPr>
      <w:r w:rsidRPr="00EF1327">
        <w:rPr>
          <w:rFonts w:ascii="Times New Roman" w:hAnsi="Times New Roman"/>
          <w:bCs/>
          <w:sz w:val="24"/>
          <w:szCs w:val="24"/>
        </w:rPr>
        <w:t>– библиотека, ч</w:t>
      </w:r>
      <w:r>
        <w:rPr>
          <w:rFonts w:ascii="Times New Roman" w:hAnsi="Times New Roman"/>
          <w:bCs/>
          <w:sz w:val="24"/>
          <w:szCs w:val="24"/>
        </w:rPr>
        <w:t xml:space="preserve">итальный зал </w:t>
      </w:r>
    </w:p>
    <w:p w14:paraId="292E48DE" w14:textId="77777777" w:rsidR="0028659C" w:rsidRPr="00375D7D" w:rsidRDefault="0028659C" w:rsidP="003642C8">
      <w:pPr>
        <w:suppressAutoHyphens/>
        <w:spacing w:after="0"/>
        <w:ind w:firstLine="709"/>
        <w:jc w:val="both"/>
        <w:rPr>
          <w:rFonts w:ascii="Times New Roman" w:hAnsi="Times New Roman"/>
          <w:sz w:val="24"/>
          <w:szCs w:val="24"/>
        </w:rPr>
      </w:pPr>
    </w:p>
    <w:p w14:paraId="6FAE3B3F" w14:textId="77777777" w:rsidR="007E144F" w:rsidRPr="00375D7D" w:rsidRDefault="00093BA6" w:rsidP="003642C8">
      <w:pPr>
        <w:suppressAutoHyphens/>
        <w:spacing w:after="0"/>
        <w:ind w:firstLine="709"/>
        <w:jc w:val="both"/>
        <w:rPr>
          <w:rFonts w:ascii="Times New Roman" w:hAnsi="Times New Roman"/>
          <w:sz w:val="24"/>
          <w:szCs w:val="24"/>
        </w:rPr>
      </w:pPr>
      <w:r w:rsidRPr="00375D7D">
        <w:rPr>
          <w:rFonts w:ascii="Times New Roman" w:hAnsi="Times New Roman"/>
          <w:bCs/>
          <w:sz w:val="24"/>
          <w:szCs w:val="24"/>
        </w:rPr>
        <w:t xml:space="preserve">6.1.2. </w:t>
      </w:r>
      <w:r w:rsidR="007E144F" w:rsidRPr="00375D7D">
        <w:rPr>
          <w:rFonts w:ascii="Times New Roman" w:hAnsi="Times New Roman"/>
          <w:bCs/>
          <w:sz w:val="24"/>
          <w:szCs w:val="24"/>
        </w:rPr>
        <w:t>Материально-техническое оснащение</w:t>
      </w:r>
      <w:r w:rsidR="007E144F" w:rsidRPr="00375D7D">
        <w:rPr>
          <w:rFonts w:ascii="Times New Roman" w:hAnsi="Times New Roman"/>
          <w:b/>
          <w:sz w:val="24"/>
          <w:szCs w:val="24"/>
        </w:rPr>
        <w:t xml:space="preserve"> </w:t>
      </w:r>
      <w:r w:rsidR="003B4967" w:rsidRPr="00375D7D">
        <w:rPr>
          <w:rFonts w:ascii="Times New Roman" w:hAnsi="Times New Roman"/>
          <w:bCs/>
          <w:sz w:val="24"/>
          <w:szCs w:val="24"/>
        </w:rPr>
        <w:t>кабинетов,</w:t>
      </w:r>
      <w:r w:rsidR="003B4967" w:rsidRPr="00375D7D">
        <w:rPr>
          <w:rFonts w:ascii="Times New Roman" w:hAnsi="Times New Roman"/>
          <w:b/>
          <w:sz w:val="24"/>
          <w:szCs w:val="24"/>
        </w:rPr>
        <w:t xml:space="preserve"> </w:t>
      </w:r>
      <w:r w:rsidR="007E144F" w:rsidRPr="00375D7D">
        <w:rPr>
          <w:rFonts w:ascii="Times New Roman" w:hAnsi="Times New Roman"/>
          <w:sz w:val="24"/>
          <w:szCs w:val="24"/>
        </w:rPr>
        <w:t>лаборатори</w:t>
      </w:r>
      <w:r w:rsidR="0056072F">
        <w:rPr>
          <w:rFonts w:ascii="Times New Roman" w:hAnsi="Times New Roman"/>
          <w:sz w:val="24"/>
          <w:szCs w:val="24"/>
        </w:rPr>
        <w:t xml:space="preserve">й, мастерских и баз практики по </w:t>
      </w:r>
      <w:r w:rsidR="0056072F" w:rsidRPr="0024386C">
        <w:rPr>
          <w:rFonts w:ascii="Times New Roman" w:hAnsi="Times New Roman"/>
          <w:iCs/>
          <w:sz w:val="24"/>
          <w:szCs w:val="24"/>
        </w:rPr>
        <w:t>специальности</w:t>
      </w:r>
      <w:r w:rsidR="005E5F5D" w:rsidRPr="0024386C">
        <w:rPr>
          <w:rFonts w:ascii="Times New Roman" w:hAnsi="Times New Roman"/>
          <w:iCs/>
          <w:sz w:val="24"/>
          <w:szCs w:val="24"/>
        </w:rPr>
        <w:t>.</w:t>
      </w:r>
    </w:p>
    <w:p w14:paraId="0A23CE7C" w14:textId="77777777" w:rsidR="007E144F" w:rsidRPr="00375D7D" w:rsidRDefault="007E144F"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Образовательная организация, реализующая программу </w:t>
      </w:r>
      <w:r w:rsidRPr="0024386C">
        <w:rPr>
          <w:rFonts w:ascii="Times New Roman" w:hAnsi="Times New Roman"/>
          <w:iCs/>
          <w:sz w:val="24"/>
          <w:szCs w:val="24"/>
        </w:rPr>
        <w:t xml:space="preserve">по </w:t>
      </w:r>
      <w:r w:rsidR="001D30A0" w:rsidRPr="0024386C">
        <w:rPr>
          <w:rFonts w:ascii="Times New Roman" w:hAnsi="Times New Roman"/>
          <w:iCs/>
          <w:sz w:val="24"/>
          <w:szCs w:val="24"/>
        </w:rPr>
        <w:t>специальности</w:t>
      </w:r>
      <w:r w:rsidR="005E5F5D" w:rsidRPr="0024386C">
        <w:rPr>
          <w:rFonts w:ascii="Times New Roman" w:hAnsi="Times New Roman"/>
          <w:iCs/>
          <w:sz w:val="24"/>
          <w:szCs w:val="24"/>
        </w:rPr>
        <w:t xml:space="preserve"> </w:t>
      </w:r>
      <w:r w:rsidR="0024386C" w:rsidRPr="0024386C">
        <w:rPr>
          <w:rFonts w:ascii="Times New Roman" w:hAnsi="Times New Roman"/>
          <w:iCs/>
          <w:sz w:val="24"/>
          <w:szCs w:val="24"/>
        </w:rPr>
        <w:t>38.02.01 Экономика и бухгалтерский учет</w:t>
      </w:r>
      <w:r w:rsidR="00970A36" w:rsidRPr="0024386C">
        <w:rPr>
          <w:rFonts w:ascii="Times New Roman" w:hAnsi="Times New Roman"/>
          <w:iCs/>
          <w:sz w:val="24"/>
          <w:szCs w:val="24"/>
        </w:rPr>
        <w:t>,</w:t>
      </w:r>
      <w:r w:rsidR="00CA3E20" w:rsidRPr="00375D7D">
        <w:rPr>
          <w:rFonts w:ascii="Times New Roman" w:hAnsi="Times New Roman"/>
          <w:i/>
          <w:sz w:val="24"/>
          <w:szCs w:val="24"/>
        </w:rPr>
        <w:t xml:space="preserve"> </w:t>
      </w:r>
      <w:r w:rsidRPr="00375D7D">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375D7D">
        <w:rPr>
          <w:rFonts w:ascii="Times New Roman" w:hAnsi="Times New Roman"/>
          <w:sz w:val="24"/>
          <w:szCs w:val="24"/>
        </w:rPr>
        <w:t xml:space="preserve">отивопожарным правилам и нормам </w:t>
      </w:r>
      <w:r w:rsidR="009F14EF" w:rsidRPr="00375D7D">
        <w:rPr>
          <w:rFonts w:ascii="Times New Roman" w:hAnsi="Times New Roman"/>
          <w:sz w:val="24"/>
          <w:szCs w:val="24"/>
        </w:rPr>
        <w:t>в разрезе выбранных траекторий</w:t>
      </w:r>
      <w:r w:rsidR="00205878" w:rsidRPr="00375D7D">
        <w:rPr>
          <w:rFonts w:ascii="Times New Roman" w:hAnsi="Times New Roman"/>
          <w:sz w:val="24"/>
          <w:szCs w:val="24"/>
        </w:rPr>
        <w:t>.</w:t>
      </w:r>
      <w:r w:rsidR="008E3985" w:rsidRPr="00375D7D">
        <w:rPr>
          <w:rFonts w:ascii="Times New Roman" w:hAnsi="Times New Roman"/>
          <w:sz w:val="24"/>
          <w:szCs w:val="24"/>
        </w:rPr>
        <w:t xml:space="preserve"> </w:t>
      </w:r>
      <w:r w:rsidRPr="00375D7D">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1AB5226C" w14:textId="77777777" w:rsidR="007E144F" w:rsidRDefault="007E144F" w:rsidP="003642C8">
      <w:pPr>
        <w:spacing w:after="0"/>
        <w:ind w:firstLine="709"/>
        <w:rPr>
          <w:rFonts w:ascii="Times New Roman" w:hAnsi="Times New Roman"/>
          <w:b/>
          <w:sz w:val="24"/>
          <w:szCs w:val="24"/>
        </w:rPr>
      </w:pPr>
    </w:p>
    <w:p w14:paraId="31F645A1" w14:textId="77777777" w:rsidR="00241AAD" w:rsidRDefault="00241AAD" w:rsidP="00241AAD">
      <w:pPr>
        <w:suppressAutoHyphens/>
        <w:spacing w:after="0" w:line="240" w:lineRule="auto"/>
        <w:ind w:firstLine="709"/>
        <w:jc w:val="both"/>
        <w:rPr>
          <w:rFonts w:ascii="Times New Roman" w:hAnsi="Times New Roman"/>
          <w:bCs/>
          <w:sz w:val="24"/>
          <w:szCs w:val="24"/>
        </w:rPr>
      </w:pPr>
      <w:r w:rsidRPr="00375D7D">
        <w:rPr>
          <w:rFonts w:ascii="Times New Roman" w:hAnsi="Times New Roman"/>
          <w:bCs/>
          <w:sz w:val="24"/>
          <w:szCs w:val="24"/>
        </w:rPr>
        <w:t>6.1.2.1. Оснащение кабинетов</w:t>
      </w:r>
    </w:p>
    <w:p w14:paraId="4FD9F466" w14:textId="77777777" w:rsidR="0049236A" w:rsidRPr="00375D7D" w:rsidRDefault="0049236A" w:rsidP="00241AAD">
      <w:pPr>
        <w:suppressAutoHyphens/>
        <w:spacing w:after="0" w:line="240" w:lineRule="auto"/>
        <w:ind w:firstLine="709"/>
        <w:jc w:val="both"/>
        <w:rPr>
          <w:rFonts w:ascii="Times New Roman" w:hAnsi="Times New Roman"/>
          <w:bCs/>
          <w:sz w:val="24"/>
          <w:szCs w:val="24"/>
        </w:rPr>
      </w:pPr>
    </w:p>
    <w:p w14:paraId="7781CEC2" w14:textId="01D1FA71" w:rsidR="003377EA" w:rsidRPr="00375D7D" w:rsidRDefault="003377EA" w:rsidP="003377EA">
      <w:pPr>
        <w:suppressAutoHyphens/>
        <w:spacing w:after="0" w:line="240" w:lineRule="auto"/>
        <w:ind w:firstLine="709"/>
        <w:jc w:val="both"/>
        <w:rPr>
          <w:rFonts w:ascii="Times New Roman" w:hAnsi="Times New Roman"/>
          <w:bCs/>
          <w:iCs/>
          <w:sz w:val="24"/>
          <w:szCs w:val="24"/>
        </w:rPr>
      </w:pPr>
      <w:bookmarkStart w:id="37" w:name="_Hlk106358917"/>
      <w:r w:rsidRPr="00375D7D">
        <w:rPr>
          <w:rFonts w:ascii="Times New Roman" w:hAnsi="Times New Roman"/>
          <w:bCs/>
          <w:iCs/>
          <w:sz w:val="24"/>
          <w:szCs w:val="24"/>
        </w:rPr>
        <w:t>Кабинет «</w:t>
      </w:r>
      <w:r w:rsidR="00EF1327">
        <w:rPr>
          <w:rFonts w:ascii="Times New Roman" w:hAnsi="Times New Roman"/>
          <w:sz w:val="24"/>
          <w:szCs w:val="24"/>
        </w:rPr>
        <w:t>Общегуманитарных наук</w:t>
      </w:r>
      <w:r w:rsidRPr="00375D7D">
        <w:rPr>
          <w:rFonts w:ascii="Times New Roman" w:hAnsi="Times New Roman"/>
          <w:bCs/>
          <w:iCs/>
          <w:sz w:val="24"/>
          <w:szCs w:val="24"/>
        </w:rPr>
        <w:t>»</w:t>
      </w:r>
      <w:r w:rsidRPr="00375D7D">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375D7D" w14:paraId="55AC924A" w14:textId="77777777" w:rsidTr="00C35DB7">
        <w:tc>
          <w:tcPr>
            <w:tcW w:w="273" w:type="pct"/>
            <w:shd w:val="clear" w:color="auto" w:fill="auto"/>
            <w:vAlign w:val="center"/>
          </w:tcPr>
          <w:bookmarkEnd w:id="37"/>
          <w:p w14:paraId="49E5E349" w14:textId="77777777" w:rsidR="003377EA" w:rsidRPr="00D14529" w:rsidRDefault="003377EA" w:rsidP="00C35DB7">
            <w:pPr>
              <w:pStyle w:val="120"/>
              <w:jc w:val="center"/>
              <w:rPr>
                <w:sz w:val="20"/>
                <w:szCs w:val="20"/>
                <w:lang w:eastAsia="en-US"/>
              </w:rPr>
            </w:pPr>
            <w:r w:rsidRPr="00D14529">
              <w:rPr>
                <w:sz w:val="20"/>
                <w:szCs w:val="20"/>
                <w:lang w:eastAsia="en-US"/>
              </w:rPr>
              <w:t>№</w:t>
            </w:r>
          </w:p>
        </w:tc>
        <w:tc>
          <w:tcPr>
            <w:tcW w:w="3200" w:type="pct"/>
            <w:shd w:val="clear" w:color="auto" w:fill="auto"/>
            <w:vAlign w:val="center"/>
          </w:tcPr>
          <w:p w14:paraId="134D3646" w14:textId="77777777" w:rsidR="003377EA" w:rsidRPr="00D14529" w:rsidRDefault="003377EA" w:rsidP="00C35DB7">
            <w:pPr>
              <w:pStyle w:val="120"/>
              <w:jc w:val="center"/>
              <w:rPr>
                <w:sz w:val="20"/>
                <w:szCs w:val="20"/>
                <w:lang w:eastAsia="en-US"/>
              </w:rPr>
            </w:pPr>
            <w:r w:rsidRPr="00D14529">
              <w:rPr>
                <w:sz w:val="20"/>
                <w:szCs w:val="20"/>
                <w:lang w:eastAsia="en-US"/>
              </w:rPr>
              <w:t>Наименование оборудования</w:t>
            </w:r>
          </w:p>
        </w:tc>
        <w:tc>
          <w:tcPr>
            <w:tcW w:w="1527" w:type="pct"/>
            <w:shd w:val="clear" w:color="auto" w:fill="auto"/>
            <w:vAlign w:val="center"/>
          </w:tcPr>
          <w:p w14:paraId="1427CB3D" w14:textId="77777777" w:rsidR="003377EA" w:rsidRPr="00D14529" w:rsidRDefault="003377EA" w:rsidP="00C35DB7">
            <w:pPr>
              <w:pStyle w:val="120"/>
              <w:jc w:val="center"/>
              <w:rPr>
                <w:sz w:val="20"/>
                <w:szCs w:val="20"/>
                <w:lang w:eastAsia="en-US"/>
              </w:rPr>
            </w:pPr>
            <w:r w:rsidRPr="00D14529">
              <w:rPr>
                <w:sz w:val="20"/>
                <w:szCs w:val="20"/>
                <w:lang w:eastAsia="en-US"/>
              </w:rPr>
              <w:t>Техническое описание</w:t>
            </w:r>
          </w:p>
        </w:tc>
      </w:tr>
      <w:tr w:rsidR="003377EA" w:rsidRPr="00375D7D" w14:paraId="1C362C33" w14:textId="77777777" w:rsidTr="00C35DB7">
        <w:trPr>
          <w:trHeight w:val="278"/>
        </w:trPr>
        <w:tc>
          <w:tcPr>
            <w:tcW w:w="5000" w:type="pct"/>
            <w:gridSpan w:val="3"/>
            <w:shd w:val="clear" w:color="auto" w:fill="auto"/>
          </w:tcPr>
          <w:p w14:paraId="58750463" w14:textId="77777777" w:rsidR="003377EA" w:rsidRPr="00D14529" w:rsidRDefault="003377EA" w:rsidP="00C35DB7">
            <w:pPr>
              <w:pStyle w:val="120"/>
              <w:rPr>
                <w:b/>
                <w:bCs/>
                <w:sz w:val="20"/>
                <w:szCs w:val="20"/>
                <w:lang w:eastAsia="en-US"/>
              </w:rPr>
            </w:pPr>
            <w:r w:rsidRPr="00D14529">
              <w:rPr>
                <w:b/>
                <w:bCs/>
                <w:sz w:val="20"/>
                <w:szCs w:val="20"/>
                <w:lang w:val="en-US" w:eastAsia="en-US"/>
              </w:rPr>
              <w:t>I</w:t>
            </w:r>
            <w:r w:rsidRPr="00D14529">
              <w:rPr>
                <w:b/>
                <w:bCs/>
                <w:sz w:val="20"/>
                <w:szCs w:val="20"/>
                <w:lang w:eastAsia="en-US"/>
              </w:rPr>
              <w:t xml:space="preserve"> Специализированная мебель и системы хранения</w:t>
            </w:r>
          </w:p>
        </w:tc>
      </w:tr>
      <w:tr w:rsidR="003377EA" w:rsidRPr="00375D7D" w14:paraId="7046135E" w14:textId="77777777" w:rsidTr="00C35DB7">
        <w:trPr>
          <w:trHeight w:val="277"/>
        </w:trPr>
        <w:tc>
          <w:tcPr>
            <w:tcW w:w="5000" w:type="pct"/>
            <w:gridSpan w:val="3"/>
            <w:shd w:val="clear" w:color="auto" w:fill="auto"/>
          </w:tcPr>
          <w:p w14:paraId="654A5905"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375D7D" w14:paraId="054DF8AA" w14:textId="77777777" w:rsidTr="00C35DB7">
        <w:tc>
          <w:tcPr>
            <w:tcW w:w="273" w:type="pct"/>
            <w:shd w:val="clear" w:color="auto" w:fill="auto"/>
          </w:tcPr>
          <w:p w14:paraId="4B61F555"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080DA535" w14:textId="77777777" w:rsidR="003377EA" w:rsidRPr="00D14529" w:rsidRDefault="003377EA" w:rsidP="00C35DB7">
            <w:pPr>
              <w:pStyle w:val="120"/>
              <w:rPr>
                <w:sz w:val="20"/>
                <w:szCs w:val="20"/>
                <w:lang w:eastAsia="en-US"/>
              </w:rPr>
            </w:pPr>
            <w:r w:rsidRPr="00D14529">
              <w:rPr>
                <w:sz w:val="20"/>
                <w:szCs w:val="20"/>
              </w:rPr>
              <w:t>Доска для мела</w:t>
            </w:r>
          </w:p>
        </w:tc>
        <w:tc>
          <w:tcPr>
            <w:tcW w:w="1527" w:type="pct"/>
            <w:shd w:val="clear" w:color="auto" w:fill="auto"/>
          </w:tcPr>
          <w:p w14:paraId="0E87A83E" w14:textId="77777777" w:rsidR="003377EA" w:rsidRPr="00D14529" w:rsidRDefault="003377EA" w:rsidP="00C35DB7">
            <w:pPr>
              <w:pStyle w:val="120"/>
              <w:rPr>
                <w:sz w:val="20"/>
                <w:szCs w:val="20"/>
                <w:lang w:eastAsia="en-US"/>
              </w:rPr>
            </w:pPr>
            <w:r w:rsidRPr="00F42917">
              <w:rPr>
                <w:sz w:val="20"/>
                <w:szCs w:val="20"/>
                <w:lang w:eastAsia="en-US"/>
              </w:rPr>
              <w:t>Трёхэлементная магнитная доска для мела</w:t>
            </w:r>
          </w:p>
        </w:tc>
      </w:tr>
      <w:tr w:rsidR="003377EA" w:rsidRPr="00375D7D" w14:paraId="7D9B7503" w14:textId="77777777" w:rsidTr="00C35DB7">
        <w:tc>
          <w:tcPr>
            <w:tcW w:w="273" w:type="pct"/>
            <w:shd w:val="clear" w:color="auto" w:fill="auto"/>
          </w:tcPr>
          <w:p w14:paraId="1B4956B2"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shd w:val="clear" w:color="auto" w:fill="auto"/>
          </w:tcPr>
          <w:p w14:paraId="678FA255"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p>
        </w:tc>
        <w:tc>
          <w:tcPr>
            <w:tcW w:w="1527" w:type="pct"/>
            <w:shd w:val="clear" w:color="auto" w:fill="auto"/>
          </w:tcPr>
          <w:p w14:paraId="0C539583"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r>
              <w:rPr>
                <w:rFonts w:ascii="Arial" w:hAnsi="Arial" w:cs="Arial"/>
                <w:color w:val="383838"/>
                <w:sz w:val="23"/>
                <w:szCs w:val="23"/>
                <w:shd w:val="clear" w:color="auto" w:fill="FFFFFF"/>
              </w:rPr>
              <w:t xml:space="preserve"> </w:t>
            </w:r>
            <w:r w:rsidRPr="00F42917">
              <w:rPr>
                <w:sz w:val="20"/>
                <w:szCs w:val="20"/>
                <w:shd w:val="clear" w:color="auto" w:fill="FFFFFF"/>
              </w:rPr>
              <w:t>размер столешницы 1200*500 мм, столешница ЛДСП</w:t>
            </w:r>
            <w:r>
              <w:rPr>
                <w:rFonts w:ascii="Arial" w:hAnsi="Arial" w:cs="Arial"/>
                <w:color w:val="383838"/>
                <w:sz w:val="23"/>
                <w:szCs w:val="23"/>
                <w:shd w:val="clear" w:color="auto" w:fill="FFFFFF"/>
              </w:rPr>
              <w:t> </w:t>
            </w:r>
          </w:p>
        </w:tc>
      </w:tr>
      <w:tr w:rsidR="003377EA" w:rsidRPr="00375D7D" w14:paraId="3E94C269" w14:textId="77777777" w:rsidTr="00C35DB7">
        <w:tc>
          <w:tcPr>
            <w:tcW w:w="273" w:type="pct"/>
            <w:shd w:val="clear" w:color="auto" w:fill="auto"/>
          </w:tcPr>
          <w:p w14:paraId="4FE4FDA8"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shd w:val="clear" w:color="auto" w:fill="auto"/>
          </w:tcPr>
          <w:p w14:paraId="1EE402C1" w14:textId="77777777" w:rsidR="003377EA" w:rsidRPr="00D14529" w:rsidRDefault="003377EA" w:rsidP="00C35DB7">
            <w:pPr>
              <w:pStyle w:val="120"/>
              <w:rPr>
                <w:sz w:val="20"/>
                <w:szCs w:val="20"/>
                <w:lang w:eastAsia="en-US"/>
              </w:rPr>
            </w:pPr>
            <w:r w:rsidRPr="00D14529">
              <w:rPr>
                <w:sz w:val="20"/>
                <w:szCs w:val="20"/>
                <w:lang w:eastAsia="en-US"/>
              </w:rPr>
              <w:t xml:space="preserve">Стул ученический </w:t>
            </w:r>
          </w:p>
        </w:tc>
        <w:tc>
          <w:tcPr>
            <w:tcW w:w="1527" w:type="pct"/>
            <w:shd w:val="clear" w:color="auto" w:fill="auto"/>
          </w:tcPr>
          <w:p w14:paraId="2C4A6F18" w14:textId="77777777" w:rsidR="003377EA" w:rsidRPr="00D14529" w:rsidRDefault="003377EA" w:rsidP="00C35DB7">
            <w:pPr>
              <w:pStyle w:val="120"/>
              <w:rPr>
                <w:sz w:val="20"/>
                <w:szCs w:val="20"/>
                <w:lang w:eastAsia="en-US"/>
              </w:rPr>
            </w:pPr>
            <w:r w:rsidRPr="00D14529">
              <w:rPr>
                <w:sz w:val="20"/>
                <w:szCs w:val="20"/>
                <w:lang w:eastAsia="en-US"/>
              </w:rPr>
              <w:t>Стул учени</w:t>
            </w:r>
            <w:r>
              <w:rPr>
                <w:sz w:val="20"/>
                <w:szCs w:val="20"/>
                <w:lang w:eastAsia="en-US"/>
              </w:rPr>
              <w:t>ческий,</w:t>
            </w:r>
            <w:r>
              <w:t xml:space="preserve"> </w:t>
            </w:r>
            <w:proofErr w:type="spellStart"/>
            <w:r>
              <w:rPr>
                <w:sz w:val="20"/>
                <w:szCs w:val="20"/>
                <w:lang w:eastAsia="en-US"/>
              </w:rPr>
              <w:t>м</w:t>
            </w:r>
            <w:r w:rsidRPr="00F42917">
              <w:rPr>
                <w:sz w:val="20"/>
                <w:szCs w:val="20"/>
                <w:lang w:eastAsia="en-US"/>
              </w:rPr>
              <w:t>еталлокаркас</w:t>
            </w:r>
            <w:proofErr w:type="spellEnd"/>
            <w:r>
              <w:rPr>
                <w:sz w:val="20"/>
                <w:szCs w:val="20"/>
                <w:lang w:eastAsia="en-US"/>
              </w:rPr>
              <w:t>, с</w:t>
            </w:r>
            <w:r w:rsidRPr="00F42917">
              <w:rPr>
                <w:sz w:val="20"/>
                <w:szCs w:val="20"/>
                <w:lang w:eastAsia="en-US"/>
              </w:rPr>
              <w:t>иденье имеет размер 380х380 мм, спинка - 380х155 мм.</w:t>
            </w:r>
          </w:p>
        </w:tc>
      </w:tr>
      <w:tr w:rsidR="003377EA" w:rsidRPr="00375D7D" w14:paraId="5E45ABD1" w14:textId="77777777" w:rsidTr="00C35DB7">
        <w:tc>
          <w:tcPr>
            <w:tcW w:w="273" w:type="pct"/>
            <w:shd w:val="clear" w:color="auto" w:fill="auto"/>
          </w:tcPr>
          <w:p w14:paraId="6BF3160D"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shd w:val="clear" w:color="auto" w:fill="auto"/>
          </w:tcPr>
          <w:p w14:paraId="67A1DDBE"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p>
        </w:tc>
        <w:tc>
          <w:tcPr>
            <w:tcW w:w="1527" w:type="pct"/>
            <w:shd w:val="clear" w:color="auto" w:fill="auto"/>
          </w:tcPr>
          <w:p w14:paraId="47C4A6F4"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r>
              <w:rPr>
                <w:sz w:val="20"/>
                <w:szCs w:val="20"/>
                <w:lang w:eastAsia="en-US"/>
              </w:rPr>
              <w:t>, м</w:t>
            </w:r>
            <w:r w:rsidRPr="000B1DFA">
              <w:rPr>
                <w:sz w:val="20"/>
                <w:szCs w:val="20"/>
                <w:lang w:eastAsia="en-US"/>
              </w:rPr>
              <w:t>атериал: ЛДСП</w:t>
            </w:r>
          </w:p>
        </w:tc>
      </w:tr>
      <w:tr w:rsidR="003377EA" w:rsidRPr="00375D7D" w14:paraId="192B3AC2" w14:textId="77777777" w:rsidTr="00C35DB7">
        <w:tc>
          <w:tcPr>
            <w:tcW w:w="273" w:type="pct"/>
            <w:shd w:val="clear" w:color="auto" w:fill="auto"/>
          </w:tcPr>
          <w:p w14:paraId="31DD4E36"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shd w:val="clear" w:color="auto" w:fill="auto"/>
          </w:tcPr>
          <w:p w14:paraId="120E4CEE"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p>
        </w:tc>
        <w:tc>
          <w:tcPr>
            <w:tcW w:w="1527" w:type="pct"/>
            <w:shd w:val="clear" w:color="auto" w:fill="auto"/>
          </w:tcPr>
          <w:p w14:paraId="49A9FBBC"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r w:rsidRPr="000B1DFA">
              <w:rPr>
                <w:sz w:val="20"/>
                <w:szCs w:val="20"/>
                <w:lang w:eastAsia="en-US"/>
              </w:rPr>
              <w:t xml:space="preserve"> Ш×Г×В — 1 150×630×760 мм</w:t>
            </w:r>
          </w:p>
        </w:tc>
      </w:tr>
      <w:tr w:rsidR="003377EA" w:rsidRPr="00375D7D" w14:paraId="7DFADDF1" w14:textId="77777777" w:rsidTr="00C35DB7">
        <w:tc>
          <w:tcPr>
            <w:tcW w:w="273" w:type="pct"/>
            <w:shd w:val="clear" w:color="auto" w:fill="auto"/>
          </w:tcPr>
          <w:p w14:paraId="2A79E7B0" w14:textId="77777777" w:rsidR="003377EA" w:rsidRPr="00D14529" w:rsidRDefault="003377EA" w:rsidP="00C35DB7">
            <w:pPr>
              <w:pStyle w:val="120"/>
              <w:rPr>
                <w:sz w:val="20"/>
                <w:szCs w:val="20"/>
                <w:lang w:eastAsia="en-US"/>
              </w:rPr>
            </w:pPr>
            <w:r w:rsidRPr="00D14529">
              <w:rPr>
                <w:sz w:val="20"/>
                <w:szCs w:val="20"/>
                <w:lang w:eastAsia="en-US"/>
              </w:rPr>
              <w:t>6</w:t>
            </w:r>
          </w:p>
        </w:tc>
        <w:tc>
          <w:tcPr>
            <w:tcW w:w="3200" w:type="pct"/>
            <w:shd w:val="clear" w:color="auto" w:fill="auto"/>
          </w:tcPr>
          <w:p w14:paraId="21BA2228"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p>
        </w:tc>
        <w:tc>
          <w:tcPr>
            <w:tcW w:w="1527" w:type="pct"/>
            <w:shd w:val="clear" w:color="auto" w:fill="auto"/>
          </w:tcPr>
          <w:p w14:paraId="7CBD1C7D"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r w:rsidRPr="00D14529">
              <w:rPr>
                <w:sz w:val="20"/>
                <w:szCs w:val="20"/>
              </w:rPr>
              <w:t xml:space="preserve"> с сиде</w:t>
            </w:r>
            <w:r>
              <w:rPr>
                <w:sz w:val="20"/>
                <w:szCs w:val="20"/>
              </w:rPr>
              <w:t xml:space="preserve">ньем и спинкой, без </w:t>
            </w:r>
            <w:proofErr w:type="spellStart"/>
            <w:r>
              <w:rPr>
                <w:sz w:val="20"/>
                <w:szCs w:val="20"/>
              </w:rPr>
              <w:t>подлокотков</w:t>
            </w:r>
            <w:proofErr w:type="spellEnd"/>
          </w:p>
        </w:tc>
      </w:tr>
      <w:tr w:rsidR="003377EA" w:rsidRPr="00375D7D" w14:paraId="4A80B410"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C21748B"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375D7D" w14:paraId="054E1493"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88B329" w14:textId="77777777" w:rsidR="003377EA" w:rsidRPr="00D14529" w:rsidRDefault="003377EA" w:rsidP="00C35DB7">
            <w:pPr>
              <w:pStyle w:val="120"/>
              <w:rPr>
                <w:sz w:val="20"/>
                <w:szCs w:val="20"/>
                <w:lang w:eastAsia="en-US"/>
              </w:rPr>
            </w:pPr>
            <w:r w:rsidRPr="00D14529">
              <w:rPr>
                <w:b/>
                <w:bCs/>
                <w:sz w:val="20"/>
                <w:szCs w:val="20"/>
                <w:lang w:val="en-US" w:eastAsia="en-US"/>
              </w:rPr>
              <w:t xml:space="preserve">II </w:t>
            </w:r>
            <w:r w:rsidRPr="00D14529">
              <w:rPr>
                <w:b/>
                <w:bCs/>
                <w:sz w:val="20"/>
                <w:szCs w:val="20"/>
                <w:lang w:eastAsia="en-US"/>
              </w:rPr>
              <w:t>Технические средства</w:t>
            </w:r>
          </w:p>
        </w:tc>
      </w:tr>
      <w:tr w:rsidR="003377EA" w:rsidRPr="00375D7D" w14:paraId="580CBFD5"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F77F55D"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11D5D610" w14:textId="77777777" w:rsidTr="00C35DB7">
        <w:tc>
          <w:tcPr>
            <w:tcW w:w="273" w:type="pct"/>
            <w:shd w:val="clear" w:color="auto" w:fill="auto"/>
          </w:tcPr>
          <w:p w14:paraId="7C28406B"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2F3C343F" w14:textId="77777777" w:rsidR="003377EA" w:rsidRPr="00D14529" w:rsidRDefault="003377EA" w:rsidP="00C35DB7">
            <w:pPr>
              <w:pStyle w:val="120"/>
              <w:rPr>
                <w:sz w:val="20"/>
                <w:szCs w:val="20"/>
                <w:lang w:eastAsia="en-US"/>
              </w:rPr>
            </w:pPr>
            <w:r w:rsidRPr="00D14529">
              <w:rPr>
                <w:sz w:val="20"/>
                <w:szCs w:val="20"/>
                <w:shd w:val="clear" w:color="auto" w:fill="FFFFFF"/>
              </w:rPr>
              <w:t>Компьютер (монитор + системный блок) или ноутбук</w:t>
            </w:r>
          </w:p>
        </w:tc>
        <w:tc>
          <w:tcPr>
            <w:tcW w:w="1527" w:type="pct"/>
            <w:shd w:val="clear" w:color="auto" w:fill="auto"/>
          </w:tcPr>
          <w:p w14:paraId="33AD139A" w14:textId="77777777" w:rsidR="003377EA" w:rsidRPr="00D14529" w:rsidRDefault="003377EA" w:rsidP="00C35DB7">
            <w:pPr>
              <w:pStyle w:val="120"/>
              <w:rPr>
                <w:sz w:val="20"/>
                <w:szCs w:val="20"/>
                <w:lang w:eastAsia="en-US"/>
              </w:rPr>
            </w:pPr>
            <w:r w:rsidRPr="00D14529">
              <w:rPr>
                <w:sz w:val="20"/>
                <w:szCs w:val="20"/>
              </w:rPr>
              <w:t xml:space="preserve">Процессор - </w:t>
            </w:r>
            <w:proofErr w:type="spellStart"/>
            <w:r w:rsidRPr="00D14529">
              <w:rPr>
                <w:sz w:val="20"/>
                <w:szCs w:val="20"/>
              </w:rPr>
              <w:t>Intel</w:t>
            </w:r>
            <w:proofErr w:type="spellEnd"/>
            <w:r w:rsidRPr="00D14529">
              <w:rPr>
                <w:sz w:val="20"/>
                <w:szCs w:val="20"/>
              </w:rPr>
              <w:t xml:space="preserve">(R) </w:t>
            </w:r>
            <w:proofErr w:type="spellStart"/>
            <w:r w:rsidRPr="00D14529">
              <w:rPr>
                <w:sz w:val="20"/>
                <w:szCs w:val="20"/>
              </w:rPr>
              <w:t>Core</w:t>
            </w:r>
            <w:proofErr w:type="spellEnd"/>
            <w:r w:rsidRPr="00D14529">
              <w:rPr>
                <w:sz w:val="20"/>
                <w:szCs w:val="20"/>
              </w:rPr>
              <w:t>(TM) i3-4160 CPU @ 3.60ГГц или эквивалент,</w:t>
            </w:r>
            <w:r w:rsidRPr="00D14529">
              <w:rPr>
                <w:sz w:val="20"/>
                <w:szCs w:val="20"/>
              </w:rPr>
              <w:br/>
              <w:t>Оперативная память - не менее 8192 МБ,</w:t>
            </w:r>
            <w:r w:rsidRPr="00D14529">
              <w:rPr>
                <w:sz w:val="20"/>
                <w:szCs w:val="20"/>
              </w:rPr>
              <w:br/>
              <w:t xml:space="preserve">Видеоадаптер - NVIDIA </w:t>
            </w:r>
            <w:proofErr w:type="spellStart"/>
            <w:r w:rsidRPr="00D14529">
              <w:rPr>
                <w:sz w:val="20"/>
                <w:szCs w:val="20"/>
              </w:rPr>
              <w:t>GeForce</w:t>
            </w:r>
            <w:proofErr w:type="spellEnd"/>
            <w:r w:rsidRPr="00D14529">
              <w:rPr>
                <w:sz w:val="20"/>
                <w:szCs w:val="20"/>
              </w:rPr>
              <w:t xml:space="preserve"> GT 730 или эквивалент,</w:t>
            </w:r>
            <w:r w:rsidRPr="00D14529">
              <w:rPr>
                <w:sz w:val="20"/>
                <w:szCs w:val="20"/>
              </w:rPr>
              <w:br/>
              <w:t>НЖМД - объем не менее 500 ГБ,</w:t>
            </w:r>
            <w:r w:rsidRPr="00D14529">
              <w:rPr>
                <w:sz w:val="20"/>
                <w:szCs w:val="20"/>
              </w:rPr>
              <w:br/>
              <w:t>Адаптер сетевого интерфейса - не менее 100 Мбит/с.</w:t>
            </w:r>
          </w:p>
        </w:tc>
      </w:tr>
      <w:tr w:rsidR="003377EA" w:rsidRPr="00375D7D" w14:paraId="5AF8106C" w14:textId="77777777" w:rsidTr="00C35DB7">
        <w:tc>
          <w:tcPr>
            <w:tcW w:w="273" w:type="pct"/>
            <w:shd w:val="clear" w:color="auto" w:fill="auto"/>
          </w:tcPr>
          <w:p w14:paraId="5381D27E"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shd w:val="clear" w:color="auto" w:fill="auto"/>
          </w:tcPr>
          <w:p w14:paraId="36750BD5" w14:textId="77777777" w:rsidR="003377EA" w:rsidRPr="00D14529" w:rsidRDefault="003377EA" w:rsidP="00C35DB7">
            <w:pPr>
              <w:pStyle w:val="3"/>
              <w:shd w:val="clear" w:color="auto" w:fill="FFFFFF"/>
              <w:spacing w:before="0" w:after="45"/>
              <w:rPr>
                <w:rFonts w:ascii="Times New Roman" w:hAnsi="Times New Roman"/>
                <w:b w:val="0"/>
                <w:bCs w:val="0"/>
                <w:sz w:val="20"/>
                <w:szCs w:val="20"/>
                <w:lang w:val="ru-RU"/>
              </w:rPr>
            </w:pPr>
            <w:bookmarkStart w:id="38" w:name="_Toc112251129"/>
            <w:r w:rsidRPr="00D14529">
              <w:rPr>
                <w:rFonts w:ascii="Times New Roman" w:hAnsi="Times New Roman"/>
                <w:b w:val="0"/>
                <w:bCs w:val="0"/>
                <w:sz w:val="20"/>
                <w:szCs w:val="20"/>
                <w:lang w:val="ru-RU"/>
              </w:rPr>
              <w:t>Интерактивная</w:t>
            </w:r>
            <w:r w:rsidRPr="00D14529">
              <w:rPr>
                <w:rFonts w:ascii="Times New Roman" w:hAnsi="Times New Roman"/>
                <w:b w:val="0"/>
                <w:bCs w:val="0"/>
                <w:sz w:val="20"/>
                <w:szCs w:val="20"/>
              </w:rPr>
              <w:t xml:space="preserve"> доска мобильная передвижная</w:t>
            </w:r>
            <w:bookmarkEnd w:id="38"/>
            <w:r w:rsidRPr="00D14529">
              <w:rPr>
                <w:rFonts w:ascii="Times New Roman" w:hAnsi="Times New Roman"/>
                <w:b w:val="0"/>
                <w:bCs w:val="0"/>
                <w:sz w:val="20"/>
                <w:szCs w:val="20"/>
              </w:rPr>
              <w:t xml:space="preserve"> </w:t>
            </w:r>
          </w:p>
        </w:tc>
        <w:tc>
          <w:tcPr>
            <w:tcW w:w="1527" w:type="pct"/>
            <w:shd w:val="clear" w:color="auto" w:fill="auto"/>
          </w:tcPr>
          <w:p w14:paraId="4353BEF9" w14:textId="77777777" w:rsidR="003377EA" w:rsidRPr="00A06A69" w:rsidRDefault="003377EA" w:rsidP="00C35DB7">
            <w:pPr>
              <w:pStyle w:val="120"/>
              <w:rPr>
                <w:sz w:val="20"/>
                <w:szCs w:val="20"/>
                <w:lang w:eastAsia="en-US"/>
              </w:rPr>
            </w:pPr>
            <w:r w:rsidRPr="00A06A69">
              <w:rPr>
                <w:sz w:val="20"/>
                <w:szCs w:val="20"/>
                <w:lang w:eastAsia="en-US"/>
              </w:rPr>
              <w:t>Антибликовая рабочая поверхность, износостойкая и антивандальная</w:t>
            </w:r>
          </w:p>
          <w:p w14:paraId="7ED23311" w14:textId="77777777" w:rsidR="003377EA" w:rsidRPr="00A06A69" w:rsidRDefault="003377EA" w:rsidP="00C35DB7">
            <w:pPr>
              <w:pStyle w:val="120"/>
              <w:rPr>
                <w:sz w:val="20"/>
                <w:szCs w:val="20"/>
                <w:lang w:eastAsia="en-US"/>
              </w:rPr>
            </w:pPr>
            <w:r w:rsidRPr="00A06A69">
              <w:rPr>
                <w:sz w:val="20"/>
                <w:szCs w:val="20"/>
                <w:lang w:eastAsia="en-US"/>
              </w:rPr>
              <w:t>Широкий выбор размеров: от 79 до 97 дюймов (диагональ)</w:t>
            </w:r>
          </w:p>
          <w:p w14:paraId="60FE007F" w14:textId="77777777" w:rsidR="003377EA" w:rsidRPr="00A06A69" w:rsidRDefault="003377EA" w:rsidP="00C35DB7">
            <w:pPr>
              <w:pStyle w:val="120"/>
              <w:rPr>
                <w:sz w:val="20"/>
                <w:szCs w:val="20"/>
                <w:lang w:eastAsia="en-US"/>
              </w:rPr>
            </w:pPr>
            <w:r w:rsidRPr="00A06A69">
              <w:rPr>
                <w:sz w:val="20"/>
                <w:szCs w:val="20"/>
                <w:lang w:eastAsia="en-US"/>
              </w:rPr>
              <w:t>Высокая точность разрешения (1000 линий на дюйм)</w:t>
            </w:r>
          </w:p>
          <w:p w14:paraId="0B65E294" w14:textId="77777777" w:rsidR="003377EA" w:rsidRPr="00A06A69" w:rsidRDefault="003377EA" w:rsidP="00C35DB7">
            <w:pPr>
              <w:pStyle w:val="120"/>
              <w:rPr>
                <w:sz w:val="20"/>
                <w:szCs w:val="20"/>
                <w:lang w:eastAsia="en-US"/>
              </w:rPr>
            </w:pPr>
            <w:r w:rsidRPr="00A06A69">
              <w:rPr>
                <w:sz w:val="20"/>
                <w:szCs w:val="20"/>
                <w:lang w:eastAsia="en-US"/>
              </w:rPr>
              <w:t>Возможность использовать традиционные чертежные инструменты, такие как транспортир, циркуль, линейка, угольник</w:t>
            </w:r>
          </w:p>
          <w:p w14:paraId="5EB20475" w14:textId="77777777" w:rsidR="003377EA" w:rsidRPr="00A06A69" w:rsidRDefault="003377EA" w:rsidP="00C35DB7">
            <w:pPr>
              <w:pStyle w:val="120"/>
              <w:rPr>
                <w:sz w:val="20"/>
                <w:szCs w:val="20"/>
                <w:lang w:eastAsia="en-US"/>
              </w:rPr>
            </w:pPr>
            <w:r w:rsidRPr="00A06A69">
              <w:rPr>
                <w:sz w:val="20"/>
                <w:szCs w:val="20"/>
                <w:lang w:eastAsia="en-US"/>
              </w:rPr>
              <w:t>Подойдет для преподавания всех предметов в любом образовательном учреждении</w:t>
            </w:r>
          </w:p>
          <w:p w14:paraId="6E61DB49" w14:textId="77777777" w:rsidR="003377EA" w:rsidRPr="00A06A69" w:rsidRDefault="003377EA" w:rsidP="00C35DB7">
            <w:pPr>
              <w:pStyle w:val="120"/>
              <w:rPr>
                <w:sz w:val="20"/>
                <w:szCs w:val="20"/>
                <w:lang w:eastAsia="en-US"/>
              </w:rPr>
            </w:pPr>
            <w:r w:rsidRPr="00A06A69">
              <w:rPr>
                <w:sz w:val="20"/>
                <w:szCs w:val="20"/>
                <w:lang w:eastAsia="en-US"/>
              </w:rPr>
              <w:t xml:space="preserve">И </w:t>
            </w:r>
            <w:proofErr w:type="gramStart"/>
            <w:r w:rsidRPr="00A06A69">
              <w:rPr>
                <w:sz w:val="20"/>
                <w:szCs w:val="20"/>
                <w:lang w:eastAsia="en-US"/>
              </w:rPr>
              <w:t>«левшам»</w:t>
            </w:r>
            <w:proofErr w:type="gramEnd"/>
            <w:r w:rsidRPr="00A06A69">
              <w:rPr>
                <w:sz w:val="20"/>
                <w:szCs w:val="20"/>
                <w:lang w:eastAsia="en-US"/>
              </w:rPr>
              <w:t xml:space="preserve"> и «правшам» удобны в использовании</w:t>
            </w:r>
          </w:p>
          <w:p w14:paraId="3B26771B" w14:textId="77777777" w:rsidR="003377EA" w:rsidRPr="00A06A69" w:rsidRDefault="003377EA" w:rsidP="00C35DB7">
            <w:pPr>
              <w:pStyle w:val="120"/>
              <w:rPr>
                <w:sz w:val="20"/>
                <w:szCs w:val="20"/>
                <w:lang w:eastAsia="en-US"/>
              </w:rPr>
            </w:pPr>
            <w:r w:rsidRPr="00A06A69">
              <w:rPr>
                <w:sz w:val="20"/>
                <w:szCs w:val="20"/>
                <w:lang w:eastAsia="en-US"/>
              </w:rPr>
              <w:t xml:space="preserve">Предусмотрена возможность одновременной работы </w:t>
            </w:r>
          </w:p>
          <w:p w14:paraId="4DB41CC0" w14:textId="77777777" w:rsidR="003377EA" w:rsidRPr="00A06A69" w:rsidRDefault="003377EA" w:rsidP="00C35DB7">
            <w:pPr>
              <w:pStyle w:val="120"/>
              <w:rPr>
                <w:sz w:val="20"/>
                <w:szCs w:val="20"/>
                <w:lang w:eastAsia="en-US"/>
              </w:rPr>
            </w:pPr>
            <w:proofErr w:type="gramStart"/>
            <w:r w:rsidRPr="00A06A69">
              <w:rPr>
                <w:sz w:val="20"/>
                <w:szCs w:val="20"/>
                <w:lang w:eastAsia="en-US"/>
              </w:rPr>
              <w:t>учащихся,  в</w:t>
            </w:r>
            <w:proofErr w:type="gramEnd"/>
            <w:r w:rsidRPr="00A06A69">
              <w:rPr>
                <w:sz w:val="20"/>
                <w:szCs w:val="20"/>
                <w:lang w:eastAsia="en-US"/>
              </w:rPr>
              <w:t xml:space="preserve">  том  числе и без разграничения зоны работы.</w:t>
            </w:r>
          </w:p>
          <w:p w14:paraId="11BFD8B4" w14:textId="77777777" w:rsidR="003377EA" w:rsidRPr="00A06A69" w:rsidRDefault="003377EA" w:rsidP="00C35DB7">
            <w:pPr>
              <w:pStyle w:val="120"/>
              <w:rPr>
                <w:sz w:val="20"/>
                <w:szCs w:val="20"/>
                <w:lang w:eastAsia="en-US"/>
              </w:rPr>
            </w:pPr>
            <w:r w:rsidRPr="00A06A69">
              <w:rPr>
                <w:sz w:val="20"/>
                <w:szCs w:val="20"/>
                <w:lang w:eastAsia="en-US"/>
              </w:rPr>
              <w:t>Максимальное количество одновременно работающих пользователей - 9 чел.</w:t>
            </w:r>
          </w:p>
          <w:p w14:paraId="07E93AE6" w14:textId="77777777" w:rsidR="003377EA" w:rsidRPr="00A06A69" w:rsidRDefault="003377EA" w:rsidP="00C35DB7">
            <w:pPr>
              <w:pStyle w:val="120"/>
              <w:rPr>
                <w:sz w:val="20"/>
                <w:szCs w:val="20"/>
                <w:lang w:eastAsia="en-US"/>
              </w:rPr>
            </w:pPr>
            <w:r w:rsidRPr="00A06A69">
              <w:rPr>
                <w:sz w:val="20"/>
                <w:szCs w:val="20"/>
                <w:lang w:eastAsia="en-US"/>
              </w:rPr>
              <w:lastRenderedPageBreak/>
              <w:t xml:space="preserve">Совместима с операционными системами </w:t>
            </w:r>
            <w:proofErr w:type="spellStart"/>
            <w:r w:rsidRPr="00A06A69">
              <w:rPr>
                <w:sz w:val="20"/>
                <w:szCs w:val="20"/>
                <w:lang w:eastAsia="en-US"/>
              </w:rPr>
              <w:t>MSWindows</w:t>
            </w:r>
            <w:proofErr w:type="spellEnd"/>
            <w:r w:rsidRPr="00A06A69">
              <w:rPr>
                <w:sz w:val="20"/>
                <w:szCs w:val="20"/>
                <w:lang w:eastAsia="en-US"/>
              </w:rPr>
              <w:t xml:space="preserve">, </w:t>
            </w:r>
            <w:proofErr w:type="spellStart"/>
            <w:r w:rsidRPr="00A06A69">
              <w:rPr>
                <w:sz w:val="20"/>
                <w:szCs w:val="20"/>
                <w:lang w:eastAsia="en-US"/>
              </w:rPr>
              <w:t>Mac</w:t>
            </w:r>
            <w:proofErr w:type="spellEnd"/>
            <w:r w:rsidRPr="00A06A69">
              <w:rPr>
                <w:sz w:val="20"/>
                <w:szCs w:val="20"/>
                <w:lang w:eastAsia="en-US"/>
              </w:rPr>
              <w:t xml:space="preserve"> OS X и </w:t>
            </w:r>
            <w:proofErr w:type="spellStart"/>
            <w:r w:rsidRPr="00A06A69">
              <w:rPr>
                <w:sz w:val="20"/>
                <w:szCs w:val="20"/>
                <w:lang w:eastAsia="en-US"/>
              </w:rPr>
              <w:t>Linux</w:t>
            </w:r>
            <w:proofErr w:type="spellEnd"/>
          </w:p>
          <w:p w14:paraId="1985444D" w14:textId="77777777" w:rsidR="003377EA" w:rsidRPr="00A06A69" w:rsidRDefault="003377EA" w:rsidP="00C35DB7">
            <w:pPr>
              <w:pStyle w:val="120"/>
              <w:rPr>
                <w:sz w:val="20"/>
                <w:szCs w:val="20"/>
                <w:lang w:eastAsia="en-US"/>
              </w:rPr>
            </w:pPr>
            <w:r w:rsidRPr="00A06A69">
              <w:rPr>
                <w:sz w:val="20"/>
                <w:szCs w:val="20"/>
                <w:lang w:eastAsia="en-US"/>
              </w:rPr>
              <w:t>Имеют адаптированную коллекцию цифровых образовательных ресурсов</w:t>
            </w:r>
          </w:p>
          <w:p w14:paraId="289A0109" w14:textId="77777777" w:rsidR="003377EA" w:rsidRPr="00A06A69" w:rsidRDefault="003377EA" w:rsidP="00C35DB7">
            <w:pPr>
              <w:pStyle w:val="120"/>
              <w:rPr>
                <w:sz w:val="20"/>
                <w:szCs w:val="20"/>
                <w:lang w:eastAsia="en-US"/>
              </w:rPr>
            </w:pPr>
            <w:r w:rsidRPr="00A06A69">
              <w:rPr>
                <w:sz w:val="20"/>
                <w:szCs w:val="20"/>
                <w:lang w:eastAsia="en-US"/>
              </w:rPr>
              <w:t xml:space="preserve">Полностью совместимы с MS </w:t>
            </w:r>
            <w:proofErr w:type="spellStart"/>
            <w:r w:rsidRPr="00A06A69">
              <w:rPr>
                <w:sz w:val="20"/>
                <w:szCs w:val="20"/>
                <w:lang w:eastAsia="en-US"/>
              </w:rPr>
              <w:t>Excel</w:t>
            </w:r>
            <w:proofErr w:type="spellEnd"/>
            <w:r w:rsidRPr="00A06A69">
              <w:rPr>
                <w:sz w:val="20"/>
                <w:szCs w:val="20"/>
                <w:lang w:eastAsia="en-US"/>
              </w:rPr>
              <w:t xml:space="preserve">, MS </w:t>
            </w:r>
            <w:proofErr w:type="spellStart"/>
            <w:r w:rsidRPr="00A06A69">
              <w:rPr>
                <w:sz w:val="20"/>
                <w:szCs w:val="20"/>
                <w:lang w:eastAsia="en-US"/>
              </w:rPr>
              <w:t>Word</w:t>
            </w:r>
            <w:proofErr w:type="spellEnd"/>
            <w:r w:rsidRPr="00A06A69">
              <w:rPr>
                <w:sz w:val="20"/>
                <w:szCs w:val="20"/>
                <w:lang w:eastAsia="en-US"/>
              </w:rPr>
              <w:t xml:space="preserve">, MS </w:t>
            </w:r>
            <w:proofErr w:type="spellStart"/>
            <w:r w:rsidRPr="00A06A69">
              <w:rPr>
                <w:sz w:val="20"/>
                <w:szCs w:val="20"/>
                <w:lang w:eastAsia="en-US"/>
              </w:rPr>
              <w:t>Power</w:t>
            </w:r>
            <w:proofErr w:type="spellEnd"/>
            <w:r w:rsidRPr="00A06A69">
              <w:rPr>
                <w:sz w:val="20"/>
                <w:szCs w:val="20"/>
                <w:lang w:eastAsia="en-US"/>
              </w:rPr>
              <w:t xml:space="preserve"> </w:t>
            </w:r>
            <w:proofErr w:type="spellStart"/>
            <w:r w:rsidRPr="00A06A69">
              <w:rPr>
                <w:sz w:val="20"/>
                <w:szCs w:val="20"/>
                <w:lang w:eastAsia="en-US"/>
              </w:rPr>
              <w:t>Point</w:t>
            </w:r>
            <w:proofErr w:type="spellEnd"/>
          </w:p>
          <w:p w14:paraId="37267F8D" w14:textId="77777777" w:rsidR="003377EA" w:rsidRPr="00D14529" w:rsidRDefault="003377EA" w:rsidP="00C35DB7">
            <w:pPr>
              <w:pStyle w:val="120"/>
              <w:rPr>
                <w:sz w:val="20"/>
                <w:szCs w:val="20"/>
                <w:lang w:eastAsia="en-US"/>
              </w:rPr>
            </w:pPr>
            <w:r w:rsidRPr="00A06A69">
              <w:rPr>
                <w:sz w:val="20"/>
                <w:szCs w:val="20"/>
                <w:lang w:eastAsia="en-US"/>
              </w:rPr>
              <w:t xml:space="preserve">Программное обеспечение </w:t>
            </w:r>
            <w:proofErr w:type="spellStart"/>
            <w:r w:rsidRPr="00A06A69">
              <w:rPr>
                <w:sz w:val="20"/>
                <w:szCs w:val="20"/>
                <w:lang w:eastAsia="en-US"/>
              </w:rPr>
              <w:t>Interwrite</w:t>
            </w:r>
            <w:proofErr w:type="spellEnd"/>
            <w:r w:rsidRPr="00A06A69">
              <w:rPr>
                <w:sz w:val="20"/>
                <w:szCs w:val="20"/>
                <w:lang w:eastAsia="en-US"/>
              </w:rPr>
              <w:t xml:space="preserve"> </w:t>
            </w:r>
            <w:proofErr w:type="spellStart"/>
            <w:r w:rsidRPr="00A06A69">
              <w:rPr>
                <w:sz w:val="20"/>
                <w:szCs w:val="20"/>
                <w:lang w:eastAsia="en-US"/>
              </w:rPr>
              <w:t>Workspace</w:t>
            </w:r>
            <w:proofErr w:type="spellEnd"/>
          </w:p>
        </w:tc>
      </w:tr>
      <w:tr w:rsidR="003377EA" w:rsidRPr="00375D7D" w14:paraId="48B6AF56" w14:textId="77777777" w:rsidTr="00C35DB7">
        <w:tc>
          <w:tcPr>
            <w:tcW w:w="5000" w:type="pct"/>
            <w:gridSpan w:val="3"/>
            <w:shd w:val="clear" w:color="auto" w:fill="auto"/>
          </w:tcPr>
          <w:p w14:paraId="799AF505" w14:textId="77777777" w:rsidR="003377EA" w:rsidRPr="00D14529" w:rsidRDefault="003377EA" w:rsidP="00C35DB7">
            <w:pPr>
              <w:pStyle w:val="120"/>
              <w:rPr>
                <w:sz w:val="20"/>
                <w:szCs w:val="20"/>
                <w:lang w:eastAsia="en-US"/>
              </w:rPr>
            </w:pPr>
            <w:r w:rsidRPr="00D14529">
              <w:rPr>
                <w:b/>
                <w:sz w:val="20"/>
                <w:szCs w:val="20"/>
                <w:lang w:eastAsia="en-US"/>
              </w:rPr>
              <w:lastRenderedPageBreak/>
              <w:t>Дополнительное оборудование</w:t>
            </w:r>
          </w:p>
        </w:tc>
      </w:tr>
      <w:tr w:rsidR="003377EA" w:rsidRPr="00375D7D" w14:paraId="4CA70C79" w14:textId="77777777" w:rsidTr="00C35DB7">
        <w:tc>
          <w:tcPr>
            <w:tcW w:w="5000" w:type="pct"/>
            <w:gridSpan w:val="3"/>
            <w:shd w:val="clear" w:color="auto" w:fill="auto"/>
          </w:tcPr>
          <w:p w14:paraId="23714D16" w14:textId="77777777" w:rsidR="003377EA" w:rsidRPr="00D14529" w:rsidRDefault="003377EA" w:rsidP="00C35DB7">
            <w:pPr>
              <w:pStyle w:val="120"/>
              <w:rPr>
                <w:sz w:val="20"/>
                <w:szCs w:val="20"/>
                <w:lang w:eastAsia="en-US"/>
              </w:rPr>
            </w:pPr>
            <w:r w:rsidRPr="00D14529">
              <w:rPr>
                <w:b/>
                <w:bCs/>
                <w:sz w:val="20"/>
                <w:szCs w:val="20"/>
                <w:lang w:val="en-US" w:eastAsia="en-US"/>
              </w:rPr>
              <w:t>III</w:t>
            </w:r>
            <w:r w:rsidRPr="00D14529">
              <w:rPr>
                <w:b/>
                <w:bCs/>
                <w:sz w:val="20"/>
                <w:szCs w:val="20"/>
                <w:lang w:eastAsia="en-US"/>
              </w:rPr>
              <w:t xml:space="preserve"> Демонстрационные учебно-наглядные пособия</w:t>
            </w:r>
          </w:p>
        </w:tc>
      </w:tr>
      <w:tr w:rsidR="003377EA" w:rsidRPr="00375D7D" w14:paraId="0756ABE7" w14:textId="77777777" w:rsidTr="00C35DB7">
        <w:tc>
          <w:tcPr>
            <w:tcW w:w="5000" w:type="pct"/>
            <w:gridSpan w:val="3"/>
            <w:shd w:val="clear" w:color="auto" w:fill="auto"/>
          </w:tcPr>
          <w:p w14:paraId="3F9662BC"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67A8F1B7" w14:textId="77777777" w:rsidTr="00C35DB7">
        <w:tc>
          <w:tcPr>
            <w:tcW w:w="273" w:type="pct"/>
            <w:shd w:val="clear" w:color="auto" w:fill="auto"/>
          </w:tcPr>
          <w:p w14:paraId="230D7C16"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575E1030" w14:textId="77777777" w:rsidR="003377EA" w:rsidRPr="00D14529" w:rsidRDefault="003377EA" w:rsidP="00C35DB7">
            <w:pPr>
              <w:spacing w:after="0" w:line="240" w:lineRule="auto"/>
              <w:rPr>
                <w:rFonts w:ascii="Times New Roman" w:eastAsia="Cambria" w:hAnsi="Times New Roman"/>
                <w:sz w:val="20"/>
                <w:szCs w:val="20"/>
                <w:lang w:eastAsia="en-US" w:bidi="en-US"/>
              </w:rPr>
            </w:pPr>
            <w:r w:rsidRPr="00D14529">
              <w:rPr>
                <w:rFonts w:ascii="Times New Roman" w:eastAsia="Cambria" w:hAnsi="Times New Roman"/>
                <w:sz w:val="20"/>
                <w:szCs w:val="20"/>
                <w:lang w:eastAsia="en-US" w:bidi="en-US"/>
              </w:rPr>
              <w:t>Плакаты;</w:t>
            </w:r>
          </w:p>
          <w:p w14:paraId="4E9FE41E" w14:textId="77777777" w:rsidR="003377EA" w:rsidRPr="00D14529" w:rsidRDefault="003377EA" w:rsidP="00C35DB7">
            <w:pPr>
              <w:pStyle w:val="120"/>
              <w:rPr>
                <w:sz w:val="20"/>
                <w:szCs w:val="20"/>
                <w:lang w:eastAsia="en-US"/>
              </w:rPr>
            </w:pPr>
            <w:r w:rsidRPr="00D14529">
              <w:rPr>
                <w:iCs w:val="0"/>
                <w:sz w:val="20"/>
                <w:szCs w:val="20"/>
              </w:rPr>
              <w:t>Аудиовизуальные средства – схемы, рисунки, фото и Видеоматериалы к занятиям в виде слайдов и электронных презентаций</w:t>
            </w:r>
          </w:p>
        </w:tc>
        <w:tc>
          <w:tcPr>
            <w:tcW w:w="1527" w:type="pct"/>
            <w:shd w:val="clear" w:color="auto" w:fill="auto"/>
          </w:tcPr>
          <w:p w14:paraId="66FF3534" w14:textId="77777777" w:rsidR="003377EA" w:rsidRPr="00D14529" w:rsidRDefault="003377EA" w:rsidP="00C35DB7">
            <w:pPr>
              <w:pStyle w:val="120"/>
              <w:rPr>
                <w:sz w:val="20"/>
                <w:szCs w:val="20"/>
                <w:lang w:eastAsia="en-US"/>
              </w:rPr>
            </w:pPr>
          </w:p>
        </w:tc>
      </w:tr>
      <w:tr w:rsidR="003377EA" w:rsidRPr="00375D7D" w14:paraId="64932A34" w14:textId="77777777" w:rsidTr="00C35DB7">
        <w:tc>
          <w:tcPr>
            <w:tcW w:w="5000" w:type="pct"/>
            <w:gridSpan w:val="3"/>
            <w:shd w:val="clear" w:color="auto" w:fill="auto"/>
          </w:tcPr>
          <w:p w14:paraId="574DF3EA"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bl>
    <w:p w14:paraId="7CC6F0B1" w14:textId="77777777" w:rsidR="003377EA" w:rsidRDefault="003377EA" w:rsidP="003377EA">
      <w:pPr>
        <w:suppressAutoHyphens/>
        <w:spacing w:after="0" w:line="240" w:lineRule="auto"/>
        <w:ind w:firstLine="709"/>
        <w:jc w:val="both"/>
        <w:rPr>
          <w:rFonts w:ascii="Times New Roman" w:hAnsi="Times New Roman"/>
          <w:bCs/>
          <w:sz w:val="24"/>
          <w:szCs w:val="24"/>
        </w:rPr>
      </w:pPr>
    </w:p>
    <w:p w14:paraId="770CB467" w14:textId="77777777" w:rsidR="003377EA" w:rsidRPr="00375D7D" w:rsidRDefault="003377EA" w:rsidP="003377EA">
      <w:pPr>
        <w:suppressAutoHyphens/>
        <w:spacing w:after="0" w:line="240" w:lineRule="auto"/>
        <w:ind w:firstLine="709"/>
        <w:jc w:val="both"/>
        <w:rPr>
          <w:rFonts w:ascii="Times New Roman" w:hAnsi="Times New Roman"/>
          <w:bCs/>
          <w:iCs/>
          <w:sz w:val="24"/>
          <w:szCs w:val="24"/>
        </w:rPr>
      </w:pPr>
      <w:bookmarkStart w:id="39" w:name="_Hlk106358944"/>
      <w:r w:rsidRPr="00375D7D">
        <w:rPr>
          <w:rFonts w:ascii="Times New Roman" w:hAnsi="Times New Roman"/>
          <w:bCs/>
          <w:iCs/>
          <w:sz w:val="24"/>
          <w:szCs w:val="24"/>
        </w:rPr>
        <w:t>Кабинет «</w:t>
      </w:r>
      <w:r w:rsidRPr="00F21FB7">
        <w:rPr>
          <w:rFonts w:ascii="Times New Roman" w:hAnsi="Times New Roman"/>
          <w:sz w:val="24"/>
          <w:szCs w:val="24"/>
        </w:rPr>
        <w:t>Социально-экономических дисциплин</w:t>
      </w:r>
      <w:r w:rsidRPr="00375D7D">
        <w:rPr>
          <w:rFonts w:ascii="Times New Roman" w:hAnsi="Times New Roman"/>
          <w:bCs/>
          <w:iCs/>
          <w:sz w:val="24"/>
          <w:szCs w:val="24"/>
        </w:rPr>
        <w:t>»</w:t>
      </w:r>
      <w:r w:rsidRPr="00375D7D">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375D7D" w14:paraId="4FBE60C6" w14:textId="77777777" w:rsidTr="00C35DB7">
        <w:tc>
          <w:tcPr>
            <w:tcW w:w="273" w:type="pct"/>
            <w:shd w:val="clear" w:color="auto" w:fill="auto"/>
            <w:vAlign w:val="center"/>
          </w:tcPr>
          <w:p w14:paraId="3D71C83B" w14:textId="77777777" w:rsidR="003377EA" w:rsidRPr="00D14529" w:rsidRDefault="003377EA" w:rsidP="00C35DB7">
            <w:pPr>
              <w:pStyle w:val="120"/>
              <w:jc w:val="center"/>
              <w:rPr>
                <w:sz w:val="20"/>
                <w:szCs w:val="20"/>
                <w:lang w:eastAsia="en-US"/>
              </w:rPr>
            </w:pPr>
            <w:r w:rsidRPr="00D14529">
              <w:rPr>
                <w:sz w:val="20"/>
                <w:szCs w:val="20"/>
                <w:lang w:eastAsia="en-US"/>
              </w:rPr>
              <w:t>№</w:t>
            </w:r>
          </w:p>
        </w:tc>
        <w:tc>
          <w:tcPr>
            <w:tcW w:w="3200" w:type="pct"/>
            <w:shd w:val="clear" w:color="auto" w:fill="auto"/>
            <w:vAlign w:val="center"/>
          </w:tcPr>
          <w:p w14:paraId="511B602A" w14:textId="77777777" w:rsidR="003377EA" w:rsidRPr="00D14529" w:rsidRDefault="003377EA" w:rsidP="00C35DB7">
            <w:pPr>
              <w:pStyle w:val="120"/>
              <w:jc w:val="center"/>
              <w:rPr>
                <w:sz w:val="20"/>
                <w:szCs w:val="20"/>
                <w:lang w:eastAsia="en-US"/>
              </w:rPr>
            </w:pPr>
            <w:r w:rsidRPr="00D14529">
              <w:rPr>
                <w:sz w:val="20"/>
                <w:szCs w:val="20"/>
                <w:lang w:eastAsia="en-US"/>
              </w:rPr>
              <w:t>Наименование оборудования</w:t>
            </w:r>
          </w:p>
        </w:tc>
        <w:tc>
          <w:tcPr>
            <w:tcW w:w="1527" w:type="pct"/>
            <w:shd w:val="clear" w:color="auto" w:fill="auto"/>
            <w:vAlign w:val="center"/>
          </w:tcPr>
          <w:p w14:paraId="22451835" w14:textId="77777777" w:rsidR="003377EA" w:rsidRPr="00D14529" w:rsidRDefault="003377EA" w:rsidP="00C35DB7">
            <w:pPr>
              <w:pStyle w:val="120"/>
              <w:jc w:val="center"/>
              <w:rPr>
                <w:sz w:val="20"/>
                <w:szCs w:val="20"/>
                <w:lang w:eastAsia="en-US"/>
              </w:rPr>
            </w:pPr>
            <w:r w:rsidRPr="00D14529">
              <w:rPr>
                <w:sz w:val="20"/>
                <w:szCs w:val="20"/>
                <w:lang w:eastAsia="en-US"/>
              </w:rPr>
              <w:t>Техническое описание</w:t>
            </w:r>
          </w:p>
        </w:tc>
      </w:tr>
      <w:tr w:rsidR="003377EA" w:rsidRPr="00375D7D" w14:paraId="1620C0CC" w14:textId="77777777" w:rsidTr="00C35DB7">
        <w:trPr>
          <w:trHeight w:val="278"/>
        </w:trPr>
        <w:tc>
          <w:tcPr>
            <w:tcW w:w="5000" w:type="pct"/>
            <w:gridSpan w:val="3"/>
            <w:shd w:val="clear" w:color="auto" w:fill="auto"/>
          </w:tcPr>
          <w:p w14:paraId="55937C9F" w14:textId="77777777" w:rsidR="003377EA" w:rsidRPr="00D14529" w:rsidRDefault="003377EA" w:rsidP="00C35DB7">
            <w:pPr>
              <w:pStyle w:val="120"/>
              <w:rPr>
                <w:b/>
                <w:bCs/>
                <w:sz w:val="20"/>
                <w:szCs w:val="20"/>
                <w:lang w:eastAsia="en-US"/>
              </w:rPr>
            </w:pPr>
            <w:r w:rsidRPr="00D14529">
              <w:rPr>
                <w:b/>
                <w:bCs/>
                <w:sz w:val="20"/>
                <w:szCs w:val="20"/>
                <w:lang w:val="en-US" w:eastAsia="en-US"/>
              </w:rPr>
              <w:t>I</w:t>
            </w:r>
            <w:r w:rsidRPr="00D14529">
              <w:rPr>
                <w:b/>
                <w:bCs/>
                <w:sz w:val="20"/>
                <w:szCs w:val="20"/>
                <w:lang w:eastAsia="en-US"/>
              </w:rPr>
              <w:t xml:space="preserve"> Специализированная мебель и системы хранения</w:t>
            </w:r>
          </w:p>
        </w:tc>
      </w:tr>
      <w:tr w:rsidR="003377EA" w:rsidRPr="00375D7D" w14:paraId="34DAAE4B" w14:textId="77777777" w:rsidTr="00C35DB7">
        <w:trPr>
          <w:trHeight w:val="277"/>
        </w:trPr>
        <w:tc>
          <w:tcPr>
            <w:tcW w:w="5000" w:type="pct"/>
            <w:gridSpan w:val="3"/>
            <w:shd w:val="clear" w:color="auto" w:fill="auto"/>
          </w:tcPr>
          <w:p w14:paraId="01910E35"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375D7D" w14:paraId="57D64543" w14:textId="77777777" w:rsidTr="00C35DB7">
        <w:tc>
          <w:tcPr>
            <w:tcW w:w="273" w:type="pct"/>
            <w:shd w:val="clear" w:color="auto" w:fill="auto"/>
          </w:tcPr>
          <w:p w14:paraId="445D3F13"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48499A59" w14:textId="77777777" w:rsidR="003377EA" w:rsidRPr="00D14529" w:rsidRDefault="003377EA" w:rsidP="00C35DB7">
            <w:pPr>
              <w:pStyle w:val="120"/>
              <w:rPr>
                <w:sz w:val="20"/>
                <w:szCs w:val="20"/>
                <w:lang w:eastAsia="en-US"/>
              </w:rPr>
            </w:pPr>
            <w:r w:rsidRPr="00D14529">
              <w:rPr>
                <w:sz w:val="20"/>
                <w:szCs w:val="20"/>
              </w:rPr>
              <w:t>Доска для мела</w:t>
            </w:r>
          </w:p>
        </w:tc>
        <w:tc>
          <w:tcPr>
            <w:tcW w:w="1527" w:type="pct"/>
            <w:shd w:val="clear" w:color="auto" w:fill="auto"/>
          </w:tcPr>
          <w:p w14:paraId="4AB333C7" w14:textId="77777777" w:rsidR="003377EA" w:rsidRPr="00D14529" w:rsidRDefault="003377EA" w:rsidP="00C35DB7">
            <w:pPr>
              <w:pStyle w:val="120"/>
              <w:rPr>
                <w:sz w:val="20"/>
                <w:szCs w:val="20"/>
                <w:lang w:eastAsia="en-US"/>
              </w:rPr>
            </w:pPr>
            <w:r w:rsidRPr="00F42917">
              <w:rPr>
                <w:sz w:val="20"/>
                <w:szCs w:val="20"/>
                <w:lang w:eastAsia="en-US"/>
              </w:rPr>
              <w:t>Трёхэлементная магнитная доска для мела</w:t>
            </w:r>
          </w:p>
        </w:tc>
      </w:tr>
      <w:tr w:rsidR="003377EA" w:rsidRPr="00375D7D" w14:paraId="6E1252E6" w14:textId="77777777" w:rsidTr="00C35DB7">
        <w:tc>
          <w:tcPr>
            <w:tcW w:w="273" w:type="pct"/>
            <w:shd w:val="clear" w:color="auto" w:fill="auto"/>
          </w:tcPr>
          <w:p w14:paraId="522C11BA"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shd w:val="clear" w:color="auto" w:fill="auto"/>
          </w:tcPr>
          <w:p w14:paraId="7FB0E61B"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p>
        </w:tc>
        <w:tc>
          <w:tcPr>
            <w:tcW w:w="1527" w:type="pct"/>
            <w:shd w:val="clear" w:color="auto" w:fill="auto"/>
          </w:tcPr>
          <w:p w14:paraId="40789C56"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r>
              <w:rPr>
                <w:rFonts w:ascii="Arial" w:hAnsi="Arial" w:cs="Arial"/>
                <w:color w:val="383838"/>
                <w:sz w:val="23"/>
                <w:szCs w:val="23"/>
                <w:shd w:val="clear" w:color="auto" w:fill="FFFFFF"/>
              </w:rPr>
              <w:t xml:space="preserve"> </w:t>
            </w:r>
            <w:r w:rsidRPr="00F42917">
              <w:rPr>
                <w:sz w:val="20"/>
                <w:szCs w:val="20"/>
                <w:shd w:val="clear" w:color="auto" w:fill="FFFFFF"/>
              </w:rPr>
              <w:t>размер столешницы 1200*500 мм, столешница ЛДСП</w:t>
            </w:r>
            <w:r>
              <w:rPr>
                <w:rFonts w:ascii="Arial" w:hAnsi="Arial" w:cs="Arial"/>
                <w:color w:val="383838"/>
                <w:sz w:val="23"/>
                <w:szCs w:val="23"/>
                <w:shd w:val="clear" w:color="auto" w:fill="FFFFFF"/>
              </w:rPr>
              <w:t> </w:t>
            </w:r>
          </w:p>
        </w:tc>
      </w:tr>
      <w:tr w:rsidR="003377EA" w:rsidRPr="00375D7D" w14:paraId="3D575A67" w14:textId="77777777" w:rsidTr="00C35DB7">
        <w:tc>
          <w:tcPr>
            <w:tcW w:w="273" w:type="pct"/>
            <w:shd w:val="clear" w:color="auto" w:fill="auto"/>
          </w:tcPr>
          <w:p w14:paraId="50034295"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shd w:val="clear" w:color="auto" w:fill="auto"/>
          </w:tcPr>
          <w:p w14:paraId="281E1FE1" w14:textId="77777777" w:rsidR="003377EA" w:rsidRPr="00D14529" w:rsidRDefault="003377EA" w:rsidP="00C35DB7">
            <w:pPr>
              <w:pStyle w:val="120"/>
              <w:rPr>
                <w:sz w:val="20"/>
                <w:szCs w:val="20"/>
                <w:lang w:eastAsia="en-US"/>
              </w:rPr>
            </w:pPr>
            <w:r w:rsidRPr="00D14529">
              <w:rPr>
                <w:sz w:val="20"/>
                <w:szCs w:val="20"/>
                <w:lang w:eastAsia="en-US"/>
              </w:rPr>
              <w:t xml:space="preserve">Стул ученический </w:t>
            </w:r>
          </w:p>
        </w:tc>
        <w:tc>
          <w:tcPr>
            <w:tcW w:w="1527" w:type="pct"/>
            <w:shd w:val="clear" w:color="auto" w:fill="auto"/>
          </w:tcPr>
          <w:p w14:paraId="26B9B4BC" w14:textId="77777777" w:rsidR="003377EA" w:rsidRPr="00D14529" w:rsidRDefault="003377EA" w:rsidP="00C35DB7">
            <w:pPr>
              <w:pStyle w:val="120"/>
              <w:rPr>
                <w:sz w:val="20"/>
                <w:szCs w:val="20"/>
                <w:lang w:eastAsia="en-US"/>
              </w:rPr>
            </w:pPr>
            <w:r w:rsidRPr="00D14529">
              <w:rPr>
                <w:sz w:val="20"/>
                <w:szCs w:val="20"/>
                <w:lang w:eastAsia="en-US"/>
              </w:rPr>
              <w:t>Стул учени</w:t>
            </w:r>
            <w:r>
              <w:rPr>
                <w:sz w:val="20"/>
                <w:szCs w:val="20"/>
                <w:lang w:eastAsia="en-US"/>
              </w:rPr>
              <w:t>ческий,</w:t>
            </w:r>
            <w:r>
              <w:t xml:space="preserve"> </w:t>
            </w:r>
            <w:proofErr w:type="spellStart"/>
            <w:r>
              <w:rPr>
                <w:sz w:val="20"/>
                <w:szCs w:val="20"/>
                <w:lang w:eastAsia="en-US"/>
              </w:rPr>
              <w:t>м</w:t>
            </w:r>
            <w:r w:rsidRPr="00F42917">
              <w:rPr>
                <w:sz w:val="20"/>
                <w:szCs w:val="20"/>
                <w:lang w:eastAsia="en-US"/>
              </w:rPr>
              <w:t>еталлокаркас</w:t>
            </w:r>
            <w:proofErr w:type="spellEnd"/>
            <w:r>
              <w:rPr>
                <w:sz w:val="20"/>
                <w:szCs w:val="20"/>
                <w:lang w:eastAsia="en-US"/>
              </w:rPr>
              <w:t>, с</w:t>
            </w:r>
            <w:r w:rsidRPr="00F42917">
              <w:rPr>
                <w:sz w:val="20"/>
                <w:szCs w:val="20"/>
                <w:lang w:eastAsia="en-US"/>
              </w:rPr>
              <w:t>иденье имеет размер 380х380 мм, спинка - 380х155 мм.</w:t>
            </w:r>
          </w:p>
        </w:tc>
      </w:tr>
      <w:tr w:rsidR="003377EA" w:rsidRPr="00375D7D" w14:paraId="0E555EF0" w14:textId="77777777" w:rsidTr="00C35DB7">
        <w:tc>
          <w:tcPr>
            <w:tcW w:w="273" w:type="pct"/>
            <w:shd w:val="clear" w:color="auto" w:fill="auto"/>
          </w:tcPr>
          <w:p w14:paraId="5B33ED8B"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shd w:val="clear" w:color="auto" w:fill="auto"/>
          </w:tcPr>
          <w:p w14:paraId="722CDC50"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p>
        </w:tc>
        <w:tc>
          <w:tcPr>
            <w:tcW w:w="1527" w:type="pct"/>
            <w:shd w:val="clear" w:color="auto" w:fill="auto"/>
          </w:tcPr>
          <w:p w14:paraId="3E0CDBB4"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r>
              <w:rPr>
                <w:sz w:val="20"/>
                <w:szCs w:val="20"/>
                <w:lang w:eastAsia="en-US"/>
              </w:rPr>
              <w:t>, м</w:t>
            </w:r>
            <w:r w:rsidRPr="000B1DFA">
              <w:rPr>
                <w:sz w:val="20"/>
                <w:szCs w:val="20"/>
                <w:lang w:eastAsia="en-US"/>
              </w:rPr>
              <w:t>атериал: ЛДСП</w:t>
            </w:r>
          </w:p>
        </w:tc>
      </w:tr>
      <w:tr w:rsidR="003377EA" w:rsidRPr="00375D7D" w14:paraId="77CD197F" w14:textId="77777777" w:rsidTr="00C35DB7">
        <w:tc>
          <w:tcPr>
            <w:tcW w:w="273" w:type="pct"/>
            <w:shd w:val="clear" w:color="auto" w:fill="auto"/>
          </w:tcPr>
          <w:p w14:paraId="7C27C8CB"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shd w:val="clear" w:color="auto" w:fill="auto"/>
          </w:tcPr>
          <w:p w14:paraId="1D4F0903"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p>
        </w:tc>
        <w:tc>
          <w:tcPr>
            <w:tcW w:w="1527" w:type="pct"/>
            <w:shd w:val="clear" w:color="auto" w:fill="auto"/>
          </w:tcPr>
          <w:p w14:paraId="7C1975E7"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r w:rsidRPr="000B1DFA">
              <w:rPr>
                <w:sz w:val="20"/>
                <w:szCs w:val="20"/>
                <w:lang w:eastAsia="en-US"/>
              </w:rPr>
              <w:t xml:space="preserve"> Ш×Г×В — 1 150×630×760 мм</w:t>
            </w:r>
          </w:p>
        </w:tc>
      </w:tr>
      <w:tr w:rsidR="003377EA" w:rsidRPr="00375D7D" w14:paraId="4ED78139" w14:textId="77777777" w:rsidTr="00C35DB7">
        <w:tc>
          <w:tcPr>
            <w:tcW w:w="273" w:type="pct"/>
            <w:shd w:val="clear" w:color="auto" w:fill="auto"/>
          </w:tcPr>
          <w:p w14:paraId="125823A3" w14:textId="77777777" w:rsidR="003377EA" w:rsidRPr="00D14529" w:rsidRDefault="003377EA" w:rsidP="00C35DB7">
            <w:pPr>
              <w:pStyle w:val="120"/>
              <w:rPr>
                <w:sz w:val="20"/>
                <w:szCs w:val="20"/>
                <w:lang w:eastAsia="en-US"/>
              </w:rPr>
            </w:pPr>
            <w:r w:rsidRPr="00D14529">
              <w:rPr>
                <w:sz w:val="20"/>
                <w:szCs w:val="20"/>
                <w:lang w:eastAsia="en-US"/>
              </w:rPr>
              <w:t>6</w:t>
            </w:r>
          </w:p>
        </w:tc>
        <w:tc>
          <w:tcPr>
            <w:tcW w:w="3200" w:type="pct"/>
            <w:shd w:val="clear" w:color="auto" w:fill="auto"/>
          </w:tcPr>
          <w:p w14:paraId="5A5BD97D"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p>
        </w:tc>
        <w:tc>
          <w:tcPr>
            <w:tcW w:w="1527" w:type="pct"/>
            <w:shd w:val="clear" w:color="auto" w:fill="auto"/>
          </w:tcPr>
          <w:p w14:paraId="10B36FDF"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r w:rsidRPr="00D14529">
              <w:rPr>
                <w:sz w:val="20"/>
                <w:szCs w:val="20"/>
              </w:rPr>
              <w:t xml:space="preserve"> с сиде</w:t>
            </w:r>
            <w:r>
              <w:rPr>
                <w:sz w:val="20"/>
                <w:szCs w:val="20"/>
              </w:rPr>
              <w:t xml:space="preserve">ньем и спинкой, без </w:t>
            </w:r>
            <w:proofErr w:type="spellStart"/>
            <w:r>
              <w:rPr>
                <w:sz w:val="20"/>
                <w:szCs w:val="20"/>
              </w:rPr>
              <w:t>подлокотков</w:t>
            </w:r>
            <w:proofErr w:type="spellEnd"/>
          </w:p>
        </w:tc>
      </w:tr>
      <w:tr w:rsidR="003377EA" w:rsidRPr="00375D7D" w14:paraId="5ECBCE0E"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C853EED"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375D7D" w14:paraId="42F1EC3D"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BACE59F" w14:textId="77777777" w:rsidR="003377EA" w:rsidRPr="00D14529" w:rsidRDefault="003377EA" w:rsidP="00C35DB7">
            <w:pPr>
              <w:pStyle w:val="120"/>
              <w:rPr>
                <w:sz w:val="20"/>
                <w:szCs w:val="20"/>
                <w:lang w:eastAsia="en-US"/>
              </w:rPr>
            </w:pPr>
            <w:r w:rsidRPr="00D14529">
              <w:rPr>
                <w:b/>
                <w:bCs/>
                <w:sz w:val="20"/>
                <w:szCs w:val="20"/>
                <w:lang w:val="en-US" w:eastAsia="en-US"/>
              </w:rPr>
              <w:t xml:space="preserve">II </w:t>
            </w:r>
            <w:r w:rsidRPr="00D14529">
              <w:rPr>
                <w:b/>
                <w:bCs/>
                <w:sz w:val="20"/>
                <w:szCs w:val="20"/>
                <w:lang w:eastAsia="en-US"/>
              </w:rPr>
              <w:t>Технические средства</w:t>
            </w:r>
          </w:p>
        </w:tc>
      </w:tr>
      <w:tr w:rsidR="003377EA" w:rsidRPr="00375D7D" w14:paraId="74094DE3"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00B414"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759E552D" w14:textId="77777777" w:rsidTr="00C35DB7">
        <w:tc>
          <w:tcPr>
            <w:tcW w:w="273" w:type="pct"/>
            <w:shd w:val="clear" w:color="auto" w:fill="auto"/>
          </w:tcPr>
          <w:p w14:paraId="23FDE983"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5EF41DBB" w14:textId="77777777" w:rsidR="003377EA" w:rsidRPr="00D14529" w:rsidRDefault="003377EA" w:rsidP="00C35DB7">
            <w:pPr>
              <w:pStyle w:val="120"/>
              <w:rPr>
                <w:sz w:val="20"/>
                <w:szCs w:val="20"/>
                <w:lang w:eastAsia="en-US"/>
              </w:rPr>
            </w:pPr>
            <w:r w:rsidRPr="00D14529">
              <w:rPr>
                <w:sz w:val="20"/>
                <w:szCs w:val="20"/>
                <w:shd w:val="clear" w:color="auto" w:fill="FFFFFF"/>
              </w:rPr>
              <w:t>Компьютер (монитор + системный блок) или ноутбук</w:t>
            </w:r>
          </w:p>
        </w:tc>
        <w:tc>
          <w:tcPr>
            <w:tcW w:w="1527" w:type="pct"/>
            <w:shd w:val="clear" w:color="auto" w:fill="auto"/>
          </w:tcPr>
          <w:p w14:paraId="5625724A" w14:textId="77777777" w:rsidR="003377EA" w:rsidRPr="00D14529" w:rsidRDefault="003377EA" w:rsidP="00C35DB7">
            <w:pPr>
              <w:pStyle w:val="120"/>
              <w:rPr>
                <w:sz w:val="20"/>
                <w:szCs w:val="20"/>
                <w:lang w:eastAsia="en-US"/>
              </w:rPr>
            </w:pPr>
            <w:r w:rsidRPr="00D14529">
              <w:rPr>
                <w:sz w:val="20"/>
                <w:szCs w:val="20"/>
              </w:rPr>
              <w:t xml:space="preserve">Процессор - </w:t>
            </w:r>
            <w:proofErr w:type="spellStart"/>
            <w:r w:rsidRPr="00D14529">
              <w:rPr>
                <w:sz w:val="20"/>
                <w:szCs w:val="20"/>
              </w:rPr>
              <w:t>Intel</w:t>
            </w:r>
            <w:proofErr w:type="spellEnd"/>
            <w:r w:rsidRPr="00D14529">
              <w:rPr>
                <w:sz w:val="20"/>
                <w:szCs w:val="20"/>
              </w:rPr>
              <w:t xml:space="preserve">(R) </w:t>
            </w:r>
            <w:proofErr w:type="spellStart"/>
            <w:r w:rsidRPr="00D14529">
              <w:rPr>
                <w:sz w:val="20"/>
                <w:szCs w:val="20"/>
              </w:rPr>
              <w:t>Core</w:t>
            </w:r>
            <w:proofErr w:type="spellEnd"/>
            <w:r w:rsidRPr="00D14529">
              <w:rPr>
                <w:sz w:val="20"/>
                <w:szCs w:val="20"/>
              </w:rPr>
              <w:t>(TM) i3-4160 CPU @ 3.60ГГц или эквивалент,</w:t>
            </w:r>
            <w:r w:rsidRPr="00D14529">
              <w:rPr>
                <w:sz w:val="20"/>
                <w:szCs w:val="20"/>
              </w:rPr>
              <w:br/>
              <w:t>Оперативная память - не менее 8192 МБ,</w:t>
            </w:r>
            <w:r w:rsidRPr="00D14529">
              <w:rPr>
                <w:sz w:val="20"/>
                <w:szCs w:val="20"/>
              </w:rPr>
              <w:br/>
              <w:t xml:space="preserve">Видеоадаптер - NVIDIA </w:t>
            </w:r>
            <w:proofErr w:type="spellStart"/>
            <w:r w:rsidRPr="00D14529">
              <w:rPr>
                <w:sz w:val="20"/>
                <w:szCs w:val="20"/>
              </w:rPr>
              <w:t>GeForce</w:t>
            </w:r>
            <w:proofErr w:type="spellEnd"/>
            <w:r w:rsidRPr="00D14529">
              <w:rPr>
                <w:sz w:val="20"/>
                <w:szCs w:val="20"/>
              </w:rPr>
              <w:t xml:space="preserve"> GT 730 или эквивалент,</w:t>
            </w:r>
            <w:r w:rsidRPr="00D14529">
              <w:rPr>
                <w:sz w:val="20"/>
                <w:szCs w:val="20"/>
              </w:rPr>
              <w:br/>
              <w:t>НЖМД - объем не менее 500 ГБ,</w:t>
            </w:r>
            <w:r w:rsidRPr="00D14529">
              <w:rPr>
                <w:sz w:val="20"/>
                <w:szCs w:val="20"/>
              </w:rPr>
              <w:br/>
              <w:t>Адаптер сетевого интерфейса - не менее 100 Мбит/с.</w:t>
            </w:r>
          </w:p>
        </w:tc>
      </w:tr>
      <w:tr w:rsidR="003377EA" w:rsidRPr="00375D7D" w14:paraId="04D0C139" w14:textId="77777777" w:rsidTr="00C35DB7">
        <w:tc>
          <w:tcPr>
            <w:tcW w:w="5000" w:type="pct"/>
            <w:gridSpan w:val="3"/>
            <w:shd w:val="clear" w:color="auto" w:fill="auto"/>
          </w:tcPr>
          <w:p w14:paraId="56368673" w14:textId="77777777" w:rsidR="003377EA" w:rsidRPr="00D14529" w:rsidRDefault="003377EA" w:rsidP="00C35DB7">
            <w:pPr>
              <w:pStyle w:val="120"/>
              <w:rPr>
                <w:sz w:val="20"/>
                <w:szCs w:val="20"/>
                <w:lang w:eastAsia="en-US"/>
              </w:rPr>
            </w:pPr>
            <w:r w:rsidRPr="00D14529">
              <w:rPr>
                <w:b/>
                <w:sz w:val="20"/>
                <w:szCs w:val="20"/>
                <w:lang w:eastAsia="en-US"/>
              </w:rPr>
              <w:t>Дополнительное оборудование</w:t>
            </w:r>
          </w:p>
        </w:tc>
      </w:tr>
      <w:tr w:rsidR="003377EA" w:rsidRPr="00375D7D" w14:paraId="7E3E8D6C" w14:textId="77777777" w:rsidTr="00C35DB7">
        <w:tc>
          <w:tcPr>
            <w:tcW w:w="5000" w:type="pct"/>
            <w:gridSpan w:val="3"/>
            <w:shd w:val="clear" w:color="auto" w:fill="auto"/>
          </w:tcPr>
          <w:p w14:paraId="57915A35" w14:textId="77777777" w:rsidR="003377EA" w:rsidRPr="00D14529" w:rsidRDefault="003377EA" w:rsidP="00C35DB7">
            <w:pPr>
              <w:pStyle w:val="120"/>
              <w:rPr>
                <w:sz w:val="20"/>
                <w:szCs w:val="20"/>
                <w:lang w:eastAsia="en-US"/>
              </w:rPr>
            </w:pPr>
            <w:r w:rsidRPr="00D14529">
              <w:rPr>
                <w:b/>
                <w:bCs/>
                <w:sz w:val="20"/>
                <w:szCs w:val="20"/>
                <w:lang w:val="en-US" w:eastAsia="en-US"/>
              </w:rPr>
              <w:t>III</w:t>
            </w:r>
            <w:r w:rsidRPr="00D14529">
              <w:rPr>
                <w:b/>
                <w:bCs/>
                <w:sz w:val="20"/>
                <w:szCs w:val="20"/>
                <w:lang w:eastAsia="en-US"/>
              </w:rPr>
              <w:t xml:space="preserve"> Демонстрационные учебно-наглядные пособия</w:t>
            </w:r>
          </w:p>
        </w:tc>
      </w:tr>
      <w:tr w:rsidR="003377EA" w:rsidRPr="00375D7D" w14:paraId="4C1DA8E2" w14:textId="77777777" w:rsidTr="00C35DB7">
        <w:tc>
          <w:tcPr>
            <w:tcW w:w="5000" w:type="pct"/>
            <w:gridSpan w:val="3"/>
            <w:shd w:val="clear" w:color="auto" w:fill="auto"/>
          </w:tcPr>
          <w:p w14:paraId="40C47733"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69A47DBB" w14:textId="77777777" w:rsidTr="00C35DB7">
        <w:tc>
          <w:tcPr>
            <w:tcW w:w="5000" w:type="pct"/>
            <w:gridSpan w:val="3"/>
            <w:shd w:val="clear" w:color="auto" w:fill="auto"/>
          </w:tcPr>
          <w:p w14:paraId="28E4B946"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bl>
    <w:p w14:paraId="66785DD3" w14:textId="77777777" w:rsidR="003377EA" w:rsidRDefault="003377EA" w:rsidP="003377EA">
      <w:pPr>
        <w:suppressAutoHyphens/>
        <w:spacing w:after="0" w:line="240" w:lineRule="auto"/>
        <w:ind w:firstLine="709"/>
        <w:jc w:val="both"/>
        <w:rPr>
          <w:rFonts w:ascii="Times New Roman" w:hAnsi="Times New Roman"/>
          <w:bCs/>
          <w:sz w:val="24"/>
          <w:szCs w:val="24"/>
        </w:rPr>
      </w:pPr>
    </w:p>
    <w:p w14:paraId="32B46143" w14:textId="77777777" w:rsidR="003377EA" w:rsidRDefault="003377EA" w:rsidP="003377EA">
      <w:pPr>
        <w:suppressAutoHyphens/>
        <w:spacing w:after="0" w:line="240" w:lineRule="auto"/>
        <w:ind w:firstLine="709"/>
        <w:jc w:val="both"/>
        <w:rPr>
          <w:rFonts w:ascii="Times New Roman" w:hAnsi="Times New Roman"/>
          <w:i/>
          <w:sz w:val="24"/>
          <w:szCs w:val="24"/>
        </w:rPr>
      </w:pPr>
      <w:r w:rsidRPr="00375D7D">
        <w:rPr>
          <w:rFonts w:ascii="Times New Roman" w:hAnsi="Times New Roman"/>
          <w:bCs/>
          <w:iCs/>
          <w:sz w:val="24"/>
          <w:szCs w:val="24"/>
        </w:rPr>
        <w:t>Кабинет «</w:t>
      </w:r>
      <w:r w:rsidRPr="00F21FB7">
        <w:rPr>
          <w:rFonts w:ascii="Times New Roman" w:hAnsi="Times New Roman"/>
          <w:sz w:val="24"/>
          <w:szCs w:val="24"/>
        </w:rPr>
        <w:t>Б</w:t>
      </w:r>
      <w:r>
        <w:rPr>
          <w:rFonts w:ascii="Times New Roman" w:hAnsi="Times New Roman"/>
          <w:sz w:val="24"/>
          <w:szCs w:val="24"/>
        </w:rPr>
        <w:t>езопасности жизнедеятельности</w:t>
      </w:r>
      <w:r w:rsidRPr="00375D7D">
        <w:rPr>
          <w:rFonts w:ascii="Times New Roman" w:hAnsi="Times New Roman"/>
          <w:bCs/>
          <w:iCs/>
          <w:sz w:val="24"/>
          <w:szCs w:val="24"/>
        </w:rPr>
        <w:t>»</w:t>
      </w:r>
      <w:r w:rsidRPr="00375D7D">
        <w:rPr>
          <w:rFonts w:ascii="Times New Roman" w:hAnsi="Times New Roman"/>
          <w:i/>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375D7D" w14:paraId="44FC2D05" w14:textId="77777777" w:rsidTr="00C35DB7">
        <w:tc>
          <w:tcPr>
            <w:tcW w:w="273" w:type="pct"/>
            <w:shd w:val="clear" w:color="auto" w:fill="auto"/>
            <w:vAlign w:val="center"/>
          </w:tcPr>
          <w:p w14:paraId="4D04199C" w14:textId="77777777" w:rsidR="003377EA" w:rsidRPr="00D14529" w:rsidRDefault="003377EA" w:rsidP="00C35DB7">
            <w:pPr>
              <w:pStyle w:val="120"/>
              <w:jc w:val="center"/>
              <w:rPr>
                <w:sz w:val="20"/>
                <w:szCs w:val="20"/>
                <w:lang w:eastAsia="en-US"/>
              </w:rPr>
            </w:pPr>
            <w:r w:rsidRPr="00D14529">
              <w:rPr>
                <w:sz w:val="20"/>
                <w:szCs w:val="20"/>
                <w:lang w:eastAsia="en-US"/>
              </w:rPr>
              <w:lastRenderedPageBreak/>
              <w:t>№</w:t>
            </w:r>
          </w:p>
        </w:tc>
        <w:tc>
          <w:tcPr>
            <w:tcW w:w="3200" w:type="pct"/>
            <w:shd w:val="clear" w:color="auto" w:fill="auto"/>
            <w:vAlign w:val="center"/>
          </w:tcPr>
          <w:p w14:paraId="31576072" w14:textId="77777777" w:rsidR="003377EA" w:rsidRPr="00D14529" w:rsidRDefault="003377EA" w:rsidP="00C35DB7">
            <w:pPr>
              <w:pStyle w:val="120"/>
              <w:jc w:val="center"/>
              <w:rPr>
                <w:sz w:val="20"/>
                <w:szCs w:val="20"/>
                <w:lang w:eastAsia="en-US"/>
              </w:rPr>
            </w:pPr>
            <w:r w:rsidRPr="00D14529">
              <w:rPr>
                <w:sz w:val="20"/>
                <w:szCs w:val="20"/>
                <w:lang w:eastAsia="en-US"/>
              </w:rPr>
              <w:t>Наименование оборудования</w:t>
            </w:r>
          </w:p>
        </w:tc>
        <w:tc>
          <w:tcPr>
            <w:tcW w:w="1527" w:type="pct"/>
            <w:shd w:val="clear" w:color="auto" w:fill="auto"/>
            <w:vAlign w:val="center"/>
          </w:tcPr>
          <w:p w14:paraId="001BC90A" w14:textId="77777777" w:rsidR="003377EA" w:rsidRPr="00D14529" w:rsidRDefault="003377EA" w:rsidP="00C35DB7">
            <w:pPr>
              <w:pStyle w:val="120"/>
              <w:jc w:val="center"/>
              <w:rPr>
                <w:sz w:val="20"/>
                <w:szCs w:val="20"/>
                <w:lang w:eastAsia="en-US"/>
              </w:rPr>
            </w:pPr>
            <w:r w:rsidRPr="00D14529">
              <w:rPr>
                <w:sz w:val="20"/>
                <w:szCs w:val="20"/>
                <w:lang w:eastAsia="en-US"/>
              </w:rPr>
              <w:t>Техническое описание</w:t>
            </w:r>
          </w:p>
        </w:tc>
      </w:tr>
      <w:tr w:rsidR="003377EA" w:rsidRPr="00375D7D" w14:paraId="5D781D6D" w14:textId="77777777" w:rsidTr="00C35DB7">
        <w:trPr>
          <w:trHeight w:val="278"/>
        </w:trPr>
        <w:tc>
          <w:tcPr>
            <w:tcW w:w="5000" w:type="pct"/>
            <w:gridSpan w:val="3"/>
            <w:shd w:val="clear" w:color="auto" w:fill="auto"/>
          </w:tcPr>
          <w:p w14:paraId="1957EEFD" w14:textId="77777777" w:rsidR="003377EA" w:rsidRPr="00D14529" w:rsidRDefault="003377EA" w:rsidP="00C35DB7">
            <w:pPr>
              <w:pStyle w:val="120"/>
              <w:rPr>
                <w:b/>
                <w:bCs/>
                <w:sz w:val="20"/>
                <w:szCs w:val="20"/>
                <w:lang w:eastAsia="en-US"/>
              </w:rPr>
            </w:pPr>
            <w:r w:rsidRPr="00D14529">
              <w:rPr>
                <w:b/>
                <w:bCs/>
                <w:sz w:val="20"/>
                <w:szCs w:val="20"/>
                <w:lang w:val="en-US" w:eastAsia="en-US"/>
              </w:rPr>
              <w:t>I</w:t>
            </w:r>
            <w:r w:rsidRPr="00D14529">
              <w:rPr>
                <w:b/>
                <w:bCs/>
                <w:sz w:val="20"/>
                <w:szCs w:val="20"/>
                <w:lang w:eastAsia="en-US"/>
              </w:rPr>
              <w:t xml:space="preserve"> Специализированная мебель и системы хранения</w:t>
            </w:r>
          </w:p>
        </w:tc>
      </w:tr>
      <w:tr w:rsidR="003377EA" w:rsidRPr="00375D7D" w14:paraId="7E2449F3" w14:textId="77777777" w:rsidTr="00C35DB7">
        <w:trPr>
          <w:trHeight w:val="277"/>
        </w:trPr>
        <w:tc>
          <w:tcPr>
            <w:tcW w:w="5000" w:type="pct"/>
            <w:gridSpan w:val="3"/>
            <w:shd w:val="clear" w:color="auto" w:fill="auto"/>
          </w:tcPr>
          <w:p w14:paraId="640DBD4E"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375D7D" w14:paraId="1C25C565" w14:textId="77777777" w:rsidTr="00C35DB7">
        <w:tc>
          <w:tcPr>
            <w:tcW w:w="273" w:type="pct"/>
            <w:shd w:val="clear" w:color="auto" w:fill="auto"/>
          </w:tcPr>
          <w:p w14:paraId="5135EFB4"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1D39B31F" w14:textId="77777777" w:rsidR="003377EA" w:rsidRPr="00D14529" w:rsidRDefault="003377EA" w:rsidP="00C35DB7">
            <w:pPr>
              <w:pStyle w:val="120"/>
              <w:rPr>
                <w:sz w:val="20"/>
                <w:szCs w:val="20"/>
                <w:lang w:eastAsia="en-US"/>
              </w:rPr>
            </w:pPr>
            <w:r w:rsidRPr="00D14529">
              <w:rPr>
                <w:sz w:val="20"/>
                <w:szCs w:val="20"/>
              </w:rPr>
              <w:t>Доска для мела</w:t>
            </w:r>
          </w:p>
        </w:tc>
        <w:tc>
          <w:tcPr>
            <w:tcW w:w="1527" w:type="pct"/>
            <w:shd w:val="clear" w:color="auto" w:fill="auto"/>
          </w:tcPr>
          <w:p w14:paraId="499960DC" w14:textId="77777777" w:rsidR="003377EA" w:rsidRPr="00D14529" w:rsidRDefault="003377EA" w:rsidP="00C35DB7">
            <w:pPr>
              <w:pStyle w:val="120"/>
              <w:rPr>
                <w:sz w:val="20"/>
                <w:szCs w:val="20"/>
                <w:lang w:eastAsia="en-US"/>
              </w:rPr>
            </w:pPr>
            <w:r>
              <w:rPr>
                <w:sz w:val="20"/>
                <w:szCs w:val="20"/>
                <w:lang w:eastAsia="en-US"/>
              </w:rPr>
              <w:t>1200*1200</w:t>
            </w:r>
          </w:p>
        </w:tc>
      </w:tr>
      <w:tr w:rsidR="003377EA" w:rsidRPr="00375D7D" w14:paraId="701F2E71" w14:textId="77777777" w:rsidTr="00C35DB7">
        <w:tc>
          <w:tcPr>
            <w:tcW w:w="273" w:type="pct"/>
            <w:shd w:val="clear" w:color="auto" w:fill="auto"/>
          </w:tcPr>
          <w:p w14:paraId="701275A0"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shd w:val="clear" w:color="auto" w:fill="auto"/>
          </w:tcPr>
          <w:p w14:paraId="0F377556"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p>
        </w:tc>
        <w:tc>
          <w:tcPr>
            <w:tcW w:w="1527" w:type="pct"/>
            <w:shd w:val="clear" w:color="auto" w:fill="auto"/>
          </w:tcPr>
          <w:p w14:paraId="5D9D219B" w14:textId="77777777" w:rsidR="003377EA" w:rsidRPr="00D14529" w:rsidRDefault="003377EA" w:rsidP="00C35DB7">
            <w:pPr>
              <w:pStyle w:val="120"/>
              <w:rPr>
                <w:sz w:val="20"/>
                <w:szCs w:val="20"/>
                <w:lang w:eastAsia="en-US"/>
              </w:rPr>
            </w:pPr>
            <w:r>
              <w:rPr>
                <w:color w:val="000000"/>
                <w:sz w:val="22"/>
                <w:szCs w:val="22"/>
              </w:rPr>
              <w:t xml:space="preserve"> Ширина (мм): 1200;</w:t>
            </w:r>
            <w:r>
              <w:rPr>
                <w:color w:val="000000"/>
                <w:sz w:val="22"/>
                <w:szCs w:val="22"/>
              </w:rPr>
              <w:br/>
              <w:t xml:space="preserve">   Глубина (мм): 600;</w:t>
            </w:r>
            <w:r>
              <w:rPr>
                <w:color w:val="000000"/>
                <w:sz w:val="22"/>
                <w:szCs w:val="22"/>
              </w:rPr>
              <w:br/>
              <w:t xml:space="preserve">   Высота (мм): 750;</w:t>
            </w:r>
            <w:r>
              <w:rPr>
                <w:color w:val="000000"/>
                <w:sz w:val="22"/>
                <w:szCs w:val="22"/>
              </w:rPr>
              <w:br/>
              <w:t xml:space="preserve">   Вес изделия в упаковке (кг): 15;</w:t>
            </w:r>
          </w:p>
        </w:tc>
      </w:tr>
      <w:tr w:rsidR="003377EA" w:rsidRPr="00375D7D" w14:paraId="7F49D3C2" w14:textId="77777777" w:rsidTr="00C35DB7">
        <w:tc>
          <w:tcPr>
            <w:tcW w:w="273" w:type="pct"/>
            <w:shd w:val="clear" w:color="auto" w:fill="auto"/>
          </w:tcPr>
          <w:p w14:paraId="77459DE8"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shd w:val="clear" w:color="auto" w:fill="auto"/>
          </w:tcPr>
          <w:p w14:paraId="44C7CD09" w14:textId="77777777" w:rsidR="003377EA" w:rsidRPr="00D14529" w:rsidRDefault="003377EA" w:rsidP="00C35DB7">
            <w:pPr>
              <w:pStyle w:val="120"/>
              <w:rPr>
                <w:sz w:val="20"/>
                <w:szCs w:val="20"/>
                <w:lang w:eastAsia="en-US"/>
              </w:rPr>
            </w:pPr>
            <w:r w:rsidRPr="00D14529">
              <w:rPr>
                <w:sz w:val="20"/>
                <w:szCs w:val="20"/>
                <w:lang w:eastAsia="en-US"/>
              </w:rPr>
              <w:t xml:space="preserve">Стул ученический </w:t>
            </w:r>
          </w:p>
        </w:tc>
        <w:tc>
          <w:tcPr>
            <w:tcW w:w="1527" w:type="pct"/>
            <w:shd w:val="clear" w:color="auto" w:fill="auto"/>
          </w:tcPr>
          <w:p w14:paraId="4011A092" w14:textId="77777777" w:rsidR="003377EA" w:rsidRPr="00D14529" w:rsidRDefault="003377EA" w:rsidP="00C35DB7">
            <w:pPr>
              <w:pStyle w:val="120"/>
              <w:rPr>
                <w:sz w:val="20"/>
                <w:szCs w:val="20"/>
                <w:lang w:eastAsia="en-US"/>
              </w:rPr>
            </w:pPr>
            <w:r>
              <w:rPr>
                <w:color w:val="000000"/>
                <w:sz w:val="22"/>
                <w:szCs w:val="22"/>
              </w:rPr>
              <w:t>Максимальная нагрузка: до 120 кг</w:t>
            </w:r>
            <w:r>
              <w:rPr>
                <w:color w:val="000000"/>
                <w:sz w:val="22"/>
                <w:szCs w:val="22"/>
              </w:rPr>
              <w:br/>
              <w:t>Высота сиденья: от 46.50 до 56.50 см</w:t>
            </w:r>
            <w:r>
              <w:rPr>
                <w:color w:val="000000"/>
                <w:sz w:val="22"/>
                <w:szCs w:val="22"/>
              </w:rPr>
              <w:br/>
              <w:t>Глубина сиденья: 50 см</w:t>
            </w:r>
            <w:r>
              <w:rPr>
                <w:color w:val="000000"/>
                <w:sz w:val="22"/>
                <w:szCs w:val="22"/>
              </w:rPr>
              <w:br/>
              <w:t>Ширина сиденья: 47 см</w:t>
            </w:r>
          </w:p>
        </w:tc>
      </w:tr>
      <w:tr w:rsidR="003377EA" w:rsidRPr="00375D7D" w14:paraId="1FE7053A" w14:textId="77777777" w:rsidTr="00C35DB7">
        <w:tc>
          <w:tcPr>
            <w:tcW w:w="273" w:type="pct"/>
            <w:shd w:val="clear" w:color="auto" w:fill="auto"/>
          </w:tcPr>
          <w:p w14:paraId="4E4DA7B2"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shd w:val="clear" w:color="auto" w:fill="auto"/>
          </w:tcPr>
          <w:p w14:paraId="14273900"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p>
        </w:tc>
        <w:tc>
          <w:tcPr>
            <w:tcW w:w="1527" w:type="pct"/>
            <w:shd w:val="clear" w:color="auto" w:fill="auto"/>
          </w:tcPr>
          <w:p w14:paraId="3FC2669A" w14:textId="77777777" w:rsidR="003377EA" w:rsidRPr="00D14529" w:rsidRDefault="003377EA" w:rsidP="00C35DB7">
            <w:pPr>
              <w:pStyle w:val="120"/>
              <w:rPr>
                <w:sz w:val="20"/>
                <w:szCs w:val="20"/>
                <w:lang w:eastAsia="en-US"/>
              </w:rPr>
            </w:pPr>
            <w:r>
              <w:rPr>
                <w:sz w:val="20"/>
                <w:szCs w:val="20"/>
                <w:lang w:eastAsia="en-US"/>
              </w:rPr>
              <w:t>900*500*1800</w:t>
            </w:r>
          </w:p>
        </w:tc>
      </w:tr>
      <w:tr w:rsidR="003377EA" w:rsidRPr="00375D7D" w14:paraId="14029D3D" w14:textId="77777777" w:rsidTr="00C35DB7">
        <w:tc>
          <w:tcPr>
            <w:tcW w:w="273" w:type="pct"/>
            <w:shd w:val="clear" w:color="auto" w:fill="auto"/>
          </w:tcPr>
          <w:p w14:paraId="7CC04F65"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shd w:val="clear" w:color="auto" w:fill="auto"/>
          </w:tcPr>
          <w:p w14:paraId="78B2C0E9"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p>
        </w:tc>
        <w:tc>
          <w:tcPr>
            <w:tcW w:w="1527" w:type="pct"/>
            <w:shd w:val="clear" w:color="auto" w:fill="auto"/>
          </w:tcPr>
          <w:p w14:paraId="7C9FA825" w14:textId="77777777" w:rsidR="003377EA" w:rsidRPr="00D14529" w:rsidRDefault="003377EA" w:rsidP="00C35DB7">
            <w:pPr>
              <w:pStyle w:val="120"/>
              <w:rPr>
                <w:sz w:val="20"/>
                <w:szCs w:val="20"/>
                <w:lang w:eastAsia="en-US"/>
              </w:rPr>
            </w:pPr>
            <w:r>
              <w:rPr>
                <w:color w:val="000000"/>
                <w:sz w:val="22"/>
                <w:szCs w:val="22"/>
              </w:rPr>
              <w:t xml:space="preserve"> Ширина (мм): 1200;</w:t>
            </w:r>
            <w:r>
              <w:rPr>
                <w:color w:val="000000"/>
                <w:sz w:val="22"/>
                <w:szCs w:val="22"/>
              </w:rPr>
              <w:br/>
              <w:t xml:space="preserve">   Глубина (мм): 600;</w:t>
            </w:r>
            <w:r>
              <w:rPr>
                <w:color w:val="000000"/>
                <w:sz w:val="22"/>
                <w:szCs w:val="22"/>
              </w:rPr>
              <w:br/>
              <w:t xml:space="preserve">   Высота (мм): 750;</w:t>
            </w:r>
            <w:r>
              <w:rPr>
                <w:color w:val="000000"/>
                <w:sz w:val="22"/>
                <w:szCs w:val="22"/>
              </w:rPr>
              <w:br/>
              <w:t xml:space="preserve">   Вес изделия в упаковке (кг): 15;</w:t>
            </w:r>
          </w:p>
        </w:tc>
      </w:tr>
      <w:tr w:rsidR="003377EA" w:rsidRPr="00375D7D" w14:paraId="12AE3AEB" w14:textId="77777777" w:rsidTr="00C35DB7">
        <w:tc>
          <w:tcPr>
            <w:tcW w:w="273" w:type="pct"/>
            <w:shd w:val="clear" w:color="auto" w:fill="auto"/>
          </w:tcPr>
          <w:p w14:paraId="4356E222" w14:textId="77777777" w:rsidR="003377EA" w:rsidRPr="00D14529" w:rsidRDefault="003377EA" w:rsidP="00C35DB7">
            <w:pPr>
              <w:pStyle w:val="120"/>
              <w:rPr>
                <w:sz w:val="20"/>
                <w:szCs w:val="20"/>
                <w:lang w:eastAsia="en-US"/>
              </w:rPr>
            </w:pPr>
            <w:r w:rsidRPr="00D14529">
              <w:rPr>
                <w:sz w:val="20"/>
                <w:szCs w:val="20"/>
                <w:lang w:eastAsia="en-US"/>
              </w:rPr>
              <w:t>6</w:t>
            </w:r>
          </w:p>
        </w:tc>
        <w:tc>
          <w:tcPr>
            <w:tcW w:w="3200" w:type="pct"/>
            <w:shd w:val="clear" w:color="auto" w:fill="auto"/>
          </w:tcPr>
          <w:p w14:paraId="772E1C4C"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p>
        </w:tc>
        <w:tc>
          <w:tcPr>
            <w:tcW w:w="1527" w:type="pct"/>
            <w:shd w:val="clear" w:color="auto" w:fill="auto"/>
          </w:tcPr>
          <w:p w14:paraId="3F0089AB" w14:textId="77777777" w:rsidR="003377EA" w:rsidRPr="00D14529" w:rsidRDefault="003377EA" w:rsidP="00C35DB7">
            <w:pPr>
              <w:pStyle w:val="120"/>
              <w:rPr>
                <w:sz w:val="20"/>
                <w:szCs w:val="20"/>
                <w:lang w:eastAsia="en-US"/>
              </w:rPr>
            </w:pPr>
            <w:r>
              <w:rPr>
                <w:color w:val="000000"/>
                <w:sz w:val="22"/>
                <w:szCs w:val="22"/>
              </w:rPr>
              <w:t>Максимальная нагрузка: до 120 кг</w:t>
            </w:r>
            <w:r>
              <w:rPr>
                <w:color w:val="000000"/>
                <w:sz w:val="22"/>
                <w:szCs w:val="22"/>
              </w:rPr>
              <w:br/>
              <w:t>Высота сиденья: от 46.50 до 56.50 см</w:t>
            </w:r>
            <w:r>
              <w:rPr>
                <w:color w:val="000000"/>
                <w:sz w:val="22"/>
                <w:szCs w:val="22"/>
              </w:rPr>
              <w:br/>
              <w:t>Глубина сиденья: 50 см</w:t>
            </w:r>
            <w:r>
              <w:rPr>
                <w:color w:val="000000"/>
                <w:sz w:val="22"/>
                <w:szCs w:val="22"/>
              </w:rPr>
              <w:br/>
              <w:t>Ширина сиденья: 47 см</w:t>
            </w:r>
          </w:p>
        </w:tc>
      </w:tr>
      <w:tr w:rsidR="003377EA" w:rsidRPr="00375D7D" w14:paraId="29CF43EE"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116FC06"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375D7D" w14:paraId="596C85ED"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F6DBB75"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FBD419B" w14:textId="77777777" w:rsidR="003377EA" w:rsidRPr="00D14529" w:rsidRDefault="003377EA" w:rsidP="00C35DB7">
            <w:pPr>
              <w:pStyle w:val="24"/>
              <w:tabs>
                <w:tab w:val="left" w:pos="540"/>
              </w:tabs>
              <w:ind w:right="0"/>
              <w:rPr>
                <w:sz w:val="20"/>
                <w:szCs w:val="20"/>
              </w:rPr>
            </w:pPr>
            <w:r w:rsidRPr="00D14529">
              <w:rPr>
                <w:sz w:val="20"/>
                <w:szCs w:val="20"/>
              </w:rPr>
              <w:t>Изолирующий противогаз</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A8AC9CD" w14:textId="77777777" w:rsidR="003377EA" w:rsidRPr="00D14529" w:rsidRDefault="003377EA" w:rsidP="00C35DB7">
            <w:pPr>
              <w:pStyle w:val="120"/>
              <w:rPr>
                <w:i/>
                <w:iCs w:val="0"/>
                <w:sz w:val="20"/>
                <w:szCs w:val="20"/>
                <w:lang w:eastAsia="en-US"/>
              </w:rPr>
            </w:pPr>
            <w:r>
              <w:rPr>
                <w:i/>
                <w:iCs w:val="0"/>
                <w:sz w:val="20"/>
                <w:szCs w:val="20"/>
                <w:lang w:eastAsia="en-US"/>
              </w:rPr>
              <w:t>Закрытого типа</w:t>
            </w:r>
          </w:p>
        </w:tc>
      </w:tr>
      <w:tr w:rsidR="003377EA" w:rsidRPr="00375D7D" w14:paraId="6319D967"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35AC7BD"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CAD740E" w14:textId="77777777" w:rsidR="003377EA" w:rsidRPr="00D14529" w:rsidRDefault="003377EA" w:rsidP="00C35DB7">
            <w:pPr>
              <w:pStyle w:val="120"/>
              <w:rPr>
                <w:sz w:val="20"/>
                <w:szCs w:val="20"/>
              </w:rPr>
            </w:pPr>
            <w:r w:rsidRPr="00D14529">
              <w:rPr>
                <w:sz w:val="20"/>
                <w:szCs w:val="20"/>
              </w:rPr>
              <w:t>Общевойсковой защитный комплекты (ОЗК)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54A011E" w14:textId="77777777" w:rsidR="003377EA" w:rsidRPr="00D14529" w:rsidRDefault="003377EA" w:rsidP="00C35DB7">
            <w:pPr>
              <w:pStyle w:val="120"/>
              <w:rPr>
                <w:i/>
                <w:iCs w:val="0"/>
                <w:sz w:val="20"/>
                <w:szCs w:val="20"/>
                <w:lang w:eastAsia="en-US"/>
              </w:rPr>
            </w:pPr>
            <w:r>
              <w:rPr>
                <w:i/>
                <w:iCs w:val="0"/>
                <w:sz w:val="20"/>
                <w:szCs w:val="20"/>
                <w:lang w:eastAsia="en-US"/>
              </w:rPr>
              <w:t>Комбинезон</w:t>
            </w:r>
          </w:p>
        </w:tc>
      </w:tr>
      <w:tr w:rsidR="003377EA" w:rsidRPr="00375D7D" w14:paraId="01A40C97"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1B627C5"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420AB39" w14:textId="77777777" w:rsidR="003377EA" w:rsidRPr="00D14529" w:rsidRDefault="003377EA" w:rsidP="00C35DB7">
            <w:pPr>
              <w:pStyle w:val="120"/>
              <w:rPr>
                <w:sz w:val="20"/>
                <w:szCs w:val="20"/>
              </w:rPr>
            </w:pPr>
            <w:r w:rsidRPr="00D14529">
              <w:rPr>
                <w:sz w:val="20"/>
                <w:szCs w:val="20"/>
              </w:rPr>
              <w:t>Противогазы ГП-5 и ГП-7</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45590E3" w14:textId="77777777" w:rsidR="003377EA" w:rsidRPr="00D14529" w:rsidRDefault="003377EA" w:rsidP="00C35DB7">
            <w:pPr>
              <w:pStyle w:val="120"/>
              <w:rPr>
                <w:i/>
                <w:iCs w:val="0"/>
                <w:sz w:val="20"/>
                <w:szCs w:val="20"/>
                <w:lang w:eastAsia="en-US"/>
              </w:rPr>
            </w:pPr>
            <w:r>
              <w:rPr>
                <w:i/>
                <w:iCs w:val="0"/>
                <w:sz w:val="20"/>
                <w:szCs w:val="20"/>
                <w:lang w:eastAsia="en-US"/>
              </w:rPr>
              <w:t>ГП-5</w:t>
            </w:r>
          </w:p>
        </w:tc>
      </w:tr>
      <w:tr w:rsidR="003377EA" w:rsidRPr="00375D7D" w14:paraId="21BE267B"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D83B235"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0585B52" w14:textId="77777777" w:rsidR="003377EA" w:rsidRPr="00D14529" w:rsidRDefault="003377EA" w:rsidP="00C35DB7">
            <w:pPr>
              <w:pStyle w:val="120"/>
              <w:rPr>
                <w:sz w:val="20"/>
                <w:szCs w:val="20"/>
              </w:rPr>
            </w:pPr>
            <w:r w:rsidRPr="00D14529">
              <w:rPr>
                <w:sz w:val="20"/>
                <w:szCs w:val="20"/>
              </w:rPr>
              <w:t>Респираторы Р-2</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8B42362" w14:textId="77777777" w:rsidR="003377EA" w:rsidRPr="00D14529" w:rsidRDefault="003377EA" w:rsidP="00C35DB7">
            <w:pPr>
              <w:pStyle w:val="120"/>
              <w:rPr>
                <w:i/>
                <w:iCs w:val="0"/>
                <w:sz w:val="20"/>
                <w:szCs w:val="20"/>
                <w:lang w:eastAsia="en-US"/>
              </w:rPr>
            </w:pPr>
            <w:r w:rsidRPr="00D14529">
              <w:rPr>
                <w:sz w:val="20"/>
                <w:szCs w:val="20"/>
              </w:rPr>
              <w:t>Р-2</w:t>
            </w:r>
          </w:p>
        </w:tc>
      </w:tr>
      <w:tr w:rsidR="003377EA" w:rsidRPr="00375D7D" w14:paraId="1E80E08F"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16D6FD89"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C93F7B" w14:textId="77777777" w:rsidR="003377EA" w:rsidRPr="00D14529" w:rsidRDefault="003377EA" w:rsidP="00C35DB7">
            <w:pPr>
              <w:pStyle w:val="120"/>
              <w:rPr>
                <w:sz w:val="20"/>
                <w:szCs w:val="20"/>
              </w:rPr>
            </w:pPr>
            <w:r w:rsidRPr="00D14529">
              <w:rPr>
                <w:sz w:val="20"/>
                <w:szCs w:val="20"/>
              </w:rPr>
              <w:t>Индивидуальные противохимические пакеты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395378C" w14:textId="77777777" w:rsidR="003377EA" w:rsidRPr="00D14529" w:rsidRDefault="003377EA" w:rsidP="00C35DB7">
            <w:pPr>
              <w:pStyle w:val="120"/>
              <w:rPr>
                <w:i/>
                <w:iCs w:val="0"/>
                <w:sz w:val="20"/>
                <w:szCs w:val="20"/>
                <w:lang w:eastAsia="en-US"/>
              </w:rPr>
            </w:pPr>
            <w:r>
              <w:rPr>
                <w:i/>
                <w:iCs w:val="0"/>
                <w:sz w:val="20"/>
                <w:szCs w:val="20"/>
                <w:lang w:eastAsia="en-US"/>
              </w:rPr>
              <w:t>материал</w:t>
            </w:r>
          </w:p>
        </w:tc>
      </w:tr>
      <w:tr w:rsidR="003377EA" w:rsidRPr="00375D7D" w14:paraId="464C2EDC"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51339A9A" w14:textId="77777777" w:rsidR="003377EA" w:rsidRPr="00D14529" w:rsidRDefault="003377EA" w:rsidP="00C35DB7">
            <w:pPr>
              <w:pStyle w:val="120"/>
              <w:rPr>
                <w:sz w:val="20"/>
                <w:szCs w:val="20"/>
                <w:lang w:eastAsia="en-US"/>
              </w:rPr>
            </w:pPr>
            <w:r w:rsidRPr="00D14529">
              <w:rPr>
                <w:sz w:val="20"/>
                <w:szCs w:val="20"/>
                <w:lang w:eastAsia="en-US"/>
              </w:rPr>
              <w:t>6</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3BED8D1" w14:textId="77777777" w:rsidR="003377EA" w:rsidRPr="00D14529" w:rsidRDefault="003377EA" w:rsidP="00C35DB7">
            <w:pPr>
              <w:pStyle w:val="120"/>
              <w:rPr>
                <w:sz w:val="20"/>
                <w:szCs w:val="20"/>
              </w:rPr>
            </w:pPr>
            <w:r w:rsidRPr="00D14529">
              <w:rPr>
                <w:sz w:val="20"/>
                <w:szCs w:val="20"/>
              </w:rPr>
              <w:t>Носилки плащевые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B909FB9" w14:textId="77777777" w:rsidR="003377EA" w:rsidRPr="00D14529" w:rsidRDefault="003377EA" w:rsidP="00C35DB7">
            <w:pPr>
              <w:pStyle w:val="120"/>
              <w:rPr>
                <w:i/>
                <w:iCs w:val="0"/>
                <w:sz w:val="20"/>
                <w:szCs w:val="20"/>
                <w:lang w:eastAsia="en-US"/>
              </w:rPr>
            </w:pPr>
            <w:r>
              <w:rPr>
                <w:i/>
                <w:iCs w:val="0"/>
                <w:sz w:val="20"/>
                <w:szCs w:val="20"/>
                <w:lang w:eastAsia="en-US"/>
              </w:rPr>
              <w:t>1800*600</w:t>
            </w:r>
          </w:p>
        </w:tc>
      </w:tr>
      <w:tr w:rsidR="003377EA" w:rsidRPr="00375D7D" w14:paraId="18332441"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3AE7FAA" w14:textId="77777777" w:rsidR="003377EA" w:rsidRPr="00D14529" w:rsidRDefault="003377EA" w:rsidP="00C35DB7">
            <w:pPr>
              <w:pStyle w:val="120"/>
              <w:rPr>
                <w:sz w:val="20"/>
                <w:szCs w:val="20"/>
                <w:lang w:eastAsia="en-US"/>
              </w:rPr>
            </w:pPr>
            <w:r w:rsidRPr="00D14529">
              <w:rPr>
                <w:sz w:val="20"/>
                <w:szCs w:val="20"/>
                <w:lang w:eastAsia="en-US"/>
              </w:rPr>
              <w:t>7</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864A37C" w14:textId="77777777" w:rsidR="003377EA" w:rsidRPr="00D14529" w:rsidRDefault="003377EA" w:rsidP="00C35DB7">
            <w:pPr>
              <w:pStyle w:val="120"/>
              <w:rPr>
                <w:sz w:val="20"/>
                <w:szCs w:val="20"/>
              </w:rPr>
            </w:pPr>
            <w:r w:rsidRPr="00D14529">
              <w:rPr>
                <w:sz w:val="20"/>
                <w:szCs w:val="20"/>
              </w:rPr>
              <w:t>Бинты марлевые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7E06FF1" w14:textId="77777777" w:rsidR="003377EA" w:rsidRPr="00D14529" w:rsidRDefault="003377EA" w:rsidP="00C35DB7">
            <w:pPr>
              <w:pStyle w:val="120"/>
              <w:rPr>
                <w:i/>
                <w:iCs w:val="0"/>
                <w:sz w:val="20"/>
                <w:szCs w:val="20"/>
                <w:lang w:eastAsia="en-US"/>
              </w:rPr>
            </w:pPr>
            <w:r>
              <w:rPr>
                <w:i/>
                <w:iCs w:val="0"/>
                <w:sz w:val="20"/>
                <w:szCs w:val="20"/>
                <w:lang w:eastAsia="en-US"/>
              </w:rPr>
              <w:t>5м рулон марлевый</w:t>
            </w:r>
          </w:p>
        </w:tc>
      </w:tr>
      <w:tr w:rsidR="003377EA" w:rsidRPr="00375D7D" w14:paraId="35D60F85"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D0291D3" w14:textId="77777777" w:rsidR="003377EA" w:rsidRPr="00D14529" w:rsidRDefault="003377EA" w:rsidP="00C35DB7">
            <w:pPr>
              <w:pStyle w:val="120"/>
              <w:rPr>
                <w:sz w:val="20"/>
                <w:szCs w:val="20"/>
                <w:lang w:eastAsia="en-US"/>
              </w:rPr>
            </w:pPr>
            <w:r w:rsidRPr="00D14529">
              <w:rPr>
                <w:sz w:val="20"/>
                <w:szCs w:val="20"/>
                <w:lang w:eastAsia="en-US"/>
              </w:rPr>
              <w:t>8</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6A13F0A" w14:textId="77777777" w:rsidR="003377EA" w:rsidRPr="00D14529" w:rsidRDefault="003377EA" w:rsidP="00C35DB7">
            <w:pPr>
              <w:pStyle w:val="120"/>
              <w:rPr>
                <w:i/>
                <w:iCs w:val="0"/>
                <w:sz w:val="20"/>
                <w:szCs w:val="20"/>
                <w:lang w:eastAsia="en-US"/>
              </w:rPr>
            </w:pPr>
            <w:r w:rsidRPr="00D14529">
              <w:rPr>
                <w:sz w:val="20"/>
                <w:szCs w:val="20"/>
              </w:rPr>
              <w:t>Жгуты кровоостанавливающие резиновые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2FC5858" w14:textId="77777777" w:rsidR="003377EA" w:rsidRPr="00D14529" w:rsidRDefault="003377EA" w:rsidP="00C35DB7">
            <w:pPr>
              <w:pStyle w:val="120"/>
              <w:rPr>
                <w:i/>
                <w:iCs w:val="0"/>
                <w:sz w:val="20"/>
                <w:szCs w:val="20"/>
                <w:lang w:eastAsia="en-US"/>
              </w:rPr>
            </w:pPr>
            <w:r>
              <w:rPr>
                <w:i/>
                <w:iCs w:val="0"/>
                <w:sz w:val="20"/>
                <w:szCs w:val="20"/>
                <w:lang w:eastAsia="en-US"/>
              </w:rPr>
              <w:t>жгут резиновый</w:t>
            </w:r>
          </w:p>
        </w:tc>
      </w:tr>
      <w:tr w:rsidR="003377EA" w:rsidRPr="00375D7D" w14:paraId="75200638"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01E3C34" w14:textId="77777777" w:rsidR="003377EA" w:rsidRPr="00D14529" w:rsidRDefault="003377EA" w:rsidP="00C35DB7">
            <w:pPr>
              <w:pStyle w:val="120"/>
              <w:rPr>
                <w:sz w:val="20"/>
                <w:szCs w:val="20"/>
                <w:lang w:eastAsia="en-US"/>
              </w:rPr>
            </w:pPr>
            <w:r w:rsidRPr="00D14529">
              <w:rPr>
                <w:sz w:val="20"/>
                <w:szCs w:val="20"/>
                <w:lang w:eastAsia="en-US"/>
              </w:rPr>
              <w:t>9</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2F87D64" w14:textId="77777777" w:rsidR="003377EA" w:rsidRPr="00D14529" w:rsidRDefault="003377EA" w:rsidP="00C35DB7">
            <w:pPr>
              <w:pStyle w:val="120"/>
              <w:rPr>
                <w:i/>
                <w:iCs w:val="0"/>
                <w:sz w:val="20"/>
                <w:szCs w:val="20"/>
                <w:lang w:eastAsia="en-US"/>
              </w:rPr>
            </w:pPr>
            <w:r w:rsidRPr="00D14529">
              <w:rPr>
                <w:sz w:val="20"/>
                <w:szCs w:val="20"/>
              </w:rPr>
              <w:t>Индивидуальные перевязочные пакеты</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1EF51C0" w14:textId="77777777" w:rsidR="003377EA" w:rsidRPr="00D14529" w:rsidRDefault="003377EA" w:rsidP="00C35DB7">
            <w:pPr>
              <w:pStyle w:val="120"/>
              <w:rPr>
                <w:i/>
                <w:iCs w:val="0"/>
                <w:sz w:val="20"/>
                <w:szCs w:val="20"/>
                <w:lang w:eastAsia="en-US"/>
              </w:rPr>
            </w:pPr>
            <w:r>
              <w:rPr>
                <w:i/>
                <w:iCs w:val="0"/>
                <w:sz w:val="20"/>
                <w:szCs w:val="20"/>
                <w:lang w:eastAsia="en-US"/>
              </w:rPr>
              <w:t>пакет для перевязки марлевый</w:t>
            </w:r>
          </w:p>
        </w:tc>
      </w:tr>
      <w:tr w:rsidR="003377EA" w:rsidRPr="00375D7D" w14:paraId="65CE3E80"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89B7985" w14:textId="77777777" w:rsidR="003377EA" w:rsidRPr="00D14529" w:rsidRDefault="003377EA" w:rsidP="00C35DB7">
            <w:pPr>
              <w:pStyle w:val="120"/>
              <w:rPr>
                <w:sz w:val="20"/>
                <w:szCs w:val="20"/>
                <w:lang w:eastAsia="en-US"/>
              </w:rPr>
            </w:pPr>
            <w:r w:rsidRPr="00D14529">
              <w:rPr>
                <w:sz w:val="20"/>
                <w:szCs w:val="20"/>
                <w:lang w:eastAsia="en-US"/>
              </w:rPr>
              <w:t>10</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F91C1CD" w14:textId="77777777" w:rsidR="003377EA" w:rsidRPr="00D14529" w:rsidRDefault="003377EA" w:rsidP="00C35DB7">
            <w:pPr>
              <w:pStyle w:val="120"/>
              <w:rPr>
                <w:i/>
                <w:iCs w:val="0"/>
                <w:sz w:val="20"/>
                <w:szCs w:val="20"/>
                <w:lang w:eastAsia="en-US"/>
              </w:rPr>
            </w:pPr>
            <w:r w:rsidRPr="00D14529">
              <w:rPr>
                <w:sz w:val="20"/>
                <w:szCs w:val="20"/>
              </w:rPr>
              <w:t>Косынки перевязочные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5C4B130" w14:textId="77777777" w:rsidR="003377EA" w:rsidRPr="00D14529" w:rsidRDefault="003377EA" w:rsidP="00C35DB7">
            <w:pPr>
              <w:pStyle w:val="120"/>
              <w:rPr>
                <w:i/>
                <w:iCs w:val="0"/>
                <w:sz w:val="20"/>
                <w:szCs w:val="20"/>
                <w:lang w:eastAsia="en-US"/>
              </w:rPr>
            </w:pPr>
            <w:r>
              <w:rPr>
                <w:i/>
                <w:iCs w:val="0"/>
                <w:sz w:val="20"/>
                <w:szCs w:val="20"/>
                <w:lang w:eastAsia="en-US"/>
              </w:rPr>
              <w:t>хлопчатобумажный</w:t>
            </w:r>
          </w:p>
        </w:tc>
      </w:tr>
      <w:tr w:rsidR="003377EA" w:rsidRPr="00375D7D" w14:paraId="2F8D8ABB"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44099F4" w14:textId="77777777" w:rsidR="003377EA" w:rsidRPr="00D14529" w:rsidRDefault="003377EA" w:rsidP="00C35DB7">
            <w:pPr>
              <w:pStyle w:val="120"/>
              <w:rPr>
                <w:sz w:val="20"/>
                <w:szCs w:val="20"/>
                <w:lang w:eastAsia="en-US"/>
              </w:rPr>
            </w:pPr>
            <w:r w:rsidRPr="00D14529">
              <w:rPr>
                <w:sz w:val="20"/>
                <w:szCs w:val="20"/>
                <w:lang w:eastAsia="en-US"/>
              </w:rPr>
              <w:t>11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D5EFD3C" w14:textId="77777777" w:rsidR="003377EA" w:rsidRPr="00D14529" w:rsidRDefault="003377EA" w:rsidP="00C35DB7">
            <w:pPr>
              <w:pStyle w:val="120"/>
              <w:rPr>
                <w:i/>
                <w:iCs w:val="0"/>
                <w:sz w:val="20"/>
                <w:szCs w:val="20"/>
                <w:lang w:eastAsia="en-US"/>
              </w:rPr>
            </w:pPr>
            <w:r w:rsidRPr="00D14529">
              <w:rPr>
                <w:sz w:val="20"/>
                <w:szCs w:val="20"/>
              </w:rPr>
              <w:t>Шинный материал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025A73D" w14:textId="77777777" w:rsidR="003377EA" w:rsidRPr="00D14529" w:rsidRDefault="003377EA" w:rsidP="00C35DB7">
            <w:pPr>
              <w:pStyle w:val="120"/>
              <w:rPr>
                <w:i/>
                <w:iCs w:val="0"/>
                <w:sz w:val="20"/>
                <w:szCs w:val="20"/>
                <w:lang w:eastAsia="en-US"/>
              </w:rPr>
            </w:pPr>
            <w:r>
              <w:rPr>
                <w:i/>
                <w:iCs w:val="0"/>
                <w:sz w:val="20"/>
                <w:szCs w:val="20"/>
                <w:lang w:eastAsia="en-US"/>
              </w:rPr>
              <w:t>материал дерево</w:t>
            </w:r>
          </w:p>
        </w:tc>
      </w:tr>
      <w:tr w:rsidR="003377EA" w:rsidRPr="00375D7D" w14:paraId="1C2666A0"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40FEAEB" w14:textId="77777777" w:rsidR="003377EA" w:rsidRPr="00D14529" w:rsidRDefault="003377EA" w:rsidP="00C35DB7">
            <w:pPr>
              <w:pStyle w:val="120"/>
              <w:rPr>
                <w:sz w:val="20"/>
                <w:szCs w:val="20"/>
                <w:lang w:eastAsia="en-US"/>
              </w:rPr>
            </w:pPr>
            <w:r w:rsidRPr="00D14529">
              <w:rPr>
                <w:sz w:val="20"/>
                <w:szCs w:val="20"/>
                <w:lang w:eastAsia="en-US"/>
              </w:rPr>
              <w:t>12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1B4220C" w14:textId="77777777" w:rsidR="003377EA" w:rsidRPr="00D14529" w:rsidRDefault="003377EA" w:rsidP="00C35DB7">
            <w:pPr>
              <w:pStyle w:val="120"/>
              <w:rPr>
                <w:i/>
                <w:iCs w:val="0"/>
                <w:sz w:val="20"/>
                <w:szCs w:val="20"/>
                <w:lang w:eastAsia="en-US"/>
              </w:rPr>
            </w:pPr>
            <w:r w:rsidRPr="00D14529">
              <w:rPr>
                <w:sz w:val="20"/>
                <w:szCs w:val="20"/>
              </w:rPr>
              <w:t>Огнетушитель порошковый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68AF6B0" w14:textId="77777777" w:rsidR="003377EA" w:rsidRPr="00D14529" w:rsidRDefault="003377EA" w:rsidP="00C35DB7">
            <w:pPr>
              <w:pStyle w:val="120"/>
              <w:rPr>
                <w:i/>
                <w:iCs w:val="0"/>
                <w:sz w:val="20"/>
                <w:szCs w:val="20"/>
                <w:lang w:eastAsia="en-US"/>
              </w:rPr>
            </w:pPr>
            <w:r>
              <w:rPr>
                <w:i/>
                <w:iCs w:val="0"/>
                <w:sz w:val="20"/>
                <w:szCs w:val="20"/>
                <w:lang w:eastAsia="en-US"/>
              </w:rPr>
              <w:t>ОУ-2</w:t>
            </w:r>
          </w:p>
        </w:tc>
      </w:tr>
      <w:tr w:rsidR="003377EA" w:rsidRPr="00375D7D" w14:paraId="2B1F671A"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83BD3CE" w14:textId="77777777" w:rsidR="003377EA" w:rsidRPr="00D14529" w:rsidRDefault="003377EA" w:rsidP="00C35DB7">
            <w:pPr>
              <w:pStyle w:val="120"/>
              <w:rPr>
                <w:sz w:val="20"/>
                <w:szCs w:val="20"/>
                <w:lang w:eastAsia="en-US"/>
              </w:rPr>
            </w:pPr>
            <w:r w:rsidRPr="00D14529">
              <w:rPr>
                <w:sz w:val="20"/>
                <w:szCs w:val="20"/>
                <w:lang w:eastAsia="en-US"/>
              </w:rPr>
              <w:t>13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A394AD7" w14:textId="77777777" w:rsidR="003377EA" w:rsidRPr="00D14529" w:rsidRDefault="003377EA" w:rsidP="00C35DB7">
            <w:pPr>
              <w:pStyle w:val="120"/>
              <w:rPr>
                <w:i/>
                <w:iCs w:val="0"/>
                <w:sz w:val="20"/>
                <w:szCs w:val="20"/>
                <w:lang w:eastAsia="en-US"/>
              </w:rPr>
            </w:pPr>
            <w:r w:rsidRPr="00D14529">
              <w:rPr>
                <w:sz w:val="20"/>
                <w:szCs w:val="20"/>
              </w:rPr>
              <w:t>Учебные автоматы АК-74</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2F9257A" w14:textId="77777777" w:rsidR="003377EA" w:rsidRPr="00D14529" w:rsidRDefault="003377EA" w:rsidP="00C35DB7">
            <w:pPr>
              <w:pStyle w:val="120"/>
              <w:rPr>
                <w:i/>
                <w:iCs w:val="0"/>
                <w:sz w:val="20"/>
                <w:szCs w:val="20"/>
                <w:lang w:eastAsia="en-US"/>
              </w:rPr>
            </w:pPr>
            <w:r>
              <w:rPr>
                <w:i/>
                <w:iCs w:val="0"/>
                <w:sz w:val="20"/>
                <w:szCs w:val="20"/>
                <w:lang w:eastAsia="en-US"/>
              </w:rPr>
              <w:t>Автомат военного образца</w:t>
            </w:r>
          </w:p>
        </w:tc>
      </w:tr>
      <w:tr w:rsidR="003377EA" w:rsidRPr="00375D7D" w14:paraId="5FF341A2"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EC3299C" w14:textId="77777777" w:rsidR="003377EA" w:rsidRPr="00D14529" w:rsidRDefault="003377EA" w:rsidP="00C35DB7">
            <w:pPr>
              <w:pStyle w:val="120"/>
              <w:rPr>
                <w:sz w:val="20"/>
                <w:szCs w:val="20"/>
                <w:lang w:eastAsia="en-US"/>
              </w:rPr>
            </w:pPr>
            <w:r w:rsidRPr="00D14529">
              <w:rPr>
                <w:sz w:val="20"/>
                <w:szCs w:val="20"/>
                <w:lang w:eastAsia="en-US"/>
              </w:rPr>
              <w:t>14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203C5C" w14:textId="77777777" w:rsidR="003377EA" w:rsidRPr="00D14529" w:rsidRDefault="003377EA" w:rsidP="00C35DB7">
            <w:pPr>
              <w:pStyle w:val="120"/>
              <w:rPr>
                <w:i/>
                <w:iCs w:val="0"/>
                <w:sz w:val="20"/>
                <w:szCs w:val="20"/>
                <w:lang w:eastAsia="en-US"/>
              </w:rPr>
            </w:pPr>
            <w:r w:rsidRPr="00D14529">
              <w:rPr>
                <w:sz w:val="20"/>
                <w:szCs w:val="20"/>
              </w:rPr>
              <w:t>Винтовки пневматические</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FB86478" w14:textId="77777777" w:rsidR="003377EA" w:rsidRPr="00D14529" w:rsidRDefault="003377EA" w:rsidP="00C35DB7">
            <w:pPr>
              <w:pStyle w:val="120"/>
              <w:rPr>
                <w:i/>
                <w:iCs w:val="0"/>
                <w:sz w:val="20"/>
                <w:szCs w:val="20"/>
                <w:lang w:eastAsia="en-US"/>
              </w:rPr>
            </w:pPr>
            <w:r>
              <w:rPr>
                <w:i/>
                <w:iCs w:val="0"/>
                <w:sz w:val="20"/>
                <w:szCs w:val="20"/>
                <w:lang w:eastAsia="en-US"/>
              </w:rPr>
              <w:t>мелкокалиберная винтовка</w:t>
            </w:r>
          </w:p>
        </w:tc>
      </w:tr>
      <w:tr w:rsidR="003377EA" w:rsidRPr="00375D7D" w14:paraId="69056273"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229CF60" w14:textId="77777777" w:rsidR="003377EA" w:rsidRPr="00D14529" w:rsidRDefault="003377EA" w:rsidP="00C35DB7">
            <w:pPr>
              <w:pStyle w:val="120"/>
              <w:rPr>
                <w:sz w:val="20"/>
                <w:szCs w:val="20"/>
                <w:lang w:eastAsia="en-US"/>
              </w:rPr>
            </w:pPr>
            <w:r w:rsidRPr="00D14529">
              <w:rPr>
                <w:b/>
                <w:bCs/>
                <w:sz w:val="20"/>
                <w:szCs w:val="20"/>
                <w:lang w:val="en-US" w:eastAsia="en-US"/>
              </w:rPr>
              <w:t xml:space="preserve">II </w:t>
            </w:r>
            <w:r w:rsidRPr="00D14529">
              <w:rPr>
                <w:b/>
                <w:bCs/>
                <w:sz w:val="20"/>
                <w:szCs w:val="20"/>
                <w:lang w:eastAsia="en-US"/>
              </w:rPr>
              <w:t>Технические средства</w:t>
            </w:r>
          </w:p>
        </w:tc>
      </w:tr>
      <w:tr w:rsidR="003377EA" w:rsidRPr="00375D7D" w14:paraId="7C6D27E8"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9EC80C"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0B2046C0" w14:textId="77777777" w:rsidTr="00C35DB7">
        <w:tc>
          <w:tcPr>
            <w:tcW w:w="273" w:type="pct"/>
            <w:shd w:val="clear" w:color="auto" w:fill="auto"/>
          </w:tcPr>
          <w:p w14:paraId="02A0EE4A"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72E23BDC" w14:textId="77777777" w:rsidR="003377EA" w:rsidRPr="00D14529" w:rsidRDefault="003377EA" w:rsidP="00C35DB7">
            <w:pPr>
              <w:pStyle w:val="120"/>
              <w:rPr>
                <w:sz w:val="20"/>
                <w:szCs w:val="20"/>
                <w:lang w:eastAsia="en-US"/>
              </w:rPr>
            </w:pPr>
            <w:r w:rsidRPr="00D14529">
              <w:rPr>
                <w:sz w:val="20"/>
                <w:szCs w:val="20"/>
                <w:shd w:val="clear" w:color="auto" w:fill="FFFFFF"/>
              </w:rPr>
              <w:t>Компьютер (монитор + системный блок)</w:t>
            </w:r>
          </w:p>
        </w:tc>
        <w:tc>
          <w:tcPr>
            <w:tcW w:w="1527" w:type="pct"/>
            <w:shd w:val="clear" w:color="auto" w:fill="auto"/>
          </w:tcPr>
          <w:p w14:paraId="6C1F62DA" w14:textId="77777777" w:rsidR="003377EA" w:rsidRPr="00D14529" w:rsidRDefault="003377EA" w:rsidP="00C35DB7">
            <w:pPr>
              <w:pStyle w:val="120"/>
              <w:rPr>
                <w:sz w:val="20"/>
                <w:szCs w:val="20"/>
                <w:lang w:eastAsia="en-US"/>
              </w:rPr>
            </w:pPr>
            <w:r w:rsidRPr="00404C8E">
              <w:rPr>
                <w:sz w:val="20"/>
                <w:szCs w:val="20"/>
                <w:lang w:eastAsia="en-US"/>
              </w:rPr>
              <w:t xml:space="preserve">Компьютер в сборе: Процессор тактовая частота  - 4.8 ГГц; количество ядер – не менее 8, ОЗУ 32GB, SSD 500Gb, HDD 2Tb, Видеоадаптер не менее 6 </w:t>
            </w:r>
            <w:proofErr w:type="spellStart"/>
            <w:r w:rsidRPr="00404C8E">
              <w:rPr>
                <w:sz w:val="20"/>
                <w:szCs w:val="20"/>
                <w:lang w:eastAsia="en-US"/>
              </w:rPr>
              <w:t>Gb</w:t>
            </w:r>
            <w:proofErr w:type="spellEnd"/>
            <w:r w:rsidRPr="00404C8E">
              <w:rPr>
                <w:sz w:val="20"/>
                <w:szCs w:val="20"/>
                <w:lang w:eastAsia="en-US"/>
              </w:rPr>
              <w:t xml:space="preserve"> ОЗУ, БП 750 Вт, клав., мышь, монитор 27"</w:t>
            </w:r>
          </w:p>
        </w:tc>
      </w:tr>
      <w:tr w:rsidR="003377EA" w:rsidRPr="00375D7D" w14:paraId="0C5B87FE" w14:textId="77777777" w:rsidTr="00C35DB7">
        <w:tc>
          <w:tcPr>
            <w:tcW w:w="273" w:type="pct"/>
            <w:shd w:val="clear" w:color="auto" w:fill="auto"/>
          </w:tcPr>
          <w:p w14:paraId="7046E979" w14:textId="77777777" w:rsidR="003377EA" w:rsidRPr="00D14529" w:rsidRDefault="003377EA" w:rsidP="00C35DB7">
            <w:pPr>
              <w:rPr>
                <w:rFonts w:ascii="Times New Roman" w:hAnsi="Times New Roman"/>
                <w:sz w:val="20"/>
                <w:szCs w:val="20"/>
              </w:rPr>
            </w:pPr>
            <w:r w:rsidRPr="00D14529">
              <w:rPr>
                <w:rFonts w:ascii="Times New Roman" w:hAnsi="Times New Roman"/>
                <w:sz w:val="20"/>
                <w:szCs w:val="20"/>
              </w:rPr>
              <w:t>2</w:t>
            </w:r>
          </w:p>
        </w:tc>
        <w:tc>
          <w:tcPr>
            <w:tcW w:w="3200" w:type="pct"/>
            <w:shd w:val="clear" w:color="auto" w:fill="auto"/>
          </w:tcPr>
          <w:p w14:paraId="6B77A9DC" w14:textId="77777777" w:rsidR="003377EA" w:rsidRPr="00D14529" w:rsidRDefault="003377EA" w:rsidP="00C35DB7">
            <w:pPr>
              <w:pStyle w:val="24"/>
              <w:tabs>
                <w:tab w:val="left" w:pos="540"/>
              </w:tabs>
              <w:ind w:right="0"/>
              <w:rPr>
                <w:bCs/>
                <w:sz w:val="20"/>
                <w:szCs w:val="20"/>
              </w:rPr>
            </w:pPr>
            <w:r w:rsidRPr="00D14529">
              <w:rPr>
                <w:bCs/>
                <w:sz w:val="20"/>
                <w:szCs w:val="20"/>
              </w:rPr>
              <w:t>Мультимедиа-проектор</w:t>
            </w:r>
          </w:p>
          <w:p w14:paraId="68BC5421" w14:textId="77777777" w:rsidR="003377EA" w:rsidRPr="00D14529" w:rsidRDefault="003377EA" w:rsidP="00C35DB7">
            <w:pPr>
              <w:pStyle w:val="24"/>
              <w:tabs>
                <w:tab w:val="left" w:pos="540"/>
              </w:tabs>
              <w:ind w:right="0" w:firstLine="709"/>
              <w:rPr>
                <w:sz w:val="20"/>
                <w:szCs w:val="20"/>
              </w:rPr>
            </w:pPr>
          </w:p>
        </w:tc>
        <w:tc>
          <w:tcPr>
            <w:tcW w:w="1527" w:type="pct"/>
            <w:shd w:val="clear" w:color="auto" w:fill="auto"/>
          </w:tcPr>
          <w:p w14:paraId="1BF475E5" w14:textId="77777777" w:rsidR="003377EA" w:rsidRPr="00D14529" w:rsidRDefault="003377EA" w:rsidP="00C35DB7">
            <w:pPr>
              <w:pStyle w:val="120"/>
              <w:rPr>
                <w:sz w:val="20"/>
                <w:szCs w:val="20"/>
                <w:lang w:eastAsia="en-US"/>
              </w:rPr>
            </w:pPr>
            <w:r w:rsidRPr="00404C8E">
              <w:rPr>
                <w:sz w:val="20"/>
                <w:szCs w:val="20"/>
                <w:lang w:eastAsia="en-US"/>
              </w:rPr>
              <w:t>Интерактивная панель, Диагональ 75", с операционной системы</w:t>
            </w:r>
          </w:p>
        </w:tc>
      </w:tr>
      <w:tr w:rsidR="003377EA" w:rsidRPr="00375D7D" w14:paraId="6A2E50BD" w14:textId="77777777" w:rsidTr="00C35DB7">
        <w:tc>
          <w:tcPr>
            <w:tcW w:w="273" w:type="pct"/>
            <w:shd w:val="clear" w:color="auto" w:fill="auto"/>
          </w:tcPr>
          <w:p w14:paraId="2E7CDEC9"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shd w:val="clear" w:color="auto" w:fill="auto"/>
          </w:tcPr>
          <w:p w14:paraId="077B91C0" w14:textId="77777777" w:rsidR="003377EA" w:rsidRPr="00D14529" w:rsidRDefault="003377EA" w:rsidP="00C35DB7">
            <w:pPr>
              <w:pStyle w:val="120"/>
              <w:rPr>
                <w:sz w:val="20"/>
                <w:szCs w:val="20"/>
                <w:lang w:eastAsia="en-US"/>
              </w:rPr>
            </w:pPr>
            <w:r w:rsidRPr="00D14529">
              <w:rPr>
                <w:bCs/>
                <w:sz w:val="20"/>
                <w:szCs w:val="20"/>
              </w:rPr>
              <w:t>Тренажер для отработки сердечно- легочной реанимации «Гоша-6»</w:t>
            </w:r>
          </w:p>
        </w:tc>
        <w:tc>
          <w:tcPr>
            <w:tcW w:w="1527" w:type="pct"/>
            <w:shd w:val="clear" w:color="auto" w:fill="auto"/>
          </w:tcPr>
          <w:p w14:paraId="2A93263A" w14:textId="77777777" w:rsidR="003377EA" w:rsidRPr="00D14529" w:rsidRDefault="003377EA" w:rsidP="00C35DB7">
            <w:pPr>
              <w:pStyle w:val="120"/>
              <w:rPr>
                <w:sz w:val="20"/>
                <w:szCs w:val="20"/>
                <w:lang w:eastAsia="en-US"/>
              </w:rPr>
            </w:pPr>
            <w:r>
              <w:rPr>
                <w:sz w:val="20"/>
                <w:szCs w:val="20"/>
                <w:lang w:eastAsia="en-US"/>
              </w:rPr>
              <w:t>Макет человека</w:t>
            </w:r>
          </w:p>
        </w:tc>
      </w:tr>
      <w:tr w:rsidR="003377EA" w:rsidRPr="00375D7D" w14:paraId="0D14F0B4" w14:textId="77777777" w:rsidTr="00C35DB7">
        <w:tc>
          <w:tcPr>
            <w:tcW w:w="273" w:type="pct"/>
            <w:shd w:val="clear" w:color="auto" w:fill="auto"/>
          </w:tcPr>
          <w:p w14:paraId="0DDC626B"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shd w:val="clear" w:color="auto" w:fill="auto"/>
          </w:tcPr>
          <w:p w14:paraId="5AB84ABB" w14:textId="77777777" w:rsidR="003377EA" w:rsidRPr="00D14529" w:rsidRDefault="003377EA" w:rsidP="00C35DB7">
            <w:pPr>
              <w:pStyle w:val="24"/>
              <w:tabs>
                <w:tab w:val="left" w:pos="540"/>
              </w:tabs>
              <w:ind w:right="0"/>
              <w:rPr>
                <w:bCs/>
                <w:sz w:val="20"/>
                <w:szCs w:val="20"/>
              </w:rPr>
            </w:pPr>
            <w:r w:rsidRPr="00D14529">
              <w:rPr>
                <w:bCs/>
                <w:sz w:val="20"/>
                <w:szCs w:val="20"/>
              </w:rPr>
              <w:t>Радиометр</w:t>
            </w:r>
          </w:p>
        </w:tc>
        <w:tc>
          <w:tcPr>
            <w:tcW w:w="1527" w:type="pct"/>
            <w:shd w:val="clear" w:color="auto" w:fill="auto"/>
          </w:tcPr>
          <w:p w14:paraId="6B17DA0C" w14:textId="77777777" w:rsidR="003377EA" w:rsidRPr="00D14529" w:rsidRDefault="003377EA" w:rsidP="00C35DB7">
            <w:pPr>
              <w:pStyle w:val="120"/>
              <w:rPr>
                <w:sz w:val="20"/>
                <w:szCs w:val="20"/>
                <w:lang w:eastAsia="en-US"/>
              </w:rPr>
            </w:pPr>
            <w:r>
              <w:rPr>
                <w:sz w:val="20"/>
                <w:szCs w:val="20"/>
                <w:lang w:eastAsia="en-US"/>
              </w:rPr>
              <w:t>Прибор стрелочный</w:t>
            </w:r>
          </w:p>
        </w:tc>
      </w:tr>
      <w:tr w:rsidR="003377EA" w:rsidRPr="00375D7D" w14:paraId="1746CF25" w14:textId="77777777" w:rsidTr="00C35DB7">
        <w:tc>
          <w:tcPr>
            <w:tcW w:w="273" w:type="pct"/>
            <w:shd w:val="clear" w:color="auto" w:fill="auto"/>
          </w:tcPr>
          <w:p w14:paraId="7762E40E"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shd w:val="clear" w:color="auto" w:fill="auto"/>
          </w:tcPr>
          <w:p w14:paraId="27D3F5E8" w14:textId="77777777" w:rsidR="003377EA" w:rsidRPr="00D14529" w:rsidRDefault="003377EA" w:rsidP="00C35DB7">
            <w:pPr>
              <w:pStyle w:val="120"/>
              <w:rPr>
                <w:sz w:val="20"/>
                <w:szCs w:val="20"/>
                <w:lang w:eastAsia="en-US"/>
              </w:rPr>
            </w:pPr>
            <w:r w:rsidRPr="00D14529">
              <w:rPr>
                <w:bCs/>
                <w:sz w:val="20"/>
                <w:szCs w:val="20"/>
              </w:rPr>
              <w:t>Рентгенметр ДП-5</w:t>
            </w:r>
          </w:p>
        </w:tc>
        <w:tc>
          <w:tcPr>
            <w:tcW w:w="1527" w:type="pct"/>
            <w:shd w:val="clear" w:color="auto" w:fill="auto"/>
          </w:tcPr>
          <w:p w14:paraId="098D92D6" w14:textId="77777777" w:rsidR="003377EA" w:rsidRPr="00D14529" w:rsidRDefault="003377EA" w:rsidP="00C35DB7">
            <w:pPr>
              <w:pStyle w:val="120"/>
              <w:rPr>
                <w:sz w:val="20"/>
                <w:szCs w:val="20"/>
                <w:lang w:eastAsia="en-US"/>
              </w:rPr>
            </w:pPr>
            <w:r>
              <w:rPr>
                <w:sz w:val="20"/>
                <w:szCs w:val="20"/>
                <w:lang w:eastAsia="en-US"/>
              </w:rPr>
              <w:t>Прибор электронный</w:t>
            </w:r>
          </w:p>
        </w:tc>
      </w:tr>
      <w:tr w:rsidR="003377EA" w:rsidRPr="00375D7D" w14:paraId="5AE22C0C" w14:textId="77777777" w:rsidTr="00C35DB7">
        <w:tc>
          <w:tcPr>
            <w:tcW w:w="273" w:type="pct"/>
            <w:shd w:val="clear" w:color="auto" w:fill="auto"/>
          </w:tcPr>
          <w:p w14:paraId="12858926" w14:textId="77777777" w:rsidR="003377EA" w:rsidRPr="00D14529" w:rsidRDefault="003377EA" w:rsidP="00C35DB7">
            <w:pPr>
              <w:pStyle w:val="120"/>
              <w:rPr>
                <w:sz w:val="20"/>
                <w:szCs w:val="20"/>
                <w:lang w:eastAsia="en-US"/>
              </w:rPr>
            </w:pPr>
            <w:r w:rsidRPr="00D14529">
              <w:rPr>
                <w:sz w:val="20"/>
                <w:szCs w:val="20"/>
                <w:lang w:eastAsia="en-US"/>
              </w:rPr>
              <w:lastRenderedPageBreak/>
              <w:t>6</w:t>
            </w:r>
          </w:p>
        </w:tc>
        <w:tc>
          <w:tcPr>
            <w:tcW w:w="3200" w:type="pct"/>
            <w:shd w:val="clear" w:color="auto" w:fill="auto"/>
          </w:tcPr>
          <w:p w14:paraId="27EB2DF4" w14:textId="77777777" w:rsidR="003377EA" w:rsidRPr="00D14529" w:rsidRDefault="003377EA" w:rsidP="00C35DB7">
            <w:pPr>
              <w:pStyle w:val="120"/>
              <w:rPr>
                <w:sz w:val="20"/>
                <w:szCs w:val="20"/>
                <w:lang w:eastAsia="en-US"/>
              </w:rPr>
            </w:pPr>
            <w:r w:rsidRPr="00D14529">
              <w:rPr>
                <w:bCs/>
                <w:sz w:val="20"/>
                <w:szCs w:val="20"/>
              </w:rPr>
              <w:t>ВПХР</w:t>
            </w:r>
          </w:p>
        </w:tc>
        <w:tc>
          <w:tcPr>
            <w:tcW w:w="1527" w:type="pct"/>
            <w:shd w:val="clear" w:color="auto" w:fill="auto"/>
          </w:tcPr>
          <w:p w14:paraId="044EB77F" w14:textId="77777777" w:rsidR="003377EA" w:rsidRPr="00D14529" w:rsidRDefault="003377EA" w:rsidP="00C35DB7">
            <w:pPr>
              <w:pStyle w:val="120"/>
              <w:rPr>
                <w:sz w:val="20"/>
                <w:szCs w:val="20"/>
                <w:lang w:eastAsia="en-US"/>
              </w:rPr>
            </w:pPr>
            <w:proofErr w:type="spellStart"/>
            <w:r>
              <w:rPr>
                <w:rFonts w:ascii="Arial" w:hAnsi="Arial" w:cs="Arial"/>
                <w:b/>
                <w:bCs/>
                <w:color w:val="333333"/>
                <w:sz w:val="20"/>
                <w:szCs w:val="20"/>
                <w:shd w:val="clear" w:color="auto" w:fill="FFFFFF"/>
              </w:rPr>
              <w:t>Войсково́й</w:t>
            </w:r>
            <w:proofErr w:type="spellEnd"/>
            <w:r>
              <w:rPr>
                <w:rFonts w:ascii="Arial" w:hAnsi="Arial" w:cs="Arial"/>
                <w:color w:val="333333"/>
                <w:sz w:val="20"/>
                <w:szCs w:val="20"/>
                <w:shd w:val="clear" w:color="auto" w:fill="FFFFFF"/>
              </w:rPr>
              <w:t> </w:t>
            </w:r>
            <w:proofErr w:type="spellStart"/>
            <w:r>
              <w:rPr>
                <w:rFonts w:ascii="Arial" w:hAnsi="Arial" w:cs="Arial"/>
                <w:b/>
                <w:bCs/>
                <w:color w:val="333333"/>
                <w:sz w:val="20"/>
                <w:szCs w:val="20"/>
                <w:shd w:val="clear" w:color="auto" w:fill="FFFFFF"/>
              </w:rPr>
              <w:t>прибо́р</w:t>
            </w:r>
            <w:proofErr w:type="spellEnd"/>
            <w:r>
              <w:rPr>
                <w:rFonts w:ascii="Arial" w:hAnsi="Arial" w:cs="Arial"/>
                <w:color w:val="333333"/>
                <w:sz w:val="20"/>
                <w:szCs w:val="20"/>
                <w:shd w:val="clear" w:color="auto" w:fill="FFFFFF"/>
              </w:rPr>
              <w:t> </w:t>
            </w:r>
            <w:proofErr w:type="spellStart"/>
            <w:r>
              <w:rPr>
                <w:rFonts w:ascii="Arial" w:hAnsi="Arial" w:cs="Arial"/>
                <w:b/>
                <w:bCs/>
                <w:color w:val="333333"/>
                <w:sz w:val="20"/>
                <w:szCs w:val="20"/>
                <w:shd w:val="clear" w:color="auto" w:fill="FFFFFF"/>
              </w:rPr>
              <w:t>хими́ческой</w:t>
            </w:r>
            <w:proofErr w:type="spellEnd"/>
            <w:r>
              <w:rPr>
                <w:rFonts w:ascii="Arial" w:hAnsi="Arial" w:cs="Arial"/>
                <w:color w:val="333333"/>
                <w:sz w:val="20"/>
                <w:szCs w:val="20"/>
                <w:shd w:val="clear" w:color="auto" w:fill="FFFFFF"/>
              </w:rPr>
              <w:t> </w:t>
            </w:r>
            <w:proofErr w:type="spellStart"/>
            <w:r>
              <w:rPr>
                <w:rFonts w:ascii="Arial" w:hAnsi="Arial" w:cs="Arial"/>
                <w:b/>
                <w:bCs/>
                <w:color w:val="333333"/>
                <w:sz w:val="20"/>
                <w:szCs w:val="20"/>
                <w:shd w:val="clear" w:color="auto" w:fill="FFFFFF"/>
              </w:rPr>
              <w:t>разве́дки</w:t>
            </w:r>
            <w:proofErr w:type="spellEnd"/>
          </w:p>
        </w:tc>
      </w:tr>
      <w:tr w:rsidR="003377EA" w:rsidRPr="00375D7D" w14:paraId="471E048F" w14:textId="77777777" w:rsidTr="00C35DB7">
        <w:tc>
          <w:tcPr>
            <w:tcW w:w="5000" w:type="pct"/>
            <w:gridSpan w:val="3"/>
            <w:shd w:val="clear" w:color="auto" w:fill="auto"/>
          </w:tcPr>
          <w:p w14:paraId="31C0A8F1" w14:textId="77777777" w:rsidR="003377EA" w:rsidRPr="00D14529" w:rsidRDefault="003377EA" w:rsidP="00C35DB7">
            <w:pPr>
              <w:pStyle w:val="120"/>
              <w:rPr>
                <w:sz w:val="20"/>
                <w:szCs w:val="20"/>
                <w:lang w:eastAsia="en-US"/>
              </w:rPr>
            </w:pPr>
            <w:r w:rsidRPr="00D14529">
              <w:rPr>
                <w:b/>
                <w:sz w:val="20"/>
                <w:szCs w:val="20"/>
                <w:lang w:eastAsia="en-US"/>
              </w:rPr>
              <w:t>Дополнительное оборудование</w:t>
            </w:r>
          </w:p>
        </w:tc>
      </w:tr>
      <w:tr w:rsidR="003377EA" w:rsidRPr="00375D7D" w14:paraId="0A8570D9" w14:textId="77777777" w:rsidTr="00C35DB7">
        <w:tc>
          <w:tcPr>
            <w:tcW w:w="5000" w:type="pct"/>
            <w:gridSpan w:val="3"/>
            <w:shd w:val="clear" w:color="auto" w:fill="auto"/>
          </w:tcPr>
          <w:p w14:paraId="65A1C813" w14:textId="77777777" w:rsidR="003377EA" w:rsidRPr="00D14529" w:rsidRDefault="003377EA" w:rsidP="00C35DB7">
            <w:pPr>
              <w:pStyle w:val="120"/>
              <w:rPr>
                <w:sz w:val="20"/>
                <w:szCs w:val="20"/>
                <w:lang w:eastAsia="en-US"/>
              </w:rPr>
            </w:pPr>
            <w:r w:rsidRPr="00D14529">
              <w:rPr>
                <w:b/>
                <w:bCs/>
                <w:sz w:val="20"/>
                <w:szCs w:val="20"/>
                <w:lang w:val="en-US" w:eastAsia="en-US"/>
              </w:rPr>
              <w:t>III</w:t>
            </w:r>
            <w:r w:rsidRPr="00D14529">
              <w:rPr>
                <w:b/>
                <w:bCs/>
                <w:sz w:val="20"/>
                <w:szCs w:val="20"/>
                <w:lang w:eastAsia="en-US"/>
              </w:rPr>
              <w:t xml:space="preserve"> Демонстрационные учебно-наглядные пособия</w:t>
            </w:r>
          </w:p>
        </w:tc>
      </w:tr>
      <w:tr w:rsidR="003377EA" w:rsidRPr="00375D7D" w14:paraId="096D17CE" w14:textId="77777777" w:rsidTr="00C35DB7">
        <w:tc>
          <w:tcPr>
            <w:tcW w:w="5000" w:type="pct"/>
            <w:gridSpan w:val="3"/>
            <w:shd w:val="clear" w:color="auto" w:fill="auto"/>
          </w:tcPr>
          <w:p w14:paraId="3C46F68B"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6E32B25D" w14:textId="77777777" w:rsidTr="00C35DB7">
        <w:tc>
          <w:tcPr>
            <w:tcW w:w="273" w:type="pct"/>
            <w:shd w:val="clear" w:color="auto" w:fill="auto"/>
          </w:tcPr>
          <w:p w14:paraId="3936DD21" w14:textId="77777777" w:rsidR="003377EA" w:rsidRPr="00D14529" w:rsidRDefault="003377EA" w:rsidP="00C35DB7">
            <w:pPr>
              <w:pStyle w:val="120"/>
              <w:rPr>
                <w:sz w:val="20"/>
                <w:szCs w:val="20"/>
                <w:lang w:eastAsia="en-US"/>
              </w:rPr>
            </w:pPr>
            <w:r>
              <w:rPr>
                <w:sz w:val="20"/>
                <w:szCs w:val="20"/>
                <w:lang w:eastAsia="en-US"/>
              </w:rPr>
              <w:t>1</w:t>
            </w:r>
          </w:p>
        </w:tc>
        <w:tc>
          <w:tcPr>
            <w:tcW w:w="3200" w:type="pct"/>
            <w:shd w:val="clear" w:color="auto" w:fill="auto"/>
          </w:tcPr>
          <w:p w14:paraId="08CE03AC" w14:textId="77777777" w:rsidR="003377EA" w:rsidRPr="00D14529" w:rsidRDefault="003377EA" w:rsidP="00C35DB7">
            <w:pPr>
              <w:pStyle w:val="120"/>
              <w:rPr>
                <w:sz w:val="20"/>
                <w:szCs w:val="20"/>
                <w:lang w:eastAsia="en-US"/>
              </w:rPr>
            </w:pPr>
            <w:r w:rsidRPr="00D14529">
              <w:rPr>
                <w:sz w:val="20"/>
                <w:szCs w:val="20"/>
              </w:rPr>
              <w:t>Комплект плакатов по ОВС</w:t>
            </w:r>
          </w:p>
        </w:tc>
        <w:tc>
          <w:tcPr>
            <w:tcW w:w="1527" w:type="pct"/>
            <w:shd w:val="clear" w:color="auto" w:fill="auto"/>
          </w:tcPr>
          <w:p w14:paraId="626F984D" w14:textId="77777777" w:rsidR="003377EA" w:rsidRPr="00D14529" w:rsidRDefault="003377EA" w:rsidP="00C35DB7">
            <w:pPr>
              <w:pStyle w:val="120"/>
              <w:rPr>
                <w:sz w:val="20"/>
                <w:szCs w:val="20"/>
                <w:lang w:eastAsia="en-US"/>
              </w:rPr>
            </w:pPr>
            <w:r>
              <w:rPr>
                <w:sz w:val="20"/>
                <w:szCs w:val="20"/>
                <w:lang w:eastAsia="en-US"/>
              </w:rPr>
              <w:t>Наглядные пособия</w:t>
            </w:r>
          </w:p>
        </w:tc>
      </w:tr>
      <w:tr w:rsidR="003377EA" w:rsidRPr="00375D7D" w14:paraId="0FB9D779" w14:textId="77777777" w:rsidTr="00C35DB7">
        <w:tc>
          <w:tcPr>
            <w:tcW w:w="273" w:type="pct"/>
            <w:shd w:val="clear" w:color="auto" w:fill="auto"/>
          </w:tcPr>
          <w:p w14:paraId="29F1854F" w14:textId="77777777" w:rsidR="003377EA" w:rsidRPr="00D14529" w:rsidRDefault="003377EA" w:rsidP="00C35DB7">
            <w:pPr>
              <w:pStyle w:val="120"/>
              <w:rPr>
                <w:sz w:val="20"/>
                <w:szCs w:val="20"/>
                <w:lang w:eastAsia="en-US"/>
              </w:rPr>
            </w:pPr>
            <w:r>
              <w:rPr>
                <w:sz w:val="20"/>
                <w:szCs w:val="20"/>
                <w:lang w:eastAsia="en-US"/>
              </w:rPr>
              <w:t>2</w:t>
            </w:r>
          </w:p>
        </w:tc>
        <w:tc>
          <w:tcPr>
            <w:tcW w:w="3200" w:type="pct"/>
            <w:shd w:val="clear" w:color="auto" w:fill="auto"/>
          </w:tcPr>
          <w:p w14:paraId="3193F45A" w14:textId="77777777" w:rsidR="003377EA" w:rsidRPr="00D14529" w:rsidRDefault="003377EA" w:rsidP="00C35DB7">
            <w:pPr>
              <w:pStyle w:val="120"/>
              <w:rPr>
                <w:sz w:val="20"/>
                <w:szCs w:val="20"/>
                <w:lang w:eastAsia="en-US"/>
              </w:rPr>
            </w:pPr>
            <w:r w:rsidRPr="00D14529">
              <w:rPr>
                <w:bCs/>
                <w:sz w:val="20"/>
                <w:szCs w:val="20"/>
              </w:rPr>
              <w:t>Стенды (действия населения по сигналам оповещения, пожарная безопасность, гражданская оборона)</w:t>
            </w:r>
          </w:p>
        </w:tc>
        <w:tc>
          <w:tcPr>
            <w:tcW w:w="1527" w:type="pct"/>
            <w:shd w:val="clear" w:color="auto" w:fill="auto"/>
          </w:tcPr>
          <w:p w14:paraId="1411F392" w14:textId="77777777" w:rsidR="003377EA" w:rsidRPr="00D14529" w:rsidRDefault="003377EA" w:rsidP="00C35DB7">
            <w:pPr>
              <w:pStyle w:val="120"/>
              <w:rPr>
                <w:sz w:val="20"/>
                <w:szCs w:val="20"/>
                <w:lang w:eastAsia="en-US"/>
              </w:rPr>
            </w:pPr>
            <w:r w:rsidRPr="00D14529">
              <w:rPr>
                <w:bCs/>
                <w:sz w:val="20"/>
                <w:szCs w:val="20"/>
              </w:rPr>
              <w:t>действия населения по сигналам оповещения, пожарная безопасность, гражданская оборона</w:t>
            </w:r>
          </w:p>
        </w:tc>
      </w:tr>
      <w:tr w:rsidR="003377EA" w:rsidRPr="00375D7D" w14:paraId="7E74056A" w14:textId="77777777" w:rsidTr="00C35DB7">
        <w:tc>
          <w:tcPr>
            <w:tcW w:w="5000" w:type="pct"/>
            <w:gridSpan w:val="3"/>
            <w:shd w:val="clear" w:color="auto" w:fill="auto"/>
          </w:tcPr>
          <w:p w14:paraId="678BEF9B" w14:textId="77777777" w:rsidR="003377EA" w:rsidRPr="00375D7D" w:rsidRDefault="003377EA" w:rsidP="00C35DB7">
            <w:pPr>
              <w:pStyle w:val="120"/>
              <w:rPr>
                <w:lang w:eastAsia="en-US"/>
              </w:rPr>
            </w:pPr>
            <w:r w:rsidRPr="00375D7D">
              <w:rPr>
                <w:b/>
                <w:bCs/>
                <w:lang w:eastAsia="en-US"/>
              </w:rPr>
              <w:t>Дополнительное оборудование</w:t>
            </w:r>
          </w:p>
        </w:tc>
      </w:tr>
    </w:tbl>
    <w:p w14:paraId="4400BA3B" w14:textId="77777777" w:rsidR="003377EA" w:rsidRDefault="003377EA" w:rsidP="003377EA">
      <w:pPr>
        <w:suppressAutoHyphens/>
        <w:spacing w:after="0" w:line="240" w:lineRule="auto"/>
        <w:ind w:firstLine="709"/>
        <w:jc w:val="both"/>
        <w:rPr>
          <w:rFonts w:ascii="Times New Roman" w:hAnsi="Times New Roman"/>
          <w:bCs/>
          <w:i/>
          <w:iCs/>
          <w:sz w:val="24"/>
          <w:szCs w:val="24"/>
        </w:rPr>
      </w:pPr>
    </w:p>
    <w:p w14:paraId="6AF533AF" w14:textId="77777777" w:rsidR="003377EA" w:rsidRPr="00375D7D" w:rsidRDefault="003377EA" w:rsidP="003377EA">
      <w:pPr>
        <w:suppressAutoHyphens/>
        <w:spacing w:after="0" w:line="240" w:lineRule="auto"/>
        <w:ind w:firstLine="709"/>
        <w:jc w:val="both"/>
        <w:rPr>
          <w:rFonts w:ascii="Times New Roman" w:hAnsi="Times New Roman"/>
          <w:bCs/>
          <w:iCs/>
          <w:sz w:val="24"/>
          <w:szCs w:val="24"/>
        </w:rPr>
      </w:pPr>
    </w:p>
    <w:bookmarkEnd w:id="39"/>
    <w:p w14:paraId="5BCCC100" w14:textId="77777777" w:rsidR="003377EA" w:rsidRPr="006A31FE" w:rsidRDefault="003377EA" w:rsidP="003377EA">
      <w:pPr>
        <w:suppressAutoHyphens/>
        <w:spacing w:after="0" w:line="240" w:lineRule="auto"/>
        <w:ind w:firstLine="709"/>
        <w:jc w:val="both"/>
        <w:rPr>
          <w:rFonts w:ascii="Times New Roman" w:hAnsi="Times New Roman"/>
          <w:bCs/>
          <w:sz w:val="24"/>
          <w:szCs w:val="24"/>
          <w:lang w:val="x-none"/>
        </w:rPr>
      </w:pPr>
    </w:p>
    <w:p w14:paraId="591503BA" w14:textId="77777777" w:rsidR="003377EA" w:rsidRDefault="003377EA" w:rsidP="003377EA">
      <w:pPr>
        <w:suppressAutoHyphens/>
        <w:spacing w:after="0" w:line="240" w:lineRule="auto"/>
        <w:ind w:firstLine="709"/>
        <w:jc w:val="both"/>
        <w:rPr>
          <w:rFonts w:ascii="Times New Roman" w:hAnsi="Times New Roman"/>
          <w:i/>
          <w:sz w:val="24"/>
          <w:szCs w:val="24"/>
        </w:rPr>
      </w:pPr>
      <w:r w:rsidRPr="00375D7D">
        <w:rPr>
          <w:rFonts w:ascii="Times New Roman" w:hAnsi="Times New Roman"/>
          <w:bCs/>
          <w:iCs/>
          <w:sz w:val="24"/>
          <w:szCs w:val="24"/>
        </w:rPr>
        <w:t>Кабинет «</w:t>
      </w:r>
      <w:r w:rsidRPr="00F21FB7">
        <w:rPr>
          <w:rFonts w:ascii="Times New Roman" w:hAnsi="Times New Roman"/>
          <w:sz w:val="24"/>
          <w:szCs w:val="24"/>
        </w:rPr>
        <w:t xml:space="preserve">Бухгалтерского </w:t>
      </w:r>
      <w:r>
        <w:rPr>
          <w:rFonts w:ascii="Times New Roman" w:hAnsi="Times New Roman"/>
          <w:sz w:val="24"/>
          <w:szCs w:val="24"/>
        </w:rPr>
        <w:t>учета, налогообложения и аудита</w:t>
      </w:r>
      <w:r w:rsidRPr="00375D7D">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375D7D" w14:paraId="2C3308B2" w14:textId="77777777" w:rsidTr="00C35DB7">
        <w:tc>
          <w:tcPr>
            <w:tcW w:w="273" w:type="pct"/>
            <w:shd w:val="clear" w:color="auto" w:fill="auto"/>
            <w:vAlign w:val="center"/>
          </w:tcPr>
          <w:p w14:paraId="163CD189" w14:textId="77777777" w:rsidR="003377EA" w:rsidRPr="00D14529" w:rsidRDefault="003377EA" w:rsidP="00C35DB7">
            <w:pPr>
              <w:pStyle w:val="120"/>
              <w:jc w:val="center"/>
              <w:rPr>
                <w:sz w:val="22"/>
                <w:szCs w:val="22"/>
                <w:lang w:eastAsia="en-US"/>
              </w:rPr>
            </w:pPr>
            <w:r w:rsidRPr="00D14529">
              <w:rPr>
                <w:sz w:val="22"/>
                <w:szCs w:val="22"/>
                <w:lang w:eastAsia="en-US"/>
              </w:rPr>
              <w:t>№</w:t>
            </w:r>
          </w:p>
        </w:tc>
        <w:tc>
          <w:tcPr>
            <w:tcW w:w="3200" w:type="pct"/>
            <w:shd w:val="clear" w:color="auto" w:fill="auto"/>
            <w:vAlign w:val="center"/>
          </w:tcPr>
          <w:p w14:paraId="363F3BE1" w14:textId="77777777" w:rsidR="003377EA" w:rsidRPr="00D14529" w:rsidRDefault="003377EA" w:rsidP="00C35DB7">
            <w:pPr>
              <w:pStyle w:val="120"/>
              <w:jc w:val="center"/>
              <w:rPr>
                <w:sz w:val="22"/>
                <w:szCs w:val="22"/>
                <w:lang w:eastAsia="en-US"/>
              </w:rPr>
            </w:pPr>
            <w:r w:rsidRPr="00D14529">
              <w:rPr>
                <w:sz w:val="22"/>
                <w:szCs w:val="22"/>
                <w:lang w:eastAsia="en-US"/>
              </w:rPr>
              <w:t>Наименование оборудования</w:t>
            </w:r>
          </w:p>
        </w:tc>
        <w:tc>
          <w:tcPr>
            <w:tcW w:w="1527" w:type="pct"/>
            <w:shd w:val="clear" w:color="auto" w:fill="auto"/>
            <w:vAlign w:val="center"/>
          </w:tcPr>
          <w:p w14:paraId="32E8E8AD" w14:textId="77777777" w:rsidR="003377EA" w:rsidRPr="00D14529" w:rsidRDefault="003377EA" w:rsidP="00C35DB7">
            <w:pPr>
              <w:pStyle w:val="120"/>
              <w:jc w:val="center"/>
              <w:rPr>
                <w:sz w:val="22"/>
                <w:szCs w:val="22"/>
                <w:lang w:eastAsia="en-US"/>
              </w:rPr>
            </w:pPr>
            <w:r w:rsidRPr="00D14529">
              <w:rPr>
                <w:sz w:val="22"/>
                <w:szCs w:val="22"/>
                <w:lang w:eastAsia="en-US"/>
              </w:rPr>
              <w:t>Техническое описание</w:t>
            </w:r>
          </w:p>
        </w:tc>
      </w:tr>
      <w:tr w:rsidR="003377EA" w:rsidRPr="00375D7D" w14:paraId="2B11EDCF" w14:textId="77777777" w:rsidTr="00C35DB7">
        <w:trPr>
          <w:trHeight w:val="278"/>
        </w:trPr>
        <w:tc>
          <w:tcPr>
            <w:tcW w:w="5000" w:type="pct"/>
            <w:gridSpan w:val="3"/>
            <w:shd w:val="clear" w:color="auto" w:fill="auto"/>
          </w:tcPr>
          <w:p w14:paraId="3CE151F5" w14:textId="77777777" w:rsidR="003377EA" w:rsidRPr="00D14529" w:rsidRDefault="003377EA" w:rsidP="00C35DB7">
            <w:pPr>
              <w:pStyle w:val="120"/>
              <w:rPr>
                <w:b/>
                <w:bCs/>
                <w:sz w:val="22"/>
                <w:szCs w:val="22"/>
                <w:lang w:eastAsia="en-US"/>
              </w:rPr>
            </w:pPr>
            <w:r w:rsidRPr="00D14529">
              <w:rPr>
                <w:b/>
                <w:bCs/>
                <w:sz w:val="22"/>
                <w:szCs w:val="22"/>
                <w:lang w:val="en-US" w:eastAsia="en-US"/>
              </w:rPr>
              <w:t>I</w:t>
            </w:r>
            <w:r w:rsidRPr="00D14529">
              <w:rPr>
                <w:b/>
                <w:bCs/>
                <w:sz w:val="22"/>
                <w:szCs w:val="22"/>
                <w:lang w:eastAsia="en-US"/>
              </w:rPr>
              <w:t xml:space="preserve"> Специализированная мебель и системы хранения</w:t>
            </w:r>
          </w:p>
        </w:tc>
      </w:tr>
      <w:tr w:rsidR="003377EA" w:rsidRPr="00375D7D" w14:paraId="5CA8CEDD" w14:textId="77777777" w:rsidTr="00C35DB7">
        <w:trPr>
          <w:trHeight w:val="277"/>
        </w:trPr>
        <w:tc>
          <w:tcPr>
            <w:tcW w:w="5000" w:type="pct"/>
            <w:gridSpan w:val="3"/>
            <w:shd w:val="clear" w:color="auto" w:fill="auto"/>
          </w:tcPr>
          <w:p w14:paraId="69DCF4D0" w14:textId="77777777" w:rsidR="003377EA" w:rsidRPr="00D14529" w:rsidRDefault="003377EA" w:rsidP="00C35DB7">
            <w:pPr>
              <w:pStyle w:val="120"/>
              <w:rPr>
                <w:b/>
                <w:bCs/>
                <w:sz w:val="22"/>
                <w:szCs w:val="22"/>
                <w:lang w:eastAsia="en-US"/>
              </w:rPr>
            </w:pPr>
            <w:r w:rsidRPr="00D14529">
              <w:rPr>
                <w:b/>
                <w:bCs/>
                <w:sz w:val="22"/>
                <w:szCs w:val="22"/>
                <w:lang w:eastAsia="en-US"/>
              </w:rPr>
              <w:t>Основное оборудование</w:t>
            </w:r>
          </w:p>
        </w:tc>
      </w:tr>
      <w:tr w:rsidR="003377EA" w:rsidRPr="00375D7D" w14:paraId="1CB3B14A" w14:textId="77777777" w:rsidTr="00C35DB7">
        <w:tc>
          <w:tcPr>
            <w:tcW w:w="273" w:type="pct"/>
            <w:shd w:val="clear" w:color="auto" w:fill="auto"/>
          </w:tcPr>
          <w:p w14:paraId="5314E56D" w14:textId="77777777" w:rsidR="003377EA" w:rsidRPr="00D14529" w:rsidRDefault="003377EA" w:rsidP="00C35DB7">
            <w:pPr>
              <w:pStyle w:val="120"/>
              <w:rPr>
                <w:sz w:val="22"/>
                <w:szCs w:val="22"/>
                <w:lang w:eastAsia="en-US"/>
              </w:rPr>
            </w:pPr>
            <w:r w:rsidRPr="00D14529">
              <w:rPr>
                <w:sz w:val="22"/>
                <w:szCs w:val="22"/>
                <w:lang w:eastAsia="en-US"/>
              </w:rPr>
              <w:t>1.</w:t>
            </w:r>
          </w:p>
        </w:tc>
        <w:tc>
          <w:tcPr>
            <w:tcW w:w="3200" w:type="pct"/>
            <w:shd w:val="clear" w:color="auto" w:fill="auto"/>
          </w:tcPr>
          <w:p w14:paraId="63B26B13" w14:textId="77777777" w:rsidR="003377EA" w:rsidRPr="00D14529" w:rsidRDefault="003377EA" w:rsidP="00C35DB7">
            <w:pPr>
              <w:pStyle w:val="120"/>
              <w:rPr>
                <w:sz w:val="22"/>
                <w:szCs w:val="22"/>
                <w:lang w:eastAsia="en-US"/>
              </w:rPr>
            </w:pPr>
            <w:r w:rsidRPr="00D14529">
              <w:rPr>
                <w:sz w:val="22"/>
                <w:szCs w:val="22"/>
              </w:rPr>
              <w:t>Доска для мела</w:t>
            </w:r>
          </w:p>
        </w:tc>
        <w:tc>
          <w:tcPr>
            <w:tcW w:w="1527" w:type="pct"/>
            <w:shd w:val="clear" w:color="auto" w:fill="auto"/>
          </w:tcPr>
          <w:p w14:paraId="4EC2A7FF" w14:textId="77777777" w:rsidR="003377EA" w:rsidRPr="00D14529" w:rsidRDefault="003377EA" w:rsidP="00C35DB7">
            <w:pPr>
              <w:pStyle w:val="120"/>
              <w:rPr>
                <w:sz w:val="20"/>
                <w:szCs w:val="20"/>
                <w:lang w:eastAsia="en-US"/>
              </w:rPr>
            </w:pPr>
            <w:r w:rsidRPr="00F42917">
              <w:rPr>
                <w:sz w:val="20"/>
                <w:szCs w:val="20"/>
                <w:lang w:eastAsia="en-US"/>
              </w:rPr>
              <w:t>Трёхэлементная магнитная доска для мела</w:t>
            </w:r>
          </w:p>
        </w:tc>
      </w:tr>
      <w:tr w:rsidR="003377EA" w:rsidRPr="00375D7D" w14:paraId="764C091D" w14:textId="77777777" w:rsidTr="00C35DB7">
        <w:tc>
          <w:tcPr>
            <w:tcW w:w="273" w:type="pct"/>
            <w:shd w:val="clear" w:color="auto" w:fill="auto"/>
          </w:tcPr>
          <w:p w14:paraId="34A51A95" w14:textId="77777777" w:rsidR="003377EA" w:rsidRPr="00D14529" w:rsidRDefault="003377EA" w:rsidP="00C35DB7">
            <w:pPr>
              <w:pStyle w:val="120"/>
              <w:rPr>
                <w:sz w:val="22"/>
                <w:szCs w:val="22"/>
                <w:lang w:eastAsia="en-US"/>
              </w:rPr>
            </w:pPr>
            <w:r w:rsidRPr="00D14529">
              <w:rPr>
                <w:sz w:val="22"/>
                <w:szCs w:val="22"/>
                <w:lang w:eastAsia="en-US"/>
              </w:rPr>
              <w:t>2.</w:t>
            </w:r>
          </w:p>
        </w:tc>
        <w:tc>
          <w:tcPr>
            <w:tcW w:w="3200" w:type="pct"/>
            <w:shd w:val="clear" w:color="auto" w:fill="auto"/>
          </w:tcPr>
          <w:p w14:paraId="3CF99089" w14:textId="77777777" w:rsidR="003377EA" w:rsidRPr="00D14529" w:rsidRDefault="003377EA" w:rsidP="00C35DB7">
            <w:pPr>
              <w:pStyle w:val="120"/>
              <w:rPr>
                <w:sz w:val="22"/>
                <w:szCs w:val="22"/>
                <w:lang w:eastAsia="en-US"/>
              </w:rPr>
            </w:pPr>
            <w:r w:rsidRPr="00D14529">
              <w:rPr>
                <w:sz w:val="22"/>
                <w:szCs w:val="22"/>
                <w:lang w:eastAsia="en-US"/>
              </w:rPr>
              <w:t>Стол ученический 2-местный</w:t>
            </w:r>
          </w:p>
        </w:tc>
        <w:tc>
          <w:tcPr>
            <w:tcW w:w="1527" w:type="pct"/>
            <w:shd w:val="clear" w:color="auto" w:fill="auto"/>
          </w:tcPr>
          <w:p w14:paraId="4D2A9968"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r>
              <w:rPr>
                <w:rFonts w:ascii="Arial" w:hAnsi="Arial" w:cs="Arial"/>
                <w:color w:val="383838"/>
                <w:sz w:val="23"/>
                <w:szCs w:val="23"/>
                <w:shd w:val="clear" w:color="auto" w:fill="FFFFFF"/>
              </w:rPr>
              <w:t xml:space="preserve"> </w:t>
            </w:r>
            <w:r w:rsidRPr="00F42917">
              <w:rPr>
                <w:sz w:val="20"/>
                <w:szCs w:val="20"/>
                <w:shd w:val="clear" w:color="auto" w:fill="FFFFFF"/>
              </w:rPr>
              <w:t>размер столешницы 1200*500 мм, столешница ЛДСП</w:t>
            </w:r>
            <w:r>
              <w:rPr>
                <w:rFonts w:ascii="Arial" w:hAnsi="Arial" w:cs="Arial"/>
                <w:color w:val="383838"/>
                <w:sz w:val="23"/>
                <w:szCs w:val="23"/>
                <w:shd w:val="clear" w:color="auto" w:fill="FFFFFF"/>
              </w:rPr>
              <w:t> </w:t>
            </w:r>
          </w:p>
        </w:tc>
      </w:tr>
      <w:tr w:rsidR="003377EA" w:rsidRPr="00375D7D" w14:paraId="7FDF5B6D" w14:textId="77777777" w:rsidTr="00C35DB7">
        <w:tc>
          <w:tcPr>
            <w:tcW w:w="273" w:type="pct"/>
            <w:shd w:val="clear" w:color="auto" w:fill="auto"/>
          </w:tcPr>
          <w:p w14:paraId="5E0691AC" w14:textId="77777777" w:rsidR="003377EA" w:rsidRPr="00D14529" w:rsidRDefault="003377EA" w:rsidP="00C35DB7">
            <w:pPr>
              <w:pStyle w:val="120"/>
              <w:rPr>
                <w:sz w:val="22"/>
                <w:szCs w:val="22"/>
                <w:lang w:eastAsia="en-US"/>
              </w:rPr>
            </w:pPr>
            <w:r w:rsidRPr="00D14529">
              <w:rPr>
                <w:sz w:val="22"/>
                <w:szCs w:val="22"/>
                <w:lang w:eastAsia="en-US"/>
              </w:rPr>
              <w:t>3.</w:t>
            </w:r>
          </w:p>
        </w:tc>
        <w:tc>
          <w:tcPr>
            <w:tcW w:w="3200" w:type="pct"/>
            <w:shd w:val="clear" w:color="auto" w:fill="auto"/>
          </w:tcPr>
          <w:p w14:paraId="3D0F624E" w14:textId="77777777" w:rsidR="003377EA" w:rsidRPr="00D14529" w:rsidRDefault="003377EA" w:rsidP="00C35DB7">
            <w:pPr>
              <w:pStyle w:val="120"/>
              <w:rPr>
                <w:sz w:val="22"/>
                <w:szCs w:val="22"/>
                <w:lang w:eastAsia="en-US"/>
              </w:rPr>
            </w:pPr>
            <w:r w:rsidRPr="00D14529">
              <w:rPr>
                <w:sz w:val="22"/>
                <w:szCs w:val="22"/>
                <w:lang w:eastAsia="en-US"/>
              </w:rPr>
              <w:t xml:space="preserve">Стул ученический </w:t>
            </w:r>
          </w:p>
        </w:tc>
        <w:tc>
          <w:tcPr>
            <w:tcW w:w="1527" w:type="pct"/>
            <w:shd w:val="clear" w:color="auto" w:fill="auto"/>
          </w:tcPr>
          <w:p w14:paraId="123B169E" w14:textId="77777777" w:rsidR="003377EA" w:rsidRPr="00D14529" w:rsidRDefault="003377EA" w:rsidP="00C35DB7">
            <w:pPr>
              <w:pStyle w:val="120"/>
              <w:rPr>
                <w:sz w:val="20"/>
                <w:szCs w:val="20"/>
                <w:lang w:eastAsia="en-US"/>
              </w:rPr>
            </w:pPr>
            <w:r w:rsidRPr="00D14529">
              <w:rPr>
                <w:sz w:val="20"/>
                <w:szCs w:val="20"/>
                <w:lang w:eastAsia="en-US"/>
              </w:rPr>
              <w:t>Стул учени</w:t>
            </w:r>
            <w:r>
              <w:rPr>
                <w:sz w:val="20"/>
                <w:szCs w:val="20"/>
                <w:lang w:eastAsia="en-US"/>
              </w:rPr>
              <w:t>ческий,</w:t>
            </w:r>
            <w:r>
              <w:t xml:space="preserve"> </w:t>
            </w:r>
            <w:proofErr w:type="spellStart"/>
            <w:r>
              <w:rPr>
                <w:sz w:val="20"/>
                <w:szCs w:val="20"/>
                <w:lang w:eastAsia="en-US"/>
              </w:rPr>
              <w:t>м</w:t>
            </w:r>
            <w:r w:rsidRPr="00F42917">
              <w:rPr>
                <w:sz w:val="20"/>
                <w:szCs w:val="20"/>
                <w:lang w:eastAsia="en-US"/>
              </w:rPr>
              <w:t>еталлокаркас</w:t>
            </w:r>
            <w:proofErr w:type="spellEnd"/>
            <w:r>
              <w:rPr>
                <w:sz w:val="20"/>
                <w:szCs w:val="20"/>
                <w:lang w:eastAsia="en-US"/>
              </w:rPr>
              <w:t>, с</w:t>
            </w:r>
            <w:r w:rsidRPr="00F42917">
              <w:rPr>
                <w:sz w:val="20"/>
                <w:szCs w:val="20"/>
                <w:lang w:eastAsia="en-US"/>
              </w:rPr>
              <w:t>иденье имеет размер 380х380 мм, спинка - 380х155 мм.</w:t>
            </w:r>
          </w:p>
        </w:tc>
      </w:tr>
      <w:tr w:rsidR="003377EA" w:rsidRPr="00375D7D" w14:paraId="7FF630BF" w14:textId="77777777" w:rsidTr="00C35DB7">
        <w:tc>
          <w:tcPr>
            <w:tcW w:w="273" w:type="pct"/>
            <w:shd w:val="clear" w:color="auto" w:fill="auto"/>
          </w:tcPr>
          <w:p w14:paraId="36C34EFF" w14:textId="77777777" w:rsidR="003377EA" w:rsidRPr="00D14529" w:rsidRDefault="003377EA" w:rsidP="00C35DB7">
            <w:pPr>
              <w:pStyle w:val="120"/>
              <w:rPr>
                <w:sz w:val="22"/>
                <w:szCs w:val="22"/>
                <w:lang w:eastAsia="en-US"/>
              </w:rPr>
            </w:pPr>
            <w:r w:rsidRPr="00D14529">
              <w:rPr>
                <w:sz w:val="22"/>
                <w:szCs w:val="22"/>
                <w:lang w:eastAsia="en-US"/>
              </w:rPr>
              <w:t>4.</w:t>
            </w:r>
          </w:p>
        </w:tc>
        <w:tc>
          <w:tcPr>
            <w:tcW w:w="3200" w:type="pct"/>
            <w:shd w:val="clear" w:color="auto" w:fill="auto"/>
          </w:tcPr>
          <w:p w14:paraId="7DBA63C6" w14:textId="77777777" w:rsidR="003377EA" w:rsidRPr="00D14529" w:rsidRDefault="003377EA" w:rsidP="00C35DB7">
            <w:pPr>
              <w:pStyle w:val="120"/>
              <w:rPr>
                <w:sz w:val="22"/>
                <w:szCs w:val="22"/>
                <w:lang w:eastAsia="en-US"/>
              </w:rPr>
            </w:pPr>
            <w:r w:rsidRPr="00D14529">
              <w:rPr>
                <w:sz w:val="22"/>
                <w:szCs w:val="22"/>
                <w:lang w:eastAsia="en-US"/>
              </w:rPr>
              <w:t>Шкаф для документов</w:t>
            </w:r>
          </w:p>
        </w:tc>
        <w:tc>
          <w:tcPr>
            <w:tcW w:w="1527" w:type="pct"/>
            <w:shd w:val="clear" w:color="auto" w:fill="auto"/>
          </w:tcPr>
          <w:p w14:paraId="7292ACA5"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r>
              <w:rPr>
                <w:sz w:val="20"/>
                <w:szCs w:val="20"/>
                <w:lang w:eastAsia="en-US"/>
              </w:rPr>
              <w:t>, м</w:t>
            </w:r>
            <w:r w:rsidRPr="000B1DFA">
              <w:rPr>
                <w:sz w:val="20"/>
                <w:szCs w:val="20"/>
                <w:lang w:eastAsia="en-US"/>
              </w:rPr>
              <w:t>атериал: ЛДСП</w:t>
            </w:r>
          </w:p>
        </w:tc>
      </w:tr>
      <w:tr w:rsidR="003377EA" w:rsidRPr="00375D7D" w14:paraId="0B958D6F" w14:textId="77777777" w:rsidTr="00C35DB7">
        <w:tc>
          <w:tcPr>
            <w:tcW w:w="273" w:type="pct"/>
            <w:shd w:val="clear" w:color="auto" w:fill="auto"/>
          </w:tcPr>
          <w:p w14:paraId="22B90480" w14:textId="77777777" w:rsidR="003377EA" w:rsidRPr="00D14529" w:rsidRDefault="003377EA" w:rsidP="00C35DB7">
            <w:pPr>
              <w:pStyle w:val="120"/>
              <w:rPr>
                <w:sz w:val="22"/>
                <w:szCs w:val="22"/>
                <w:lang w:eastAsia="en-US"/>
              </w:rPr>
            </w:pPr>
            <w:r w:rsidRPr="00D14529">
              <w:rPr>
                <w:sz w:val="22"/>
                <w:szCs w:val="22"/>
                <w:lang w:eastAsia="en-US"/>
              </w:rPr>
              <w:t>5.</w:t>
            </w:r>
          </w:p>
        </w:tc>
        <w:tc>
          <w:tcPr>
            <w:tcW w:w="3200" w:type="pct"/>
            <w:shd w:val="clear" w:color="auto" w:fill="auto"/>
          </w:tcPr>
          <w:p w14:paraId="2EEE78BE" w14:textId="77777777" w:rsidR="003377EA" w:rsidRPr="00D14529" w:rsidRDefault="003377EA" w:rsidP="00C35DB7">
            <w:pPr>
              <w:pStyle w:val="120"/>
              <w:rPr>
                <w:sz w:val="22"/>
                <w:szCs w:val="22"/>
                <w:lang w:eastAsia="en-US"/>
              </w:rPr>
            </w:pPr>
            <w:r w:rsidRPr="00D14529">
              <w:rPr>
                <w:sz w:val="22"/>
                <w:szCs w:val="22"/>
                <w:lang w:eastAsia="en-US"/>
              </w:rPr>
              <w:t>Стол учительский</w:t>
            </w:r>
          </w:p>
        </w:tc>
        <w:tc>
          <w:tcPr>
            <w:tcW w:w="1527" w:type="pct"/>
            <w:shd w:val="clear" w:color="auto" w:fill="auto"/>
          </w:tcPr>
          <w:p w14:paraId="0D9AED7D"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r w:rsidRPr="000B1DFA">
              <w:rPr>
                <w:sz w:val="20"/>
                <w:szCs w:val="20"/>
                <w:lang w:eastAsia="en-US"/>
              </w:rPr>
              <w:t xml:space="preserve"> Ш×Г×В — 1 150×630×760 мм</w:t>
            </w:r>
          </w:p>
        </w:tc>
      </w:tr>
      <w:tr w:rsidR="003377EA" w:rsidRPr="00375D7D" w14:paraId="5F72D553" w14:textId="77777777" w:rsidTr="00C35DB7">
        <w:tc>
          <w:tcPr>
            <w:tcW w:w="273" w:type="pct"/>
            <w:shd w:val="clear" w:color="auto" w:fill="auto"/>
          </w:tcPr>
          <w:p w14:paraId="035F9792" w14:textId="77777777" w:rsidR="003377EA" w:rsidRPr="00D14529" w:rsidRDefault="003377EA" w:rsidP="00C35DB7">
            <w:pPr>
              <w:pStyle w:val="120"/>
              <w:rPr>
                <w:sz w:val="22"/>
                <w:szCs w:val="22"/>
                <w:lang w:eastAsia="en-US"/>
              </w:rPr>
            </w:pPr>
            <w:r w:rsidRPr="00D14529">
              <w:rPr>
                <w:sz w:val="22"/>
                <w:szCs w:val="22"/>
                <w:lang w:eastAsia="en-US"/>
              </w:rPr>
              <w:t>6</w:t>
            </w:r>
          </w:p>
        </w:tc>
        <w:tc>
          <w:tcPr>
            <w:tcW w:w="3200" w:type="pct"/>
            <w:shd w:val="clear" w:color="auto" w:fill="auto"/>
          </w:tcPr>
          <w:p w14:paraId="05467104" w14:textId="77777777" w:rsidR="003377EA" w:rsidRPr="00D14529" w:rsidRDefault="003377EA" w:rsidP="00C35DB7">
            <w:pPr>
              <w:pStyle w:val="120"/>
              <w:rPr>
                <w:sz w:val="22"/>
                <w:szCs w:val="22"/>
                <w:lang w:eastAsia="en-US"/>
              </w:rPr>
            </w:pPr>
            <w:r w:rsidRPr="00D14529">
              <w:rPr>
                <w:sz w:val="22"/>
                <w:szCs w:val="22"/>
                <w:lang w:eastAsia="en-US"/>
              </w:rPr>
              <w:t>Стул учительский</w:t>
            </w:r>
          </w:p>
        </w:tc>
        <w:tc>
          <w:tcPr>
            <w:tcW w:w="1527" w:type="pct"/>
            <w:shd w:val="clear" w:color="auto" w:fill="auto"/>
          </w:tcPr>
          <w:p w14:paraId="7A6A6A09"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r w:rsidRPr="00D14529">
              <w:rPr>
                <w:sz w:val="20"/>
                <w:szCs w:val="20"/>
              </w:rPr>
              <w:t xml:space="preserve"> с сиде</w:t>
            </w:r>
            <w:r>
              <w:rPr>
                <w:sz w:val="20"/>
                <w:szCs w:val="20"/>
              </w:rPr>
              <w:t xml:space="preserve">ньем и спинкой, без </w:t>
            </w:r>
            <w:proofErr w:type="spellStart"/>
            <w:r>
              <w:rPr>
                <w:sz w:val="20"/>
                <w:szCs w:val="20"/>
              </w:rPr>
              <w:t>подлокотков</w:t>
            </w:r>
            <w:proofErr w:type="spellEnd"/>
          </w:p>
        </w:tc>
      </w:tr>
      <w:tr w:rsidR="003377EA" w:rsidRPr="00375D7D" w14:paraId="5CC728B6"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6ECD4F" w14:textId="77777777" w:rsidR="003377EA" w:rsidRPr="00D14529" w:rsidRDefault="003377EA" w:rsidP="00C35DB7">
            <w:pPr>
              <w:pStyle w:val="120"/>
              <w:rPr>
                <w:sz w:val="22"/>
                <w:szCs w:val="22"/>
                <w:lang w:eastAsia="en-US"/>
              </w:rPr>
            </w:pPr>
            <w:r w:rsidRPr="00D14529">
              <w:rPr>
                <w:b/>
                <w:bCs/>
                <w:sz w:val="22"/>
                <w:szCs w:val="22"/>
                <w:lang w:eastAsia="en-US"/>
              </w:rPr>
              <w:t>Дополнительное оборудование</w:t>
            </w:r>
          </w:p>
        </w:tc>
      </w:tr>
      <w:tr w:rsidR="003377EA" w:rsidRPr="00375D7D" w14:paraId="2ACE7F6E"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71C63A" w14:textId="77777777" w:rsidR="003377EA" w:rsidRPr="00D14529" w:rsidRDefault="003377EA" w:rsidP="00C35DB7">
            <w:pPr>
              <w:pStyle w:val="120"/>
              <w:rPr>
                <w:sz w:val="22"/>
                <w:szCs w:val="22"/>
                <w:lang w:eastAsia="en-US"/>
              </w:rPr>
            </w:pPr>
            <w:r w:rsidRPr="00D14529">
              <w:rPr>
                <w:b/>
                <w:bCs/>
                <w:sz w:val="22"/>
                <w:szCs w:val="22"/>
                <w:lang w:val="en-US" w:eastAsia="en-US"/>
              </w:rPr>
              <w:t xml:space="preserve">II </w:t>
            </w:r>
            <w:r w:rsidRPr="00D14529">
              <w:rPr>
                <w:b/>
                <w:bCs/>
                <w:sz w:val="22"/>
                <w:szCs w:val="22"/>
                <w:lang w:eastAsia="en-US"/>
              </w:rPr>
              <w:t>Технические средства</w:t>
            </w:r>
          </w:p>
        </w:tc>
      </w:tr>
      <w:tr w:rsidR="003377EA" w:rsidRPr="00375D7D" w14:paraId="1DFA7D4E"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FB6910" w14:textId="77777777" w:rsidR="003377EA" w:rsidRPr="00D14529" w:rsidRDefault="003377EA" w:rsidP="00C35DB7">
            <w:pPr>
              <w:pStyle w:val="120"/>
              <w:rPr>
                <w:sz w:val="22"/>
                <w:szCs w:val="22"/>
                <w:lang w:eastAsia="en-US"/>
              </w:rPr>
            </w:pPr>
            <w:r w:rsidRPr="00D14529">
              <w:rPr>
                <w:b/>
                <w:bCs/>
                <w:sz w:val="22"/>
                <w:szCs w:val="22"/>
                <w:lang w:eastAsia="en-US"/>
              </w:rPr>
              <w:t>Основное оборудование</w:t>
            </w:r>
          </w:p>
        </w:tc>
      </w:tr>
      <w:tr w:rsidR="003377EA" w:rsidRPr="00375D7D" w14:paraId="6D54746F" w14:textId="77777777" w:rsidTr="00C35DB7">
        <w:tc>
          <w:tcPr>
            <w:tcW w:w="273" w:type="pct"/>
            <w:shd w:val="clear" w:color="auto" w:fill="auto"/>
          </w:tcPr>
          <w:p w14:paraId="2DA5E1CB" w14:textId="77777777" w:rsidR="003377EA" w:rsidRPr="00D14529" w:rsidRDefault="003377EA" w:rsidP="00C35DB7">
            <w:pPr>
              <w:pStyle w:val="120"/>
              <w:rPr>
                <w:sz w:val="22"/>
                <w:szCs w:val="22"/>
                <w:lang w:eastAsia="en-US"/>
              </w:rPr>
            </w:pPr>
            <w:r w:rsidRPr="00D14529">
              <w:rPr>
                <w:sz w:val="22"/>
                <w:szCs w:val="22"/>
                <w:lang w:eastAsia="en-US"/>
              </w:rPr>
              <w:t>1.</w:t>
            </w:r>
          </w:p>
        </w:tc>
        <w:tc>
          <w:tcPr>
            <w:tcW w:w="3200" w:type="pct"/>
            <w:shd w:val="clear" w:color="auto" w:fill="auto"/>
          </w:tcPr>
          <w:p w14:paraId="4FD3F506" w14:textId="77777777" w:rsidR="003377EA" w:rsidRPr="00D14529" w:rsidRDefault="003377EA" w:rsidP="00C35DB7">
            <w:pPr>
              <w:pStyle w:val="120"/>
              <w:rPr>
                <w:sz w:val="22"/>
                <w:szCs w:val="22"/>
                <w:lang w:eastAsia="en-US"/>
              </w:rPr>
            </w:pPr>
            <w:r w:rsidRPr="00D14529">
              <w:rPr>
                <w:sz w:val="22"/>
                <w:szCs w:val="22"/>
                <w:shd w:val="clear" w:color="auto" w:fill="FFFFFF"/>
              </w:rPr>
              <w:t>Компьютер (монитор + системный блок)</w:t>
            </w:r>
          </w:p>
        </w:tc>
        <w:tc>
          <w:tcPr>
            <w:tcW w:w="1527" w:type="pct"/>
            <w:shd w:val="clear" w:color="auto" w:fill="auto"/>
          </w:tcPr>
          <w:p w14:paraId="116BBD93" w14:textId="77777777" w:rsidR="003377EA" w:rsidRPr="00D14529" w:rsidRDefault="003377EA" w:rsidP="00C35DB7">
            <w:pPr>
              <w:pStyle w:val="120"/>
              <w:rPr>
                <w:sz w:val="22"/>
                <w:szCs w:val="22"/>
                <w:lang w:eastAsia="en-US"/>
              </w:rPr>
            </w:pPr>
            <w:r w:rsidRPr="00D14529">
              <w:rPr>
                <w:sz w:val="20"/>
                <w:szCs w:val="20"/>
              </w:rPr>
              <w:t xml:space="preserve">Процессор - </w:t>
            </w:r>
            <w:proofErr w:type="spellStart"/>
            <w:r w:rsidRPr="00D14529">
              <w:rPr>
                <w:sz w:val="20"/>
                <w:szCs w:val="20"/>
              </w:rPr>
              <w:t>Intel</w:t>
            </w:r>
            <w:proofErr w:type="spellEnd"/>
            <w:r w:rsidRPr="00D14529">
              <w:rPr>
                <w:sz w:val="20"/>
                <w:szCs w:val="20"/>
              </w:rPr>
              <w:t xml:space="preserve">(R) </w:t>
            </w:r>
            <w:proofErr w:type="spellStart"/>
            <w:r w:rsidRPr="00D14529">
              <w:rPr>
                <w:sz w:val="20"/>
                <w:szCs w:val="20"/>
              </w:rPr>
              <w:t>Core</w:t>
            </w:r>
            <w:proofErr w:type="spellEnd"/>
            <w:r w:rsidRPr="00D14529">
              <w:rPr>
                <w:sz w:val="20"/>
                <w:szCs w:val="20"/>
              </w:rPr>
              <w:t>(TM) i3-4160 CPU @ 3.60ГГц или эквивалент,</w:t>
            </w:r>
            <w:r w:rsidRPr="00D14529">
              <w:rPr>
                <w:sz w:val="20"/>
                <w:szCs w:val="20"/>
              </w:rPr>
              <w:br/>
              <w:t>Оперативная память - не менее 8192 МБ,</w:t>
            </w:r>
            <w:r w:rsidRPr="00D14529">
              <w:rPr>
                <w:sz w:val="20"/>
                <w:szCs w:val="20"/>
              </w:rPr>
              <w:br/>
              <w:t xml:space="preserve">Видеоадаптер - NVIDIA </w:t>
            </w:r>
            <w:proofErr w:type="spellStart"/>
            <w:r w:rsidRPr="00D14529">
              <w:rPr>
                <w:sz w:val="20"/>
                <w:szCs w:val="20"/>
              </w:rPr>
              <w:t>GeForce</w:t>
            </w:r>
            <w:proofErr w:type="spellEnd"/>
            <w:r w:rsidRPr="00D14529">
              <w:rPr>
                <w:sz w:val="20"/>
                <w:szCs w:val="20"/>
              </w:rPr>
              <w:t xml:space="preserve"> GT 730 или эквивалент,</w:t>
            </w:r>
            <w:r w:rsidRPr="00D14529">
              <w:rPr>
                <w:sz w:val="20"/>
                <w:szCs w:val="20"/>
              </w:rPr>
              <w:br/>
              <w:t>НЖМД - объем не менее 500 ГБ,</w:t>
            </w:r>
            <w:r w:rsidRPr="00D14529">
              <w:rPr>
                <w:sz w:val="20"/>
                <w:szCs w:val="20"/>
              </w:rPr>
              <w:br/>
              <w:t>Адаптер сетевого интерфейса - не менее 100 Мбит/с.</w:t>
            </w:r>
          </w:p>
        </w:tc>
      </w:tr>
      <w:tr w:rsidR="003377EA" w:rsidRPr="00375D7D" w14:paraId="177C7F73" w14:textId="77777777" w:rsidTr="00C35DB7">
        <w:tc>
          <w:tcPr>
            <w:tcW w:w="5000" w:type="pct"/>
            <w:gridSpan w:val="3"/>
            <w:shd w:val="clear" w:color="auto" w:fill="auto"/>
          </w:tcPr>
          <w:p w14:paraId="5C03C3D4" w14:textId="77777777" w:rsidR="003377EA" w:rsidRPr="00D14529" w:rsidRDefault="003377EA" w:rsidP="00C35DB7">
            <w:pPr>
              <w:pStyle w:val="120"/>
              <w:rPr>
                <w:sz w:val="22"/>
                <w:szCs w:val="22"/>
                <w:lang w:eastAsia="en-US"/>
              </w:rPr>
            </w:pPr>
            <w:r w:rsidRPr="00D14529">
              <w:rPr>
                <w:b/>
                <w:sz w:val="22"/>
                <w:szCs w:val="22"/>
                <w:lang w:eastAsia="en-US"/>
              </w:rPr>
              <w:t>Дополнительное оборудование</w:t>
            </w:r>
          </w:p>
        </w:tc>
      </w:tr>
      <w:tr w:rsidR="003377EA" w:rsidRPr="00375D7D" w14:paraId="0229B6D5" w14:textId="77777777" w:rsidTr="00C35DB7">
        <w:tc>
          <w:tcPr>
            <w:tcW w:w="5000" w:type="pct"/>
            <w:gridSpan w:val="3"/>
            <w:shd w:val="clear" w:color="auto" w:fill="auto"/>
          </w:tcPr>
          <w:p w14:paraId="1E3213AE" w14:textId="77777777" w:rsidR="003377EA" w:rsidRPr="00D14529" w:rsidRDefault="003377EA" w:rsidP="00C35DB7">
            <w:pPr>
              <w:pStyle w:val="120"/>
              <w:rPr>
                <w:sz w:val="22"/>
                <w:szCs w:val="22"/>
                <w:lang w:eastAsia="en-US"/>
              </w:rPr>
            </w:pPr>
            <w:r w:rsidRPr="00D14529">
              <w:rPr>
                <w:b/>
                <w:bCs/>
                <w:sz w:val="22"/>
                <w:szCs w:val="22"/>
                <w:lang w:val="en-US" w:eastAsia="en-US"/>
              </w:rPr>
              <w:t>III</w:t>
            </w:r>
            <w:r w:rsidRPr="00D14529">
              <w:rPr>
                <w:b/>
                <w:bCs/>
                <w:sz w:val="22"/>
                <w:szCs w:val="22"/>
                <w:lang w:eastAsia="en-US"/>
              </w:rPr>
              <w:t xml:space="preserve"> Демонстрационные учебно-наглядные пособия</w:t>
            </w:r>
          </w:p>
        </w:tc>
      </w:tr>
      <w:tr w:rsidR="003377EA" w:rsidRPr="00375D7D" w14:paraId="61A752B9" w14:textId="77777777" w:rsidTr="00C35DB7">
        <w:tc>
          <w:tcPr>
            <w:tcW w:w="5000" w:type="pct"/>
            <w:gridSpan w:val="3"/>
            <w:shd w:val="clear" w:color="auto" w:fill="auto"/>
          </w:tcPr>
          <w:p w14:paraId="1557BAD6" w14:textId="77777777" w:rsidR="003377EA" w:rsidRPr="00D14529" w:rsidRDefault="003377EA" w:rsidP="00C35DB7">
            <w:pPr>
              <w:pStyle w:val="120"/>
              <w:rPr>
                <w:sz w:val="22"/>
                <w:szCs w:val="22"/>
                <w:lang w:eastAsia="en-US"/>
              </w:rPr>
            </w:pPr>
            <w:r w:rsidRPr="00D14529">
              <w:rPr>
                <w:b/>
                <w:bCs/>
                <w:sz w:val="22"/>
                <w:szCs w:val="22"/>
                <w:lang w:eastAsia="en-US"/>
              </w:rPr>
              <w:t>Основное оборудование</w:t>
            </w:r>
          </w:p>
        </w:tc>
      </w:tr>
      <w:tr w:rsidR="003377EA" w:rsidRPr="00375D7D" w14:paraId="57DBBF86" w14:textId="77777777" w:rsidTr="00C35DB7">
        <w:tc>
          <w:tcPr>
            <w:tcW w:w="273" w:type="pct"/>
            <w:shd w:val="clear" w:color="auto" w:fill="auto"/>
          </w:tcPr>
          <w:p w14:paraId="6B1D6FC7" w14:textId="77777777" w:rsidR="003377EA" w:rsidRPr="00D14529" w:rsidRDefault="003377EA" w:rsidP="00C35DB7">
            <w:pPr>
              <w:pStyle w:val="120"/>
              <w:rPr>
                <w:sz w:val="22"/>
                <w:szCs w:val="22"/>
                <w:lang w:eastAsia="en-US"/>
              </w:rPr>
            </w:pPr>
            <w:r w:rsidRPr="00D14529">
              <w:rPr>
                <w:sz w:val="22"/>
                <w:szCs w:val="22"/>
                <w:lang w:eastAsia="en-US"/>
              </w:rPr>
              <w:t>1</w:t>
            </w:r>
          </w:p>
        </w:tc>
        <w:tc>
          <w:tcPr>
            <w:tcW w:w="3200" w:type="pct"/>
            <w:shd w:val="clear" w:color="auto" w:fill="auto"/>
          </w:tcPr>
          <w:p w14:paraId="635606B3" w14:textId="77777777" w:rsidR="003377EA" w:rsidRPr="00D14529" w:rsidRDefault="003377EA" w:rsidP="00C35DB7">
            <w:pPr>
              <w:suppressAutoHyphens/>
              <w:spacing w:after="0" w:line="360" w:lineRule="auto"/>
              <w:jc w:val="both"/>
              <w:rPr>
                <w:rFonts w:ascii="Times New Roman" w:hAnsi="Times New Roman"/>
                <w:bCs/>
              </w:rPr>
            </w:pPr>
            <w:r w:rsidRPr="00D14529">
              <w:rPr>
                <w:rFonts w:ascii="Times New Roman" w:hAnsi="Times New Roman"/>
                <w:bCs/>
              </w:rPr>
              <w:t>Наглядные пособия (бланки документов, образцы оформления документов и т.п.)</w:t>
            </w:r>
          </w:p>
        </w:tc>
        <w:tc>
          <w:tcPr>
            <w:tcW w:w="1527" w:type="pct"/>
            <w:shd w:val="clear" w:color="auto" w:fill="auto"/>
          </w:tcPr>
          <w:p w14:paraId="764BDFF5" w14:textId="77777777" w:rsidR="003377EA" w:rsidRPr="00D14529" w:rsidRDefault="003377EA" w:rsidP="00C35DB7">
            <w:pPr>
              <w:pStyle w:val="120"/>
              <w:rPr>
                <w:sz w:val="22"/>
                <w:szCs w:val="22"/>
                <w:lang w:eastAsia="en-US"/>
              </w:rPr>
            </w:pPr>
          </w:p>
        </w:tc>
      </w:tr>
      <w:tr w:rsidR="003377EA" w:rsidRPr="00375D7D" w14:paraId="78F70292" w14:textId="77777777" w:rsidTr="00C35DB7">
        <w:tc>
          <w:tcPr>
            <w:tcW w:w="273" w:type="pct"/>
            <w:shd w:val="clear" w:color="auto" w:fill="auto"/>
          </w:tcPr>
          <w:p w14:paraId="244F6BE5" w14:textId="77777777" w:rsidR="003377EA" w:rsidRPr="00D14529" w:rsidRDefault="003377EA" w:rsidP="00C35DB7">
            <w:pPr>
              <w:pStyle w:val="120"/>
              <w:rPr>
                <w:sz w:val="22"/>
                <w:szCs w:val="22"/>
                <w:lang w:eastAsia="en-US"/>
              </w:rPr>
            </w:pPr>
            <w:r w:rsidRPr="00D14529">
              <w:rPr>
                <w:sz w:val="22"/>
                <w:szCs w:val="22"/>
                <w:lang w:eastAsia="en-US"/>
              </w:rPr>
              <w:t>2</w:t>
            </w:r>
          </w:p>
        </w:tc>
        <w:tc>
          <w:tcPr>
            <w:tcW w:w="3200" w:type="pct"/>
            <w:shd w:val="clear" w:color="auto" w:fill="auto"/>
          </w:tcPr>
          <w:p w14:paraId="15EAFF78" w14:textId="77777777" w:rsidR="003377EA" w:rsidRPr="00D14529" w:rsidRDefault="003377EA" w:rsidP="00C35DB7">
            <w:pPr>
              <w:pStyle w:val="120"/>
              <w:rPr>
                <w:sz w:val="22"/>
                <w:szCs w:val="22"/>
                <w:lang w:eastAsia="en-US"/>
              </w:rPr>
            </w:pPr>
            <w:r w:rsidRPr="00D14529">
              <w:rPr>
                <w:bCs/>
                <w:sz w:val="22"/>
                <w:szCs w:val="22"/>
              </w:rPr>
              <w:t>Комплект учебно-методической документации.</w:t>
            </w:r>
          </w:p>
        </w:tc>
        <w:tc>
          <w:tcPr>
            <w:tcW w:w="1527" w:type="pct"/>
            <w:shd w:val="clear" w:color="auto" w:fill="auto"/>
          </w:tcPr>
          <w:p w14:paraId="735758CF" w14:textId="77777777" w:rsidR="003377EA" w:rsidRPr="00D14529" w:rsidRDefault="003377EA" w:rsidP="00C35DB7">
            <w:pPr>
              <w:pStyle w:val="120"/>
              <w:rPr>
                <w:sz w:val="22"/>
                <w:szCs w:val="22"/>
                <w:lang w:eastAsia="en-US"/>
              </w:rPr>
            </w:pPr>
          </w:p>
        </w:tc>
      </w:tr>
      <w:tr w:rsidR="003377EA" w:rsidRPr="00375D7D" w14:paraId="74AA1846" w14:textId="77777777" w:rsidTr="00C35DB7">
        <w:tc>
          <w:tcPr>
            <w:tcW w:w="5000" w:type="pct"/>
            <w:gridSpan w:val="3"/>
            <w:shd w:val="clear" w:color="auto" w:fill="auto"/>
          </w:tcPr>
          <w:p w14:paraId="372A812B" w14:textId="77777777" w:rsidR="003377EA" w:rsidRPr="00D14529" w:rsidRDefault="003377EA" w:rsidP="00C35DB7">
            <w:pPr>
              <w:pStyle w:val="120"/>
              <w:rPr>
                <w:sz w:val="22"/>
                <w:szCs w:val="22"/>
                <w:lang w:eastAsia="en-US"/>
              </w:rPr>
            </w:pPr>
            <w:r w:rsidRPr="00D14529">
              <w:rPr>
                <w:b/>
                <w:bCs/>
                <w:sz w:val="22"/>
                <w:szCs w:val="22"/>
                <w:lang w:eastAsia="en-US"/>
              </w:rPr>
              <w:t>Дополнительное оборудование</w:t>
            </w:r>
          </w:p>
        </w:tc>
      </w:tr>
      <w:tr w:rsidR="003377EA" w:rsidRPr="00375D7D" w14:paraId="741DED1D" w14:textId="77777777" w:rsidTr="00C35DB7">
        <w:tc>
          <w:tcPr>
            <w:tcW w:w="273" w:type="pct"/>
            <w:shd w:val="clear" w:color="auto" w:fill="auto"/>
          </w:tcPr>
          <w:p w14:paraId="3C722479" w14:textId="77777777" w:rsidR="003377EA" w:rsidRPr="00D14529" w:rsidRDefault="003377EA" w:rsidP="00C35DB7">
            <w:pPr>
              <w:pStyle w:val="120"/>
              <w:rPr>
                <w:sz w:val="22"/>
                <w:szCs w:val="22"/>
                <w:lang w:eastAsia="en-US"/>
              </w:rPr>
            </w:pPr>
          </w:p>
        </w:tc>
        <w:tc>
          <w:tcPr>
            <w:tcW w:w="3200" w:type="pct"/>
            <w:shd w:val="clear" w:color="auto" w:fill="auto"/>
          </w:tcPr>
          <w:p w14:paraId="01EE174B" w14:textId="77777777" w:rsidR="003377EA" w:rsidRPr="00D14529" w:rsidRDefault="003377EA" w:rsidP="00C35DB7">
            <w:pPr>
              <w:pStyle w:val="120"/>
              <w:rPr>
                <w:i/>
                <w:iCs w:val="0"/>
                <w:sz w:val="22"/>
                <w:szCs w:val="22"/>
                <w:lang w:eastAsia="en-US"/>
              </w:rPr>
            </w:pPr>
          </w:p>
        </w:tc>
        <w:tc>
          <w:tcPr>
            <w:tcW w:w="1527" w:type="pct"/>
            <w:shd w:val="clear" w:color="auto" w:fill="auto"/>
          </w:tcPr>
          <w:p w14:paraId="260049DA" w14:textId="77777777" w:rsidR="003377EA" w:rsidRPr="00D14529" w:rsidRDefault="003377EA" w:rsidP="00C35DB7">
            <w:pPr>
              <w:pStyle w:val="120"/>
              <w:rPr>
                <w:sz w:val="22"/>
                <w:szCs w:val="22"/>
                <w:lang w:eastAsia="en-US"/>
              </w:rPr>
            </w:pPr>
          </w:p>
        </w:tc>
      </w:tr>
    </w:tbl>
    <w:p w14:paraId="3B1E55DD" w14:textId="77777777" w:rsidR="003377EA" w:rsidRDefault="003377EA" w:rsidP="003377EA">
      <w:pPr>
        <w:suppressAutoHyphens/>
        <w:spacing w:after="0" w:line="240" w:lineRule="auto"/>
        <w:ind w:firstLine="709"/>
        <w:jc w:val="both"/>
        <w:rPr>
          <w:rFonts w:ascii="Times New Roman" w:hAnsi="Times New Roman"/>
          <w:bCs/>
          <w:sz w:val="24"/>
          <w:szCs w:val="24"/>
        </w:rPr>
      </w:pPr>
    </w:p>
    <w:p w14:paraId="15D0E185" w14:textId="77777777" w:rsidR="003377EA" w:rsidRDefault="003377EA" w:rsidP="003377EA">
      <w:pPr>
        <w:suppressAutoHyphens/>
        <w:spacing w:after="0" w:line="240" w:lineRule="auto"/>
        <w:ind w:firstLine="709"/>
        <w:jc w:val="both"/>
        <w:rPr>
          <w:rFonts w:ascii="Times New Roman" w:hAnsi="Times New Roman"/>
          <w:bCs/>
          <w:iCs/>
          <w:sz w:val="24"/>
          <w:szCs w:val="24"/>
        </w:rPr>
      </w:pPr>
      <w:r w:rsidRPr="00375D7D">
        <w:rPr>
          <w:rFonts w:ascii="Times New Roman" w:hAnsi="Times New Roman"/>
          <w:bCs/>
          <w:iCs/>
          <w:sz w:val="24"/>
          <w:szCs w:val="24"/>
        </w:rPr>
        <w:lastRenderedPageBreak/>
        <w:t>Кабинет «</w:t>
      </w:r>
      <w:r>
        <w:rPr>
          <w:rFonts w:ascii="Times New Roman" w:hAnsi="Times New Roman"/>
          <w:sz w:val="24"/>
          <w:szCs w:val="24"/>
        </w:rPr>
        <w:t>Экономики организации</w:t>
      </w:r>
      <w:r w:rsidRPr="00375D7D">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D14529" w14:paraId="118FAB27" w14:textId="77777777" w:rsidTr="00C35DB7">
        <w:tc>
          <w:tcPr>
            <w:tcW w:w="273" w:type="pct"/>
            <w:shd w:val="clear" w:color="auto" w:fill="auto"/>
            <w:vAlign w:val="center"/>
          </w:tcPr>
          <w:p w14:paraId="096863D1" w14:textId="77777777" w:rsidR="003377EA" w:rsidRPr="00D14529" w:rsidRDefault="003377EA" w:rsidP="00C35DB7">
            <w:pPr>
              <w:pStyle w:val="120"/>
              <w:jc w:val="center"/>
              <w:rPr>
                <w:sz w:val="22"/>
                <w:szCs w:val="22"/>
                <w:lang w:eastAsia="en-US"/>
              </w:rPr>
            </w:pPr>
            <w:r w:rsidRPr="00D14529">
              <w:rPr>
                <w:sz w:val="22"/>
                <w:szCs w:val="22"/>
                <w:lang w:eastAsia="en-US"/>
              </w:rPr>
              <w:t>№</w:t>
            </w:r>
          </w:p>
        </w:tc>
        <w:tc>
          <w:tcPr>
            <w:tcW w:w="3200" w:type="pct"/>
            <w:shd w:val="clear" w:color="auto" w:fill="auto"/>
            <w:vAlign w:val="center"/>
          </w:tcPr>
          <w:p w14:paraId="04C9FAC2" w14:textId="77777777" w:rsidR="003377EA" w:rsidRPr="00D14529" w:rsidRDefault="003377EA" w:rsidP="00C35DB7">
            <w:pPr>
              <w:pStyle w:val="120"/>
              <w:jc w:val="center"/>
              <w:rPr>
                <w:sz w:val="22"/>
                <w:szCs w:val="22"/>
                <w:lang w:eastAsia="en-US"/>
              </w:rPr>
            </w:pPr>
            <w:r w:rsidRPr="00D14529">
              <w:rPr>
                <w:sz w:val="22"/>
                <w:szCs w:val="22"/>
                <w:lang w:eastAsia="en-US"/>
              </w:rPr>
              <w:t>Наименование оборудования</w:t>
            </w:r>
          </w:p>
        </w:tc>
        <w:tc>
          <w:tcPr>
            <w:tcW w:w="1527" w:type="pct"/>
            <w:shd w:val="clear" w:color="auto" w:fill="auto"/>
            <w:vAlign w:val="center"/>
          </w:tcPr>
          <w:p w14:paraId="53A58FEF" w14:textId="77777777" w:rsidR="003377EA" w:rsidRPr="00D14529" w:rsidRDefault="003377EA" w:rsidP="00C35DB7">
            <w:pPr>
              <w:pStyle w:val="120"/>
              <w:jc w:val="center"/>
              <w:rPr>
                <w:sz w:val="22"/>
                <w:szCs w:val="22"/>
                <w:lang w:eastAsia="en-US"/>
              </w:rPr>
            </w:pPr>
            <w:r w:rsidRPr="00D14529">
              <w:rPr>
                <w:sz w:val="22"/>
                <w:szCs w:val="22"/>
                <w:lang w:eastAsia="en-US"/>
              </w:rPr>
              <w:t>Техническое описание</w:t>
            </w:r>
          </w:p>
        </w:tc>
      </w:tr>
      <w:tr w:rsidR="003377EA" w:rsidRPr="00D14529" w14:paraId="24564DAC" w14:textId="77777777" w:rsidTr="00C35DB7">
        <w:trPr>
          <w:trHeight w:val="278"/>
        </w:trPr>
        <w:tc>
          <w:tcPr>
            <w:tcW w:w="5000" w:type="pct"/>
            <w:gridSpan w:val="3"/>
            <w:shd w:val="clear" w:color="auto" w:fill="auto"/>
          </w:tcPr>
          <w:p w14:paraId="4FA5BD26" w14:textId="77777777" w:rsidR="003377EA" w:rsidRPr="00D14529" w:rsidRDefault="003377EA" w:rsidP="00C35DB7">
            <w:pPr>
              <w:pStyle w:val="120"/>
              <w:rPr>
                <w:b/>
                <w:bCs/>
                <w:sz w:val="22"/>
                <w:szCs w:val="22"/>
                <w:lang w:eastAsia="en-US"/>
              </w:rPr>
            </w:pPr>
            <w:r w:rsidRPr="00D14529">
              <w:rPr>
                <w:b/>
                <w:bCs/>
                <w:sz w:val="22"/>
                <w:szCs w:val="22"/>
                <w:lang w:val="en-US" w:eastAsia="en-US"/>
              </w:rPr>
              <w:t>I</w:t>
            </w:r>
            <w:r w:rsidRPr="00D14529">
              <w:rPr>
                <w:b/>
                <w:bCs/>
                <w:sz w:val="22"/>
                <w:szCs w:val="22"/>
                <w:lang w:eastAsia="en-US"/>
              </w:rPr>
              <w:t xml:space="preserve"> Специализированная мебель и системы хранения</w:t>
            </w:r>
          </w:p>
        </w:tc>
      </w:tr>
      <w:tr w:rsidR="003377EA" w:rsidRPr="00D14529" w14:paraId="625ADAE8" w14:textId="77777777" w:rsidTr="00C35DB7">
        <w:trPr>
          <w:trHeight w:val="277"/>
        </w:trPr>
        <w:tc>
          <w:tcPr>
            <w:tcW w:w="5000" w:type="pct"/>
            <w:gridSpan w:val="3"/>
            <w:shd w:val="clear" w:color="auto" w:fill="auto"/>
          </w:tcPr>
          <w:p w14:paraId="1DEE846C" w14:textId="77777777" w:rsidR="003377EA" w:rsidRPr="00D14529" w:rsidRDefault="003377EA" w:rsidP="00C35DB7">
            <w:pPr>
              <w:pStyle w:val="120"/>
              <w:rPr>
                <w:b/>
                <w:bCs/>
                <w:sz w:val="22"/>
                <w:szCs w:val="22"/>
                <w:lang w:eastAsia="en-US"/>
              </w:rPr>
            </w:pPr>
            <w:r w:rsidRPr="00D14529">
              <w:rPr>
                <w:b/>
                <w:bCs/>
                <w:sz w:val="22"/>
                <w:szCs w:val="22"/>
                <w:lang w:eastAsia="en-US"/>
              </w:rPr>
              <w:t>Основное оборудование</w:t>
            </w:r>
          </w:p>
        </w:tc>
      </w:tr>
      <w:tr w:rsidR="003377EA" w:rsidRPr="00D14529" w14:paraId="2DCFEFF3" w14:textId="77777777" w:rsidTr="00C35DB7">
        <w:tc>
          <w:tcPr>
            <w:tcW w:w="273" w:type="pct"/>
            <w:shd w:val="clear" w:color="auto" w:fill="auto"/>
          </w:tcPr>
          <w:p w14:paraId="528CCE8C" w14:textId="77777777" w:rsidR="003377EA" w:rsidRPr="00D14529" w:rsidRDefault="003377EA" w:rsidP="00C35DB7">
            <w:pPr>
              <w:pStyle w:val="120"/>
              <w:rPr>
                <w:sz w:val="22"/>
                <w:szCs w:val="22"/>
                <w:lang w:eastAsia="en-US"/>
              </w:rPr>
            </w:pPr>
            <w:r w:rsidRPr="00D14529">
              <w:rPr>
                <w:sz w:val="22"/>
                <w:szCs w:val="22"/>
                <w:lang w:eastAsia="en-US"/>
              </w:rPr>
              <w:t>1.</w:t>
            </w:r>
          </w:p>
        </w:tc>
        <w:tc>
          <w:tcPr>
            <w:tcW w:w="3200" w:type="pct"/>
            <w:shd w:val="clear" w:color="auto" w:fill="auto"/>
          </w:tcPr>
          <w:p w14:paraId="7EDCA9A5" w14:textId="77777777" w:rsidR="003377EA" w:rsidRPr="00D14529" w:rsidRDefault="003377EA" w:rsidP="00C35DB7">
            <w:pPr>
              <w:pStyle w:val="120"/>
              <w:rPr>
                <w:sz w:val="22"/>
                <w:szCs w:val="22"/>
                <w:lang w:eastAsia="en-US"/>
              </w:rPr>
            </w:pPr>
            <w:r w:rsidRPr="00D14529">
              <w:rPr>
                <w:sz w:val="22"/>
                <w:szCs w:val="22"/>
              </w:rPr>
              <w:t>Доска для мела</w:t>
            </w:r>
          </w:p>
        </w:tc>
        <w:tc>
          <w:tcPr>
            <w:tcW w:w="1527" w:type="pct"/>
            <w:shd w:val="clear" w:color="auto" w:fill="auto"/>
          </w:tcPr>
          <w:p w14:paraId="72652882" w14:textId="77777777" w:rsidR="003377EA" w:rsidRPr="00D14529" w:rsidRDefault="003377EA" w:rsidP="00C35DB7">
            <w:pPr>
              <w:pStyle w:val="120"/>
              <w:rPr>
                <w:sz w:val="20"/>
                <w:szCs w:val="20"/>
                <w:lang w:eastAsia="en-US"/>
              </w:rPr>
            </w:pPr>
            <w:r w:rsidRPr="00F42917">
              <w:rPr>
                <w:sz w:val="20"/>
                <w:szCs w:val="20"/>
                <w:lang w:eastAsia="en-US"/>
              </w:rPr>
              <w:t>Трёхэлементная магнитная доска для мела</w:t>
            </w:r>
          </w:p>
        </w:tc>
      </w:tr>
      <w:tr w:rsidR="003377EA" w:rsidRPr="00D14529" w14:paraId="7539F1C3" w14:textId="77777777" w:rsidTr="00C35DB7">
        <w:tc>
          <w:tcPr>
            <w:tcW w:w="273" w:type="pct"/>
            <w:shd w:val="clear" w:color="auto" w:fill="auto"/>
          </w:tcPr>
          <w:p w14:paraId="1D350656" w14:textId="77777777" w:rsidR="003377EA" w:rsidRPr="00D14529" w:rsidRDefault="003377EA" w:rsidP="00C35DB7">
            <w:pPr>
              <w:pStyle w:val="120"/>
              <w:rPr>
                <w:sz w:val="22"/>
                <w:szCs w:val="22"/>
                <w:lang w:eastAsia="en-US"/>
              </w:rPr>
            </w:pPr>
            <w:r w:rsidRPr="00D14529">
              <w:rPr>
                <w:sz w:val="22"/>
                <w:szCs w:val="22"/>
                <w:lang w:eastAsia="en-US"/>
              </w:rPr>
              <w:t>2.</w:t>
            </w:r>
          </w:p>
        </w:tc>
        <w:tc>
          <w:tcPr>
            <w:tcW w:w="3200" w:type="pct"/>
            <w:shd w:val="clear" w:color="auto" w:fill="auto"/>
          </w:tcPr>
          <w:p w14:paraId="1640C88B" w14:textId="77777777" w:rsidR="003377EA" w:rsidRPr="00D14529" w:rsidRDefault="003377EA" w:rsidP="00C35DB7">
            <w:pPr>
              <w:pStyle w:val="120"/>
              <w:rPr>
                <w:sz w:val="22"/>
                <w:szCs w:val="22"/>
                <w:lang w:eastAsia="en-US"/>
              </w:rPr>
            </w:pPr>
            <w:r w:rsidRPr="00D14529">
              <w:rPr>
                <w:sz w:val="22"/>
                <w:szCs w:val="22"/>
                <w:lang w:eastAsia="en-US"/>
              </w:rPr>
              <w:t>Стол ученический 2-местный</w:t>
            </w:r>
          </w:p>
        </w:tc>
        <w:tc>
          <w:tcPr>
            <w:tcW w:w="1527" w:type="pct"/>
            <w:shd w:val="clear" w:color="auto" w:fill="auto"/>
          </w:tcPr>
          <w:p w14:paraId="4E5A31EB"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r>
              <w:rPr>
                <w:rFonts w:ascii="Arial" w:hAnsi="Arial" w:cs="Arial"/>
                <w:color w:val="383838"/>
                <w:sz w:val="23"/>
                <w:szCs w:val="23"/>
                <w:shd w:val="clear" w:color="auto" w:fill="FFFFFF"/>
              </w:rPr>
              <w:t xml:space="preserve"> </w:t>
            </w:r>
            <w:r w:rsidRPr="00F42917">
              <w:rPr>
                <w:sz w:val="20"/>
                <w:szCs w:val="20"/>
                <w:shd w:val="clear" w:color="auto" w:fill="FFFFFF"/>
              </w:rPr>
              <w:t>размер столешницы 1200*500 мм, столешница ЛДСП</w:t>
            </w:r>
            <w:r>
              <w:rPr>
                <w:rFonts w:ascii="Arial" w:hAnsi="Arial" w:cs="Arial"/>
                <w:color w:val="383838"/>
                <w:sz w:val="23"/>
                <w:szCs w:val="23"/>
                <w:shd w:val="clear" w:color="auto" w:fill="FFFFFF"/>
              </w:rPr>
              <w:t> </w:t>
            </w:r>
          </w:p>
        </w:tc>
      </w:tr>
      <w:tr w:rsidR="003377EA" w:rsidRPr="00D14529" w14:paraId="3EFC6FFC" w14:textId="77777777" w:rsidTr="00C35DB7">
        <w:tc>
          <w:tcPr>
            <w:tcW w:w="273" w:type="pct"/>
            <w:shd w:val="clear" w:color="auto" w:fill="auto"/>
          </w:tcPr>
          <w:p w14:paraId="4AFCCD89" w14:textId="77777777" w:rsidR="003377EA" w:rsidRPr="00D14529" w:rsidRDefault="003377EA" w:rsidP="00C35DB7">
            <w:pPr>
              <w:pStyle w:val="120"/>
              <w:rPr>
                <w:sz w:val="22"/>
                <w:szCs w:val="22"/>
                <w:lang w:eastAsia="en-US"/>
              </w:rPr>
            </w:pPr>
            <w:r w:rsidRPr="00D14529">
              <w:rPr>
                <w:sz w:val="22"/>
                <w:szCs w:val="22"/>
                <w:lang w:eastAsia="en-US"/>
              </w:rPr>
              <w:t>3.</w:t>
            </w:r>
          </w:p>
        </w:tc>
        <w:tc>
          <w:tcPr>
            <w:tcW w:w="3200" w:type="pct"/>
            <w:shd w:val="clear" w:color="auto" w:fill="auto"/>
          </w:tcPr>
          <w:p w14:paraId="5F65D8CF" w14:textId="77777777" w:rsidR="003377EA" w:rsidRPr="00D14529" w:rsidRDefault="003377EA" w:rsidP="00C35DB7">
            <w:pPr>
              <w:pStyle w:val="120"/>
              <w:rPr>
                <w:sz w:val="22"/>
                <w:szCs w:val="22"/>
                <w:lang w:eastAsia="en-US"/>
              </w:rPr>
            </w:pPr>
            <w:r w:rsidRPr="00D14529">
              <w:rPr>
                <w:sz w:val="22"/>
                <w:szCs w:val="22"/>
                <w:lang w:eastAsia="en-US"/>
              </w:rPr>
              <w:t xml:space="preserve">Стул ученический </w:t>
            </w:r>
          </w:p>
        </w:tc>
        <w:tc>
          <w:tcPr>
            <w:tcW w:w="1527" w:type="pct"/>
            <w:shd w:val="clear" w:color="auto" w:fill="auto"/>
          </w:tcPr>
          <w:p w14:paraId="613B6772" w14:textId="77777777" w:rsidR="003377EA" w:rsidRPr="00D14529" w:rsidRDefault="003377EA" w:rsidP="00C35DB7">
            <w:pPr>
              <w:pStyle w:val="120"/>
              <w:rPr>
                <w:sz w:val="20"/>
                <w:szCs w:val="20"/>
                <w:lang w:eastAsia="en-US"/>
              </w:rPr>
            </w:pPr>
            <w:r w:rsidRPr="00D14529">
              <w:rPr>
                <w:sz w:val="20"/>
                <w:szCs w:val="20"/>
                <w:lang w:eastAsia="en-US"/>
              </w:rPr>
              <w:t>Стул учени</w:t>
            </w:r>
            <w:r>
              <w:rPr>
                <w:sz w:val="20"/>
                <w:szCs w:val="20"/>
                <w:lang w:eastAsia="en-US"/>
              </w:rPr>
              <w:t>ческий,</w:t>
            </w:r>
            <w:r>
              <w:t xml:space="preserve"> </w:t>
            </w:r>
            <w:proofErr w:type="spellStart"/>
            <w:r>
              <w:rPr>
                <w:sz w:val="20"/>
                <w:szCs w:val="20"/>
                <w:lang w:eastAsia="en-US"/>
              </w:rPr>
              <w:t>м</w:t>
            </w:r>
            <w:r w:rsidRPr="00F42917">
              <w:rPr>
                <w:sz w:val="20"/>
                <w:szCs w:val="20"/>
                <w:lang w:eastAsia="en-US"/>
              </w:rPr>
              <w:t>еталлокаркас</w:t>
            </w:r>
            <w:proofErr w:type="spellEnd"/>
            <w:r>
              <w:rPr>
                <w:sz w:val="20"/>
                <w:szCs w:val="20"/>
                <w:lang w:eastAsia="en-US"/>
              </w:rPr>
              <w:t>, с</w:t>
            </w:r>
            <w:r w:rsidRPr="00F42917">
              <w:rPr>
                <w:sz w:val="20"/>
                <w:szCs w:val="20"/>
                <w:lang w:eastAsia="en-US"/>
              </w:rPr>
              <w:t>иденье имеет размер 380х380 мм, спинка - 380х155 мм.</w:t>
            </w:r>
          </w:p>
        </w:tc>
      </w:tr>
      <w:tr w:rsidR="003377EA" w:rsidRPr="00D14529" w14:paraId="1780FDA5" w14:textId="77777777" w:rsidTr="00C35DB7">
        <w:tc>
          <w:tcPr>
            <w:tcW w:w="273" w:type="pct"/>
            <w:shd w:val="clear" w:color="auto" w:fill="auto"/>
          </w:tcPr>
          <w:p w14:paraId="7560DBC7" w14:textId="77777777" w:rsidR="003377EA" w:rsidRPr="00D14529" w:rsidRDefault="003377EA" w:rsidP="00C35DB7">
            <w:pPr>
              <w:pStyle w:val="120"/>
              <w:rPr>
                <w:sz w:val="22"/>
                <w:szCs w:val="22"/>
                <w:lang w:eastAsia="en-US"/>
              </w:rPr>
            </w:pPr>
            <w:r w:rsidRPr="00D14529">
              <w:rPr>
                <w:sz w:val="22"/>
                <w:szCs w:val="22"/>
                <w:lang w:eastAsia="en-US"/>
              </w:rPr>
              <w:t>4.</w:t>
            </w:r>
          </w:p>
        </w:tc>
        <w:tc>
          <w:tcPr>
            <w:tcW w:w="3200" w:type="pct"/>
            <w:shd w:val="clear" w:color="auto" w:fill="auto"/>
          </w:tcPr>
          <w:p w14:paraId="1FDC5B34" w14:textId="77777777" w:rsidR="003377EA" w:rsidRPr="00D14529" w:rsidRDefault="003377EA" w:rsidP="00C35DB7">
            <w:pPr>
              <w:pStyle w:val="120"/>
              <w:rPr>
                <w:sz w:val="22"/>
                <w:szCs w:val="22"/>
                <w:lang w:eastAsia="en-US"/>
              </w:rPr>
            </w:pPr>
            <w:r w:rsidRPr="00D14529">
              <w:rPr>
                <w:sz w:val="22"/>
                <w:szCs w:val="22"/>
                <w:lang w:eastAsia="en-US"/>
              </w:rPr>
              <w:t>Шкаф для документов</w:t>
            </w:r>
          </w:p>
        </w:tc>
        <w:tc>
          <w:tcPr>
            <w:tcW w:w="1527" w:type="pct"/>
            <w:shd w:val="clear" w:color="auto" w:fill="auto"/>
          </w:tcPr>
          <w:p w14:paraId="63A3A1BF"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r>
              <w:rPr>
                <w:sz w:val="20"/>
                <w:szCs w:val="20"/>
                <w:lang w:eastAsia="en-US"/>
              </w:rPr>
              <w:t>, м</w:t>
            </w:r>
            <w:r w:rsidRPr="000B1DFA">
              <w:rPr>
                <w:sz w:val="20"/>
                <w:szCs w:val="20"/>
                <w:lang w:eastAsia="en-US"/>
              </w:rPr>
              <w:t>атериал: ЛДСП</w:t>
            </w:r>
          </w:p>
        </w:tc>
      </w:tr>
      <w:tr w:rsidR="003377EA" w:rsidRPr="00D14529" w14:paraId="1821F3A8" w14:textId="77777777" w:rsidTr="00C35DB7">
        <w:tc>
          <w:tcPr>
            <w:tcW w:w="273" w:type="pct"/>
            <w:shd w:val="clear" w:color="auto" w:fill="auto"/>
          </w:tcPr>
          <w:p w14:paraId="4A8F73F0" w14:textId="77777777" w:rsidR="003377EA" w:rsidRPr="00D14529" w:rsidRDefault="003377EA" w:rsidP="00C35DB7">
            <w:pPr>
              <w:pStyle w:val="120"/>
              <w:rPr>
                <w:sz w:val="22"/>
                <w:szCs w:val="22"/>
                <w:lang w:eastAsia="en-US"/>
              </w:rPr>
            </w:pPr>
            <w:r w:rsidRPr="00D14529">
              <w:rPr>
                <w:sz w:val="22"/>
                <w:szCs w:val="22"/>
                <w:lang w:eastAsia="en-US"/>
              </w:rPr>
              <w:t>5.</w:t>
            </w:r>
          </w:p>
        </w:tc>
        <w:tc>
          <w:tcPr>
            <w:tcW w:w="3200" w:type="pct"/>
            <w:shd w:val="clear" w:color="auto" w:fill="auto"/>
          </w:tcPr>
          <w:p w14:paraId="7C5FA596" w14:textId="77777777" w:rsidR="003377EA" w:rsidRPr="00D14529" w:rsidRDefault="003377EA" w:rsidP="00C35DB7">
            <w:pPr>
              <w:pStyle w:val="120"/>
              <w:rPr>
                <w:sz w:val="22"/>
                <w:szCs w:val="22"/>
                <w:lang w:eastAsia="en-US"/>
              </w:rPr>
            </w:pPr>
            <w:r w:rsidRPr="00D14529">
              <w:rPr>
                <w:sz w:val="22"/>
                <w:szCs w:val="22"/>
                <w:lang w:eastAsia="en-US"/>
              </w:rPr>
              <w:t>Стол учительский</w:t>
            </w:r>
          </w:p>
        </w:tc>
        <w:tc>
          <w:tcPr>
            <w:tcW w:w="1527" w:type="pct"/>
            <w:shd w:val="clear" w:color="auto" w:fill="auto"/>
          </w:tcPr>
          <w:p w14:paraId="7C605ECE"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r w:rsidRPr="000B1DFA">
              <w:rPr>
                <w:sz w:val="20"/>
                <w:szCs w:val="20"/>
                <w:lang w:eastAsia="en-US"/>
              </w:rPr>
              <w:t xml:space="preserve"> Ш×Г×В — 1 150×630×760 мм</w:t>
            </w:r>
          </w:p>
        </w:tc>
      </w:tr>
      <w:tr w:rsidR="003377EA" w:rsidRPr="00D14529" w14:paraId="1BEA9489" w14:textId="77777777" w:rsidTr="00C35DB7">
        <w:tc>
          <w:tcPr>
            <w:tcW w:w="273" w:type="pct"/>
            <w:shd w:val="clear" w:color="auto" w:fill="auto"/>
          </w:tcPr>
          <w:p w14:paraId="698D4062" w14:textId="77777777" w:rsidR="003377EA" w:rsidRPr="00D14529" w:rsidRDefault="003377EA" w:rsidP="00C35DB7">
            <w:pPr>
              <w:pStyle w:val="120"/>
              <w:rPr>
                <w:sz w:val="22"/>
                <w:szCs w:val="22"/>
                <w:lang w:eastAsia="en-US"/>
              </w:rPr>
            </w:pPr>
            <w:r w:rsidRPr="00D14529">
              <w:rPr>
                <w:sz w:val="22"/>
                <w:szCs w:val="22"/>
                <w:lang w:eastAsia="en-US"/>
              </w:rPr>
              <w:t>6</w:t>
            </w:r>
          </w:p>
        </w:tc>
        <w:tc>
          <w:tcPr>
            <w:tcW w:w="3200" w:type="pct"/>
            <w:shd w:val="clear" w:color="auto" w:fill="auto"/>
          </w:tcPr>
          <w:p w14:paraId="6AEBCCF6" w14:textId="77777777" w:rsidR="003377EA" w:rsidRPr="00D14529" w:rsidRDefault="003377EA" w:rsidP="00C35DB7">
            <w:pPr>
              <w:pStyle w:val="120"/>
              <w:rPr>
                <w:sz w:val="22"/>
                <w:szCs w:val="22"/>
                <w:lang w:eastAsia="en-US"/>
              </w:rPr>
            </w:pPr>
            <w:r w:rsidRPr="00D14529">
              <w:rPr>
                <w:sz w:val="22"/>
                <w:szCs w:val="22"/>
                <w:lang w:eastAsia="en-US"/>
              </w:rPr>
              <w:t>Стул учительский</w:t>
            </w:r>
          </w:p>
        </w:tc>
        <w:tc>
          <w:tcPr>
            <w:tcW w:w="1527" w:type="pct"/>
            <w:shd w:val="clear" w:color="auto" w:fill="auto"/>
          </w:tcPr>
          <w:p w14:paraId="7322DFA4"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r w:rsidRPr="00D14529">
              <w:rPr>
                <w:sz w:val="20"/>
                <w:szCs w:val="20"/>
              </w:rPr>
              <w:t xml:space="preserve"> с сиде</w:t>
            </w:r>
            <w:r>
              <w:rPr>
                <w:sz w:val="20"/>
                <w:szCs w:val="20"/>
              </w:rPr>
              <w:t xml:space="preserve">ньем и спинкой, без </w:t>
            </w:r>
            <w:proofErr w:type="spellStart"/>
            <w:r>
              <w:rPr>
                <w:sz w:val="20"/>
                <w:szCs w:val="20"/>
              </w:rPr>
              <w:t>подлокотков</w:t>
            </w:r>
            <w:proofErr w:type="spellEnd"/>
          </w:p>
        </w:tc>
      </w:tr>
      <w:tr w:rsidR="003377EA" w:rsidRPr="00D14529" w14:paraId="6D510F0E"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510C49" w14:textId="77777777" w:rsidR="003377EA" w:rsidRPr="00D14529" w:rsidRDefault="003377EA" w:rsidP="00C35DB7">
            <w:pPr>
              <w:pStyle w:val="120"/>
              <w:rPr>
                <w:sz w:val="22"/>
                <w:szCs w:val="22"/>
                <w:lang w:eastAsia="en-US"/>
              </w:rPr>
            </w:pPr>
            <w:r w:rsidRPr="00D14529">
              <w:rPr>
                <w:b/>
                <w:bCs/>
                <w:sz w:val="22"/>
                <w:szCs w:val="22"/>
                <w:lang w:eastAsia="en-US"/>
              </w:rPr>
              <w:t>Дополнительное оборудование</w:t>
            </w:r>
          </w:p>
        </w:tc>
      </w:tr>
      <w:tr w:rsidR="003377EA" w:rsidRPr="00D14529" w14:paraId="06F6F331"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BB7150" w14:textId="77777777" w:rsidR="003377EA" w:rsidRPr="00D14529" w:rsidRDefault="003377EA" w:rsidP="00C35DB7">
            <w:pPr>
              <w:pStyle w:val="120"/>
              <w:rPr>
                <w:sz w:val="22"/>
                <w:szCs w:val="22"/>
                <w:lang w:eastAsia="en-US"/>
              </w:rPr>
            </w:pPr>
            <w:r w:rsidRPr="00D14529">
              <w:rPr>
                <w:b/>
                <w:bCs/>
                <w:sz w:val="22"/>
                <w:szCs w:val="22"/>
                <w:lang w:val="en-US" w:eastAsia="en-US"/>
              </w:rPr>
              <w:t xml:space="preserve">II </w:t>
            </w:r>
            <w:r w:rsidRPr="00D14529">
              <w:rPr>
                <w:b/>
                <w:bCs/>
                <w:sz w:val="22"/>
                <w:szCs w:val="22"/>
                <w:lang w:eastAsia="en-US"/>
              </w:rPr>
              <w:t>Технические средства</w:t>
            </w:r>
          </w:p>
        </w:tc>
      </w:tr>
      <w:tr w:rsidR="003377EA" w:rsidRPr="00D14529" w14:paraId="006469F2"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ADC4C35" w14:textId="77777777" w:rsidR="003377EA" w:rsidRPr="00D14529" w:rsidRDefault="003377EA" w:rsidP="00C35DB7">
            <w:pPr>
              <w:pStyle w:val="120"/>
              <w:rPr>
                <w:sz w:val="22"/>
                <w:szCs w:val="22"/>
                <w:lang w:eastAsia="en-US"/>
              </w:rPr>
            </w:pPr>
            <w:r w:rsidRPr="00D14529">
              <w:rPr>
                <w:b/>
                <w:bCs/>
                <w:sz w:val="22"/>
                <w:szCs w:val="22"/>
                <w:lang w:eastAsia="en-US"/>
              </w:rPr>
              <w:t>Основное оборудование</w:t>
            </w:r>
          </w:p>
        </w:tc>
      </w:tr>
      <w:tr w:rsidR="003377EA" w:rsidRPr="00D14529" w14:paraId="04CF007D" w14:textId="77777777" w:rsidTr="00C35DB7">
        <w:tc>
          <w:tcPr>
            <w:tcW w:w="273" w:type="pct"/>
            <w:shd w:val="clear" w:color="auto" w:fill="auto"/>
          </w:tcPr>
          <w:p w14:paraId="2741107A" w14:textId="77777777" w:rsidR="003377EA" w:rsidRPr="00D14529" w:rsidRDefault="003377EA" w:rsidP="00C35DB7">
            <w:pPr>
              <w:pStyle w:val="120"/>
              <w:rPr>
                <w:sz w:val="22"/>
                <w:szCs w:val="22"/>
                <w:lang w:eastAsia="en-US"/>
              </w:rPr>
            </w:pPr>
            <w:r w:rsidRPr="00D14529">
              <w:rPr>
                <w:sz w:val="22"/>
                <w:szCs w:val="22"/>
                <w:lang w:eastAsia="en-US"/>
              </w:rPr>
              <w:t>1.</w:t>
            </w:r>
          </w:p>
        </w:tc>
        <w:tc>
          <w:tcPr>
            <w:tcW w:w="3200" w:type="pct"/>
            <w:shd w:val="clear" w:color="auto" w:fill="auto"/>
          </w:tcPr>
          <w:p w14:paraId="0621EE91" w14:textId="77777777" w:rsidR="003377EA" w:rsidRPr="00D14529" w:rsidRDefault="003377EA" w:rsidP="00C35DB7">
            <w:pPr>
              <w:pStyle w:val="120"/>
              <w:rPr>
                <w:sz w:val="22"/>
                <w:szCs w:val="22"/>
                <w:lang w:eastAsia="en-US"/>
              </w:rPr>
            </w:pPr>
            <w:r w:rsidRPr="00D14529">
              <w:rPr>
                <w:sz w:val="22"/>
                <w:szCs w:val="22"/>
                <w:shd w:val="clear" w:color="auto" w:fill="FFFFFF"/>
              </w:rPr>
              <w:t>Компьютер (монитор + системный блок)</w:t>
            </w:r>
          </w:p>
        </w:tc>
        <w:tc>
          <w:tcPr>
            <w:tcW w:w="1527" w:type="pct"/>
            <w:shd w:val="clear" w:color="auto" w:fill="auto"/>
          </w:tcPr>
          <w:p w14:paraId="5EC9F529" w14:textId="77777777" w:rsidR="003377EA" w:rsidRPr="00D14529" w:rsidRDefault="003377EA" w:rsidP="00C35DB7">
            <w:pPr>
              <w:pStyle w:val="120"/>
              <w:rPr>
                <w:sz w:val="22"/>
                <w:szCs w:val="22"/>
                <w:lang w:eastAsia="en-US"/>
              </w:rPr>
            </w:pPr>
            <w:r w:rsidRPr="00D14529">
              <w:rPr>
                <w:sz w:val="20"/>
                <w:szCs w:val="20"/>
              </w:rPr>
              <w:t xml:space="preserve">Процессор - </w:t>
            </w:r>
            <w:proofErr w:type="spellStart"/>
            <w:r w:rsidRPr="00D14529">
              <w:rPr>
                <w:sz w:val="20"/>
                <w:szCs w:val="20"/>
              </w:rPr>
              <w:t>Intel</w:t>
            </w:r>
            <w:proofErr w:type="spellEnd"/>
            <w:r w:rsidRPr="00D14529">
              <w:rPr>
                <w:sz w:val="20"/>
                <w:szCs w:val="20"/>
              </w:rPr>
              <w:t xml:space="preserve">(R) </w:t>
            </w:r>
            <w:proofErr w:type="spellStart"/>
            <w:r w:rsidRPr="00D14529">
              <w:rPr>
                <w:sz w:val="20"/>
                <w:szCs w:val="20"/>
              </w:rPr>
              <w:t>Core</w:t>
            </w:r>
            <w:proofErr w:type="spellEnd"/>
            <w:r w:rsidRPr="00D14529">
              <w:rPr>
                <w:sz w:val="20"/>
                <w:szCs w:val="20"/>
              </w:rPr>
              <w:t>(TM) i3-4160 CPU @ 3.60ГГц или эквивалент,</w:t>
            </w:r>
            <w:r w:rsidRPr="00D14529">
              <w:rPr>
                <w:sz w:val="20"/>
                <w:szCs w:val="20"/>
              </w:rPr>
              <w:br/>
              <w:t>Оперативная память - не менее 8192 МБ,</w:t>
            </w:r>
            <w:r w:rsidRPr="00D14529">
              <w:rPr>
                <w:sz w:val="20"/>
                <w:szCs w:val="20"/>
              </w:rPr>
              <w:br/>
              <w:t xml:space="preserve">Видеоадаптер - NVIDIA </w:t>
            </w:r>
            <w:proofErr w:type="spellStart"/>
            <w:r w:rsidRPr="00D14529">
              <w:rPr>
                <w:sz w:val="20"/>
                <w:szCs w:val="20"/>
              </w:rPr>
              <w:t>GeForce</w:t>
            </w:r>
            <w:proofErr w:type="spellEnd"/>
            <w:r w:rsidRPr="00D14529">
              <w:rPr>
                <w:sz w:val="20"/>
                <w:szCs w:val="20"/>
              </w:rPr>
              <w:t xml:space="preserve"> GT 730 или эквивалент,</w:t>
            </w:r>
            <w:r w:rsidRPr="00D14529">
              <w:rPr>
                <w:sz w:val="20"/>
                <w:szCs w:val="20"/>
              </w:rPr>
              <w:br/>
              <w:t>НЖМД - объем не менее 500 ГБ,</w:t>
            </w:r>
            <w:r w:rsidRPr="00D14529">
              <w:rPr>
                <w:sz w:val="20"/>
                <w:szCs w:val="20"/>
              </w:rPr>
              <w:br/>
              <w:t>Адаптер сетевого интерфейса - не менее 100 Мбит/с.</w:t>
            </w:r>
          </w:p>
        </w:tc>
      </w:tr>
      <w:tr w:rsidR="003377EA" w:rsidRPr="00D14529" w14:paraId="372D4664" w14:textId="77777777" w:rsidTr="00C35DB7">
        <w:tc>
          <w:tcPr>
            <w:tcW w:w="5000" w:type="pct"/>
            <w:gridSpan w:val="3"/>
            <w:shd w:val="clear" w:color="auto" w:fill="auto"/>
          </w:tcPr>
          <w:p w14:paraId="14525FAE" w14:textId="77777777" w:rsidR="003377EA" w:rsidRPr="00D14529" w:rsidRDefault="003377EA" w:rsidP="00C35DB7">
            <w:pPr>
              <w:pStyle w:val="120"/>
              <w:rPr>
                <w:sz w:val="22"/>
                <w:szCs w:val="22"/>
                <w:lang w:eastAsia="en-US"/>
              </w:rPr>
            </w:pPr>
            <w:r w:rsidRPr="00D14529">
              <w:rPr>
                <w:b/>
                <w:sz w:val="22"/>
                <w:szCs w:val="22"/>
                <w:lang w:eastAsia="en-US"/>
              </w:rPr>
              <w:t>Дополнительное оборудование</w:t>
            </w:r>
          </w:p>
        </w:tc>
      </w:tr>
      <w:tr w:rsidR="003377EA" w:rsidRPr="00D14529" w14:paraId="0E0024E0" w14:textId="77777777" w:rsidTr="00C35DB7">
        <w:tc>
          <w:tcPr>
            <w:tcW w:w="5000" w:type="pct"/>
            <w:gridSpan w:val="3"/>
            <w:shd w:val="clear" w:color="auto" w:fill="auto"/>
          </w:tcPr>
          <w:p w14:paraId="5EF23C4C" w14:textId="77777777" w:rsidR="003377EA" w:rsidRPr="00D14529" w:rsidRDefault="003377EA" w:rsidP="00C35DB7">
            <w:pPr>
              <w:pStyle w:val="120"/>
              <w:rPr>
                <w:sz w:val="22"/>
                <w:szCs w:val="22"/>
                <w:lang w:eastAsia="en-US"/>
              </w:rPr>
            </w:pPr>
            <w:r w:rsidRPr="00D14529">
              <w:rPr>
                <w:b/>
                <w:bCs/>
                <w:sz w:val="22"/>
                <w:szCs w:val="22"/>
                <w:lang w:val="en-US" w:eastAsia="en-US"/>
              </w:rPr>
              <w:t>III</w:t>
            </w:r>
            <w:r w:rsidRPr="00D14529">
              <w:rPr>
                <w:b/>
                <w:bCs/>
                <w:sz w:val="22"/>
                <w:szCs w:val="22"/>
                <w:lang w:eastAsia="en-US"/>
              </w:rPr>
              <w:t xml:space="preserve"> Демонстрационные учебно-наглядные пособия</w:t>
            </w:r>
          </w:p>
        </w:tc>
      </w:tr>
      <w:tr w:rsidR="003377EA" w:rsidRPr="00D14529" w14:paraId="4F4E4326" w14:textId="77777777" w:rsidTr="00C35DB7">
        <w:tc>
          <w:tcPr>
            <w:tcW w:w="5000" w:type="pct"/>
            <w:gridSpan w:val="3"/>
            <w:shd w:val="clear" w:color="auto" w:fill="auto"/>
          </w:tcPr>
          <w:p w14:paraId="3693631E" w14:textId="77777777" w:rsidR="003377EA" w:rsidRPr="00D14529" w:rsidRDefault="003377EA" w:rsidP="00C35DB7">
            <w:pPr>
              <w:pStyle w:val="120"/>
              <w:rPr>
                <w:sz w:val="22"/>
                <w:szCs w:val="22"/>
                <w:lang w:eastAsia="en-US"/>
              </w:rPr>
            </w:pPr>
            <w:r w:rsidRPr="00D14529">
              <w:rPr>
                <w:b/>
                <w:bCs/>
                <w:sz w:val="22"/>
                <w:szCs w:val="22"/>
                <w:lang w:eastAsia="en-US"/>
              </w:rPr>
              <w:t>Основное оборудование</w:t>
            </w:r>
          </w:p>
        </w:tc>
      </w:tr>
      <w:tr w:rsidR="003377EA" w:rsidRPr="00D14529" w14:paraId="15EB1D03" w14:textId="77777777" w:rsidTr="00C35DB7">
        <w:tc>
          <w:tcPr>
            <w:tcW w:w="273" w:type="pct"/>
            <w:shd w:val="clear" w:color="auto" w:fill="auto"/>
          </w:tcPr>
          <w:p w14:paraId="0872ED10" w14:textId="77777777" w:rsidR="003377EA" w:rsidRPr="00D14529" w:rsidRDefault="003377EA" w:rsidP="00C35DB7">
            <w:pPr>
              <w:pStyle w:val="120"/>
              <w:rPr>
                <w:sz w:val="22"/>
                <w:szCs w:val="22"/>
                <w:lang w:eastAsia="en-US"/>
              </w:rPr>
            </w:pPr>
            <w:r w:rsidRPr="00D14529">
              <w:rPr>
                <w:sz w:val="22"/>
                <w:szCs w:val="22"/>
                <w:lang w:eastAsia="en-US"/>
              </w:rPr>
              <w:t>1</w:t>
            </w:r>
          </w:p>
        </w:tc>
        <w:tc>
          <w:tcPr>
            <w:tcW w:w="3200" w:type="pct"/>
            <w:shd w:val="clear" w:color="auto" w:fill="auto"/>
          </w:tcPr>
          <w:p w14:paraId="3BFD33A3" w14:textId="77777777" w:rsidR="003377EA" w:rsidRPr="00D14529" w:rsidRDefault="003377EA" w:rsidP="00C35DB7">
            <w:pPr>
              <w:suppressAutoHyphens/>
              <w:spacing w:after="0" w:line="360" w:lineRule="auto"/>
              <w:jc w:val="both"/>
              <w:rPr>
                <w:rFonts w:ascii="Times New Roman" w:hAnsi="Times New Roman"/>
                <w:bCs/>
              </w:rPr>
            </w:pPr>
            <w:r w:rsidRPr="00D14529">
              <w:rPr>
                <w:rFonts w:ascii="Times New Roman" w:hAnsi="Times New Roman"/>
                <w:bCs/>
              </w:rPr>
              <w:t>Наглядные пособия (бланки документов, образцы оформления документов и т.п.)</w:t>
            </w:r>
          </w:p>
        </w:tc>
        <w:tc>
          <w:tcPr>
            <w:tcW w:w="1527" w:type="pct"/>
            <w:shd w:val="clear" w:color="auto" w:fill="auto"/>
          </w:tcPr>
          <w:p w14:paraId="7BB2D039" w14:textId="77777777" w:rsidR="003377EA" w:rsidRPr="00D14529" w:rsidRDefault="003377EA" w:rsidP="00C35DB7">
            <w:pPr>
              <w:pStyle w:val="120"/>
              <w:rPr>
                <w:sz w:val="22"/>
                <w:szCs w:val="22"/>
                <w:lang w:eastAsia="en-US"/>
              </w:rPr>
            </w:pPr>
          </w:p>
        </w:tc>
      </w:tr>
      <w:tr w:rsidR="003377EA" w:rsidRPr="00D14529" w14:paraId="03A2A433" w14:textId="77777777" w:rsidTr="00C35DB7">
        <w:tc>
          <w:tcPr>
            <w:tcW w:w="273" w:type="pct"/>
            <w:shd w:val="clear" w:color="auto" w:fill="auto"/>
          </w:tcPr>
          <w:p w14:paraId="77C4AAC4" w14:textId="77777777" w:rsidR="003377EA" w:rsidRPr="00D14529" w:rsidRDefault="003377EA" w:rsidP="00C35DB7">
            <w:pPr>
              <w:pStyle w:val="120"/>
              <w:rPr>
                <w:sz w:val="22"/>
                <w:szCs w:val="22"/>
                <w:lang w:eastAsia="en-US"/>
              </w:rPr>
            </w:pPr>
            <w:r w:rsidRPr="00D14529">
              <w:rPr>
                <w:sz w:val="22"/>
                <w:szCs w:val="22"/>
                <w:lang w:eastAsia="en-US"/>
              </w:rPr>
              <w:t>2</w:t>
            </w:r>
          </w:p>
        </w:tc>
        <w:tc>
          <w:tcPr>
            <w:tcW w:w="3200" w:type="pct"/>
            <w:shd w:val="clear" w:color="auto" w:fill="auto"/>
          </w:tcPr>
          <w:p w14:paraId="4ED827A0" w14:textId="77777777" w:rsidR="003377EA" w:rsidRPr="00D14529" w:rsidRDefault="003377EA" w:rsidP="00C35DB7">
            <w:pPr>
              <w:pStyle w:val="120"/>
              <w:rPr>
                <w:sz w:val="22"/>
                <w:szCs w:val="22"/>
                <w:lang w:eastAsia="en-US"/>
              </w:rPr>
            </w:pPr>
            <w:r w:rsidRPr="00D14529">
              <w:rPr>
                <w:bCs/>
                <w:sz w:val="22"/>
                <w:szCs w:val="22"/>
              </w:rPr>
              <w:t>Комплект учебно-методической документации.</w:t>
            </w:r>
          </w:p>
        </w:tc>
        <w:tc>
          <w:tcPr>
            <w:tcW w:w="1527" w:type="pct"/>
            <w:shd w:val="clear" w:color="auto" w:fill="auto"/>
          </w:tcPr>
          <w:p w14:paraId="5574F9DE" w14:textId="77777777" w:rsidR="003377EA" w:rsidRPr="00D14529" w:rsidRDefault="003377EA" w:rsidP="00C35DB7">
            <w:pPr>
              <w:pStyle w:val="120"/>
              <w:rPr>
                <w:sz w:val="22"/>
                <w:szCs w:val="22"/>
                <w:lang w:eastAsia="en-US"/>
              </w:rPr>
            </w:pPr>
          </w:p>
        </w:tc>
      </w:tr>
      <w:tr w:rsidR="003377EA" w:rsidRPr="00D14529" w14:paraId="41F6E0A3" w14:textId="77777777" w:rsidTr="00C35DB7">
        <w:tc>
          <w:tcPr>
            <w:tcW w:w="5000" w:type="pct"/>
            <w:gridSpan w:val="3"/>
            <w:shd w:val="clear" w:color="auto" w:fill="auto"/>
          </w:tcPr>
          <w:p w14:paraId="1181F73F" w14:textId="77777777" w:rsidR="003377EA" w:rsidRPr="00D14529" w:rsidRDefault="003377EA" w:rsidP="00C35DB7">
            <w:pPr>
              <w:pStyle w:val="120"/>
              <w:rPr>
                <w:sz w:val="22"/>
                <w:szCs w:val="22"/>
                <w:lang w:eastAsia="en-US"/>
              </w:rPr>
            </w:pPr>
            <w:r w:rsidRPr="00D14529">
              <w:rPr>
                <w:b/>
                <w:bCs/>
                <w:sz w:val="22"/>
                <w:szCs w:val="22"/>
                <w:lang w:eastAsia="en-US"/>
              </w:rPr>
              <w:t>Дополнительное оборудование</w:t>
            </w:r>
          </w:p>
        </w:tc>
      </w:tr>
      <w:tr w:rsidR="003377EA" w:rsidRPr="00D14529" w14:paraId="118D61E6" w14:textId="77777777" w:rsidTr="00C35DB7">
        <w:tc>
          <w:tcPr>
            <w:tcW w:w="273" w:type="pct"/>
            <w:shd w:val="clear" w:color="auto" w:fill="auto"/>
          </w:tcPr>
          <w:p w14:paraId="3714A242" w14:textId="77777777" w:rsidR="003377EA" w:rsidRPr="00D14529" w:rsidRDefault="003377EA" w:rsidP="00C35DB7">
            <w:pPr>
              <w:pStyle w:val="120"/>
              <w:rPr>
                <w:sz w:val="22"/>
                <w:szCs w:val="22"/>
                <w:lang w:eastAsia="en-US"/>
              </w:rPr>
            </w:pPr>
          </w:p>
        </w:tc>
        <w:tc>
          <w:tcPr>
            <w:tcW w:w="3200" w:type="pct"/>
            <w:shd w:val="clear" w:color="auto" w:fill="auto"/>
          </w:tcPr>
          <w:p w14:paraId="2DA19E09" w14:textId="77777777" w:rsidR="003377EA" w:rsidRPr="00D14529" w:rsidRDefault="003377EA" w:rsidP="00C35DB7">
            <w:pPr>
              <w:pStyle w:val="120"/>
              <w:rPr>
                <w:i/>
                <w:iCs w:val="0"/>
                <w:sz w:val="22"/>
                <w:szCs w:val="22"/>
                <w:lang w:eastAsia="en-US"/>
              </w:rPr>
            </w:pPr>
          </w:p>
        </w:tc>
        <w:tc>
          <w:tcPr>
            <w:tcW w:w="1527" w:type="pct"/>
            <w:shd w:val="clear" w:color="auto" w:fill="auto"/>
          </w:tcPr>
          <w:p w14:paraId="2C3893DD" w14:textId="77777777" w:rsidR="003377EA" w:rsidRPr="00D14529" w:rsidRDefault="003377EA" w:rsidP="00C35DB7">
            <w:pPr>
              <w:pStyle w:val="120"/>
              <w:rPr>
                <w:sz w:val="22"/>
                <w:szCs w:val="22"/>
                <w:lang w:eastAsia="en-US"/>
              </w:rPr>
            </w:pPr>
          </w:p>
        </w:tc>
      </w:tr>
    </w:tbl>
    <w:p w14:paraId="77F17B82" w14:textId="77777777" w:rsidR="003377EA" w:rsidRDefault="003377EA" w:rsidP="003377EA">
      <w:pPr>
        <w:suppressAutoHyphens/>
        <w:spacing w:after="0" w:line="240" w:lineRule="auto"/>
        <w:ind w:firstLine="709"/>
        <w:jc w:val="both"/>
        <w:rPr>
          <w:rFonts w:ascii="Times New Roman" w:hAnsi="Times New Roman"/>
          <w:i/>
          <w:sz w:val="24"/>
          <w:szCs w:val="24"/>
        </w:rPr>
      </w:pPr>
    </w:p>
    <w:p w14:paraId="061C2AF5" w14:textId="77777777" w:rsidR="003377EA" w:rsidRDefault="003377EA" w:rsidP="003377EA">
      <w:pPr>
        <w:suppressAutoHyphens/>
        <w:spacing w:after="0"/>
        <w:ind w:firstLine="709"/>
        <w:jc w:val="both"/>
        <w:rPr>
          <w:rFonts w:ascii="Times New Roman" w:hAnsi="Times New Roman"/>
          <w:sz w:val="24"/>
          <w:szCs w:val="24"/>
        </w:rPr>
      </w:pPr>
      <w:r w:rsidRPr="00E065BC">
        <w:rPr>
          <w:rFonts w:ascii="Times New Roman" w:hAnsi="Times New Roman"/>
          <w:sz w:val="24"/>
          <w:szCs w:val="24"/>
        </w:rPr>
        <w:t>Лаборатори</w:t>
      </w:r>
      <w:r>
        <w:rPr>
          <w:rFonts w:ascii="Times New Roman" w:hAnsi="Times New Roman"/>
          <w:sz w:val="24"/>
          <w:szCs w:val="24"/>
        </w:rPr>
        <w:t>я</w:t>
      </w:r>
      <w:r>
        <w:rPr>
          <w:rFonts w:ascii="Times New Roman" w:hAnsi="Times New Roman"/>
          <w:b/>
          <w:sz w:val="24"/>
          <w:szCs w:val="24"/>
        </w:rPr>
        <w:t xml:space="preserve"> «</w:t>
      </w:r>
      <w:r>
        <w:rPr>
          <w:rFonts w:ascii="Times New Roman" w:hAnsi="Times New Roman"/>
          <w:sz w:val="24"/>
          <w:szCs w:val="24"/>
        </w:rPr>
        <w:t>И</w:t>
      </w:r>
      <w:r w:rsidRPr="00E065BC">
        <w:rPr>
          <w:rFonts w:ascii="Times New Roman" w:hAnsi="Times New Roman"/>
          <w:sz w:val="24"/>
          <w:szCs w:val="24"/>
        </w:rPr>
        <w:t xml:space="preserve">нформационных технологий </w:t>
      </w:r>
      <w:r>
        <w:rPr>
          <w:rFonts w:ascii="Times New Roman" w:hAnsi="Times New Roman"/>
          <w:sz w:val="24"/>
          <w:szCs w:val="24"/>
        </w:rPr>
        <w:t>в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D14529" w14:paraId="7C23C3F4" w14:textId="77777777" w:rsidTr="00C35DB7">
        <w:tc>
          <w:tcPr>
            <w:tcW w:w="273" w:type="pct"/>
            <w:shd w:val="clear" w:color="auto" w:fill="auto"/>
            <w:vAlign w:val="center"/>
          </w:tcPr>
          <w:p w14:paraId="01A8AEE2" w14:textId="77777777" w:rsidR="003377EA" w:rsidRPr="00D14529" w:rsidRDefault="003377EA" w:rsidP="00C35DB7">
            <w:pPr>
              <w:pStyle w:val="120"/>
              <w:jc w:val="center"/>
              <w:rPr>
                <w:sz w:val="20"/>
                <w:szCs w:val="20"/>
                <w:lang w:eastAsia="en-US"/>
              </w:rPr>
            </w:pPr>
            <w:r w:rsidRPr="00D14529">
              <w:rPr>
                <w:sz w:val="20"/>
                <w:szCs w:val="20"/>
                <w:lang w:eastAsia="en-US"/>
              </w:rPr>
              <w:t>№</w:t>
            </w:r>
          </w:p>
        </w:tc>
        <w:tc>
          <w:tcPr>
            <w:tcW w:w="3200" w:type="pct"/>
            <w:shd w:val="clear" w:color="auto" w:fill="auto"/>
            <w:vAlign w:val="center"/>
          </w:tcPr>
          <w:p w14:paraId="3F49B838" w14:textId="77777777" w:rsidR="003377EA" w:rsidRPr="00D14529" w:rsidRDefault="003377EA" w:rsidP="00C35DB7">
            <w:pPr>
              <w:pStyle w:val="120"/>
              <w:jc w:val="center"/>
              <w:rPr>
                <w:sz w:val="20"/>
                <w:szCs w:val="20"/>
                <w:lang w:eastAsia="en-US"/>
              </w:rPr>
            </w:pPr>
            <w:r w:rsidRPr="00D14529">
              <w:rPr>
                <w:sz w:val="20"/>
                <w:szCs w:val="20"/>
                <w:lang w:eastAsia="en-US"/>
              </w:rPr>
              <w:t>Наименование оборудования</w:t>
            </w:r>
          </w:p>
        </w:tc>
        <w:tc>
          <w:tcPr>
            <w:tcW w:w="1527" w:type="pct"/>
            <w:shd w:val="clear" w:color="auto" w:fill="auto"/>
            <w:vAlign w:val="center"/>
          </w:tcPr>
          <w:p w14:paraId="0A2D04F4" w14:textId="77777777" w:rsidR="003377EA" w:rsidRPr="00D14529" w:rsidRDefault="003377EA" w:rsidP="00C35DB7">
            <w:pPr>
              <w:pStyle w:val="120"/>
              <w:jc w:val="center"/>
              <w:rPr>
                <w:sz w:val="20"/>
                <w:szCs w:val="20"/>
                <w:lang w:eastAsia="en-US"/>
              </w:rPr>
            </w:pPr>
            <w:r w:rsidRPr="00D14529">
              <w:rPr>
                <w:sz w:val="20"/>
                <w:szCs w:val="20"/>
                <w:lang w:eastAsia="en-US"/>
              </w:rPr>
              <w:t>Техническое описание</w:t>
            </w:r>
          </w:p>
        </w:tc>
      </w:tr>
      <w:tr w:rsidR="003377EA" w:rsidRPr="00D14529" w14:paraId="30A59D28" w14:textId="77777777" w:rsidTr="00C35DB7">
        <w:trPr>
          <w:trHeight w:val="278"/>
        </w:trPr>
        <w:tc>
          <w:tcPr>
            <w:tcW w:w="5000" w:type="pct"/>
            <w:gridSpan w:val="3"/>
            <w:shd w:val="clear" w:color="auto" w:fill="auto"/>
          </w:tcPr>
          <w:p w14:paraId="03215424" w14:textId="77777777" w:rsidR="003377EA" w:rsidRPr="00D14529" w:rsidRDefault="003377EA" w:rsidP="00C35DB7">
            <w:pPr>
              <w:pStyle w:val="120"/>
              <w:rPr>
                <w:b/>
                <w:bCs/>
                <w:sz w:val="20"/>
                <w:szCs w:val="20"/>
                <w:lang w:eastAsia="en-US"/>
              </w:rPr>
            </w:pPr>
            <w:r w:rsidRPr="00D14529">
              <w:rPr>
                <w:b/>
                <w:bCs/>
                <w:sz w:val="20"/>
                <w:szCs w:val="20"/>
                <w:lang w:val="en-US" w:eastAsia="en-US"/>
              </w:rPr>
              <w:t>I</w:t>
            </w:r>
            <w:r w:rsidRPr="00D14529">
              <w:rPr>
                <w:b/>
                <w:bCs/>
                <w:sz w:val="20"/>
                <w:szCs w:val="20"/>
                <w:lang w:eastAsia="en-US"/>
              </w:rPr>
              <w:t xml:space="preserve"> Специализированная мебель и системы хранения</w:t>
            </w:r>
          </w:p>
        </w:tc>
      </w:tr>
      <w:tr w:rsidR="003377EA" w:rsidRPr="00D14529" w14:paraId="5296B47E" w14:textId="77777777" w:rsidTr="00C35DB7">
        <w:trPr>
          <w:trHeight w:val="277"/>
        </w:trPr>
        <w:tc>
          <w:tcPr>
            <w:tcW w:w="5000" w:type="pct"/>
            <w:gridSpan w:val="3"/>
            <w:shd w:val="clear" w:color="auto" w:fill="auto"/>
          </w:tcPr>
          <w:p w14:paraId="5C8AC439"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D14529" w14:paraId="4486B95F" w14:textId="77777777" w:rsidTr="00C35DB7">
        <w:tc>
          <w:tcPr>
            <w:tcW w:w="273" w:type="pct"/>
            <w:shd w:val="clear" w:color="auto" w:fill="auto"/>
          </w:tcPr>
          <w:p w14:paraId="7A97344A"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15BDF804" w14:textId="77777777" w:rsidR="003377EA" w:rsidRPr="00D14529" w:rsidRDefault="003377EA" w:rsidP="00C35DB7">
            <w:pPr>
              <w:pStyle w:val="120"/>
              <w:rPr>
                <w:sz w:val="20"/>
                <w:szCs w:val="20"/>
                <w:lang w:eastAsia="en-US"/>
              </w:rPr>
            </w:pPr>
            <w:r w:rsidRPr="00D14529">
              <w:rPr>
                <w:sz w:val="20"/>
                <w:szCs w:val="20"/>
              </w:rPr>
              <w:t>Доска для мела</w:t>
            </w:r>
          </w:p>
        </w:tc>
        <w:tc>
          <w:tcPr>
            <w:tcW w:w="1527" w:type="pct"/>
            <w:shd w:val="clear" w:color="auto" w:fill="auto"/>
          </w:tcPr>
          <w:p w14:paraId="33E0721E" w14:textId="77777777" w:rsidR="003377EA" w:rsidRPr="00D14529" w:rsidRDefault="003377EA" w:rsidP="00C35DB7">
            <w:pPr>
              <w:pStyle w:val="120"/>
              <w:rPr>
                <w:sz w:val="20"/>
                <w:szCs w:val="20"/>
                <w:lang w:eastAsia="en-US"/>
              </w:rPr>
            </w:pPr>
            <w:r w:rsidRPr="00F42917">
              <w:rPr>
                <w:sz w:val="20"/>
                <w:szCs w:val="20"/>
                <w:lang w:eastAsia="en-US"/>
              </w:rPr>
              <w:t>Трёхэлементная магнитная доска для мела</w:t>
            </w:r>
          </w:p>
        </w:tc>
      </w:tr>
      <w:tr w:rsidR="003377EA" w:rsidRPr="00D14529" w14:paraId="7C4A2CDF" w14:textId="77777777" w:rsidTr="00C35DB7">
        <w:tc>
          <w:tcPr>
            <w:tcW w:w="273" w:type="pct"/>
            <w:shd w:val="clear" w:color="auto" w:fill="auto"/>
          </w:tcPr>
          <w:p w14:paraId="7F824E7F"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shd w:val="clear" w:color="auto" w:fill="auto"/>
          </w:tcPr>
          <w:p w14:paraId="450A47EF"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p>
        </w:tc>
        <w:tc>
          <w:tcPr>
            <w:tcW w:w="1527" w:type="pct"/>
            <w:shd w:val="clear" w:color="auto" w:fill="auto"/>
          </w:tcPr>
          <w:p w14:paraId="367687F2" w14:textId="77777777" w:rsidR="003377EA" w:rsidRPr="00D14529" w:rsidRDefault="003377EA" w:rsidP="00C35DB7">
            <w:pPr>
              <w:pStyle w:val="120"/>
              <w:rPr>
                <w:sz w:val="20"/>
                <w:szCs w:val="20"/>
                <w:lang w:eastAsia="en-US"/>
              </w:rPr>
            </w:pPr>
            <w:r w:rsidRPr="00D14529">
              <w:rPr>
                <w:sz w:val="20"/>
                <w:szCs w:val="20"/>
                <w:lang w:eastAsia="en-US"/>
              </w:rPr>
              <w:t>Стол ученический 2-местный</w:t>
            </w:r>
            <w:r>
              <w:rPr>
                <w:rFonts w:ascii="Arial" w:hAnsi="Arial" w:cs="Arial"/>
                <w:color w:val="383838"/>
                <w:sz w:val="23"/>
                <w:szCs w:val="23"/>
                <w:shd w:val="clear" w:color="auto" w:fill="FFFFFF"/>
              </w:rPr>
              <w:t xml:space="preserve"> </w:t>
            </w:r>
            <w:r w:rsidRPr="00F42917">
              <w:rPr>
                <w:sz w:val="20"/>
                <w:szCs w:val="20"/>
                <w:shd w:val="clear" w:color="auto" w:fill="FFFFFF"/>
              </w:rPr>
              <w:t>размер столешницы 1200*500 мм, столешница ЛДСП</w:t>
            </w:r>
            <w:r>
              <w:rPr>
                <w:rFonts w:ascii="Arial" w:hAnsi="Arial" w:cs="Arial"/>
                <w:color w:val="383838"/>
                <w:sz w:val="23"/>
                <w:szCs w:val="23"/>
                <w:shd w:val="clear" w:color="auto" w:fill="FFFFFF"/>
              </w:rPr>
              <w:t> </w:t>
            </w:r>
          </w:p>
        </w:tc>
      </w:tr>
      <w:tr w:rsidR="003377EA" w:rsidRPr="00D14529" w14:paraId="5AB9EA73" w14:textId="77777777" w:rsidTr="00C35DB7">
        <w:tc>
          <w:tcPr>
            <w:tcW w:w="273" w:type="pct"/>
            <w:shd w:val="clear" w:color="auto" w:fill="auto"/>
          </w:tcPr>
          <w:p w14:paraId="44A85EAC"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shd w:val="clear" w:color="auto" w:fill="auto"/>
          </w:tcPr>
          <w:p w14:paraId="0A44C979" w14:textId="77777777" w:rsidR="003377EA" w:rsidRPr="00D14529" w:rsidRDefault="003377EA" w:rsidP="00C35DB7">
            <w:pPr>
              <w:pStyle w:val="120"/>
              <w:rPr>
                <w:sz w:val="20"/>
                <w:szCs w:val="20"/>
                <w:lang w:eastAsia="en-US"/>
              </w:rPr>
            </w:pPr>
            <w:r w:rsidRPr="00D14529">
              <w:rPr>
                <w:sz w:val="20"/>
                <w:szCs w:val="20"/>
                <w:lang w:eastAsia="en-US"/>
              </w:rPr>
              <w:t xml:space="preserve">Стул ученический </w:t>
            </w:r>
          </w:p>
        </w:tc>
        <w:tc>
          <w:tcPr>
            <w:tcW w:w="1527" w:type="pct"/>
            <w:shd w:val="clear" w:color="auto" w:fill="auto"/>
          </w:tcPr>
          <w:p w14:paraId="0BF1EA65" w14:textId="77777777" w:rsidR="003377EA" w:rsidRPr="00D14529" w:rsidRDefault="003377EA" w:rsidP="00C35DB7">
            <w:pPr>
              <w:pStyle w:val="120"/>
              <w:rPr>
                <w:sz w:val="20"/>
                <w:szCs w:val="20"/>
                <w:lang w:eastAsia="en-US"/>
              </w:rPr>
            </w:pPr>
            <w:r w:rsidRPr="00D14529">
              <w:rPr>
                <w:sz w:val="20"/>
                <w:szCs w:val="20"/>
                <w:lang w:eastAsia="en-US"/>
              </w:rPr>
              <w:t>Стул учени</w:t>
            </w:r>
            <w:r>
              <w:rPr>
                <w:sz w:val="20"/>
                <w:szCs w:val="20"/>
                <w:lang w:eastAsia="en-US"/>
              </w:rPr>
              <w:t>ческий,</w:t>
            </w:r>
            <w:r>
              <w:t xml:space="preserve"> </w:t>
            </w:r>
            <w:proofErr w:type="spellStart"/>
            <w:r>
              <w:rPr>
                <w:sz w:val="20"/>
                <w:szCs w:val="20"/>
                <w:lang w:eastAsia="en-US"/>
              </w:rPr>
              <w:t>м</w:t>
            </w:r>
            <w:r w:rsidRPr="00F42917">
              <w:rPr>
                <w:sz w:val="20"/>
                <w:szCs w:val="20"/>
                <w:lang w:eastAsia="en-US"/>
              </w:rPr>
              <w:t>еталлокаркас</w:t>
            </w:r>
            <w:proofErr w:type="spellEnd"/>
            <w:r>
              <w:rPr>
                <w:sz w:val="20"/>
                <w:szCs w:val="20"/>
                <w:lang w:eastAsia="en-US"/>
              </w:rPr>
              <w:t>, с</w:t>
            </w:r>
            <w:r w:rsidRPr="00F42917">
              <w:rPr>
                <w:sz w:val="20"/>
                <w:szCs w:val="20"/>
                <w:lang w:eastAsia="en-US"/>
              </w:rPr>
              <w:t>иденье имеет размер 380х380 мм, спинка - 380х155 мм.</w:t>
            </w:r>
          </w:p>
        </w:tc>
      </w:tr>
      <w:tr w:rsidR="003377EA" w:rsidRPr="00D14529" w14:paraId="6C345CD6" w14:textId="77777777" w:rsidTr="00C35DB7">
        <w:tc>
          <w:tcPr>
            <w:tcW w:w="273" w:type="pct"/>
            <w:shd w:val="clear" w:color="auto" w:fill="auto"/>
          </w:tcPr>
          <w:p w14:paraId="29641BBD" w14:textId="77777777" w:rsidR="003377EA" w:rsidRPr="00D14529" w:rsidRDefault="003377EA" w:rsidP="00C35DB7">
            <w:pPr>
              <w:pStyle w:val="120"/>
              <w:rPr>
                <w:sz w:val="20"/>
                <w:szCs w:val="20"/>
                <w:lang w:eastAsia="en-US"/>
              </w:rPr>
            </w:pPr>
            <w:r w:rsidRPr="00D14529">
              <w:rPr>
                <w:sz w:val="20"/>
                <w:szCs w:val="20"/>
                <w:lang w:eastAsia="en-US"/>
              </w:rPr>
              <w:lastRenderedPageBreak/>
              <w:t>4.</w:t>
            </w:r>
          </w:p>
        </w:tc>
        <w:tc>
          <w:tcPr>
            <w:tcW w:w="3200" w:type="pct"/>
            <w:shd w:val="clear" w:color="auto" w:fill="auto"/>
          </w:tcPr>
          <w:p w14:paraId="0088F2F6"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p>
        </w:tc>
        <w:tc>
          <w:tcPr>
            <w:tcW w:w="1527" w:type="pct"/>
            <w:shd w:val="clear" w:color="auto" w:fill="auto"/>
          </w:tcPr>
          <w:p w14:paraId="20DD7DEB" w14:textId="77777777" w:rsidR="003377EA" w:rsidRPr="00D14529" w:rsidRDefault="003377EA" w:rsidP="00C35DB7">
            <w:pPr>
              <w:pStyle w:val="120"/>
              <w:rPr>
                <w:sz w:val="20"/>
                <w:szCs w:val="20"/>
                <w:lang w:eastAsia="en-US"/>
              </w:rPr>
            </w:pPr>
            <w:r w:rsidRPr="00D14529">
              <w:rPr>
                <w:sz w:val="20"/>
                <w:szCs w:val="20"/>
                <w:lang w:eastAsia="en-US"/>
              </w:rPr>
              <w:t>Шкаф для документов</w:t>
            </w:r>
            <w:r>
              <w:rPr>
                <w:sz w:val="20"/>
                <w:szCs w:val="20"/>
                <w:lang w:eastAsia="en-US"/>
              </w:rPr>
              <w:t>, м</w:t>
            </w:r>
            <w:r w:rsidRPr="000B1DFA">
              <w:rPr>
                <w:sz w:val="20"/>
                <w:szCs w:val="20"/>
                <w:lang w:eastAsia="en-US"/>
              </w:rPr>
              <w:t>атериал: ЛДСП</w:t>
            </w:r>
          </w:p>
        </w:tc>
      </w:tr>
      <w:tr w:rsidR="003377EA" w:rsidRPr="00D14529" w14:paraId="51335235" w14:textId="77777777" w:rsidTr="00C35DB7">
        <w:tc>
          <w:tcPr>
            <w:tcW w:w="273" w:type="pct"/>
            <w:shd w:val="clear" w:color="auto" w:fill="auto"/>
          </w:tcPr>
          <w:p w14:paraId="2FDA797D"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shd w:val="clear" w:color="auto" w:fill="auto"/>
          </w:tcPr>
          <w:p w14:paraId="6B737651"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p>
        </w:tc>
        <w:tc>
          <w:tcPr>
            <w:tcW w:w="1527" w:type="pct"/>
            <w:shd w:val="clear" w:color="auto" w:fill="auto"/>
          </w:tcPr>
          <w:p w14:paraId="478EED53" w14:textId="77777777" w:rsidR="003377EA" w:rsidRPr="00D14529" w:rsidRDefault="003377EA" w:rsidP="00C35DB7">
            <w:pPr>
              <w:pStyle w:val="120"/>
              <w:rPr>
                <w:sz w:val="20"/>
                <w:szCs w:val="20"/>
                <w:lang w:eastAsia="en-US"/>
              </w:rPr>
            </w:pPr>
            <w:r w:rsidRPr="00D14529">
              <w:rPr>
                <w:sz w:val="20"/>
                <w:szCs w:val="20"/>
                <w:lang w:eastAsia="en-US"/>
              </w:rPr>
              <w:t>Стол учительский</w:t>
            </w:r>
            <w:r w:rsidRPr="000B1DFA">
              <w:rPr>
                <w:sz w:val="20"/>
                <w:szCs w:val="20"/>
                <w:lang w:eastAsia="en-US"/>
              </w:rPr>
              <w:t xml:space="preserve"> Ш×Г×В — 1 150×630×760 мм</w:t>
            </w:r>
          </w:p>
        </w:tc>
      </w:tr>
      <w:tr w:rsidR="003377EA" w:rsidRPr="00D14529" w14:paraId="7A1FDF68" w14:textId="77777777" w:rsidTr="00C35DB7">
        <w:tc>
          <w:tcPr>
            <w:tcW w:w="273" w:type="pct"/>
            <w:shd w:val="clear" w:color="auto" w:fill="auto"/>
          </w:tcPr>
          <w:p w14:paraId="38E598EA" w14:textId="77777777" w:rsidR="003377EA" w:rsidRPr="00D14529" w:rsidRDefault="003377EA" w:rsidP="00C35DB7">
            <w:pPr>
              <w:pStyle w:val="120"/>
              <w:rPr>
                <w:sz w:val="20"/>
                <w:szCs w:val="20"/>
                <w:lang w:eastAsia="en-US"/>
              </w:rPr>
            </w:pPr>
            <w:r w:rsidRPr="00D14529">
              <w:rPr>
                <w:sz w:val="20"/>
                <w:szCs w:val="20"/>
                <w:lang w:eastAsia="en-US"/>
              </w:rPr>
              <w:t>6</w:t>
            </w:r>
          </w:p>
        </w:tc>
        <w:tc>
          <w:tcPr>
            <w:tcW w:w="3200" w:type="pct"/>
            <w:shd w:val="clear" w:color="auto" w:fill="auto"/>
          </w:tcPr>
          <w:p w14:paraId="5B2824CB"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p>
        </w:tc>
        <w:tc>
          <w:tcPr>
            <w:tcW w:w="1527" w:type="pct"/>
            <w:shd w:val="clear" w:color="auto" w:fill="auto"/>
          </w:tcPr>
          <w:p w14:paraId="2E186D25" w14:textId="77777777" w:rsidR="003377EA" w:rsidRPr="00D14529" w:rsidRDefault="003377EA" w:rsidP="00C35DB7">
            <w:pPr>
              <w:pStyle w:val="120"/>
              <w:rPr>
                <w:sz w:val="20"/>
                <w:szCs w:val="20"/>
                <w:lang w:eastAsia="en-US"/>
              </w:rPr>
            </w:pPr>
            <w:r w:rsidRPr="00D14529">
              <w:rPr>
                <w:sz w:val="20"/>
                <w:szCs w:val="20"/>
                <w:lang w:eastAsia="en-US"/>
              </w:rPr>
              <w:t>Стул учительский</w:t>
            </w:r>
            <w:r w:rsidRPr="00D14529">
              <w:rPr>
                <w:sz w:val="20"/>
                <w:szCs w:val="20"/>
              </w:rPr>
              <w:t xml:space="preserve"> с сиде</w:t>
            </w:r>
            <w:r>
              <w:rPr>
                <w:sz w:val="20"/>
                <w:szCs w:val="20"/>
              </w:rPr>
              <w:t xml:space="preserve">ньем и спинкой, без </w:t>
            </w:r>
            <w:proofErr w:type="spellStart"/>
            <w:r>
              <w:rPr>
                <w:sz w:val="20"/>
                <w:szCs w:val="20"/>
              </w:rPr>
              <w:t>подлокотков</w:t>
            </w:r>
            <w:proofErr w:type="spellEnd"/>
          </w:p>
        </w:tc>
      </w:tr>
      <w:tr w:rsidR="003377EA" w:rsidRPr="00D14529" w14:paraId="7E13F099"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CA971D"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D14529" w14:paraId="12741763"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E021F35" w14:textId="77777777" w:rsidR="003377EA" w:rsidRPr="00D14529" w:rsidRDefault="003377EA" w:rsidP="00C35DB7">
            <w:pPr>
              <w:pStyle w:val="120"/>
              <w:rPr>
                <w:sz w:val="20"/>
                <w:szCs w:val="20"/>
                <w:lang w:eastAsia="en-US"/>
              </w:rPr>
            </w:pPr>
            <w:r w:rsidRPr="00D14529">
              <w:rPr>
                <w:b/>
                <w:bCs/>
                <w:sz w:val="20"/>
                <w:szCs w:val="20"/>
                <w:lang w:val="en-US" w:eastAsia="en-US"/>
              </w:rPr>
              <w:t xml:space="preserve">II </w:t>
            </w:r>
            <w:r w:rsidRPr="00D14529">
              <w:rPr>
                <w:b/>
                <w:bCs/>
                <w:sz w:val="20"/>
                <w:szCs w:val="20"/>
                <w:lang w:eastAsia="en-US"/>
              </w:rPr>
              <w:t>Технические средства</w:t>
            </w:r>
          </w:p>
        </w:tc>
      </w:tr>
      <w:tr w:rsidR="003377EA" w:rsidRPr="00D14529" w14:paraId="675EA028"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B1F05C"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D14529" w14:paraId="5520FBBE" w14:textId="77777777" w:rsidTr="00C35DB7">
        <w:tc>
          <w:tcPr>
            <w:tcW w:w="273" w:type="pct"/>
            <w:shd w:val="clear" w:color="auto" w:fill="auto"/>
          </w:tcPr>
          <w:p w14:paraId="34331B37"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vAlign w:val="center"/>
          </w:tcPr>
          <w:p w14:paraId="27A7CA0D" w14:textId="77777777" w:rsidR="003377EA" w:rsidRPr="00D14529" w:rsidRDefault="003377EA" w:rsidP="00C35DB7">
            <w:pPr>
              <w:spacing w:after="0" w:line="240" w:lineRule="auto"/>
              <w:jc w:val="both"/>
              <w:rPr>
                <w:rFonts w:ascii="Times New Roman" w:hAnsi="Times New Roman"/>
                <w:sz w:val="20"/>
                <w:szCs w:val="20"/>
              </w:rPr>
            </w:pPr>
            <w:r w:rsidRPr="00D14529">
              <w:rPr>
                <w:rFonts w:ascii="Times New Roman" w:hAnsi="Times New Roman"/>
                <w:sz w:val="20"/>
                <w:szCs w:val="20"/>
              </w:rPr>
              <w:t>Персональный компьютер (системный блок)</w:t>
            </w:r>
            <w:r>
              <w:rPr>
                <w:rFonts w:ascii="Times New Roman" w:hAnsi="Times New Roman"/>
                <w:sz w:val="20"/>
                <w:szCs w:val="20"/>
              </w:rPr>
              <w:t xml:space="preserve"> по количеству мест обучающихся</w:t>
            </w:r>
          </w:p>
        </w:tc>
        <w:tc>
          <w:tcPr>
            <w:tcW w:w="1527" w:type="pct"/>
            <w:shd w:val="clear" w:color="auto" w:fill="auto"/>
            <w:vAlign w:val="center"/>
          </w:tcPr>
          <w:p w14:paraId="6AFF099F"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Процессор - </w:t>
            </w:r>
            <w:proofErr w:type="spellStart"/>
            <w:r w:rsidRPr="00D14529">
              <w:rPr>
                <w:rFonts w:ascii="Times New Roman" w:hAnsi="Times New Roman"/>
                <w:sz w:val="20"/>
                <w:szCs w:val="20"/>
              </w:rPr>
              <w:t>Intel</w:t>
            </w:r>
            <w:proofErr w:type="spellEnd"/>
            <w:r w:rsidRPr="00D14529">
              <w:rPr>
                <w:rFonts w:ascii="Times New Roman" w:hAnsi="Times New Roman"/>
                <w:sz w:val="20"/>
                <w:szCs w:val="20"/>
              </w:rPr>
              <w:t xml:space="preserve">(R) </w:t>
            </w:r>
            <w:proofErr w:type="spellStart"/>
            <w:r w:rsidRPr="00D14529">
              <w:rPr>
                <w:rFonts w:ascii="Times New Roman" w:hAnsi="Times New Roman"/>
                <w:sz w:val="20"/>
                <w:szCs w:val="20"/>
              </w:rPr>
              <w:t>Core</w:t>
            </w:r>
            <w:proofErr w:type="spellEnd"/>
            <w:r w:rsidRPr="00D14529">
              <w:rPr>
                <w:rFonts w:ascii="Times New Roman" w:hAnsi="Times New Roman"/>
                <w:sz w:val="20"/>
                <w:szCs w:val="20"/>
              </w:rPr>
              <w:t>(TM) i3-4160 CPU @ 3.60ГГц или эквивалент,</w:t>
            </w:r>
            <w:r w:rsidRPr="00D14529">
              <w:rPr>
                <w:rFonts w:ascii="Times New Roman" w:hAnsi="Times New Roman"/>
                <w:sz w:val="20"/>
                <w:szCs w:val="20"/>
              </w:rPr>
              <w:br/>
              <w:t>Оперативная память - не менее 8192 МБ,</w:t>
            </w:r>
            <w:r w:rsidRPr="00D14529">
              <w:rPr>
                <w:rFonts w:ascii="Times New Roman" w:hAnsi="Times New Roman"/>
                <w:sz w:val="20"/>
                <w:szCs w:val="20"/>
              </w:rPr>
              <w:br/>
              <w:t xml:space="preserve">Видеоадаптер - NVIDIA </w:t>
            </w:r>
            <w:proofErr w:type="spellStart"/>
            <w:r w:rsidRPr="00D14529">
              <w:rPr>
                <w:rFonts w:ascii="Times New Roman" w:hAnsi="Times New Roman"/>
                <w:sz w:val="20"/>
                <w:szCs w:val="20"/>
              </w:rPr>
              <w:t>GeForce</w:t>
            </w:r>
            <w:proofErr w:type="spellEnd"/>
            <w:r w:rsidRPr="00D14529">
              <w:rPr>
                <w:rFonts w:ascii="Times New Roman" w:hAnsi="Times New Roman"/>
                <w:sz w:val="20"/>
                <w:szCs w:val="20"/>
              </w:rPr>
              <w:t xml:space="preserve"> GT 730 или эквивалент,</w:t>
            </w:r>
            <w:r w:rsidRPr="00D14529">
              <w:rPr>
                <w:rFonts w:ascii="Times New Roman" w:hAnsi="Times New Roman"/>
                <w:sz w:val="20"/>
                <w:szCs w:val="20"/>
              </w:rPr>
              <w:br/>
              <w:t>НЖМД - объем не менее 500 ГБ,</w:t>
            </w:r>
            <w:r w:rsidRPr="00D14529">
              <w:rPr>
                <w:rFonts w:ascii="Times New Roman" w:hAnsi="Times New Roman"/>
                <w:sz w:val="20"/>
                <w:szCs w:val="20"/>
              </w:rPr>
              <w:br/>
              <w:t>Адаптер сетевого интерфейса - не менее 100 Мбит/с.</w:t>
            </w:r>
          </w:p>
        </w:tc>
      </w:tr>
      <w:tr w:rsidR="003377EA" w:rsidRPr="00D14529" w14:paraId="1E0947A6" w14:textId="77777777" w:rsidTr="00C35DB7">
        <w:tc>
          <w:tcPr>
            <w:tcW w:w="273" w:type="pct"/>
            <w:shd w:val="clear" w:color="auto" w:fill="auto"/>
          </w:tcPr>
          <w:p w14:paraId="6D667FE9"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shd w:val="clear" w:color="auto" w:fill="auto"/>
            <w:vAlign w:val="center"/>
          </w:tcPr>
          <w:p w14:paraId="10461053"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Монитор </w:t>
            </w:r>
            <w:r>
              <w:rPr>
                <w:rFonts w:ascii="Times New Roman" w:hAnsi="Times New Roman"/>
                <w:sz w:val="20"/>
                <w:szCs w:val="20"/>
              </w:rPr>
              <w:t>по количеству мест обучающихся</w:t>
            </w:r>
          </w:p>
        </w:tc>
        <w:tc>
          <w:tcPr>
            <w:tcW w:w="1527" w:type="pct"/>
            <w:shd w:val="clear" w:color="auto" w:fill="auto"/>
            <w:vAlign w:val="center"/>
          </w:tcPr>
          <w:p w14:paraId="6AECEB3C"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Монитор: ЖК диагональ экрана 22.</w:t>
            </w:r>
          </w:p>
        </w:tc>
      </w:tr>
      <w:tr w:rsidR="003377EA" w:rsidRPr="00D14529" w14:paraId="2FED1804" w14:textId="77777777" w:rsidTr="00C35DB7">
        <w:tc>
          <w:tcPr>
            <w:tcW w:w="273" w:type="pct"/>
            <w:shd w:val="clear" w:color="auto" w:fill="auto"/>
          </w:tcPr>
          <w:p w14:paraId="650E5FAD"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shd w:val="clear" w:color="auto" w:fill="auto"/>
            <w:vAlign w:val="center"/>
          </w:tcPr>
          <w:p w14:paraId="73796EC6"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w:t>
            </w:r>
            <w:r>
              <w:rPr>
                <w:rFonts w:ascii="Times New Roman" w:hAnsi="Times New Roman"/>
                <w:sz w:val="20"/>
                <w:szCs w:val="20"/>
              </w:rPr>
              <w:t xml:space="preserve"> по количеству мест обучающихся</w:t>
            </w:r>
          </w:p>
        </w:tc>
        <w:tc>
          <w:tcPr>
            <w:tcW w:w="1527" w:type="pct"/>
            <w:shd w:val="clear" w:color="auto" w:fill="auto"/>
            <w:vAlign w:val="center"/>
          </w:tcPr>
          <w:p w14:paraId="149B9699"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 - USB.</w:t>
            </w:r>
          </w:p>
        </w:tc>
      </w:tr>
      <w:tr w:rsidR="003377EA" w:rsidRPr="00D14529" w14:paraId="0ABA9E43" w14:textId="77777777" w:rsidTr="00C35DB7">
        <w:tc>
          <w:tcPr>
            <w:tcW w:w="273" w:type="pct"/>
            <w:shd w:val="clear" w:color="auto" w:fill="auto"/>
          </w:tcPr>
          <w:p w14:paraId="35BF2047"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shd w:val="clear" w:color="auto" w:fill="auto"/>
            <w:vAlign w:val="center"/>
          </w:tcPr>
          <w:p w14:paraId="004620EF"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Мышь</w:t>
            </w:r>
            <w:r>
              <w:rPr>
                <w:rFonts w:ascii="Times New Roman" w:hAnsi="Times New Roman"/>
                <w:sz w:val="20"/>
                <w:szCs w:val="20"/>
              </w:rPr>
              <w:t xml:space="preserve"> по количеству мест обучающихся</w:t>
            </w:r>
          </w:p>
        </w:tc>
        <w:tc>
          <w:tcPr>
            <w:tcW w:w="1527" w:type="pct"/>
            <w:shd w:val="clear" w:color="auto" w:fill="auto"/>
            <w:vAlign w:val="center"/>
          </w:tcPr>
          <w:p w14:paraId="1D6A1BD6"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 Мышь - USB. </w:t>
            </w:r>
          </w:p>
        </w:tc>
      </w:tr>
      <w:tr w:rsidR="003377EA" w:rsidRPr="00D14529" w14:paraId="6A8B995C" w14:textId="77777777" w:rsidTr="00C35DB7">
        <w:tc>
          <w:tcPr>
            <w:tcW w:w="5000" w:type="pct"/>
            <w:gridSpan w:val="3"/>
            <w:shd w:val="clear" w:color="auto" w:fill="auto"/>
          </w:tcPr>
          <w:p w14:paraId="34563713" w14:textId="77777777" w:rsidR="003377EA" w:rsidRPr="00D14529" w:rsidRDefault="003377EA" w:rsidP="00C35DB7">
            <w:pPr>
              <w:pStyle w:val="120"/>
              <w:rPr>
                <w:sz w:val="20"/>
                <w:szCs w:val="20"/>
                <w:lang w:eastAsia="en-US"/>
              </w:rPr>
            </w:pPr>
            <w:r w:rsidRPr="00D14529">
              <w:rPr>
                <w:b/>
                <w:sz w:val="20"/>
                <w:szCs w:val="20"/>
                <w:lang w:eastAsia="en-US"/>
              </w:rPr>
              <w:t>Дополнительное оборудование</w:t>
            </w:r>
          </w:p>
        </w:tc>
      </w:tr>
      <w:tr w:rsidR="003377EA" w:rsidRPr="00D14529" w14:paraId="48B6BACB" w14:textId="77777777" w:rsidTr="00C35DB7">
        <w:tc>
          <w:tcPr>
            <w:tcW w:w="5000" w:type="pct"/>
            <w:gridSpan w:val="3"/>
            <w:shd w:val="clear" w:color="auto" w:fill="auto"/>
          </w:tcPr>
          <w:p w14:paraId="088746E0" w14:textId="77777777" w:rsidR="003377EA" w:rsidRPr="00D14529" w:rsidRDefault="003377EA" w:rsidP="00C35DB7">
            <w:pPr>
              <w:pStyle w:val="120"/>
              <w:rPr>
                <w:sz w:val="20"/>
                <w:szCs w:val="20"/>
                <w:lang w:eastAsia="en-US"/>
              </w:rPr>
            </w:pPr>
            <w:r w:rsidRPr="00D14529">
              <w:rPr>
                <w:b/>
                <w:bCs/>
                <w:sz w:val="20"/>
                <w:szCs w:val="20"/>
                <w:lang w:val="en-US" w:eastAsia="en-US"/>
              </w:rPr>
              <w:t>III</w:t>
            </w:r>
            <w:r w:rsidRPr="00D14529">
              <w:rPr>
                <w:b/>
                <w:bCs/>
                <w:sz w:val="20"/>
                <w:szCs w:val="20"/>
                <w:lang w:eastAsia="en-US"/>
              </w:rPr>
              <w:t xml:space="preserve"> Демонстрационные учебно-наглядные пособия</w:t>
            </w:r>
          </w:p>
        </w:tc>
      </w:tr>
      <w:tr w:rsidR="003377EA" w:rsidRPr="00D14529" w14:paraId="2B1FC473" w14:textId="77777777" w:rsidTr="00C35DB7">
        <w:tc>
          <w:tcPr>
            <w:tcW w:w="5000" w:type="pct"/>
            <w:gridSpan w:val="3"/>
            <w:shd w:val="clear" w:color="auto" w:fill="auto"/>
          </w:tcPr>
          <w:p w14:paraId="2528D929"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D14529" w14:paraId="0BE502E7" w14:textId="77777777" w:rsidTr="00C35DB7">
        <w:tc>
          <w:tcPr>
            <w:tcW w:w="273" w:type="pct"/>
            <w:shd w:val="clear" w:color="auto" w:fill="auto"/>
          </w:tcPr>
          <w:p w14:paraId="7CC03F59"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shd w:val="clear" w:color="auto" w:fill="auto"/>
          </w:tcPr>
          <w:p w14:paraId="764B35C9" w14:textId="77777777" w:rsidR="003377EA" w:rsidRPr="00D14529" w:rsidRDefault="003377EA" w:rsidP="00C35DB7">
            <w:pPr>
              <w:spacing w:after="0" w:line="240" w:lineRule="auto"/>
              <w:rPr>
                <w:rFonts w:ascii="Times New Roman" w:eastAsia="Cambria" w:hAnsi="Times New Roman"/>
                <w:sz w:val="20"/>
                <w:szCs w:val="20"/>
                <w:lang w:eastAsia="en-US" w:bidi="en-US"/>
              </w:rPr>
            </w:pPr>
            <w:r w:rsidRPr="00D14529">
              <w:rPr>
                <w:rFonts w:ascii="Times New Roman" w:eastAsia="Cambria" w:hAnsi="Times New Roman"/>
                <w:sz w:val="20"/>
                <w:szCs w:val="20"/>
                <w:lang w:eastAsia="en-US" w:bidi="en-US"/>
              </w:rPr>
              <w:t>Плакаты;</w:t>
            </w:r>
          </w:p>
          <w:p w14:paraId="3E5B54FC" w14:textId="77777777" w:rsidR="003377EA" w:rsidRPr="00D14529" w:rsidRDefault="003377EA" w:rsidP="00C35DB7">
            <w:pPr>
              <w:pStyle w:val="120"/>
              <w:rPr>
                <w:sz w:val="20"/>
                <w:szCs w:val="20"/>
                <w:lang w:eastAsia="en-US"/>
              </w:rPr>
            </w:pPr>
            <w:r w:rsidRPr="00D14529">
              <w:rPr>
                <w:iCs w:val="0"/>
                <w:sz w:val="20"/>
                <w:szCs w:val="20"/>
              </w:rPr>
              <w:t>Аудиовизуальные средства – схемы, рисунки, фото и Видеоматериалы к занятиям в виде слайдов и электронных презентаций</w:t>
            </w:r>
          </w:p>
        </w:tc>
        <w:tc>
          <w:tcPr>
            <w:tcW w:w="1527" w:type="pct"/>
            <w:shd w:val="clear" w:color="auto" w:fill="auto"/>
          </w:tcPr>
          <w:p w14:paraId="50D80FDA" w14:textId="77777777" w:rsidR="003377EA" w:rsidRPr="00D14529" w:rsidRDefault="003377EA" w:rsidP="00C35DB7">
            <w:pPr>
              <w:pStyle w:val="120"/>
              <w:rPr>
                <w:sz w:val="20"/>
                <w:szCs w:val="20"/>
                <w:lang w:eastAsia="en-US"/>
              </w:rPr>
            </w:pPr>
          </w:p>
        </w:tc>
      </w:tr>
      <w:tr w:rsidR="003377EA" w:rsidRPr="00D14529" w14:paraId="6952EB16" w14:textId="77777777" w:rsidTr="00C35DB7">
        <w:tc>
          <w:tcPr>
            <w:tcW w:w="5000" w:type="pct"/>
            <w:gridSpan w:val="3"/>
            <w:shd w:val="clear" w:color="auto" w:fill="auto"/>
          </w:tcPr>
          <w:p w14:paraId="6BAD1030"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bl>
    <w:p w14:paraId="2D118954" w14:textId="77777777" w:rsidR="003377EA" w:rsidRPr="00E065BC" w:rsidRDefault="003377EA" w:rsidP="003377EA">
      <w:pPr>
        <w:suppressAutoHyphens/>
        <w:spacing w:after="0"/>
        <w:ind w:firstLine="709"/>
        <w:jc w:val="both"/>
        <w:rPr>
          <w:rFonts w:ascii="Times New Roman" w:hAnsi="Times New Roman"/>
          <w:sz w:val="24"/>
          <w:szCs w:val="24"/>
        </w:rPr>
      </w:pPr>
    </w:p>
    <w:p w14:paraId="14CE294B" w14:textId="77777777" w:rsidR="003377EA" w:rsidRDefault="003377EA" w:rsidP="003377EA">
      <w:pPr>
        <w:suppressAutoHyphens/>
        <w:spacing w:after="0"/>
        <w:ind w:firstLine="709"/>
        <w:jc w:val="both"/>
        <w:rPr>
          <w:rFonts w:ascii="Times New Roman" w:hAnsi="Times New Roman"/>
          <w:sz w:val="24"/>
          <w:szCs w:val="24"/>
        </w:rPr>
      </w:pPr>
      <w:r w:rsidRPr="00E065BC">
        <w:rPr>
          <w:rFonts w:ascii="Times New Roman" w:hAnsi="Times New Roman"/>
          <w:sz w:val="24"/>
          <w:szCs w:val="24"/>
        </w:rPr>
        <w:t>Лаборатори</w:t>
      </w:r>
      <w:r>
        <w:rPr>
          <w:rFonts w:ascii="Times New Roman" w:hAnsi="Times New Roman"/>
          <w:sz w:val="24"/>
          <w:szCs w:val="24"/>
        </w:rPr>
        <w:t>я «Учебная бухгалтерия»</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3377EA" w:rsidRPr="000B1273" w14:paraId="49DE0895"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2EA8D" w14:textId="77777777" w:rsidR="003377EA" w:rsidRPr="00D14529" w:rsidRDefault="003377EA" w:rsidP="00C35DB7">
            <w:pPr>
              <w:pStyle w:val="120"/>
              <w:jc w:val="center"/>
              <w:rPr>
                <w:sz w:val="20"/>
                <w:szCs w:val="20"/>
                <w:lang w:eastAsia="en-US"/>
              </w:rPr>
            </w:pPr>
            <w:r w:rsidRPr="00D14529">
              <w:rPr>
                <w:sz w:val="20"/>
                <w:szCs w:val="20"/>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BD07EE" w14:textId="77777777" w:rsidR="003377EA" w:rsidRPr="000B1273" w:rsidRDefault="003377EA" w:rsidP="00C35DB7">
            <w:pPr>
              <w:pStyle w:val="120"/>
              <w:jc w:val="center"/>
              <w:rPr>
                <w:b/>
                <w:bCs/>
                <w:sz w:val="20"/>
                <w:szCs w:val="20"/>
                <w:lang w:eastAsia="en-US"/>
              </w:rPr>
            </w:pPr>
            <w:r w:rsidRPr="000B1273">
              <w:rPr>
                <w:b/>
                <w:bCs/>
                <w:sz w:val="20"/>
                <w:szCs w:val="20"/>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E5EDBC" w14:textId="77777777" w:rsidR="003377EA" w:rsidRPr="000B1273" w:rsidRDefault="003377EA" w:rsidP="00C35DB7">
            <w:pPr>
              <w:pStyle w:val="120"/>
              <w:jc w:val="center"/>
              <w:rPr>
                <w:b/>
                <w:bCs/>
                <w:sz w:val="20"/>
                <w:szCs w:val="20"/>
                <w:lang w:eastAsia="en-US"/>
              </w:rPr>
            </w:pPr>
            <w:r w:rsidRPr="000B1273">
              <w:rPr>
                <w:b/>
                <w:bCs/>
                <w:sz w:val="20"/>
                <w:szCs w:val="20"/>
                <w:lang w:eastAsia="en-US"/>
              </w:rPr>
              <w:t>Техническое описание</w:t>
            </w:r>
          </w:p>
        </w:tc>
      </w:tr>
      <w:tr w:rsidR="003377EA" w:rsidRPr="00D14529" w14:paraId="138A6C45" w14:textId="77777777" w:rsidTr="00C35DB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5FC1A50" w14:textId="77777777" w:rsidR="003377EA" w:rsidRPr="00D14529" w:rsidRDefault="003377EA" w:rsidP="00C35DB7">
            <w:pPr>
              <w:pStyle w:val="120"/>
              <w:rPr>
                <w:b/>
                <w:bCs/>
                <w:sz w:val="20"/>
                <w:szCs w:val="20"/>
                <w:lang w:eastAsia="en-US"/>
              </w:rPr>
            </w:pPr>
            <w:r w:rsidRPr="00D14529">
              <w:rPr>
                <w:b/>
                <w:bCs/>
                <w:sz w:val="20"/>
                <w:szCs w:val="20"/>
                <w:lang w:val="en-US" w:eastAsia="en-US"/>
              </w:rPr>
              <w:t>I</w:t>
            </w:r>
            <w:r w:rsidRPr="00D14529">
              <w:rPr>
                <w:b/>
                <w:bCs/>
                <w:sz w:val="20"/>
                <w:szCs w:val="20"/>
                <w:lang w:eastAsia="en-US"/>
              </w:rPr>
              <w:t xml:space="preserve"> Специализированная мебель и системы хранения </w:t>
            </w:r>
            <w:r w:rsidRPr="00D14529">
              <w:rPr>
                <w:i/>
                <w:iCs w:val="0"/>
                <w:sz w:val="20"/>
                <w:szCs w:val="20"/>
                <w:lang w:eastAsia="en-US"/>
              </w:rPr>
              <w:t>(при необходимости)</w:t>
            </w:r>
          </w:p>
        </w:tc>
      </w:tr>
      <w:tr w:rsidR="003377EA" w:rsidRPr="00D14529" w14:paraId="7E6691A2" w14:textId="77777777" w:rsidTr="00C35DB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0685A8C"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D14529" w14:paraId="51D51FB5"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FEDFFD1"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87BDA75"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стол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27872B4"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стол размером  (</w:t>
            </w:r>
            <w:proofErr w:type="spellStart"/>
            <w:r w:rsidRPr="00D14529">
              <w:rPr>
                <w:rFonts w:ascii="Times New Roman" w:hAnsi="Times New Roman"/>
                <w:sz w:val="20"/>
                <w:szCs w:val="20"/>
              </w:rPr>
              <w:t>ШхГхВ</w:t>
            </w:r>
            <w:proofErr w:type="spellEnd"/>
            <w:r w:rsidRPr="00D14529">
              <w:rPr>
                <w:rFonts w:ascii="Times New Roman" w:hAnsi="Times New Roman"/>
                <w:sz w:val="20"/>
                <w:szCs w:val="20"/>
              </w:rPr>
              <w:t>)  1200х500х750</w:t>
            </w:r>
          </w:p>
        </w:tc>
      </w:tr>
      <w:tr w:rsidR="003377EA" w:rsidRPr="00D14529" w14:paraId="5465715A"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82E450F"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21C3647"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стул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F5B15F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Офисный стул  с сиденьем и спинкой, без </w:t>
            </w:r>
            <w:proofErr w:type="spellStart"/>
            <w:r w:rsidRPr="00D14529">
              <w:rPr>
                <w:rFonts w:ascii="Times New Roman" w:hAnsi="Times New Roman"/>
                <w:sz w:val="20"/>
                <w:szCs w:val="20"/>
              </w:rPr>
              <w:t>подлокотков</w:t>
            </w:r>
            <w:proofErr w:type="spellEnd"/>
            <w:r w:rsidRPr="00D14529">
              <w:rPr>
                <w:rFonts w:ascii="Times New Roman" w:hAnsi="Times New Roman"/>
                <w:sz w:val="20"/>
                <w:szCs w:val="20"/>
              </w:rPr>
              <w:t xml:space="preserve">, </w:t>
            </w:r>
          </w:p>
        </w:tc>
      </w:tr>
      <w:tr w:rsidR="003377EA" w:rsidRPr="00D14529" w14:paraId="5469865A"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2BA6961"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D14529" w14:paraId="544ED948"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F541BE9"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08BFA518"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Корзина для мусора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B2D4F7A"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Корзина для мусора 10 л</w:t>
            </w:r>
          </w:p>
        </w:tc>
      </w:tr>
      <w:tr w:rsidR="003377EA" w:rsidRPr="00D14529" w14:paraId="2AA21978"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FF27073"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2D0EF0D"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Лоток для бумаги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646FA88D"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на формат А-4, вертикальный</w:t>
            </w:r>
          </w:p>
        </w:tc>
      </w:tr>
      <w:tr w:rsidR="003377EA" w:rsidRPr="00D14529" w14:paraId="45AFCA17"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27B7C7D1"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07971B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Подставка для канцелярских принадлежностей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E0D778A"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"Органайзер/подставка для канцелярских принадлежностей Отделений: 4</w:t>
            </w:r>
          </w:p>
        </w:tc>
      </w:tr>
      <w:tr w:rsidR="003377EA" w:rsidRPr="00D14529" w14:paraId="65949709"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3E8AFD9"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0AEC2F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Калькулятор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B7B55BB"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"12-разрядный настольный Тип </w:t>
            </w:r>
            <w:proofErr w:type="spellStart"/>
            <w:r w:rsidRPr="00D14529">
              <w:rPr>
                <w:rFonts w:ascii="Times New Roman" w:hAnsi="Times New Roman"/>
                <w:sz w:val="20"/>
                <w:szCs w:val="20"/>
              </w:rPr>
              <w:t>размера:полноразмерный</w:t>
            </w:r>
            <w:proofErr w:type="spellEnd"/>
          </w:p>
        </w:tc>
      </w:tr>
      <w:tr w:rsidR="003377EA" w:rsidRPr="00D14529" w14:paraId="0820C1D2"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107325A4"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2C77B13D" w14:textId="77777777" w:rsidR="003377EA" w:rsidRPr="00D14529" w:rsidRDefault="003377EA" w:rsidP="00C35DB7">
            <w:pPr>
              <w:spacing w:after="0" w:line="240" w:lineRule="auto"/>
              <w:rPr>
                <w:rFonts w:ascii="Times New Roman" w:hAnsi="Times New Roman"/>
                <w:sz w:val="20"/>
                <w:szCs w:val="20"/>
              </w:rPr>
            </w:pPr>
            <w:proofErr w:type="spellStart"/>
            <w:r w:rsidRPr="00D14529">
              <w:rPr>
                <w:rFonts w:ascii="Times New Roman" w:hAnsi="Times New Roman"/>
                <w:sz w:val="20"/>
                <w:szCs w:val="20"/>
              </w:rPr>
              <w:t>Флеш</w:t>
            </w:r>
            <w:proofErr w:type="spellEnd"/>
            <w:r w:rsidRPr="00D14529">
              <w:rPr>
                <w:rFonts w:ascii="Times New Roman" w:hAnsi="Times New Roman"/>
                <w:sz w:val="20"/>
                <w:szCs w:val="20"/>
              </w:rPr>
              <w:t>-носитель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6D72E88" w14:textId="77777777" w:rsidR="003377EA" w:rsidRPr="00D14529" w:rsidRDefault="003377EA" w:rsidP="00C35DB7">
            <w:pPr>
              <w:spacing w:after="0" w:line="240" w:lineRule="auto"/>
              <w:rPr>
                <w:rFonts w:ascii="Times New Roman" w:hAnsi="Times New Roman"/>
                <w:sz w:val="20"/>
                <w:szCs w:val="20"/>
              </w:rPr>
            </w:pPr>
            <w:proofErr w:type="spellStart"/>
            <w:r w:rsidRPr="00D14529">
              <w:rPr>
                <w:rFonts w:ascii="Times New Roman" w:hAnsi="Times New Roman"/>
                <w:sz w:val="20"/>
                <w:szCs w:val="20"/>
              </w:rPr>
              <w:t>Интерфейс:USB</w:t>
            </w:r>
            <w:proofErr w:type="spellEnd"/>
            <w:r w:rsidRPr="00D14529">
              <w:rPr>
                <w:rFonts w:ascii="Times New Roman" w:hAnsi="Times New Roman"/>
                <w:sz w:val="20"/>
                <w:szCs w:val="20"/>
              </w:rPr>
              <w:t xml:space="preserve"> 2.0</w:t>
            </w:r>
            <w:r w:rsidRPr="00D14529">
              <w:rPr>
                <w:rFonts w:ascii="Times New Roman" w:hAnsi="Times New Roman"/>
                <w:sz w:val="20"/>
                <w:szCs w:val="20"/>
              </w:rPr>
              <w:br/>
              <w:t xml:space="preserve">Объем памяти: 16 </w:t>
            </w:r>
            <w:proofErr w:type="spellStart"/>
            <w:r w:rsidRPr="00D14529">
              <w:rPr>
                <w:rFonts w:ascii="Times New Roman" w:hAnsi="Times New Roman"/>
                <w:sz w:val="20"/>
                <w:szCs w:val="20"/>
              </w:rPr>
              <w:t>Gb</w:t>
            </w:r>
            <w:proofErr w:type="spellEnd"/>
            <w:r w:rsidRPr="00D14529">
              <w:rPr>
                <w:rFonts w:ascii="Times New Roman" w:hAnsi="Times New Roman"/>
                <w:sz w:val="20"/>
                <w:szCs w:val="20"/>
              </w:rPr>
              <w:br/>
              <w:t xml:space="preserve">Материал </w:t>
            </w:r>
            <w:proofErr w:type="spellStart"/>
            <w:r w:rsidRPr="00D14529">
              <w:rPr>
                <w:rFonts w:ascii="Times New Roman" w:hAnsi="Times New Roman"/>
                <w:sz w:val="20"/>
                <w:szCs w:val="20"/>
              </w:rPr>
              <w:t>корпуса:пластик</w:t>
            </w:r>
            <w:proofErr w:type="spellEnd"/>
          </w:p>
        </w:tc>
      </w:tr>
      <w:tr w:rsidR="003377EA" w:rsidRPr="00D14529" w14:paraId="16B2A58D"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BB8416B" w14:textId="77777777" w:rsidR="003377EA" w:rsidRPr="00D14529" w:rsidRDefault="003377EA" w:rsidP="00C35DB7">
            <w:pPr>
              <w:pStyle w:val="120"/>
              <w:rPr>
                <w:sz w:val="20"/>
                <w:szCs w:val="20"/>
                <w:lang w:eastAsia="en-US"/>
              </w:rPr>
            </w:pPr>
            <w:r w:rsidRPr="00D14529">
              <w:rPr>
                <w:b/>
                <w:bCs/>
                <w:sz w:val="20"/>
                <w:szCs w:val="20"/>
                <w:lang w:val="en-US" w:eastAsia="en-US"/>
              </w:rPr>
              <w:t>II</w:t>
            </w:r>
            <w:r w:rsidRPr="00D14529">
              <w:rPr>
                <w:b/>
                <w:bCs/>
                <w:sz w:val="20"/>
                <w:szCs w:val="20"/>
                <w:lang w:eastAsia="en-US"/>
              </w:rPr>
              <w:t xml:space="preserve"> Технические средства </w:t>
            </w:r>
            <w:r w:rsidRPr="00D14529">
              <w:rPr>
                <w:i/>
                <w:iCs w:val="0"/>
                <w:sz w:val="20"/>
                <w:szCs w:val="20"/>
                <w:lang w:eastAsia="en-US"/>
              </w:rPr>
              <w:t>(при необходимости)</w:t>
            </w:r>
          </w:p>
        </w:tc>
      </w:tr>
      <w:tr w:rsidR="003377EA" w:rsidRPr="00D14529" w14:paraId="4FF5138E"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E85D97A"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D14529" w14:paraId="18826F19"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7FC208E"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6E79A5A0" w14:textId="77777777" w:rsidR="003377EA" w:rsidRPr="00D14529" w:rsidRDefault="003377EA" w:rsidP="00C35DB7">
            <w:pPr>
              <w:spacing w:after="0" w:line="240" w:lineRule="auto"/>
              <w:jc w:val="both"/>
              <w:rPr>
                <w:rFonts w:ascii="Times New Roman" w:hAnsi="Times New Roman"/>
                <w:sz w:val="20"/>
                <w:szCs w:val="20"/>
              </w:rPr>
            </w:pPr>
            <w:r w:rsidRPr="00D14529">
              <w:rPr>
                <w:rFonts w:ascii="Times New Roman" w:hAnsi="Times New Roman"/>
                <w:sz w:val="20"/>
                <w:szCs w:val="20"/>
              </w:rPr>
              <w:t>Персональный компьютер (системный блок)</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4BD3D44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Процессор - </w:t>
            </w:r>
            <w:proofErr w:type="spellStart"/>
            <w:r w:rsidRPr="00D14529">
              <w:rPr>
                <w:rFonts w:ascii="Times New Roman" w:hAnsi="Times New Roman"/>
                <w:sz w:val="20"/>
                <w:szCs w:val="20"/>
              </w:rPr>
              <w:t>Intel</w:t>
            </w:r>
            <w:proofErr w:type="spellEnd"/>
            <w:r w:rsidRPr="00D14529">
              <w:rPr>
                <w:rFonts w:ascii="Times New Roman" w:hAnsi="Times New Roman"/>
                <w:sz w:val="20"/>
                <w:szCs w:val="20"/>
              </w:rPr>
              <w:t xml:space="preserve">(R) </w:t>
            </w:r>
            <w:proofErr w:type="spellStart"/>
            <w:r w:rsidRPr="00D14529">
              <w:rPr>
                <w:rFonts w:ascii="Times New Roman" w:hAnsi="Times New Roman"/>
                <w:sz w:val="20"/>
                <w:szCs w:val="20"/>
              </w:rPr>
              <w:t>Core</w:t>
            </w:r>
            <w:proofErr w:type="spellEnd"/>
            <w:r w:rsidRPr="00D14529">
              <w:rPr>
                <w:rFonts w:ascii="Times New Roman" w:hAnsi="Times New Roman"/>
                <w:sz w:val="20"/>
                <w:szCs w:val="20"/>
              </w:rPr>
              <w:t>(TM) i3-4160 CPU @ 3.60ГГц или эквивалент,</w:t>
            </w:r>
            <w:r w:rsidRPr="00D14529">
              <w:rPr>
                <w:rFonts w:ascii="Times New Roman" w:hAnsi="Times New Roman"/>
                <w:sz w:val="20"/>
                <w:szCs w:val="20"/>
              </w:rPr>
              <w:br/>
              <w:t xml:space="preserve">Оперативная память - не менее </w:t>
            </w:r>
            <w:r w:rsidRPr="00D14529">
              <w:rPr>
                <w:rFonts w:ascii="Times New Roman" w:hAnsi="Times New Roman"/>
                <w:sz w:val="20"/>
                <w:szCs w:val="20"/>
              </w:rPr>
              <w:lastRenderedPageBreak/>
              <w:t>8192 МБ,</w:t>
            </w:r>
            <w:r w:rsidRPr="00D14529">
              <w:rPr>
                <w:rFonts w:ascii="Times New Roman" w:hAnsi="Times New Roman"/>
                <w:sz w:val="20"/>
                <w:szCs w:val="20"/>
              </w:rPr>
              <w:br/>
              <w:t xml:space="preserve">Видеоадаптер - NVIDIA </w:t>
            </w:r>
            <w:proofErr w:type="spellStart"/>
            <w:r w:rsidRPr="00D14529">
              <w:rPr>
                <w:rFonts w:ascii="Times New Roman" w:hAnsi="Times New Roman"/>
                <w:sz w:val="20"/>
                <w:szCs w:val="20"/>
              </w:rPr>
              <w:t>GeForce</w:t>
            </w:r>
            <w:proofErr w:type="spellEnd"/>
            <w:r w:rsidRPr="00D14529">
              <w:rPr>
                <w:rFonts w:ascii="Times New Roman" w:hAnsi="Times New Roman"/>
                <w:sz w:val="20"/>
                <w:szCs w:val="20"/>
              </w:rPr>
              <w:t xml:space="preserve"> GT 730 или эквивалент,</w:t>
            </w:r>
            <w:r w:rsidRPr="00D14529">
              <w:rPr>
                <w:rFonts w:ascii="Times New Roman" w:hAnsi="Times New Roman"/>
                <w:sz w:val="20"/>
                <w:szCs w:val="20"/>
              </w:rPr>
              <w:br/>
              <w:t>НЖМД - объем не менее 500 ГБ,</w:t>
            </w:r>
            <w:r w:rsidRPr="00D14529">
              <w:rPr>
                <w:rFonts w:ascii="Times New Roman" w:hAnsi="Times New Roman"/>
                <w:sz w:val="20"/>
                <w:szCs w:val="20"/>
              </w:rPr>
              <w:br/>
              <w:t>Адаптер сетевого интерфейса - не менее 100 Мбит/с.</w:t>
            </w:r>
          </w:p>
        </w:tc>
      </w:tr>
      <w:tr w:rsidR="003377EA" w:rsidRPr="00D14529" w14:paraId="640ED9F4"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5EECCF5F" w14:textId="77777777" w:rsidR="003377EA" w:rsidRPr="00D14529" w:rsidRDefault="003377EA" w:rsidP="00C35DB7">
            <w:pPr>
              <w:pStyle w:val="120"/>
              <w:rPr>
                <w:sz w:val="20"/>
                <w:szCs w:val="20"/>
                <w:lang w:eastAsia="en-US"/>
              </w:rPr>
            </w:pPr>
            <w:r w:rsidRPr="00D14529">
              <w:rPr>
                <w:sz w:val="20"/>
                <w:szCs w:val="20"/>
                <w:lang w:eastAsia="en-US"/>
              </w:rPr>
              <w:lastRenderedPageBreak/>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3DDC5FA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Монитор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4A4F6CD4"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Монитор: ЖК диагональ экрана 22.</w:t>
            </w:r>
          </w:p>
        </w:tc>
      </w:tr>
      <w:tr w:rsidR="003377EA" w:rsidRPr="00D14529" w14:paraId="4BD90010"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28CC56C9"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422A1B23"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45FD771"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 - USB.</w:t>
            </w:r>
          </w:p>
        </w:tc>
      </w:tr>
      <w:tr w:rsidR="003377EA" w:rsidRPr="00D14529" w14:paraId="5AD36A94"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5EE442DF"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75E655C7"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Мышь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0759B4C"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 Мышь - USB. </w:t>
            </w:r>
          </w:p>
        </w:tc>
      </w:tr>
      <w:tr w:rsidR="003377EA" w:rsidRPr="00D14529" w14:paraId="4072DAAB" w14:textId="77777777" w:rsidTr="00C35DB7">
        <w:trPr>
          <w:trHeight w:val="2604"/>
        </w:trPr>
        <w:tc>
          <w:tcPr>
            <w:tcW w:w="273" w:type="pct"/>
            <w:tcBorders>
              <w:top w:val="single" w:sz="4" w:space="0" w:color="auto"/>
              <w:left w:val="single" w:sz="4" w:space="0" w:color="auto"/>
              <w:bottom w:val="single" w:sz="4" w:space="0" w:color="auto"/>
              <w:right w:val="single" w:sz="4" w:space="0" w:color="auto"/>
            </w:tcBorders>
            <w:shd w:val="clear" w:color="auto" w:fill="auto"/>
          </w:tcPr>
          <w:p w14:paraId="7BACA3E7"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2918C397"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Многофункциональное устройство (принтер, сканер, копир)</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6143646"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Лазерное МФУ </w:t>
            </w:r>
            <w:r w:rsidRPr="00D14529">
              <w:rPr>
                <w:rFonts w:ascii="Times New Roman" w:hAnsi="Times New Roman"/>
                <w:sz w:val="20"/>
                <w:szCs w:val="20"/>
              </w:rPr>
              <w:br/>
              <w:t>Разрешение печати 600х2400 т/д</w:t>
            </w:r>
            <w:r w:rsidRPr="00D14529">
              <w:rPr>
                <w:rFonts w:ascii="Times New Roman" w:hAnsi="Times New Roman"/>
                <w:sz w:val="20"/>
                <w:szCs w:val="20"/>
              </w:rPr>
              <w:br/>
              <w:t xml:space="preserve">Скорость печати текста до 26 </w:t>
            </w:r>
            <w:proofErr w:type="spellStart"/>
            <w:r w:rsidRPr="00D14529">
              <w:rPr>
                <w:rFonts w:ascii="Times New Roman" w:hAnsi="Times New Roman"/>
                <w:sz w:val="20"/>
                <w:szCs w:val="20"/>
              </w:rPr>
              <w:t>стр</w:t>
            </w:r>
            <w:proofErr w:type="spellEnd"/>
            <w:r w:rsidRPr="00D14529">
              <w:rPr>
                <w:rFonts w:ascii="Times New Roman" w:hAnsi="Times New Roman"/>
                <w:sz w:val="20"/>
                <w:szCs w:val="20"/>
              </w:rPr>
              <w:t>/мин</w:t>
            </w:r>
            <w:r w:rsidRPr="00D14529">
              <w:rPr>
                <w:rFonts w:ascii="Times New Roman" w:hAnsi="Times New Roman"/>
                <w:sz w:val="20"/>
                <w:szCs w:val="20"/>
              </w:rPr>
              <w:br/>
              <w:t xml:space="preserve">Оптическое </w:t>
            </w:r>
            <w:proofErr w:type="spellStart"/>
            <w:r w:rsidRPr="00D14529">
              <w:rPr>
                <w:rFonts w:ascii="Times New Roman" w:hAnsi="Times New Roman"/>
                <w:sz w:val="20"/>
                <w:szCs w:val="20"/>
              </w:rPr>
              <w:t>разреш</w:t>
            </w:r>
            <w:proofErr w:type="spellEnd"/>
            <w:r w:rsidRPr="00D14529">
              <w:rPr>
                <w:rFonts w:ascii="Times New Roman" w:hAnsi="Times New Roman"/>
                <w:sz w:val="20"/>
                <w:szCs w:val="20"/>
              </w:rPr>
              <w:t>. Сканера 600x2400 т/д</w:t>
            </w:r>
            <w:r w:rsidRPr="00D14529">
              <w:rPr>
                <w:rFonts w:ascii="Times New Roman" w:hAnsi="Times New Roman"/>
                <w:sz w:val="20"/>
                <w:szCs w:val="20"/>
              </w:rPr>
              <w:br/>
              <w:t xml:space="preserve">Интерфейс связи с ПК USB 2.0; LAN   Цвет  </w:t>
            </w:r>
            <w:proofErr w:type="spellStart"/>
            <w:r w:rsidRPr="00D14529">
              <w:rPr>
                <w:rFonts w:ascii="Times New Roman" w:hAnsi="Times New Roman"/>
                <w:sz w:val="20"/>
                <w:szCs w:val="20"/>
              </w:rPr>
              <w:t>ппчатипеати</w:t>
            </w:r>
            <w:proofErr w:type="spellEnd"/>
            <w:r w:rsidRPr="00D14529">
              <w:rPr>
                <w:rFonts w:ascii="Times New Roman" w:hAnsi="Times New Roman"/>
                <w:sz w:val="20"/>
                <w:szCs w:val="20"/>
              </w:rPr>
              <w:t xml:space="preserve"> черно-белый</w:t>
            </w:r>
          </w:p>
        </w:tc>
      </w:tr>
      <w:tr w:rsidR="003377EA" w:rsidRPr="00D14529" w14:paraId="3B0139DD"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13BB7A7" w14:textId="77777777" w:rsidR="003377EA" w:rsidRPr="00D14529" w:rsidRDefault="003377EA" w:rsidP="00C35DB7">
            <w:pPr>
              <w:pStyle w:val="120"/>
              <w:rPr>
                <w:sz w:val="20"/>
                <w:szCs w:val="20"/>
                <w:lang w:eastAsia="en-US"/>
              </w:rPr>
            </w:pPr>
            <w:r w:rsidRPr="00D14529">
              <w:rPr>
                <w:b/>
                <w:sz w:val="20"/>
                <w:szCs w:val="20"/>
                <w:lang w:eastAsia="en-US"/>
              </w:rPr>
              <w:t>Дополнительное оборудование</w:t>
            </w:r>
          </w:p>
        </w:tc>
      </w:tr>
      <w:tr w:rsidR="003377EA" w:rsidRPr="00D14529" w14:paraId="19679527"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915B5F7"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10F2A70A"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Пилот удлинитель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47FEEA19"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Длина шнура: 3 метр</w:t>
            </w:r>
            <w:r w:rsidRPr="00D14529">
              <w:rPr>
                <w:rFonts w:ascii="Times New Roman" w:hAnsi="Times New Roman"/>
                <w:sz w:val="20"/>
                <w:szCs w:val="20"/>
              </w:rPr>
              <w:br/>
              <w:t>Количество розеток: 5 шт.</w:t>
            </w:r>
            <w:r w:rsidRPr="00D14529">
              <w:rPr>
                <w:rFonts w:ascii="Times New Roman" w:hAnsi="Times New Roman"/>
                <w:sz w:val="20"/>
                <w:szCs w:val="20"/>
              </w:rPr>
              <w:br/>
              <w:t>Защита от перегрузки: Да</w:t>
            </w:r>
            <w:r w:rsidRPr="00D14529">
              <w:rPr>
                <w:rFonts w:ascii="Times New Roman" w:hAnsi="Times New Roman"/>
                <w:sz w:val="20"/>
                <w:szCs w:val="20"/>
              </w:rPr>
              <w:br/>
              <w:t>Интерфейс USB: Нет</w:t>
            </w:r>
            <w:r w:rsidRPr="00D14529">
              <w:rPr>
                <w:rFonts w:ascii="Times New Roman" w:hAnsi="Times New Roman"/>
                <w:sz w:val="20"/>
                <w:szCs w:val="20"/>
              </w:rPr>
              <w:br/>
              <w:t xml:space="preserve">Мощность нагрузки: 2200 </w:t>
            </w:r>
            <w:proofErr w:type="spellStart"/>
            <w:r w:rsidRPr="00D14529">
              <w:rPr>
                <w:rFonts w:ascii="Times New Roman" w:hAnsi="Times New Roman"/>
                <w:sz w:val="20"/>
                <w:szCs w:val="20"/>
              </w:rPr>
              <w:t>вт</w:t>
            </w:r>
            <w:proofErr w:type="spellEnd"/>
            <w:r w:rsidRPr="00D14529">
              <w:rPr>
                <w:rFonts w:ascii="Times New Roman" w:hAnsi="Times New Roman"/>
                <w:sz w:val="20"/>
                <w:szCs w:val="20"/>
              </w:rPr>
              <w:br/>
              <w:t xml:space="preserve">Максимальная поглощаемая энергия: 125 </w:t>
            </w:r>
            <w:proofErr w:type="spellStart"/>
            <w:r w:rsidRPr="00D14529">
              <w:rPr>
                <w:rFonts w:ascii="Times New Roman" w:hAnsi="Times New Roman"/>
                <w:sz w:val="20"/>
                <w:szCs w:val="20"/>
              </w:rPr>
              <w:t>дж</w:t>
            </w:r>
            <w:proofErr w:type="spellEnd"/>
            <w:r w:rsidRPr="00D14529">
              <w:rPr>
                <w:rFonts w:ascii="Times New Roman" w:hAnsi="Times New Roman"/>
                <w:sz w:val="20"/>
                <w:szCs w:val="20"/>
              </w:rPr>
              <w:br/>
              <w:t xml:space="preserve">Максимальный ток нагрузки: 10 </w:t>
            </w:r>
            <w:proofErr w:type="spellStart"/>
            <w:r w:rsidRPr="00D14529">
              <w:rPr>
                <w:rFonts w:ascii="Times New Roman" w:hAnsi="Times New Roman"/>
                <w:sz w:val="20"/>
                <w:szCs w:val="20"/>
              </w:rPr>
              <w:t>амп</w:t>
            </w:r>
            <w:proofErr w:type="spellEnd"/>
            <w:r w:rsidRPr="00D14529">
              <w:rPr>
                <w:rFonts w:ascii="Times New Roman" w:hAnsi="Times New Roman"/>
                <w:sz w:val="20"/>
                <w:szCs w:val="20"/>
              </w:rPr>
              <w:t>.</w:t>
            </w:r>
            <w:r w:rsidRPr="00D14529">
              <w:rPr>
                <w:rFonts w:ascii="Times New Roman" w:hAnsi="Times New Roman"/>
                <w:sz w:val="20"/>
                <w:szCs w:val="20"/>
              </w:rPr>
              <w:br/>
              <w:t xml:space="preserve">Напряжение: 220 </w:t>
            </w:r>
            <w:proofErr w:type="spellStart"/>
            <w:r w:rsidRPr="00D14529">
              <w:rPr>
                <w:rFonts w:ascii="Times New Roman" w:hAnsi="Times New Roman"/>
                <w:sz w:val="20"/>
                <w:szCs w:val="20"/>
              </w:rPr>
              <w:t>vв</w:t>
            </w:r>
            <w:proofErr w:type="spellEnd"/>
          </w:p>
        </w:tc>
      </w:tr>
      <w:tr w:rsidR="003377EA" w:rsidRPr="00D14529" w14:paraId="025DF5F6"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5D1CB5E"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4C739297" w14:textId="77777777" w:rsidR="003377EA" w:rsidRPr="00D14529" w:rsidRDefault="003377EA" w:rsidP="00C35DB7">
            <w:pPr>
              <w:spacing w:after="0" w:line="240" w:lineRule="auto"/>
              <w:jc w:val="both"/>
              <w:rPr>
                <w:rFonts w:ascii="Times New Roman" w:hAnsi="Times New Roman"/>
                <w:sz w:val="20"/>
                <w:szCs w:val="20"/>
              </w:rPr>
            </w:pPr>
            <w:r w:rsidRPr="00D14529">
              <w:rPr>
                <w:rFonts w:ascii="Times New Roman" w:hAnsi="Times New Roman"/>
                <w:sz w:val="20"/>
                <w:szCs w:val="20"/>
              </w:rPr>
              <w:t>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8CB829A"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Мультимедийный </w:t>
            </w:r>
            <w:proofErr w:type="gramStart"/>
            <w:r w:rsidRPr="00D14529">
              <w:rPr>
                <w:rFonts w:ascii="Times New Roman" w:hAnsi="Times New Roman"/>
                <w:sz w:val="20"/>
                <w:szCs w:val="20"/>
              </w:rPr>
              <w:t>проектор  Интерфейсы</w:t>
            </w:r>
            <w:proofErr w:type="gramEnd"/>
            <w:r w:rsidRPr="00D14529">
              <w:rPr>
                <w:rFonts w:ascii="Times New Roman" w:hAnsi="Times New Roman"/>
                <w:sz w:val="20"/>
                <w:szCs w:val="20"/>
              </w:rPr>
              <w:t xml:space="preserve"> USB (тип B), RS-232. Естественное разрешение XGA(1024х768), яркость 2400 ANSI люмен, частота кадров:56 - 85 Гц.</w:t>
            </w:r>
          </w:p>
        </w:tc>
      </w:tr>
      <w:tr w:rsidR="003377EA" w:rsidRPr="00D14529" w14:paraId="5C2F1D66"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9B191B1" w14:textId="77777777" w:rsidR="003377EA" w:rsidRPr="00D14529" w:rsidRDefault="003377EA" w:rsidP="00C35DB7">
            <w:pPr>
              <w:pStyle w:val="120"/>
              <w:rPr>
                <w:b/>
                <w:bCs/>
                <w:sz w:val="20"/>
                <w:szCs w:val="20"/>
                <w:lang w:eastAsia="en-US"/>
              </w:rPr>
            </w:pPr>
            <w:r w:rsidRPr="00D14529">
              <w:rPr>
                <w:b/>
                <w:bCs/>
                <w:sz w:val="20"/>
                <w:szCs w:val="20"/>
                <w:lang w:val="en-US" w:eastAsia="en-US"/>
              </w:rPr>
              <w:t>III</w:t>
            </w:r>
            <w:r w:rsidRPr="00D14529">
              <w:rPr>
                <w:b/>
                <w:bCs/>
                <w:sz w:val="20"/>
                <w:szCs w:val="20"/>
                <w:lang w:eastAsia="en-US"/>
              </w:rPr>
              <w:t xml:space="preserve"> Специализированное оборудование, мебель и системы хранения</w:t>
            </w:r>
          </w:p>
        </w:tc>
      </w:tr>
      <w:tr w:rsidR="003377EA" w:rsidRPr="00D14529" w14:paraId="7277ACB5"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687CAB1"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D14529" w14:paraId="12088E81"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42995BC"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bottom"/>
          </w:tcPr>
          <w:p w14:paraId="7A624268" w14:textId="77777777" w:rsidR="003377EA" w:rsidRPr="00D14529" w:rsidRDefault="003377EA" w:rsidP="00C35DB7">
            <w:pPr>
              <w:spacing w:after="0" w:line="240" w:lineRule="auto"/>
              <w:rPr>
                <w:rFonts w:ascii="Times New Roman" w:hAnsi="Times New Roman"/>
                <w:color w:val="000000"/>
                <w:sz w:val="20"/>
                <w:szCs w:val="20"/>
              </w:rPr>
            </w:pPr>
            <w:r w:rsidRPr="00D14529">
              <w:rPr>
                <w:rFonts w:ascii="Times New Roman" w:hAnsi="Times New Roman"/>
                <w:color w:val="000000"/>
                <w:sz w:val="20"/>
                <w:szCs w:val="20"/>
              </w:rPr>
              <w:t>Аптечка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69A8C64"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Аптечка</w:t>
            </w:r>
          </w:p>
        </w:tc>
      </w:tr>
      <w:tr w:rsidR="003377EA" w:rsidRPr="00D14529" w14:paraId="68EF7D08"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D4FAAD9"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245A4BAF"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Огнетушитель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7162E0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Огнетушитель углекислотный ОУ-1         Вес, кг 5</w:t>
            </w:r>
            <w:r w:rsidRPr="00D14529">
              <w:rPr>
                <w:rFonts w:ascii="Times New Roman" w:hAnsi="Times New Roman"/>
                <w:sz w:val="20"/>
                <w:szCs w:val="20"/>
              </w:rPr>
              <w:br/>
              <w:t>Гарантия 12 месяцев</w:t>
            </w:r>
            <w:r w:rsidRPr="00D14529">
              <w:rPr>
                <w:rFonts w:ascii="Times New Roman" w:hAnsi="Times New Roman"/>
                <w:sz w:val="20"/>
                <w:szCs w:val="20"/>
              </w:rPr>
              <w:br/>
              <w:t>Конструкция переносной</w:t>
            </w:r>
            <w:r w:rsidRPr="00D14529">
              <w:rPr>
                <w:rFonts w:ascii="Times New Roman" w:hAnsi="Times New Roman"/>
                <w:sz w:val="20"/>
                <w:szCs w:val="20"/>
              </w:rPr>
              <w:br/>
              <w:t>Возможность перезарядки есть</w:t>
            </w:r>
            <w:r w:rsidRPr="00D14529">
              <w:rPr>
                <w:rFonts w:ascii="Times New Roman" w:hAnsi="Times New Roman"/>
                <w:sz w:val="20"/>
                <w:szCs w:val="20"/>
              </w:rPr>
              <w:br/>
              <w:t>Огнетушащее вещество двуокись углерода</w:t>
            </w:r>
            <w:r w:rsidRPr="00D14529">
              <w:rPr>
                <w:rFonts w:ascii="Times New Roman" w:hAnsi="Times New Roman"/>
                <w:sz w:val="20"/>
                <w:szCs w:val="20"/>
              </w:rPr>
              <w:br/>
              <w:t>Масса заряда, кг 1.0 Объем бака для распыляемого вещества, л 1.4</w:t>
            </w:r>
            <w:r w:rsidRPr="00D14529">
              <w:rPr>
                <w:rFonts w:ascii="Times New Roman" w:hAnsi="Times New Roman"/>
                <w:sz w:val="20"/>
                <w:szCs w:val="20"/>
              </w:rPr>
              <w:br/>
              <w:t xml:space="preserve">Диапазон </w:t>
            </w:r>
            <w:proofErr w:type="spellStart"/>
            <w:r w:rsidRPr="00D14529">
              <w:rPr>
                <w:rFonts w:ascii="Times New Roman" w:hAnsi="Times New Roman"/>
                <w:sz w:val="20"/>
                <w:szCs w:val="20"/>
              </w:rPr>
              <w:t>температур,°C</w:t>
            </w:r>
            <w:proofErr w:type="spellEnd"/>
            <w:r w:rsidRPr="00D14529">
              <w:rPr>
                <w:rFonts w:ascii="Times New Roman" w:hAnsi="Times New Roman"/>
                <w:sz w:val="20"/>
                <w:szCs w:val="20"/>
              </w:rPr>
              <w:t xml:space="preserve"> - 40 / 50</w:t>
            </w:r>
            <w:r w:rsidRPr="00D14529">
              <w:rPr>
                <w:rFonts w:ascii="Times New Roman" w:hAnsi="Times New Roman"/>
                <w:sz w:val="20"/>
                <w:szCs w:val="20"/>
              </w:rPr>
              <w:br/>
              <w:t>Раструб есть</w:t>
            </w:r>
            <w:r w:rsidRPr="00D14529">
              <w:rPr>
                <w:rFonts w:ascii="Times New Roman" w:hAnsi="Times New Roman"/>
                <w:sz w:val="20"/>
                <w:szCs w:val="20"/>
              </w:rPr>
              <w:br/>
              <w:t>Огнетушащая способность, В 13</w:t>
            </w:r>
            <w:r w:rsidRPr="00D14529">
              <w:rPr>
                <w:rFonts w:ascii="Times New Roman" w:hAnsi="Times New Roman"/>
                <w:sz w:val="20"/>
                <w:szCs w:val="20"/>
              </w:rPr>
              <w:br/>
              <w:t>Длина струи, м 2</w:t>
            </w:r>
            <w:r w:rsidRPr="00D14529">
              <w:rPr>
                <w:rFonts w:ascii="Times New Roman" w:hAnsi="Times New Roman"/>
                <w:sz w:val="20"/>
                <w:szCs w:val="20"/>
              </w:rPr>
              <w:br/>
              <w:t>Материал корпуса Металл</w:t>
            </w:r>
          </w:p>
        </w:tc>
      </w:tr>
      <w:tr w:rsidR="003377EA" w:rsidRPr="00D14529" w14:paraId="7C7D651F"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69C7D3D"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D14529" w14:paraId="3D7514AF"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19D5FE7" w14:textId="77777777" w:rsidR="003377EA" w:rsidRPr="00D14529" w:rsidRDefault="003377EA" w:rsidP="00C35DB7">
            <w:pPr>
              <w:pStyle w:val="120"/>
              <w:rPr>
                <w:sz w:val="20"/>
                <w:szCs w:val="20"/>
                <w:lang w:eastAsia="en-US"/>
              </w:rPr>
            </w:pPr>
            <w:r w:rsidRPr="00D14529">
              <w:rPr>
                <w:b/>
                <w:bCs/>
                <w:sz w:val="20"/>
                <w:szCs w:val="20"/>
                <w:lang w:val="en-US" w:eastAsia="en-US"/>
              </w:rPr>
              <w:lastRenderedPageBreak/>
              <w:t>IV</w:t>
            </w:r>
            <w:r w:rsidRPr="00D14529">
              <w:rPr>
                <w:b/>
                <w:bCs/>
                <w:sz w:val="20"/>
                <w:szCs w:val="20"/>
                <w:lang w:eastAsia="en-US"/>
              </w:rPr>
              <w:t xml:space="preserve"> Демонстрационные учебно-наглядные пособия</w:t>
            </w:r>
          </w:p>
        </w:tc>
      </w:tr>
    </w:tbl>
    <w:p w14:paraId="4FA7497A" w14:textId="77777777" w:rsidR="003377EA" w:rsidRPr="00375D7D" w:rsidRDefault="003377EA" w:rsidP="003377EA">
      <w:pPr>
        <w:suppressAutoHyphens/>
        <w:spacing w:after="0" w:line="240" w:lineRule="auto"/>
        <w:ind w:firstLine="709"/>
        <w:jc w:val="both"/>
        <w:rPr>
          <w:rFonts w:ascii="Times New Roman" w:hAnsi="Times New Roman"/>
          <w:bCs/>
          <w:sz w:val="24"/>
          <w:szCs w:val="24"/>
        </w:rPr>
      </w:pPr>
    </w:p>
    <w:p w14:paraId="5FBAA73C" w14:textId="77777777" w:rsidR="003377EA" w:rsidRPr="007D56D6" w:rsidRDefault="003377EA" w:rsidP="003377EA">
      <w:pPr>
        <w:suppressAutoHyphens/>
        <w:spacing w:after="0" w:line="240" w:lineRule="auto"/>
        <w:ind w:firstLine="709"/>
        <w:jc w:val="both"/>
        <w:rPr>
          <w:rFonts w:ascii="Times New Roman" w:hAnsi="Times New Roman"/>
          <w:b/>
          <w:sz w:val="24"/>
          <w:szCs w:val="24"/>
        </w:rPr>
      </w:pPr>
      <w:r w:rsidRPr="007D56D6">
        <w:rPr>
          <w:rFonts w:ascii="Times New Roman" w:hAnsi="Times New Roman"/>
          <w:b/>
          <w:sz w:val="24"/>
          <w:szCs w:val="24"/>
        </w:rPr>
        <w:t>6.1.2.2. Оснащение помещений, задействованных при организации самостоятельной и воспитательной работы.</w:t>
      </w:r>
    </w:p>
    <w:p w14:paraId="16AE8171" w14:textId="77777777" w:rsidR="003377EA" w:rsidRPr="00D125AC" w:rsidRDefault="003377EA" w:rsidP="003377EA">
      <w:pPr>
        <w:suppressAutoHyphens/>
        <w:spacing w:after="0" w:line="240" w:lineRule="auto"/>
        <w:ind w:firstLine="709"/>
        <w:jc w:val="both"/>
        <w:rPr>
          <w:rFonts w:ascii="Times New Roman" w:hAnsi="Times New Roman"/>
          <w:bCs/>
        </w:rPr>
      </w:pPr>
      <w:r w:rsidRPr="00D125AC">
        <w:rPr>
          <w:rFonts w:ascii="Times New Roman" w:hAnsi="Times New Roman"/>
          <w:bCs/>
        </w:rPr>
        <w:t>Кабинет «</w:t>
      </w:r>
      <w:r>
        <w:rPr>
          <w:rFonts w:ascii="Times New Roman" w:hAnsi="Times New Roman"/>
          <w:bCs/>
        </w:rPr>
        <w:t>Библиотека с читальным залом</w:t>
      </w:r>
      <w:r w:rsidRPr="00D125AC">
        <w:rPr>
          <w:rFonts w:ascii="Times New Roman" w:hAnsi="Times New Roman"/>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D125AC" w14:paraId="5F2F14DE" w14:textId="77777777" w:rsidTr="00C35DB7">
        <w:tc>
          <w:tcPr>
            <w:tcW w:w="273" w:type="pct"/>
            <w:shd w:val="clear" w:color="auto" w:fill="auto"/>
            <w:vAlign w:val="center"/>
          </w:tcPr>
          <w:p w14:paraId="3FA87AF5" w14:textId="77777777" w:rsidR="003377EA" w:rsidRPr="00D125AC" w:rsidRDefault="003377EA" w:rsidP="00C35DB7">
            <w:pPr>
              <w:pStyle w:val="120"/>
              <w:jc w:val="center"/>
              <w:rPr>
                <w:sz w:val="22"/>
                <w:szCs w:val="22"/>
                <w:lang w:eastAsia="en-US"/>
              </w:rPr>
            </w:pPr>
            <w:r w:rsidRPr="00D125AC">
              <w:rPr>
                <w:sz w:val="22"/>
                <w:szCs w:val="22"/>
                <w:lang w:eastAsia="en-US"/>
              </w:rPr>
              <w:t>№</w:t>
            </w:r>
          </w:p>
        </w:tc>
        <w:tc>
          <w:tcPr>
            <w:tcW w:w="3200" w:type="pct"/>
            <w:shd w:val="clear" w:color="auto" w:fill="auto"/>
            <w:vAlign w:val="center"/>
          </w:tcPr>
          <w:p w14:paraId="3D81D79B" w14:textId="77777777" w:rsidR="003377EA" w:rsidRPr="00BC2520" w:rsidRDefault="003377EA" w:rsidP="00C35DB7">
            <w:pPr>
              <w:pStyle w:val="120"/>
              <w:jc w:val="center"/>
              <w:rPr>
                <w:b/>
                <w:bCs/>
                <w:sz w:val="22"/>
                <w:szCs w:val="22"/>
                <w:lang w:eastAsia="en-US"/>
              </w:rPr>
            </w:pPr>
            <w:r w:rsidRPr="00BC2520">
              <w:rPr>
                <w:b/>
                <w:bCs/>
                <w:sz w:val="22"/>
                <w:szCs w:val="22"/>
                <w:lang w:eastAsia="en-US"/>
              </w:rPr>
              <w:t>Наименование оборудования</w:t>
            </w:r>
          </w:p>
        </w:tc>
        <w:tc>
          <w:tcPr>
            <w:tcW w:w="1527" w:type="pct"/>
            <w:shd w:val="clear" w:color="auto" w:fill="auto"/>
            <w:vAlign w:val="center"/>
          </w:tcPr>
          <w:p w14:paraId="39391D8A" w14:textId="77777777" w:rsidR="003377EA" w:rsidRPr="00BC2520" w:rsidRDefault="003377EA" w:rsidP="00C35DB7">
            <w:pPr>
              <w:pStyle w:val="120"/>
              <w:jc w:val="center"/>
              <w:rPr>
                <w:b/>
                <w:bCs/>
                <w:sz w:val="22"/>
                <w:szCs w:val="22"/>
                <w:lang w:eastAsia="en-US"/>
              </w:rPr>
            </w:pPr>
            <w:r w:rsidRPr="00BC2520">
              <w:rPr>
                <w:b/>
                <w:bCs/>
                <w:sz w:val="22"/>
                <w:szCs w:val="22"/>
                <w:lang w:eastAsia="en-US"/>
              </w:rPr>
              <w:t>Техническое описание</w:t>
            </w:r>
          </w:p>
        </w:tc>
      </w:tr>
      <w:tr w:rsidR="003377EA" w:rsidRPr="00D125AC" w14:paraId="3E6537B1" w14:textId="77777777" w:rsidTr="00C35DB7">
        <w:trPr>
          <w:trHeight w:val="278"/>
        </w:trPr>
        <w:tc>
          <w:tcPr>
            <w:tcW w:w="5000" w:type="pct"/>
            <w:gridSpan w:val="3"/>
            <w:shd w:val="clear" w:color="auto" w:fill="auto"/>
          </w:tcPr>
          <w:p w14:paraId="2C406B68" w14:textId="77777777" w:rsidR="003377EA" w:rsidRPr="00D125AC" w:rsidRDefault="003377EA" w:rsidP="00C35DB7">
            <w:pPr>
              <w:pStyle w:val="120"/>
              <w:rPr>
                <w:b/>
                <w:bCs/>
                <w:sz w:val="22"/>
                <w:szCs w:val="22"/>
                <w:lang w:eastAsia="en-US"/>
              </w:rPr>
            </w:pPr>
            <w:r w:rsidRPr="00D125AC">
              <w:rPr>
                <w:b/>
                <w:bCs/>
                <w:sz w:val="22"/>
                <w:szCs w:val="22"/>
                <w:lang w:val="en-US" w:eastAsia="en-US"/>
              </w:rPr>
              <w:t>I</w:t>
            </w:r>
            <w:r w:rsidRPr="00D125AC">
              <w:rPr>
                <w:b/>
                <w:bCs/>
                <w:sz w:val="22"/>
                <w:szCs w:val="22"/>
                <w:lang w:eastAsia="en-US"/>
              </w:rPr>
              <w:t xml:space="preserve"> Основное оборудование</w:t>
            </w:r>
          </w:p>
        </w:tc>
      </w:tr>
      <w:tr w:rsidR="003377EA" w:rsidRPr="00D125AC" w14:paraId="72CA0897" w14:textId="77777777" w:rsidTr="00C35DB7">
        <w:tc>
          <w:tcPr>
            <w:tcW w:w="273" w:type="pct"/>
            <w:shd w:val="clear" w:color="auto" w:fill="auto"/>
          </w:tcPr>
          <w:p w14:paraId="4C166302" w14:textId="77777777" w:rsidR="003377EA" w:rsidRPr="00D125AC" w:rsidRDefault="003377EA" w:rsidP="00C35DB7">
            <w:pPr>
              <w:pStyle w:val="120"/>
              <w:rPr>
                <w:sz w:val="22"/>
                <w:szCs w:val="22"/>
                <w:lang w:eastAsia="en-US"/>
              </w:rPr>
            </w:pPr>
            <w:r w:rsidRPr="00D125AC">
              <w:rPr>
                <w:sz w:val="22"/>
                <w:szCs w:val="22"/>
                <w:lang w:eastAsia="en-US"/>
              </w:rPr>
              <w:t>1</w:t>
            </w:r>
          </w:p>
        </w:tc>
        <w:tc>
          <w:tcPr>
            <w:tcW w:w="3200" w:type="pct"/>
            <w:shd w:val="clear" w:color="auto" w:fill="auto"/>
          </w:tcPr>
          <w:p w14:paraId="11E1182D" w14:textId="77777777" w:rsidR="003377EA" w:rsidRPr="00D125AC" w:rsidRDefault="003377EA" w:rsidP="00C35DB7">
            <w:pPr>
              <w:pStyle w:val="120"/>
              <w:rPr>
                <w:sz w:val="22"/>
                <w:szCs w:val="22"/>
                <w:lang w:eastAsia="en-US"/>
              </w:rPr>
            </w:pPr>
            <w:r w:rsidRPr="00D125AC">
              <w:rPr>
                <w:rFonts w:eastAsia="Cambria"/>
                <w:sz w:val="22"/>
                <w:szCs w:val="22"/>
                <w:lang w:eastAsia="en-US" w:bidi="en-US"/>
              </w:rPr>
              <w:t xml:space="preserve">рабочие места </w:t>
            </w:r>
          </w:p>
        </w:tc>
        <w:tc>
          <w:tcPr>
            <w:tcW w:w="1527" w:type="pct"/>
            <w:shd w:val="clear" w:color="auto" w:fill="auto"/>
          </w:tcPr>
          <w:p w14:paraId="03691EAA" w14:textId="77777777" w:rsidR="003377EA" w:rsidRPr="00D125AC" w:rsidRDefault="003377EA" w:rsidP="00C35DB7">
            <w:pPr>
              <w:pStyle w:val="120"/>
              <w:rPr>
                <w:sz w:val="22"/>
                <w:szCs w:val="22"/>
                <w:lang w:eastAsia="en-US"/>
              </w:rPr>
            </w:pPr>
            <w:r>
              <w:rPr>
                <w:sz w:val="22"/>
                <w:szCs w:val="22"/>
                <w:lang w:eastAsia="en-US"/>
              </w:rPr>
              <w:t>Парта со стулом</w:t>
            </w:r>
          </w:p>
        </w:tc>
      </w:tr>
      <w:tr w:rsidR="003377EA" w:rsidRPr="00D125AC" w14:paraId="1D53B04A" w14:textId="77777777" w:rsidTr="00C35DB7">
        <w:tc>
          <w:tcPr>
            <w:tcW w:w="273" w:type="pct"/>
            <w:shd w:val="clear" w:color="auto" w:fill="auto"/>
          </w:tcPr>
          <w:p w14:paraId="4BB888D5" w14:textId="77777777" w:rsidR="003377EA" w:rsidRPr="00D125AC" w:rsidRDefault="003377EA" w:rsidP="00C35DB7">
            <w:pPr>
              <w:pStyle w:val="120"/>
              <w:rPr>
                <w:sz w:val="22"/>
                <w:szCs w:val="22"/>
                <w:lang w:eastAsia="en-US"/>
              </w:rPr>
            </w:pPr>
            <w:r w:rsidRPr="00D125AC">
              <w:rPr>
                <w:sz w:val="22"/>
                <w:szCs w:val="22"/>
                <w:lang w:eastAsia="en-US"/>
              </w:rPr>
              <w:t>2</w:t>
            </w:r>
          </w:p>
        </w:tc>
        <w:tc>
          <w:tcPr>
            <w:tcW w:w="3200" w:type="pct"/>
            <w:shd w:val="clear" w:color="auto" w:fill="auto"/>
          </w:tcPr>
          <w:p w14:paraId="01663683" w14:textId="77777777" w:rsidR="003377EA" w:rsidRPr="00D125AC" w:rsidRDefault="003377EA" w:rsidP="00C35DB7">
            <w:pPr>
              <w:pStyle w:val="120"/>
              <w:rPr>
                <w:sz w:val="22"/>
                <w:szCs w:val="22"/>
                <w:lang w:eastAsia="en-US"/>
              </w:rPr>
            </w:pPr>
            <w:r w:rsidRPr="00BC2520">
              <w:rPr>
                <w:sz w:val="22"/>
                <w:szCs w:val="22"/>
                <w:lang w:eastAsia="en-US"/>
              </w:rPr>
              <w:t>формулярные и каталожные шкафы</w:t>
            </w:r>
          </w:p>
        </w:tc>
        <w:tc>
          <w:tcPr>
            <w:tcW w:w="1527" w:type="pct"/>
            <w:shd w:val="clear" w:color="auto" w:fill="auto"/>
          </w:tcPr>
          <w:p w14:paraId="4945FEFB" w14:textId="77777777" w:rsidR="003377EA" w:rsidRPr="00D125AC" w:rsidRDefault="003377EA" w:rsidP="00C35DB7">
            <w:pPr>
              <w:pStyle w:val="120"/>
              <w:rPr>
                <w:sz w:val="22"/>
                <w:szCs w:val="22"/>
                <w:lang w:eastAsia="en-US"/>
              </w:rPr>
            </w:pPr>
            <w:r>
              <w:rPr>
                <w:sz w:val="22"/>
                <w:szCs w:val="22"/>
                <w:lang w:eastAsia="en-US"/>
              </w:rPr>
              <w:t>Шкаф для прибора</w:t>
            </w:r>
          </w:p>
        </w:tc>
      </w:tr>
      <w:tr w:rsidR="003377EA" w:rsidRPr="00D125AC" w14:paraId="084BF4E5" w14:textId="77777777" w:rsidTr="00C35DB7">
        <w:tc>
          <w:tcPr>
            <w:tcW w:w="273" w:type="pct"/>
            <w:shd w:val="clear" w:color="auto" w:fill="auto"/>
          </w:tcPr>
          <w:p w14:paraId="2E9EC24D" w14:textId="77777777" w:rsidR="003377EA" w:rsidRPr="00D125AC" w:rsidRDefault="003377EA" w:rsidP="00C35DB7">
            <w:pPr>
              <w:pStyle w:val="120"/>
              <w:rPr>
                <w:sz w:val="22"/>
                <w:szCs w:val="22"/>
                <w:lang w:eastAsia="en-US"/>
              </w:rPr>
            </w:pPr>
            <w:r>
              <w:rPr>
                <w:sz w:val="22"/>
                <w:szCs w:val="22"/>
                <w:lang w:eastAsia="en-US"/>
              </w:rPr>
              <w:t>3</w:t>
            </w:r>
          </w:p>
        </w:tc>
        <w:tc>
          <w:tcPr>
            <w:tcW w:w="3200" w:type="pct"/>
            <w:shd w:val="clear" w:color="auto" w:fill="auto"/>
          </w:tcPr>
          <w:p w14:paraId="1B90DF63" w14:textId="77777777" w:rsidR="003377EA" w:rsidRPr="00D125AC" w:rsidRDefault="003377EA" w:rsidP="00C35DB7">
            <w:pPr>
              <w:pStyle w:val="120"/>
              <w:rPr>
                <w:sz w:val="22"/>
                <w:szCs w:val="22"/>
                <w:lang w:eastAsia="en-US"/>
              </w:rPr>
            </w:pPr>
            <w:r>
              <w:rPr>
                <w:sz w:val="22"/>
                <w:szCs w:val="22"/>
                <w:lang w:eastAsia="en-US"/>
              </w:rPr>
              <w:t>Места для работы с периодикой и каталогами</w:t>
            </w:r>
          </w:p>
        </w:tc>
        <w:tc>
          <w:tcPr>
            <w:tcW w:w="1527" w:type="pct"/>
            <w:shd w:val="clear" w:color="auto" w:fill="auto"/>
          </w:tcPr>
          <w:p w14:paraId="1FD6A385" w14:textId="77777777" w:rsidR="003377EA" w:rsidRPr="00D125AC" w:rsidRDefault="003377EA" w:rsidP="00C35DB7">
            <w:pPr>
              <w:pStyle w:val="120"/>
              <w:rPr>
                <w:sz w:val="22"/>
                <w:szCs w:val="22"/>
                <w:lang w:eastAsia="en-US"/>
              </w:rPr>
            </w:pPr>
            <w:r>
              <w:rPr>
                <w:sz w:val="22"/>
                <w:szCs w:val="22"/>
                <w:lang w:eastAsia="en-US"/>
              </w:rPr>
              <w:t>Парта</w:t>
            </w:r>
          </w:p>
        </w:tc>
      </w:tr>
      <w:tr w:rsidR="003377EA" w:rsidRPr="00D125AC" w14:paraId="26F574CE" w14:textId="77777777" w:rsidTr="00C35DB7">
        <w:tc>
          <w:tcPr>
            <w:tcW w:w="273" w:type="pct"/>
            <w:shd w:val="clear" w:color="auto" w:fill="auto"/>
          </w:tcPr>
          <w:p w14:paraId="64FEA4EB" w14:textId="77777777" w:rsidR="003377EA" w:rsidRPr="00D125AC" w:rsidRDefault="003377EA" w:rsidP="00C35DB7">
            <w:pPr>
              <w:pStyle w:val="120"/>
              <w:rPr>
                <w:sz w:val="22"/>
                <w:szCs w:val="22"/>
                <w:lang w:eastAsia="en-US"/>
              </w:rPr>
            </w:pPr>
          </w:p>
        </w:tc>
        <w:tc>
          <w:tcPr>
            <w:tcW w:w="3200" w:type="pct"/>
            <w:shd w:val="clear" w:color="auto" w:fill="auto"/>
          </w:tcPr>
          <w:p w14:paraId="1809C043" w14:textId="77777777" w:rsidR="003377EA" w:rsidRPr="00D125AC" w:rsidRDefault="003377EA" w:rsidP="00C35DB7">
            <w:pPr>
              <w:pStyle w:val="120"/>
              <w:rPr>
                <w:sz w:val="22"/>
                <w:szCs w:val="22"/>
                <w:lang w:eastAsia="en-US"/>
              </w:rPr>
            </w:pPr>
          </w:p>
        </w:tc>
        <w:tc>
          <w:tcPr>
            <w:tcW w:w="1527" w:type="pct"/>
            <w:shd w:val="clear" w:color="auto" w:fill="auto"/>
          </w:tcPr>
          <w:p w14:paraId="49218B9A" w14:textId="77777777" w:rsidR="003377EA" w:rsidRPr="00D125AC" w:rsidRDefault="003377EA" w:rsidP="00C35DB7">
            <w:pPr>
              <w:pStyle w:val="120"/>
              <w:rPr>
                <w:sz w:val="22"/>
                <w:szCs w:val="22"/>
                <w:lang w:eastAsia="en-US"/>
              </w:rPr>
            </w:pPr>
          </w:p>
        </w:tc>
      </w:tr>
      <w:tr w:rsidR="003377EA" w:rsidRPr="00D125AC" w14:paraId="4C3C9DFE"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18EBEDB" w14:textId="77777777" w:rsidR="003377EA" w:rsidRPr="00D125AC" w:rsidRDefault="003377EA" w:rsidP="00C35DB7">
            <w:pPr>
              <w:pStyle w:val="120"/>
              <w:rPr>
                <w:sz w:val="22"/>
                <w:szCs w:val="22"/>
                <w:lang w:eastAsia="en-US"/>
              </w:rPr>
            </w:pPr>
            <w:r w:rsidRPr="00D125AC">
              <w:rPr>
                <w:b/>
                <w:bCs/>
                <w:sz w:val="22"/>
                <w:szCs w:val="22"/>
                <w:lang w:val="en-US" w:eastAsia="en-US"/>
              </w:rPr>
              <w:t>II</w:t>
            </w:r>
            <w:r w:rsidRPr="00D125AC">
              <w:rPr>
                <w:b/>
                <w:bCs/>
                <w:sz w:val="22"/>
                <w:szCs w:val="22"/>
                <w:lang w:eastAsia="en-US"/>
              </w:rPr>
              <w:t xml:space="preserve"> Технические средства </w:t>
            </w:r>
          </w:p>
        </w:tc>
      </w:tr>
      <w:tr w:rsidR="003377EA" w:rsidRPr="00D125AC" w14:paraId="48510247"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85E939" w14:textId="77777777" w:rsidR="003377EA" w:rsidRPr="00D125AC" w:rsidRDefault="003377EA" w:rsidP="00C35DB7">
            <w:pPr>
              <w:pStyle w:val="120"/>
              <w:rPr>
                <w:sz w:val="22"/>
                <w:szCs w:val="22"/>
                <w:lang w:eastAsia="en-US"/>
              </w:rPr>
            </w:pPr>
            <w:r w:rsidRPr="00D125AC">
              <w:rPr>
                <w:b/>
                <w:bCs/>
                <w:sz w:val="22"/>
                <w:szCs w:val="22"/>
                <w:lang w:eastAsia="en-US"/>
              </w:rPr>
              <w:t>Основное оборудование</w:t>
            </w:r>
          </w:p>
        </w:tc>
      </w:tr>
      <w:tr w:rsidR="003377EA" w:rsidRPr="00D125AC" w14:paraId="59E2D333" w14:textId="77777777" w:rsidTr="00C35DB7">
        <w:tc>
          <w:tcPr>
            <w:tcW w:w="273" w:type="pct"/>
            <w:shd w:val="clear" w:color="auto" w:fill="auto"/>
          </w:tcPr>
          <w:p w14:paraId="66D13E13" w14:textId="77777777" w:rsidR="003377EA" w:rsidRPr="00D125AC" w:rsidRDefault="003377EA" w:rsidP="00C35DB7">
            <w:pPr>
              <w:pStyle w:val="120"/>
              <w:rPr>
                <w:sz w:val="22"/>
                <w:szCs w:val="22"/>
                <w:lang w:eastAsia="en-US"/>
              </w:rPr>
            </w:pPr>
            <w:r>
              <w:rPr>
                <w:sz w:val="22"/>
                <w:szCs w:val="22"/>
                <w:lang w:eastAsia="en-US"/>
              </w:rPr>
              <w:t>1</w:t>
            </w:r>
          </w:p>
        </w:tc>
        <w:tc>
          <w:tcPr>
            <w:tcW w:w="3200" w:type="pct"/>
            <w:shd w:val="clear" w:color="auto" w:fill="auto"/>
          </w:tcPr>
          <w:p w14:paraId="04474868" w14:textId="77777777" w:rsidR="003377EA" w:rsidRPr="00D125AC" w:rsidRDefault="003377EA" w:rsidP="00C35DB7">
            <w:pPr>
              <w:pStyle w:val="120"/>
              <w:rPr>
                <w:sz w:val="22"/>
                <w:szCs w:val="22"/>
                <w:lang w:eastAsia="en-US"/>
              </w:rPr>
            </w:pPr>
            <w:r w:rsidRPr="00BC2520">
              <w:rPr>
                <w:sz w:val="22"/>
                <w:szCs w:val="22"/>
                <w:lang w:eastAsia="en-US"/>
              </w:rPr>
              <w:t>компьютерная техника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tc>
        <w:tc>
          <w:tcPr>
            <w:tcW w:w="1527" w:type="pct"/>
            <w:shd w:val="clear" w:color="auto" w:fill="auto"/>
          </w:tcPr>
          <w:p w14:paraId="3DB167AB" w14:textId="77777777" w:rsidR="003377EA" w:rsidRPr="00D125AC" w:rsidRDefault="003377EA" w:rsidP="00C35DB7">
            <w:pPr>
              <w:spacing w:after="0" w:line="240" w:lineRule="auto"/>
              <w:rPr>
                <w:lang w:eastAsia="en-US"/>
              </w:rPr>
            </w:pPr>
            <w:r>
              <w:t xml:space="preserve">Компьютер в сборе: Процессор тактовая частота  - 4.8 ГГц; количество ядер – не менее 8, ОЗУ 32GB, SSD 500Gb, HDD 2Tb, Видеоадаптер не менее 6 </w:t>
            </w:r>
            <w:proofErr w:type="spellStart"/>
            <w:r>
              <w:t>Gb</w:t>
            </w:r>
            <w:proofErr w:type="spellEnd"/>
            <w:r>
              <w:t xml:space="preserve"> ОЗУ, БП 750 Вт, клав., мышь, монитор 27"</w:t>
            </w:r>
          </w:p>
        </w:tc>
      </w:tr>
      <w:tr w:rsidR="003377EA" w:rsidRPr="00D125AC" w14:paraId="5388D328" w14:textId="77777777" w:rsidTr="00C35DB7">
        <w:tc>
          <w:tcPr>
            <w:tcW w:w="273" w:type="pct"/>
            <w:shd w:val="clear" w:color="auto" w:fill="auto"/>
          </w:tcPr>
          <w:p w14:paraId="6DCD41B0" w14:textId="77777777" w:rsidR="003377EA" w:rsidRPr="00D125AC" w:rsidRDefault="003377EA" w:rsidP="00C35DB7">
            <w:pPr>
              <w:pStyle w:val="120"/>
              <w:rPr>
                <w:sz w:val="22"/>
                <w:szCs w:val="22"/>
                <w:lang w:eastAsia="en-US"/>
              </w:rPr>
            </w:pPr>
            <w:r>
              <w:rPr>
                <w:sz w:val="22"/>
                <w:szCs w:val="22"/>
                <w:lang w:eastAsia="en-US"/>
              </w:rPr>
              <w:t>2</w:t>
            </w:r>
          </w:p>
        </w:tc>
        <w:tc>
          <w:tcPr>
            <w:tcW w:w="3200" w:type="pct"/>
            <w:shd w:val="clear" w:color="auto" w:fill="auto"/>
          </w:tcPr>
          <w:p w14:paraId="765DE7EF" w14:textId="77777777" w:rsidR="003377EA" w:rsidRPr="00D125AC" w:rsidRDefault="003377EA" w:rsidP="00C35DB7">
            <w:pPr>
              <w:pStyle w:val="120"/>
              <w:rPr>
                <w:sz w:val="22"/>
                <w:szCs w:val="22"/>
                <w:lang w:eastAsia="en-US"/>
              </w:rPr>
            </w:pPr>
            <w:proofErr w:type="spellStart"/>
            <w:r w:rsidRPr="00D125AC">
              <w:rPr>
                <w:rFonts w:eastAsia="Cambria"/>
                <w:sz w:val="22"/>
                <w:szCs w:val="22"/>
                <w:lang w:val="en-US" w:eastAsia="en-US" w:bidi="en-US"/>
              </w:rPr>
              <w:t>проектор</w:t>
            </w:r>
            <w:proofErr w:type="spellEnd"/>
            <w:r w:rsidRPr="00D125AC">
              <w:rPr>
                <w:rFonts w:eastAsia="Cambria"/>
                <w:sz w:val="22"/>
                <w:szCs w:val="22"/>
                <w:lang w:val="en-US" w:eastAsia="en-US" w:bidi="en-US"/>
              </w:rPr>
              <w:t>;</w:t>
            </w:r>
          </w:p>
        </w:tc>
        <w:tc>
          <w:tcPr>
            <w:tcW w:w="1527" w:type="pct"/>
            <w:shd w:val="clear" w:color="auto" w:fill="auto"/>
          </w:tcPr>
          <w:p w14:paraId="0B97A45A" w14:textId="77777777" w:rsidR="003377EA" w:rsidRPr="00D125AC" w:rsidRDefault="003377EA" w:rsidP="00C35DB7">
            <w:pPr>
              <w:pStyle w:val="120"/>
              <w:rPr>
                <w:sz w:val="22"/>
                <w:szCs w:val="22"/>
                <w:lang w:eastAsia="en-US"/>
              </w:rPr>
            </w:pPr>
            <w:r>
              <w:rPr>
                <w:color w:val="000000"/>
                <w:sz w:val="22"/>
                <w:szCs w:val="22"/>
              </w:rPr>
              <w:t>Интерактивная панель, Диагональ 75", с операционной системы</w:t>
            </w:r>
          </w:p>
        </w:tc>
      </w:tr>
      <w:tr w:rsidR="003377EA" w:rsidRPr="00D125AC" w14:paraId="43126C6B" w14:textId="77777777" w:rsidTr="00C35DB7">
        <w:tc>
          <w:tcPr>
            <w:tcW w:w="273" w:type="pct"/>
            <w:shd w:val="clear" w:color="auto" w:fill="auto"/>
          </w:tcPr>
          <w:p w14:paraId="431983CB" w14:textId="77777777" w:rsidR="003377EA" w:rsidRPr="00D125AC" w:rsidRDefault="003377EA" w:rsidP="00C35DB7">
            <w:pPr>
              <w:pStyle w:val="120"/>
              <w:rPr>
                <w:sz w:val="22"/>
                <w:szCs w:val="22"/>
                <w:lang w:eastAsia="en-US"/>
              </w:rPr>
            </w:pPr>
            <w:r>
              <w:rPr>
                <w:sz w:val="22"/>
                <w:szCs w:val="22"/>
                <w:lang w:eastAsia="en-US"/>
              </w:rPr>
              <w:t>3</w:t>
            </w:r>
          </w:p>
        </w:tc>
        <w:tc>
          <w:tcPr>
            <w:tcW w:w="3200" w:type="pct"/>
            <w:shd w:val="clear" w:color="auto" w:fill="auto"/>
          </w:tcPr>
          <w:p w14:paraId="44E1C98E" w14:textId="77777777" w:rsidR="003377EA" w:rsidRPr="00D125AC" w:rsidRDefault="003377EA" w:rsidP="00C35DB7">
            <w:pPr>
              <w:pStyle w:val="120"/>
              <w:rPr>
                <w:sz w:val="22"/>
                <w:szCs w:val="22"/>
                <w:lang w:eastAsia="en-US"/>
              </w:rPr>
            </w:pPr>
            <w:proofErr w:type="spellStart"/>
            <w:r w:rsidRPr="00D125AC">
              <w:rPr>
                <w:rFonts w:eastAsia="Cambria"/>
                <w:lang w:val="en-US" w:eastAsia="en-US" w:bidi="en-US"/>
              </w:rPr>
              <w:t>экран</w:t>
            </w:r>
            <w:proofErr w:type="spellEnd"/>
            <w:r w:rsidRPr="00D125AC">
              <w:rPr>
                <w:rFonts w:eastAsia="Cambria"/>
                <w:lang w:val="en-US" w:eastAsia="en-US" w:bidi="en-US"/>
              </w:rPr>
              <w:t xml:space="preserve">; </w:t>
            </w:r>
          </w:p>
        </w:tc>
        <w:tc>
          <w:tcPr>
            <w:tcW w:w="1527" w:type="pct"/>
            <w:shd w:val="clear" w:color="auto" w:fill="auto"/>
          </w:tcPr>
          <w:p w14:paraId="24FE1904" w14:textId="77777777" w:rsidR="003377EA" w:rsidRPr="00D125AC" w:rsidRDefault="003377EA" w:rsidP="00C35DB7">
            <w:pPr>
              <w:pStyle w:val="120"/>
              <w:rPr>
                <w:sz w:val="22"/>
                <w:szCs w:val="22"/>
                <w:lang w:eastAsia="en-US"/>
              </w:rPr>
            </w:pPr>
            <w:r>
              <w:rPr>
                <w:color w:val="000000"/>
                <w:sz w:val="22"/>
                <w:szCs w:val="22"/>
              </w:rPr>
              <w:t>Интерактивная панель, Диагональ 75", с операционной системы</w:t>
            </w:r>
          </w:p>
        </w:tc>
      </w:tr>
      <w:tr w:rsidR="003377EA" w:rsidRPr="00D125AC" w14:paraId="6C72CBA9" w14:textId="77777777" w:rsidTr="00C35DB7">
        <w:tc>
          <w:tcPr>
            <w:tcW w:w="273" w:type="pct"/>
            <w:shd w:val="clear" w:color="auto" w:fill="auto"/>
          </w:tcPr>
          <w:p w14:paraId="34D62707" w14:textId="77777777" w:rsidR="003377EA" w:rsidRDefault="003377EA" w:rsidP="00C35DB7">
            <w:pPr>
              <w:pStyle w:val="120"/>
              <w:rPr>
                <w:sz w:val="22"/>
                <w:szCs w:val="22"/>
                <w:lang w:eastAsia="en-US"/>
              </w:rPr>
            </w:pPr>
            <w:r>
              <w:rPr>
                <w:sz w:val="22"/>
                <w:szCs w:val="22"/>
                <w:lang w:eastAsia="en-US"/>
              </w:rPr>
              <w:t>4</w:t>
            </w:r>
          </w:p>
        </w:tc>
        <w:tc>
          <w:tcPr>
            <w:tcW w:w="3200" w:type="pct"/>
            <w:shd w:val="clear" w:color="auto" w:fill="auto"/>
          </w:tcPr>
          <w:p w14:paraId="16A40F70" w14:textId="77777777" w:rsidR="003377EA" w:rsidRPr="009167D3" w:rsidRDefault="003377EA" w:rsidP="00C35DB7">
            <w:pPr>
              <w:pStyle w:val="120"/>
              <w:rPr>
                <w:sz w:val="22"/>
                <w:szCs w:val="22"/>
                <w:lang w:eastAsia="en-US"/>
              </w:rPr>
            </w:pPr>
            <w:r w:rsidRPr="009167D3">
              <w:rPr>
                <w:sz w:val="22"/>
                <w:szCs w:val="22"/>
                <w:lang w:eastAsia="en-US"/>
              </w:rPr>
              <w:t>Коммутатор интернет</w:t>
            </w:r>
          </w:p>
        </w:tc>
        <w:tc>
          <w:tcPr>
            <w:tcW w:w="1527" w:type="pct"/>
            <w:shd w:val="clear" w:color="auto" w:fill="auto"/>
          </w:tcPr>
          <w:p w14:paraId="2EF0F1A3" w14:textId="77777777" w:rsidR="003377EA" w:rsidRPr="00D125AC" w:rsidRDefault="003377EA" w:rsidP="00C35DB7">
            <w:pPr>
              <w:pStyle w:val="120"/>
              <w:rPr>
                <w:sz w:val="22"/>
                <w:szCs w:val="22"/>
                <w:lang w:eastAsia="en-US"/>
              </w:rPr>
            </w:pPr>
            <w:r>
              <w:rPr>
                <w:sz w:val="22"/>
                <w:szCs w:val="22"/>
                <w:lang w:eastAsia="en-US"/>
              </w:rPr>
              <w:t>10 портов</w:t>
            </w:r>
          </w:p>
        </w:tc>
      </w:tr>
      <w:tr w:rsidR="003377EA" w:rsidRPr="00D125AC" w14:paraId="2C53AA96" w14:textId="77777777" w:rsidTr="00C35DB7">
        <w:tc>
          <w:tcPr>
            <w:tcW w:w="273" w:type="pct"/>
            <w:shd w:val="clear" w:color="auto" w:fill="auto"/>
          </w:tcPr>
          <w:p w14:paraId="0AFBFD3F" w14:textId="77777777" w:rsidR="003377EA" w:rsidRDefault="003377EA" w:rsidP="00C35DB7">
            <w:pPr>
              <w:pStyle w:val="120"/>
              <w:rPr>
                <w:sz w:val="22"/>
                <w:szCs w:val="22"/>
                <w:lang w:eastAsia="en-US"/>
              </w:rPr>
            </w:pPr>
            <w:r>
              <w:rPr>
                <w:sz w:val="22"/>
                <w:szCs w:val="22"/>
                <w:lang w:eastAsia="en-US"/>
              </w:rPr>
              <w:t>5</w:t>
            </w:r>
          </w:p>
        </w:tc>
        <w:tc>
          <w:tcPr>
            <w:tcW w:w="3200" w:type="pct"/>
            <w:shd w:val="clear" w:color="auto" w:fill="auto"/>
          </w:tcPr>
          <w:p w14:paraId="002F0E44" w14:textId="77777777" w:rsidR="003377EA" w:rsidRPr="009167D3" w:rsidRDefault="003377EA" w:rsidP="00C35DB7">
            <w:pPr>
              <w:pStyle w:val="120"/>
              <w:rPr>
                <w:sz w:val="22"/>
                <w:szCs w:val="22"/>
                <w:lang w:eastAsia="en-US"/>
              </w:rPr>
            </w:pPr>
            <w:r w:rsidRPr="009167D3">
              <w:rPr>
                <w:sz w:val="22"/>
                <w:szCs w:val="22"/>
                <w:lang w:eastAsia="en-US"/>
              </w:rPr>
              <w:t xml:space="preserve">Точка доступа </w:t>
            </w:r>
            <w:proofErr w:type="spellStart"/>
            <w:r w:rsidRPr="009167D3">
              <w:rPr>
                <w:sz w:val="22"/>
                <w:szCs w:val="22"/>
                <w:lang w:eastAsia="en-US"/>
              </w:rPr>
              <w:t>Wi-Fi</w:t>
            </w:r>
            <w:proofErr w:type="spellEnd"/>
          </w:p>
        </w:tc>
        <w:tc>
          <w:tcPr>
            <w:tcW w:w="1527" w:type="pct"/>
            <w:shd w:val="clear" w:color="auto" w:fill="auto"/>
          </w:tcPr>
          <w:p w14:paraId="2842F8E8" w14:textId="77777777" w:rsidR="003377EA" w:rsidRPr="00D125AC" w:rsidRDefault="003377EA" w:rsidP="00C35DB7">
            <w:pPr>
              <w:pStyle w:val="120"/>
              <w:rPr>
                <w:sz w:val="22"/>
                <w:szCs w:val="22"/>
                <w:lang w:eastAsia="en-US"/>
              </w:rPr>
            </w:pPr>
            <w:r>
              <w:rPr>
                <w:sz w:val="22"/>
                <w:szCs w:val="22"/>
                <w:lang w:eastAsia="en-US"/>
              </w:rPr>
              <w:t>стандарт 802.11 ас</w:t>
            </w:r>
          </w:p>
        </w:tc>
      </w:tr>
    </w:tbl>
    <w:p w14:paraId="20C3F73D" w14:textId="77777777" w:rsidR="003377EA" w:rsidRDefault="003377EA" w:rsidP="003377EA">
      <w:pPr>
        <w:suppressAutoHyphens/>
        <w:spacing w:after="0" w:line="240" w:lineRule="auto"/>
        <w:ind w:firstLine="709"/>
        <w:jc w:val="both"/>
        <w:rPr>
          <w:rFonts w:ascii="Times New Roman" w:hAnsi="Times New Roman"/>
          <w:bCs/>
        </w:rPr>
      </w:pPr>
    </w:p>
    <w:p w14:paraId="18F0A239" w14:textId="77777777" w:rsidR="003377EA" w:rsidRPr="00D125AC" w:rsidRDefault="003377EA" w:rsidP="003377EA">
      <w:pPr>
        <w:suppressAutoHyphens/>
        <w:spacing w:after="0" w:line="240" w:lineRule="auto"/>
        <w:ind w:firstLine="709"/>
        <w:jc w:val="both"/>
        <w:rPr>
          <w:rFonts w:ascii="Times New Roman" w:hAnsi="Times New Roman"/>
          <w:bCs/>
        </w:rPr>
      </w:pPr>
      <w:r w:rsidRPr="00D125AC">
        <w:rPr>
          <w:rFonts w:ascii="Times New Roman" w:hAnsi="Times New Roman"/>
          <w:bCs/>
        </w:rPr>
        <w:t>Кабинет «</w:t>
      </w:r>
      <w:r>
        <w:rPr>
          <w:rFonts w:ascii="Times New Roman" w:hAnsi="Times New Roman"/>
          <w:bCs/>
        </w:rPr>
        <w:t>Актовый зал</w:t>
      </w:r>
      <w:r w:rsidRPr="00D125AC">
        <w:rPr>
          <w:rFonts w:ascii="Times New Roman" w:hAnsi="Times New Roman"/>
          <w:bCs/>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6095"/>
        <w:gridCol w:w="2909"/>
      </w:tblGrid>
      <w:tr w:rsidR="003377EA" w:rsidRPr="00D125AC" w14:paraId="184A9787" w14:textId="77777777" w:rsidTr="00C35DB7">
        <w:tc>
          <w:tcPr>
            <w:tcW w:w="273" w:type="pct"/>
            <w:shd w:val="clear" w:color="auto" w:fill="auto"/>
            <w:vAlign w:val="center"/>
          </w:tcPr>
          <w:p w14:paraId="628C2DFC" w14:textId="77777777" w:rsidR="003377EA" w:rsidRPr="00D125AC" w:rsidRDefault="003377EA" w:rsidP="00C35DB7">
            <w:pPr>
              <w:pStyle w:val="120"/>
              <w:jc w:val="center"/>
              <w:rPr>
                <w:sz w:val="22"/>
                <w:szCs w:val="22"/>
                <w:lang w:eastAsia="en-US"/>
              </w:rPr>
            </w:pPr>
            <w:r w:rsidRPr="00D125AC">
              <w:rPr>
                <w:sz w:val="22"/>
                <w:szCs w:val="22"/>
                <w:lang w:eastAsia="en-US"/>
              </w:rPr>
              <w:t>№</w:t>
            </w:r>
          </w:p>
        </w:tc>
        <w:tc>
          <w:tcPr>
            <w:tcW w:w="3200" w:type="pct"/>
            <w:shd w:val="clear" w:color="auto" w:fill="auto"/>
            <w:vAlign w:val="center"/>
          </w:tcPr>
          <w:p w14:paraId="36CD0F1D" w14:textId="77777777" w:rsidR="003377EA" w:rsidRPr="00BC2520" w:rsidRDefault="003377EA" w:rsidP="00C35DB7">
            <w:pPr>
              <w:pStyle w:val="120"/>
              <w:jc w:val="center"/>
              <w:rPr>
                <w:b/>
                <w:bCs/>
                <w:sz w:val="22"/>
                <w:szCs w:val="22"/>
                <w:lang w:eastAsia="en-US"/>
              </w:rPr>
            </w:pPr>
            <w:r w:rsidRPr="00BC2520">
              <w:rPr>
                <w:b/>
                <w:bCs/>
                <w:sz w:val="22"/>
                <w:szCs w:val="22"/>
                <w:lang w:eastAsia="en-US"/>
              </w:rPr>
              <w:t>Наименование оборудования</w:t>
            </w:r>
          </w:p>
        </w:tc>
        <w:tc>
          <w:tcPr>
            <w:tcW w:w="1527" w:type="pct"/>
            <w:shd w:val="clear" w:color="auto" w:fill="auto"/>
            <w:vAlign w:val="center"/>
          </w:tcPr>
          <w:p w14:paraId="73C99AF5" w14:textId="77777777" w:rsidR="003377EA" w:rsidRPr="00BC2520" w:rsidRDefault="003377EA" w:rsidP="00C35DB7">
            <w:pPr>
              <w:pStyle w:val="120"/>
              <w:jc w:val="center"/>
              <w:rPr>
                <w:b/>
                <w:bCs/>
                <w:sz w:val="22"/>
                <w:szCs w:val="22"/>
                <w:lang w:eastAsia="en-US"/>
              </w:rPr>
            </w:pPr>
            <w:r w:rsidRPr="00BC2520">
              <w:rPr>
                <w:b/>
                <w:bCs/>
                <w:sz w:val="22"/>
                <w:szCs w:val="22"/>
                <w:lang w:eastAsia="en-US"/>
              </w:rPr>
              <w:t>Техническое описание</w:t>
            </w:r>
          </w:p>
        </w:tc>
      </w:tr>
      <w:tr w:rsidR="003377EA" w:rsidRPr="00D125AC" w14:paraId="2603CA2A" w14:textId="77777777" w:rsidTr="00C35DB7">
        <w:trPr>
          <w:trHeight w:val="278"/>
        </w:trPr>
        <w:tc>
          <w:tcPr>
            <w:tcW w:w="5000" w:type="pct"/>
            <w:gridSpan w:val="3"/>
            <w:shd w:val="clear" w:color="auto" w:fill="auto"/>
          </w:tcPr>
          <w:p w14:paraId="00A3C687" w14:textId="77777777" w:rsidR="003377EA" w:rsidRPr="00D125AC" w:rsidRDefault="003377EA" w:rsidP="00C35DB7">
            <w:pPr>
              <w:pStyle w:val="120"/>
              <w:rPr>
                <w:b/>
                <w:bCs/>
                <w:sz w:val="22"/>
                <w:szCs w:val="22"/>
                <w:lang w:eastAsia="en-US"/>
              </w:rPr>
            </w:pPr>
            <w:r w:rsidRPr="00D125AC">
              <w:rPr>
                <w:b/>
                <w:bCs/>
                <w:sz w:val="22"/>
                <w:szCs w:val="22"/>
                <w:lang w:val="en-US" w:eastAsia="en-US"/>
              </w:rPr>
              <w:t>I</w:t>
            </w:r>
            <w:r w:rsidRPr="00D125AC">
              <w:rPr>
                <w:b/>
                <w:bCs/>
                <w:sz w:val="22"/>
                <w:szCs w:val="22"/>
                <w:lang w:eastAsia="en-US"/>
              </w:rPr>
              <w:t xml:space="preserve"> Основное оборудование</w:t>
            </w:r>
          </w:p>
        </w:tc>
      </w:tr>
      <w:tr w:rsidR="003377EA" w:rsidRPr="00D125AC" w14:paraId="49A0AB07" w14:textId="77777777" w:rsidTr="00C35DB7">
        <w:tc>
          <w:tcPr>
            <w:tcW w:w="273" w:type="pct"/>
            <w:shd w:val="clear" w:color="auto" w:fill="auto"/>
          </w:tcPr>
          <w:p w14:paraId="7A6F6BAC" w14:textId="77777777" w:rsidR="003377EA" w:rsidRPr="00D125AC" w:rsidRDefault="003377EA" w:rsidP="00C35DB7">
            <w:pPr>
              <w:pStyle w:val="120"/>
              <w:rPr>
                <w:sz w:val="22"/>
                <w:szCs w:val="22"/>
                <w:lang w:eastAsia="en-US"/>
              </w:rPr>
            </w:pPr>
            <w:r w:rsidRPr="00D125AC">
              <w:rPr>
                <w:sz w:val="22"/>
                <w:szCs w:val="22"/>
                <w:lang w:eastAsia="en-US"/>
              </w:rPr>
              <w:t>1</w:t>
            </w:r>
          </w:p>
        </w:tc>
        <w:tc>
          <w:tcPr>
            <w:tcW w:w="3200" w:type="pct"/>
            <w:shd w:val="clear" w:color="auto" w:fill="auto"/>
          </w:tcPr>
          <w:p w14:paraId="1F829697" w14:textId="77777777" w:rsidR="003377EA" w:rsidRPr="00D125AC" w:rsidRDefault="003377EA" w:rsidP="00C35DB7">
            <w:pPr>
              <w:pStyle w:val="120"/>
              <w:rPr>
                <w:sz w:val="22"/>
                <w:szCs w:val="22"/>
                <w:lang w:eastAsia="en-US"/>
              </w:rPr>
            </w:pPr>
            <w:r>
              <w:rPr>
                <w:sz w:val="22"/>
                <w:szCs w:val="22"/>
                <w:lang w:eastAsia="en-US"/>
              </w:rPr>
              <w:t>Места для обучающихся, педагогов</w:t>
            </w:r>
          </w:p>
        </w:tc>
        <w:tc>
          <w:tcPr>
            <w:tcW w:w="1527" w:type="pct"/>
            <w:shd w:val="clear" w:color="auto" w:fill="auto"/>
          </w:tcPr>
          <w:p w14:paraId="6FD7ECB4" w14:textId="77777777" w:rsidR="003377EA" w:rsidRPr="00D125AC" w:rsidRDefault="003377EA" w:rsidP="00C35DB7">
            <w:pPr>
              <w:pStyle w:val="120"/>
              <w:rPr>
                <w:sz w:val="22"/>
                <w:szCs w:val="22"/>
                <w:lang w:eastAsia="en-US"/>
              </w:rPr>
            </w:pPr>
            <w:r>
              <w:rPr>
                <w:sz w:val="22"/>
                <w:szCs w:val="22"/>
                <w:lang w:eastAsia="en-US"/>
              </w:rPr>
              <w:t>Стол, стул, парты</w:t>
            </w:r>
          </w:p>
        </w:tc>
      </w:tr>
      <w:tr w:rsidR="003377EA" w:rsidRPr="00D125AC" w14:paraId="02B9C661"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3CE0C47" w14:textId="77777777" w:rsidR="003377EA" w:rsidRPr="00D125AC" w:rsidRDefault="003377EA" w:rsidP="00C35DB7">
            <w:pPr>
              <w:pStyle w:val="120"/>
              <w:rPr>
                <w:sz w:val="22"/>
                <w:szCs w:val="22"/>
                <w:lang w:eastAsia="en-US"/>
              </w:rPr>
            </w:pPr>
            <w:r w:rsidRPr="00D125AC">
              <w:rPr>
                <w:b/>
                <w:bCs/>
                <w:sz w:val="22"/>
                <w:szCs w:val="22"/>
                <w:lang w:val="en-US" w:eastAsia="en-US"/>
              </w:rPr>
              <w:t>II</w:t>
            </w:r>
            <w:r w:rsidRPr="00D125AC">
              <w:rPr>
                <w:b/>
                <w:bCs/>
                <w:sz w:val="22"/>
                <w:szCs w:val="22"/>
                <w:lang w:eastAsia="en-US"/>
              </w:rPr>
              <w:t xml:space="preserve"> Технические средства </w:t>
            </w:r>
          </w:p>
        </w:tc>
      </w:tr>
      <w:tr w:rsidR="003377EA" w:rsidRPr="00D125AC" w14:paraId="049AB92D"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BFC2EC3" w14:textId="77777777" w:rsidR="003377EA" w:rsidRPr="00D125AC" w:rsidRDefault="003377EA" w:rsidP="00C35DB7">
            <w:pPr>
              <w:pStyle w:val="120"/>
              <w:rPr>
                <w:sz w:val="22"/>
                <w:szCs w:val="22"/>
                <w:lang w:eastAsia="en-US"/>
              </w:rPr>
            </w:pPr>
            <w:r w:rsidRPr="00D125AC">
              <w:rPr>
                <w:b/>
                <w:bCs/>
                <w:sz w:val="22"/>
                <w:szCs w:val="22"/>
                <w:lang w:eastAsia="en-US"/>
              </w:rPr>
              <w:t>Основное оборудование</w:t>
            </w:r>
          </w:p>
        </w:tc>
      </w:tr>
      <w:tr w:rsidR="003377EA" w:rsidRPr="00D125AC" w14:paraId="7EA62F9E" w14:textId="77777777" w:rsidTr="00C35DB7">
        <w:tc>
          <w:tcPr>
            <w:tcW w:w="273" w:type="pct"/>
            <w:shd w:val="clear" w:color="auto" w:fill="auto"/>
          </w:tcPr>
          <w:p w14:paraId="3EBE9EA8" w14:textId="77777777" w:rsidR="003377EA" w:rsidRPr="00D125AC" w:rsidRDefault="003377EA" w:rsidP="00C35DB7">
            <w:pPr>
              <w:pStyle w:val="120"/>
              <w:rPr>
                <w:sz w:val="22"/>
                <w:szCs w:val="22"/>
                <w:lang w:eastAsia="en-US"/>
              </w:rPr>
            </w:pPr>
            <w:r>
              <w:rPr>
                <w:sz w:val="22"/>
                <w:szCs w:val="22"/>
                <w:lang w:eastAsia="en-US"/>
              </w:rPr>
              <w:t>1</w:t>
            </w:r>
          </w:p>
        </w:tc>
        <w:tc>
          <w:tcPr>
            <w:tcW w:w="3200" w:type="pct"/>
            <w:shd w:val="clear" w:color="auto" w:fill="auto"/>
          </w:tcPr>
          <w:p w14:paraId="31D96C6C" w14:textId="77777777" w:rsidR="003377EA" w:rsidRPr="00D125AC" w:rsidRDefault="003377EA" w:rsidP="00C35DB7">
            <w:pPr>
              <w:pStyle w:val="120"/>
              <w:rPr>
                <w:sz w:val="22"/>
                <w:szCs w:val="22"/>
                <w:lang w:eastAsia="en-US"/>
              </w:rPr>
            </w:pPr>
            <w:r w:rsidRPr="00BC2520">
              <w:rPr>
                <w:sz w:val="22"/>
                <w:szCs w:val="22"/>
                <w:lang w:eastAsia="en-US"/>
              </w:rPr>
              <w:t>компьютерная техника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w:t>
            </w:r>
          </w:p>
        </w:tc>
        <w:tc>
          <w:tcPr>
            <w:tcW w:w="1527" w:type="pct"/>
            <w:shd w:val="clear" w:color="auto" w:fill="auto"/>
          </w:tcPr>
          <w:p w14:paraId="7D213975" w14:textId="77777777" w:rsidR="003377EA" w:rsidRPr="00D125AC" w:rsidRDefault="003377EA" w:rsidP="00C35DB7">
            <w:pPr>
              <w:spacing w:after="0" w:line="240" w:lineRule="auto"/>
            </w:pPr>
            <w:r>
              <w:t xml:space="preserve">Компьютер в сборе: Процессор тактовая частота  - 4.8 ГГц; количество ядер – не менее 8, ОЗУ 32GB, SSD 500Gb, HDD 2Tb, Видеоадаптер не менее 6 </w:t>
            </w:r>
            <w:proofErr w:type="spellStart"/>
            <w:r>
              <w:t>Gb</w:t>
            </w:r>
            <w:proofErr w:type="spellEnd"/>
            <w:r>
              <w:t xml:space="preserve"> ОЗУ, БП 750 Вт, клав., мышь, монитор 27"</w:t>
            </w:r>
          </w:p>
        </w:tc>
      </w:tr>
      <w:tr w:rsidR="003377EA" w:rsidRPr="00D125AC" w14:paraId="05751332" w14:textId="77777777" w:rsidTr="00C35DB7">
        <w:tc>
          <w:tcPr>
            <w:tcW w:w="273" w:type="pct"/>
            <w:shd w:val="clear" w:color="auto" w:fill="auto"/>
          </w:tcPr>
          <w:p w14:paraId="487DB2D0" w14:textId="77777777" w:rsidR="003377EA" w:rsidRPr="00D125AC" w:rsidRDefault="003377EA" w:rsidP="00C35DB7">
            <w:pPr>
              <w:pStyle w:val="120"/>
              <w:rPr>
                <w:sz w:val="22"/>
                <w:szCs w:val="22"/>
                <w:lang w:eastAsia="en-US"/>
              </w:rPr>
            </w:pPr>
          </w:p>
        </w:tc>
        <w:tc>
          <w:tcPr>
            <w:tcW w:w="3200" w:type="pct"/>
            <w:shd w:val="clear" w:color="auto" w:fill="auto"/>
          </w:tcPr>
          <w:p w14:paraId="1941BD7E" w14:textId="77777777" w:rsidR="003377EA" w:rsidRPr="00D125AC" w:rsidRDefault="003377EA" w:rsidP="00C35DB7">
            <w:pPr>
              <w:pStyle w:val="120"/>
              <w:rPr>
                <w:sz w:val="22"/>
                <w:szCs w:val="22"/>
                <w:lang w:eastAsia="en-US"/>
              </w:rPr>
            </w:pPr>
            <w:proofErr w:type="spellStart"/>
            <w:r w:rsidRPr="00D125AC">
              <w:rPr>
                <w:rFonts w:eastAsia="Cambria"/>
                <w:sz w:val="22"/>
                <w:szCs w:val="22"/>
                <w:lang w:val="en-US" w:eastAsia="en-US" w:bidi="en-US"/>
              </w:rPr>
              <w:t>проектор</w:t>
            </w:r>
            <w:proofErr w:type="spellEnd"/>
            <w:r w:rsidRPr="00D125AC">
              <w:rPr>
                <w:rFonts w:eastAsia="Cambria"/>
                <w:sz w:val="22"/>
                <w:szCs w:val="22"/>
                <w:lang w:val="en-US" w:eastAsia="en-US" w:bidi="en-US"/>
              </w:rPr>
              <w:t>;</w:t>
            </w:r>
          </w:p>
        </w:tc>
        <w:tc>
          <w:tcPr>
            <w:tcW w:w="1527" w:type="pct"/>
            <w:shd w:val="clear" w:color="auto" w:fill="auto"/>
          </w:tcPr>
          <w:p w14:paraId="0A0F3BC8" w14:textId="77777777" w:rsidR="003377EA" w:rsidRPr="00D125AC" w:rsidRDefault="003377EA" w:rsidP="00C35DB7">
            <w:pPr>
              <w:pStyle w:val="120"/>
              <w:rPr>
                <w:sz w:val="22"/>
                <w:szCs w:val="22"/>
                <w:lang w:eastAsia="en-US"/>
              </w:rPr>
            </w:pPr>
            <w:r>
              <w:rPr>
                <w:color w:val="000000"/>
                <w:sz w:val="22"/>
                <w:szCs w:val="22"/>
              </w:rPr>
              <w:t>Интерактивная панель, Диагональ 75", с операционной системы</w:t>
            </w:r>
          </w:p>
        </w:tc>
      </w:tr>
      <w:tr w:rsidR="003377EA" w:rsidRPr="00D125AC" w14:paraId="1983D637" w14:textId="77777777" w:rsidTr="00C35DB7">
        <w:tc>
          <w:tcPr>
            <w:tcW w:w="273" w:type="pct"/>
            <w:shd w:val="clear" w:color="auto" w:fill="auto"/>
          </w:tcPr>
          <w:p w14:paraId="776E06BB" w14:textId="77777777" w:rsidR="003377EA" w:rsidRPr="00D125AC" w:rsidRDefault="003377EA" w:rsidP="00C35DB7">
            <w:pPr>
              <w:pStyle w:val="120"/>
              <w:rPr>
                <w:sz w:val="22"/>
                <w:szCs w:val="22"/>
                <w:lang w:eastAsia="en-US"/>
              </w:rPr>
            </w:pPr>
          </w:p>
        </w:tc>
        <w:tc>
          <w:tcPr>
            <w:tcW w:w="3200" w:type="pct"/>
            <w:shd w:val="clear" w:color="auto" w:fill="auto"/>
          </w:tcPr>
          <w:p w14:paraId="53051C28" w14:textId="77777777" w:rsidR="003377EA" w:rsidRPr="00D125AC" w:rsidRDefault="003377EA" w:rsidP="00C35DB7">
            <w:pPr>
              <w:pStyle w:val="120"/>
              <w:rPr>
                <w:sz w:val="22"/>
                <w:szCs w:val="22"/>
                <w:lang w:eastAsia="en-US"/>
              </w:rPr>
            </w:pPr>
            <w:proofErr w:type="spellStart"/>
            <w:r w:rsidRPr="00D125AC">
              <w:rPr>
                <w:rFonts w:eastAsia="Cambria"/>
                <w:lang w:val="en-US" w:eastAsia="en-US" w:bidi="en-US"/>
              </w:rPr>
              <w:t>экран</w:t>
            </w:r>
            <w:proofErr w:type="spellEnd"/>
            <w:r w:rsidRPr="00D125AC">
              <w:rPr>
                <w:rFonts w:eastAsia="Cambria"/>
                <w:lang w:val="en-US" w:eastAsia="en-US" w:bidi="en-US"/>
              </w:rPr>
              <w:t xml:space="preserve">; </w:t>
            </w:r>
          </w:p>
        </w:tc>
        <w:tc>
          <w:tcPr>
            <w:tcW w:w="1527" w:type="pct"/>
            <w:shd w:val="clear" w:color="auto" w:fill="auto"/>
          </w:tcPr>
          <w:p w14:paraId="06161DDA" w14:textId="77777777" w:rsidR="003377EA" w:rsidRPr="00D125AC" w:rsidRDefault="003377EA" w:rsidP="00C35DB7">
            <w:pPr>
              <w:pStyle w:val="120"/>
              <w:rPr>
                <w:sz w:val="22"/>
                <w:szCs w:val="22"/>
                <w:lang w:eastAsia="en-US"/>
              </w:rPr>
            </w:pPr>
            <w:r>
              <w:rPr>
                <w:color w:val="000000"/>
                <w:sz w:val="22"/>
                <w:szCs w:val="22"/>
              </w:rPr>
              <w:t>Интерактивная панель, Диагональ 75", с операционной системы</w:t>
            </w:r>
          </w:p>
        </w:tc>
      </w:tr>
      <w:tr w:rsidR="003377EA" w:rsidRPr="00D125AC" w14:paraId="17AD0E66" w14:textId="77777777" w:rsidTr="00C35DB7">
        <w:tc>
          <w:tcPr>
            <w:tcW w:w="5000" w:type="pct"/>
            <w:gridSpan w:val="3"/>
            <w:shd w:val="clear" w:color="auto" w:fill="auto"/>
          </w:tcPr>
          <w:p w14:paraId="71BDC149" w14:textId="77777777" w:rsidR="003377EA" w:rsidRPr="00D125AC" w:rsidRDefault="003377EA" w:rsidP="00C35DB7">
            <w:pPr>
              <w:pStyle w:val="120"/>
              <w:rPr>
                <w:sz w:val="22"/>
                <w:szCs w:val="22"/>
                <w:lang w:eastAsia="en-US"/>
              </w:rPr>
            </w:pPr>
            <w:r w:rsidRPr="00D125AC">
              <w:rPr>
                <w:b/>
                <w:sz w:val="22"/>
                <w:szCs w:val="22"/>
                <w:lang w:eastAsia="en-US"/>
              </w:rPr>
              <w:t>Дополнительное оборудование</w:t>
            </w:r>
          </w:p>
        </w:tc>
      </w:tr>
      <w:tr w:rsidR="003377EA" w:rsidRPr="00D125AC" w14:paraId="6A56A124" w14:textId="77777777" w:rsidTr="00C35DB7">
        <w:tc>
          <w:tcPr>
            <w:tcW w:w="5000" w:type="pct"/>
            <w:gridSpan w:val="3"/>
            <w:shd w:val="clear" w:color="auto" w:fill="auto"/>
          </w:tcPr>
          <w:p w14:paraId="650E22B7" w14:textId="77777777" w:rsidR="003377EA" w:rsidRPr="00D125AC" w:rsidRDefault="003377EA" w:rsidP="00C35DB7">
            <w:pPr>
              <w:pStyle w:val="120"/>
              <w:rPr>
                <w:b/>
                <w:sz w:val="22"/>
                <w:szCs w:val="22"/>
                <w:lang w:eastAsia="en-US"/>
              </w:rPr>
            </w:pPr>
            <w:r w:rsidRPr="009167D3">
              <w:rPr>
                <w:sz w:val="22"/>
                <w:szCs w:val="22"/>
                <w:lang w:eastAsia="en-US"/>
              </w:rPr>
              <w:t>Звуковоспроизводящее оборудование, Микрофоны</w:t>
            </w:r>
          </w:p>
        </w:tc>
      </w:tr>
    </w:tbl>
    <w:p w14:paraId="1870DA0B" w14:textId="77777777" w:rsidR="003377EA" w:rsidRPr="00D125AC" w:rsidRDefault="003377EA" w:rsidP="003377EA">
      <w:pPr>
        <w:suppressAutoHyphens/>
        <w:spacing w:after="0" w:line="240" w:lineRule="auto"/>
        <w:ind w:firstLine="709"/>
        <w:jc w:val="both"/>
        <w:rPr>
          <w:rFonts w:ascii="Times New Roman" w:hAnsi="Times New Roman"/>
          <w:bCs/>
        </w:rPr>
      </w:pPr>
    </w:p>
    <w:p w14:paraId="3C69840E" w14:textId="77777777" w:rsidR="003377EA" w:rsidRPr="007D56D6" w:rsidRDefault="003377EA" w:rsidP="003377EA">
      <w:pPr>
        <w:suppressAutoHyphens/>
        <w:spacing w:after="0" w:line="240" w:lineRule="auto"/>
        <w:ind w:firstLine="709"/>
        <w:jc w:val="both"/>
        <w:rPr>
          <w:rFonts w:ascii="Times New Roman" w:hAnsi="Times New Roman"/>
          <w:b/>
          <w:sz w:val="24"/>
          <w:szCs w:val="24"/>
        </w:rPr>
      </w:pPr>
      <w:bookmarkStart w:id="40" w:name="_Hlk112325004"/>
      <w:r w:rsidRPr="007D56D6">
        <w:rPr>
          <w:rFonts w:ascii="Times New Roman" w:hAnsi="Times New Roman"/>
          <w:b/>
          <w:sz w:val="24"/>
          <w:szCs w:val="24"/>
        </w:rPr>
        <w:t>6.1.2.</w:t>
      </w:r>
      <w:r>
        <w:rPr>
          <w:rFonts w:ascii="Times New Roman" w:hAnsi="Times New Roman"/>
          <w:b/>
          <w:sz w:val="24"/>
          <w:szCs w:val="24"/>
        </w:rPr>
        <w:t>3</w:t>
      </w:r>
      <w:r w:rsidRPr="007D56D6">
        <w:rPr>
          <w:rFonts w:ascii="Times New Roman" w:hAnsi="Times New Roman"/>
          <w:b/>
          <w:sz w:val="24"/>
          <w:szCs w:val="24"/>
        </w:rPr>
        <w:t>. Оснащение мастерских</w:t>
      </w:r>
    </w:p>
    <w:bookmarkEnd w:id="40"/>
    <w:p w14:paraId="36FBDF6F" w14:textId="77777777" w:rsidR="003377EA" w:rsidRPr="001B0D5F" w:rsidRDefault="003377EA" w:rsidP="003377EA">
      <w:pPr>
        <w:suppressAutoHyphens/>
        <w:spacing w:after="0"/>
        <w:ind w:firstLine="709"/>
        <w:jc w:val="both"/>
        <w:rPr>
          <w:rFonts w:ascii="Times New Roman" w:hAnsi="Times New Roman"/>
          <w:b/>
          <w:sz w:val="24"/>
          <w:szCs w:val="24"/>
        </w:rPr>
      </w:pPr>
      <w:r w:rsidRPr="00375D7D">
        <w:rPr>
          <w:rFonts w:ascii="Times New Roman" w:hAnsi="Times New Roman"/>
          <w:bCs/>
          <w:sz w:val="24"/>
          <w:szCs w:val="24"/>
        </w:rPr>
        <w:lastRenderedPageBreak/>
        <w:t>Мастерская «</w:t>
      </w:r>
      <w:r w:rsidRPr="00836AF8">
        <w:rPr>
          <w:rFonts w:ascii="Times New Roman" w:hAnsi="Times New Roman"/>
          <w:sz w:val="24"/>
          <w:szCs w:val="24"/>
        </w:rPr>
        <w:t>Бух</w:t>
      </w:r>
      <w:r>
        <w:rPr>
          <w:rFonts w:ascii="Times New Roman" w:hAnsi="Times New Roman"/>
          <w:sz w:val="24"/>
          <w:szCs w:val="24"/>
        </w:rPr>
        <w:t>галтерский учет</w:t>
      </w:r>
      <w:r w:rsidRPr="00375D7D">
        <w:rPr>
          <w:rFonts w:ascii="Times New Roman" w:hAnsi="Times New Roman"/>
          <w:bCs/>
          <w:sz w:val="24"/>
          <w:szCs w:val="24"/>
        </w:rPr>
        <w:t>»</w:t>
      </w:r>
      <w:r w:rsidRPr="00375D7D">
        <w:rPr>
          <w:rFonts w:ascii="Times New Roman" w:hAnsi="Times New Roman"/>
          <w:i/>
          <w:sz w:val="24"/>
          <w:szCs w:val="24"/>
        </w:rPr>
        <w:t>.</w:t>
      </w:r>
    </w:p>
    <w:p w14:paraId="77B770B3" w14:textId="77777777" w:rsidR="003377EA" w:rsidRPr="00375D7D" w:rsidRDefault="003377EA" w:rsidP="003377EA">
      <w:pPr>
        <w:suppressAutoHyphens/>
        <w:spacing w:after="0" w:line="240" w:lineRule="auto"/>
        <w:ind w:firstLine="709"/>
        <w:jc w:val="both"/>
        <w:rPr>
          <w:rFonts w:ascii="Times New Roman" w:hAnsi="Times New Roman"/>
          <w:i/>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3377EA" w:rsidRPr="00375D7D" w14:paraId="0A9111AA"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6B78E4" w14:textId="77777777" w:rsidR="003377EA" w:rsidRPr="00D14529" w:rsidRDefault="003377EA" w:rsidP="00C35DB7">
            <w:pPr>
              <w:pStyle w:val="120"/>
              <w:jc w:val="center"/>
              <w:rPr>
                <w:sz w:val="20"/>
                <w:szCs w:val="20"/>
                <w:lang w:eastAsia="en-US"/>
              </w:rPr>
            </w:pPr>
            <w:r w:rsidRPr="00D14529">
              <w:rPr>
                <w:sz w:val="20"/>
                <w:szCs w:val="20"/>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99207" w14:textId="77777777" w:rsidR="003377EA" w:rsidRPr="000B1273" w:rsidRDefault="003377EA" w:rsidP="00C35DB7">
            <w:pPr>
              <w:pStyle w:val="120"/>
              <w:jc w:val="center"/>
              <w:rPr>
                <w:b/>
                <w:bCs/>
                <w:sz w:val="20"/>
                <w:szCs w:val="20"/>
                <w:lang w:eastAsia="en-US"/>
              </w:rPr>
            </w:pPr>
            <w:r w:rsidRPr="000B1273">
              <w:rPr>
                <w:b/>
                <w:bCs/>
                <w:sz w:val="20"/>
                <w:szCs w:val="20"/>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33F028" w14:textId="77777777" w:rsidR="003377EA" w:rsidRPr="000B1273" w:rsidRDefault="003377EA" w:rsidP="00C35DB7">
            <w:pPr>
              <w:pStyle w:val="120"/>
              <w:jc w:val="center"/>
              <w:rPr>
                <w:b/>
                <w:bCs/>
                <w:sz w:val="20"/>
                <w:szCs w:val="20"/>
                <w:lang w:eastAsia="en-US"/>
              </w:rPr>
            </w:pPr>
            <w:r w:rsidRPr="000B1273">
              <w:rPr>
                <w:b/>
                <w:bCs/>
                <w:sz w:val="20"/>
                <w:szCs w:val="20"/>
                <w:lang w:eastAsia="en-US"/>
              </w:rPr>
              <w:t>Техническое описание</w:t>
            </w:r>
          </w:p>
        </w:tc>
      </w:tr>
      <w:tr w:rsidR="003377EA" w:rsidRPr="00375D7D" w14:paraId="38DE8CE8" w14:textId="77777777" w:rsidTr="00C35DB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A5F6625" w14:textId="77777777" w:rsidR="003377EA" w:rsidRPr="00D14529" w:rsidRDefault="003377EA" w:rsidP="00C35DB7">
            <w:pPr>
              <w:pStyle w:val="120"/>
              <w:rPr>
                <w:b/>
                <w:bCs/>
                <w:sz w:val="20"/>
                <w:szCs w:val="20"/>
                <w:lang w:eastAsia="en-US"/>
              </w:rPr>
            </w:pPr>
            <w:r w:rsidRPr="00D14529">
              <w:rPr>
                <w:b/>
                <w:bCs/>
                <w:sz w:val="20"/>
                <w:szCs w:val="20"/>
                <w:lang w:val="en-US" w:eastAsia="en-US"/>
              </w:rPr>
              <w:t>I</w:t>
            </w:r>
            <w:r w:rsidRPr="00D14529">
              <w:rPr>
                <w:b/>
                <w:bCs/>
                <w:sz w:val="20"/>
                <w:szCs w:val="20"/>
                <w:lang w:eastAsia="en-US"/>
              </w:rPr>
              <w:t xml:space="preserve"> Специализированная мебель и системы хранения </w:t>
            </w:r>
            <w:r w:rsidRPr="00D14529">
              <w:rPr>
                <w:i/>
                <w:iCs w:val="0"/>
                <w:sz w:val="20"/>
                <w:szCs w:val="20"/>
                <w:lang w:eastAsia="en-US"/>
              </w:rPr>
              <w:t>(при необходимости)</w:t>
            </w:r>
          </w:p>
        </w:tc>
      </w:tr>
      <w:tr w:rsidR="003377EA" w:rsidRPr="00375D7D" w14:paraId="74658EE1" w14:textId="77777777" w:rsidTr="00C35DB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CD076AC"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375D7D" w14:paraId="60070BC4"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7274B3D"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97E6CF4"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стол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226A7FA"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стол размером  (</w:t>
            </w:r>
            <w:proofErr w:type="spellStart"/>
            <w:r w:rsidRPr="00D14529">
              <w:rPr>
                <w:rFonts w:ascii="Times New Roman" w:hAnsi="Times New Roman"/>
                <w:sz w:val="20"/>
                <w:szCs w:val="20"/>
              </w:rPr>
              <w:t>ШхГхВ</w:t>
            </w:r>
            <w:proofErr w:type="spellEnd"/>
            <w:r w:rsidRPr="00D14529">
              <w:rPr>
                <w:rFonts w:ascii="Times New Roman" w:hAnsi="Times New Roman"/>
                <w:sz w:val="20"/>
                <w:szCs w:val="20"/>
              </w:rPr>
              <w:t>)  1200х500х750</w:t>
            </w:r>
          </w:p>
        </w:tc>
      </w:tr>
      <w:tr w:rsidR="003377EA" w:rsidRPr="00375D7D" w14:paraId="07FDA302"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95B5844"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055D81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стул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4E897F"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Офисный стул  с сиденьем и спинкой, без </w:t>
            </w:r>
            <w:proofErr w:type="spellStart"/>
            <w:r w:rsidRPr="00D14529">
              <w:rPr>
                <w:rFonts w:ascii="Times New Roman" w:hAnsi="Times New Roman"/>
                <w:sz w:val="20"/>
                <w:szCs w:val="20"/>
              </w:rPr>
              <w:t>подлокотков</w:t>
            </w:r>
            <w:proofErr w:type="spellEnd"/>
            <w:r w:rsidRPr="00D14529">
              <w:rPr>
                <w:rFonts w:ascii="Times New Roman" w:hAnsi="Times New Roman"/>
                <w:sz w:val="20"/>
                <w:szCs w:val="20"/>
              </w:rPr>
              <w:t xml:space="preserve">, </w:t>
            </w:r>
          </w:p>
        </w:tc>
      </w:tr>
      <w:tr w:rsidR="003377EA" w:rsidRPr="00375D7D" w14:paraId="02354CF6"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8633D59"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375D7D" w14:paraId="0B4C26C6"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51D633BC"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218BA03F"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Корзина для мусора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48F5F6A"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Корзина для мусора 10 л</w:t>
            </w:r>
          </w:p>
        </w:tc>
      </w:tr>
      <w:tr w:rsidR="003377EA" w:rsidRPr="00375D7D" w14:paraId="789CE453"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378356D"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5A6529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Лоток для бумаги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8BC3DD5"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на формат А-4, вертикальный</w:t>
            </w:r>
          </w:p>
        </w:tc>
      </w:tr>
      <w:tr w:rsidR="003377EA" w:rsidRPr="00375D7D" w14:paraId="50E9197D"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5F03D16"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C64556C"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Подставка для канцелярских принадлежностей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02E07AC"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"Органайзер/подставка для канцелярских принадлежностей Отделений: 4</w:t>
            </w:r>
          </w:p>
        </w:tc>
      </w:tr>
      <w:tr w:rsidR="003377EA" w:rsidRPr="00375D7D" w14:paraId="3176D8CA"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1983BF9B"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E5A661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Калькулятор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D0A5BF7"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"12-разрядный настольный Тип </w:t>
            </w:r>
            <w:proofErr w:type="spellStart"/>
            <w:r w:rsidRPr="00D14529">
              <w:rPr>
                <w:rFonts w:ascii="Times New Roman" w:hAnsi="Times New Roman"/>
                <w:sz w:val="20"/>
                <w:szCs w:val="20"/>
              </w:rPr>
              <w:t>размера:полноразмерный</w:t>
            </w:r>
            <w:proofErr w:type="spellEnd"/>
          </w:p>
        </w:tc>
      </w:tr>
      <w:tr w:rsidR="003377EA" w:rsidRPr="00375D7D" w14:paraId="10FC167B"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76790DB"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1B2CE260" w14:textId="77777777" w:rsidR="003377EA" w:rsidRPr="00D14529" w:rsidRDefault="003377EA" w:rsidP="00C35DB7">
            <w:pPr>
              <w:spacing w:after="0" w:line="240" w:lineRule="auto"/>
              <w:rPr>
                <w:rFonts w:ascii="Times New Roman" w:hAnsi="Times New Roman"/>
                <w:sz w:val="20"/>
                <w:szCs w:val="20"/>
              </w:rPr>
            </w:pPr>
            <w:proofErr w:type="spellStart"/>
            <w:r w:rsidRPr="00D14529">
              <w:rPr>
                <w:rFonts w:ascii="Times New Roman" w:hAnsi="Times New Roman"/>
                <w:sz w:val="20"/>
                <w:szCs w:val="20"/>
              </w:rPr>
              <w:t>Флеш</w:t>
            </w:r>
            <w:proofErr w:type="spellEnd"/>
            <w:r w:rsidRPr="00D14529">
              <w:rPr>
                <w:rFonts w:ascii="Times New Roman" w:hAnsi="Times New Roman"/>
                <w:sz w:val="20"/>
                <w:szCs w:val="20"/>
              </w:rPr>
              <w:t>-носитель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3F534EC" w14:textId="77777777" w:rsidR="003377EA" w:rsidRPr="00D14529" w:rsidRDefault="003377EA" w:rsidP="00C35DB7">
            <w:pPr>
              <w:spacing w:after="0" w:line="240" w:lineRule="auto"/>
              <w:rPr>
                <w:rFonts w:ascii="Times New Roman" w:hAnsi="Times New Roman"/>
                <w:sz w:val="20"/>
                <w:szCs w:val="20"/>
              </w:rPr>
            </w:pPr>
            <w:proofErr w:type="spellStart"/>
            <w:r w:rsidRPr="00D14529">
              <w:rPr>
                <w:rFonts w:ascii="Times New Roman" w:hAnsi="Times New Roman"/>
                <w:sz w:val="20"/>
                <w:szCs w:val="20"/>
              </w:rPr>
              <w:t>Интерфейс:USB</w:t>
            </w:r>
            <w:proofErr w:type="spellEnd"/>
            <w:r w:rsidRPr="00D14529">
              <w:rPr>
                <w:rFonts w:ascii="Times New Roman" w:hAnsi="Times New Roman"/>
                <w:sz w:val="20"/>
                <w:szCs w:val="20"/>
              </w:rPr>
              <w:t xml:space="preserve"> 2.0</w:t>
            </w:r>
            <w:r w:rsidRPr="00D14529">
              <w:rPr>
                <w:rFonts w:ascii="Times New Roman" w:hAnsi="Times New Roman"/>
                <w:sz w:val="20"/>
                <w:szCs w:val="20"/>
              </w:rPr>
              <w:br/>
              <w:t xml:space="preserve">Объем памяти: 16 </w:t>
            </w:r>
            <w:proofErr w:type="spellStart"/>
            <w:r w:rsidRPr="00D14529">
              <w:rPr>
                <w:rFonts w:ascii="Times New Roman" w:hAnsi="Times New Roman"/>
                <w:sz w:val="20"/>
                <w:szCs w:val="20"/>
              </w:rPr>
              <w:t>Gb</w:t>
            </w:r>
            <w:proofErr w:type="spellEnd"/>
            <w:r w:rsidRPr="00D14529">
              <w:rPr>
                <w:rFonts w:ascii="Times New Roman" w:hAnsi="Times New Roman"/>
                <w:sz w:val="20"/>
                <w:szCs w:val="20"/>
              </w:rPr>
              <w:br/>
              <w:t xml:space="preserve">Материал </w:t>
            </w:r>
            <w:proofErr w:type="spellStart"/>
            <w:r w:rsidRPr="00D14529">
              <w:rPr>
                <w:rFonts w:ascii="Times New Roman" w:hAnsi="Times New Roman"/>
                <w:sz w:val="20"/>
                <w:szCs w:val="20"/>
              </w:rPr>
              <w:t>корпуса:пластик</w:t>
            </w:r>
            <w:proofErr w:type="spellEnd"/>
          </w:p>
        </w:tc>
      </w:tr>
      <w:tr w:rsidR="003377EA" w:rsidRPr="00375D7D" w14:paraId="731A99B9"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1F730DF" w14:textId="77777777" w:rsidR="003377EA" w:rsidRPr="00D14529" w:rsidRDefault="003377EA" w:rsidP="00C35DB7">
            <w:pPr>
              <w:pStyle w:val="120"/>
              <w:rPr>
                <w:sz w:val="20"/>
                <w:szCs w:val="20"/>
                <w:lang w:eastAsia="en-US"/>
              </w:rPr>
            </w:pPr>
            <w:r w:rsidRPr="00D14529">
              <w:rPr>
                <w:b/>
                <w:bCs/>
                <w:sz w:val="20"/>
                <w:szCs w:val="20"/>
                <w:lang w:val="en-US" w:eastAsia="en-US"/>
              </w:rPr>
              <w:t>II</w:t>
            </w:r>
            <w:r w:rsidRPr="00D14529">
              <w:rPr>
                <w:b/>
                <w:bCs/>
                <w:sz w:val="20"/>
                <w:szCs w:val="20"/>
                <w:lang w:eastAsia="en-US"/>
              </w:rPr>
              <w:t xml:space="preserve"> Технические средства </w:t>
            </w:r>
            <w:r w:rsidRPr="00D14529">
              <w:rPr>
                <w:i/>
                <w:iCs w:val="0"/>
                <w:sz w:val="20"/>
                <w:szCs w:val="20"/>
                <w:lang w:eastAsia="en-US"/>
              </w:rPr>
              <w:t>(при необходимости)</w:t>
            </w:r>
          </w:p>
        </w:tc>
      </w:tr>
      <w:tr w:rsidR="003377EA" w:rsidRPr="00375D7D" w14:paraId="2E65C19F"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E884FAE"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3E4A199F"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10C1AA76"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70B51F18" w14:textId="77777777" w:rsidR="003377EA" w:rsidRPr="00D14529" w:rsidRDefault="003377EA" w:rsidP="00C35DB7">
            <w:pPr>
              <w:spacing w:after="0" w:line="240" w:lineRule="auto"/>
              <w:jc w:val="both"/>
              <w:rPr>
                <w:rFonts w:ascii="Times New Roman" w:hAnsi="Times New Roman"/>
                <w:sz w:val="20"/>
                <w:szCs w:val="20"/>
              </w:rPr>
            </w:pPr>
            <w:r w:rsidRPr="00D14529">
              <w:rPr>
                <w:rFonts w:ascii="Times New Roman" w:hAnsi="Times New Roman"/>
                <w:sz w:val="20"/>
                <w:szCs w:val="20"/>
              </w:rPr>
              <w:t>Персональный компьютер (системный блок)</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F76DEB1"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Процессор - </w:t>
            </w:r>
            <w:proofErr w:type="spellStart"/>
            <w:r w:rsidRPr="00D14529">
              <w:rPr>
                <w:rFonts w:ascii="Times New Roman" w:hAnsi="Times New Roman"/>
                <w:sz w:val="20"/>
                <w:szCs w:val="20"/>
              </w:rPr>
              <w:t>Intel</w:t>
            </w:r>
            <w:proofErr w:type="spellEnd"/>
            <w:r w:rsidRPr="00D14529">
              <w:rPr>
                <w:rFonts w:ascii="Times New Roman" w:hAnsi="Times New Roman"/>
                <w:sz w:val="20"/>
                <w:szCs w:val="20"/>
              </w:rPr>
              <w:t xml:space="preserve">(R) </w:t>
            </w:r>
            <w:proofErr w:type="spellStart"/>
            <w:r w:rsidRPr="00D14529">
              <w:rPr>
                <w:rFonts w:ascii="Times New Roman" w:hAnsi="Times New Roman"/>
                <w:sz w:val="20"/>
                <w:szCs w:val="20"/>
              </w:rPr>
              <w:t>Core</w:t>
            </w:r>
            <w:proofErr w:type="spellEnd"/>
            <w:r w:rsidRPr="00D14529">
              <w:rPr>
                <w:rFonts w:ascii="Times New Roman" w:hAnsi="Times New Roman"/>
                <w:sz w:val="20"/>
                <w:szCs w:val="20"/>
              </w:rPr>
              <w:t>(TM) i3-4160 CPU @ 3.60ГГц или эквивалент,</w:t>
            </w:r>
            <w:r w:rsidRPr="00D14529">
              <w:rPr>
                <w:rFonts w:ascii="Times New Roman" w:hAnsi="Times New Roman"/>
                <w:sz w:val="20"/>
                <w:szCs w:val="20"/>
              </w:rPr>
              <w:br/>
              <w:t>Оперативная память - не менее 8192 МБ,</w:t>
            </w:r>
            <w:r w:rsidRPr="00D14529">
              <w:rPr>
                <w:rFonts w:ascii="Times New Roman" w:hAnsi="Times New Roman"/>
                <w:sz w:val="20"/>
                <w:szCs w:val="20"/>
              </w:rPr>
              <w:br/>
              <w:t xml:space="preserve">Видеоадаптер - NVIDIA </w:t>
            </w:r>
            <w:proofErr w:type="spellStart"/>
            <w:r w:rsidRPr="00D14529">
              <w:rPr>
                <w:rFonts w:ascii="Times New Roman" w:hAnsi="Times New Roman"/>
                <w:sz w:val="20"/>
                <w:szCs w:val="20"/>
              </w:rPr>
              <w:t>GeForce</w:t>
            </w:r>
            <w:proofErr w:type="spellEnd"/>
            <w:r w:rsidRPr="00D14529">
              <w:rPr>
                <w:rFonts w:ascii="Times New Roman" w:hAnsi="Times New Roman"/>
                <w:sz w:val="20"/>
                <w:szCs w:val="20"/>
              </w:rPr>
              <w:t xml:space="preserve"> GT 730 или эквивалент,</w:t>
            </w:r>
            <w:r w:rsidRPr="00D14529">
              <w:rPr>
                <w:rFonts w:ascii="Times New Roman" w:hAnsi="Times New Roman"/>
                <w:sz w:val="20"/>
                <w:szCs w:val="20"/>
              </w:rPr>
              <w:br/>
              <w:t>НЖМД - объем не менее 500 ГБ,</w:t>
            </w:r>
            <w:r w:rsidRPr="00D14529">
              <w:rPr>
                <w:rFonts w:ascii="Times New Roman" w:hAnsi="Times New Roman"/>
                <w:sz w:val="20"/>
                <w:szCs w:val="20"/>
              </w:rPr>
              <w:br/>
              <w:t>Адаптер сетевого интерфейса - не менее 100 Мбит/с.</w:t>
            </w:r>
          </w:p>
        </w:tc>
      </w:tr>
      <w:tr w:rsidR="003377EA" w:rsidRPr="00375D7D" w14:paraId="3862DA3B"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BC5C333"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2CDE5E96"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Монитор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9DF58E9"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Монитор: ЖК диагональ экрана 22.</w:t>
            </w:r>
          </w:p>
        </w:tc>
      </w:tr>
      <w:tr w:rsidR="003377EA" w:rsidRPr="00375D7D" w14:paraId="17B4116D"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435ADF60"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10384CD4"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AE82A85"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 - USB.</w:t>
            </w:r>
          </w:p>
        </w:tc>
      </w:tr>
      <w:tr w:rsidR="003377EA" w:rsidRPr="00375D7D" w14:paraId="065E0BE5"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20D45A8"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02362DA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Мышь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3831232"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 Мышь - USB. </w:t>
            </w:r>
          </w:p>
        </w:tc>
      </w:tr>
      <w:tr w:rsidR="003377EA" w:rsidRPr="00375D7D" w14:paraId="628EFE3C" w14:textId="77777777" w:rsidTr="00C35DB7">
        <w:trPr>
          <w:trHeight w:val="2604"/>
        </w:trPr>
        <w:tc>
          <w:tcPr>
            <w:tcW w:w="273" w:type="pct"/>
            <w:tcBorders>
              <w:top w:val="single" w:sz="4" w:space="0" w:color="auto"/>
              <w:left w:val="single" w:sz="4" w:space="0" w:color="auto"/>
              <w:bottom w:val="single" w:sz="4" w:space="0" w:color="auto"/>
              <w:right w:val="single" w:sz="4" w:space="0" w:color="auto"/>
            </w:tcBorders>
            <w:shd w:val="clear" w:color="auto" w:fill="auto"/>
          </w:tcPr>
          <w:p w14:paraId="60FB00D1"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185B4DB6"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Многофункциональное устройство (принтер, сканер, копир)</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1C0F54B"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Лазерное МФУ </w:t>
            </w:r>
            <w:r w:rsidRPr="00D14529">
              <w:rPr>
                <w:rFonts w:ascii="Times New Roman" w:hAnsi="Times New Roman"/>
                <w:sz w:val="20"/>
                <w:szCs w:val="20"/>
              </w:rPr>
              <w:br/>
              <w:t>Разрешение печати 600х2400 т/д</w:t>
            </w:r>
            <w:r w:rsidRPr="00D14529">
              <w:rPr>
                <w:rFonts w:ascii="Times New Roman" w:hAnsi="Times New Roman"/>
                <w:sz w:val="20"/>
                <w:szCs w:val="20"/>
              </w:rPr>
              <w:br/>
              <w:t xml:space="preserve">Скорость печати текста до 26 </w:t>
            </w:r>
            <w:proofErr w:type="spellStart"/>
            <w:r w:rsidRPr="00D14529">
              <w:rPr>
                <w:rFonts w:ascii="Times New Roman" w:hAnsi="Times New Roman"/>
                <w:sz w:val="20"/>
                <w:szCs w:val="20"/>
              </w:rPr>
              <w:t>стр</w:t>
            </w:r>
            <w:proofErr w:type="spellEnd"/>
            <w:r w:rsidRPr="00D14529">
              <w:rPr>
                <w:rFonts w:ascii="Times New Roman" w:hAnsi="Times New Roman"/>
                <w:sz w:val="20"/>
                <w:szCs w:val="20"/>
              </w:rPr>
              <w:t>/мин</w:t>
            </w:r>
            <w:r w:rsidRPr="00D14529">
              <w:rPr>
                <w:rFonts w:ascii="Times New Roman" w:hAnsi="Times New Roman"/>
                <w:sz w:val="20"/>
                <w:szCs w:val="20"/>
              </w:rPr>
              <w:br/>
              <w:t xml:space="preserve">Оптическое </w:t>
            </w:r>
            <w:proofErr w:type="spellStart"/>
            <w:r w:rsidRPr="00D14529">
              <w:rPr>
                <w:rFonts w:ascii="Times New Roman" w:hAnsi="Times New Roman"/>
                <w:sz w:val="20"/>
                <w:szCs w:val="20"/>
              </w:rPr>
              <w:t>разреш</w:t>
            </w:r>
            <w:proofErr w:type="spellEnd"/>
            <w:r w:rsidRPr="00D14529">
              <w:rPr>
                <w:rFonts w:ascii="Times New Roman" w:hAnsi="Times New Roman"/>
                <w:sz w:val="20"/>
                <w:szCs w:val="20"/>
              </w:rPr>
              <w:t>. Сканера 600x2400 т/д</w:t>
            </w:r>
            <w:r w:rsidRPr="00D14529">
              <w:rPr>
                <w:rFonts w:ascii="Times New Roman" w:hAnsi="Times New Roman"/>
                <w:sz w:val="20"/>
                <w:szCs w:val="20"/>
              </w:rPr>
              <w:br/>
              <w:t xml:space="preserve">Интерфейс связи с ПК USB 2.0; LAN   Цвет  </w:t>
            </w:r>
            <w:proofErr w:type="spellStart"/>
            <w:r w:rsidRPr="00D14529">
              <w:rPr>
                <w:rFonts w:ascii="Times New Roman" w:hAnsi="Times New Roman"/>
                <w:sz w:val="20"/>
                <w:szCs w:val="20"/>
              </w:rPr>
              <w:t>ппчатипеати</w:t>
            </w:r>
            <w:proofErr w:type="spellEnd"/>
            <w:r w:rsidRPr="00D14529">
              <w:rPr>
                <w:rFonts w:ascii="Times New Roman" w:hAnsi="Times New Roman"/>
                <w:sz w:val="20"/>
                <w:szCs w:val="20"/>
              </w:rPr>
              <w:t xml:space="preserve"> черно-белый</w:t>
            </w:r>
          </w:p>
        </w:tc>
      </w:tr>
      <w:tr w:rsidR="003377EA" w:rsidRPr="00375D7D" w14:paraId="267C16E0"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2BC2249" w14:textId="77777777" w:rsidR="003377EA" w:rsidRPr="00D14529" w:rsidRDefault="003377EA" w:rsidP="00C35DB7">
            <w:pPr>
              <w:pStyle w:val="120"/>
              <w:rPr>
                <w:sz w:val="20"/>
                <w:szCs w:val="20"/>
                <w:lang w:eastAsia="en-US"/>
              </w:rPr>
            </w:pPr>
            <w:r w:rsidRPr="00D14529">
              <w:rPr>
                <w:b/>
                <w:sz w:val="20"/>
                <w:szCs w:val="20"/>
                <w:lang w:eastAsia="en-US"/>
              </w:rPr>
              <w:t>Дополнительное оборудование</w:t>
            </w:r>
          </w:p>
        </w:tc>
      </w:tr>
      <w:tr w:rsidR="003377EA" w:rsidRPr="00375D7D" w14:paraId="2EB79EE4"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1864660"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174690CB"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Пилот удлинитель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92D6CE7"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Длина шнура: 3 метр</w:t>
            </w:r>
            <w:r w:rsidRPr="00D14529">
              <w:rPr>
                <w:rFonts w:ascii="Times New Roman" w:hAnsi="Times New Roman"/>
                <w:sz w:val="20"/>
                <w:szCs w:val="20"/>
              </w:rPr>
              <w:br/>
              <w:t>Количество розеток: 5 шт.</w:t>
            </w:r>
            <w:r w:rsidRPr="00D14529">
              <w:rPr>
                <w:rFonts w:ascii="Times New Roman" w:hAnsi="Times New Roman"/>
                <w:sz w:val="20"/>
                <w:szCs w:val="20"/>
              </w:rPr>
              <w:br/>
              <w:t>Защита от перегрузки: Да</w:t>
            </w:r>
            <w:r w:rsidRPr="00D14529">
              <w:rPr>
                <w:rFonts w:ascii="Times New Roman" w:hAnsi="Times New Roman"/>
                <w:sz w:val="20"/>
                <w:szCs w:val="20"/>
              </w:rPr>
              <w:br/>
              <w:t>Интерфейс USB: Нет</w:t>
            </w:r>
            <w:r w:rsidRPr="00D14529">
              <w:rPr>
                <w:rFonts w:ascii="Times New Roman" w:hAnsi="Times New Roman"/>
                <w:sz w:val="20"/>
                <w:szCs w:val="20"/>
              </w:rPr>
              <w:br/>
              <w:t xml:space="preserve">Мощность нагрузки: 2200 </w:t>
            </w:r>
            <w:proofErr w:type="spellStart"/>
            <w:r w:rsidRPr="00D14529">
              <w:rPr>
                <w:rFonts w:ascii="Times New Roman" w:hAnsi="Times New Roman"/>
                <w:sz w:val="20"/>
                <w:szCs w:val="20"/>
              </w:rPr>
              <w:t>вт</w:t>
            </w:r>
            <w:proofErr w:type="spellEnd"/>
            <w:r w:rsidRPr="00D14529">
              <w:rPr>
                <w:rFonts w:ascii="Times New Roman" w:hAnsi="Times New Roman"/>
                <w:sz w:val="20"/>
                <w:szCs w:val="20"/>
              </w:rPr>
              <w:br/>
              <w:t xml:space="preserve">Максимальная поглощаемая энергия: 125 </w:t>
            </w:r>
            <w:proofErr w:type="spellStart"/>
            <w:r w:rsidRPr="00D14529">
              <w:rPr>
                <w:rFonts w:ascii="Times New Roman" w:hAnsi="Times New Roman"/>
                <w:sz w:val="20"/>
                <w:szCs w:val="20"/>
              </w:rPr>
              <w:t>дж</w:t>
            </w:r>
            <w:proofErr w:type="spellEnd"/>
            <w:r w:rsidRPr="00D14529">
              <w:rPr>
                <w:rFonts w:ascii="Times New Roman" w:hAnsi="Times New Roman"/>
                <w:sz w:val="20"/>
                <w:szCs w:val="20"/>
              </w:rPr>
              <w:br/>
              <w:t xml:space="preserve">Максимальный ток нагрузки: </w:t>
            </w:r>
            <w:r w:rsidRPr="00D14529">
              <w:rPr>
                <w:rFonts w:ascii="Times New Roman" w:hAnsi="Times New Roman"/>
                <w:sz w:val="20"/>
                <w:szCs w:val="20"/>
              </w:rPr>
              <w:lastRenderedPageBreak/>
              <w:t xml:space="preserve">10 </w:t>
            </w:r>
            <w:proofErr w:type="spellStart"/>
            <w:r w:rsidRPr="00D14529">
              <w:rPr>
                <w:rFonts w:ascii="Times New Roman" w:hAnsi="Times New Roman"/>
                <w:sz w:val="20"/>
                <w:szCs w:val="20"/>
              </w:rPr>
              <w:t>амп</w:t>
            </w:r>
            <w:proofErr w:type="spellEnd"/>
            <w:r w:rsidRPr="00D14529">
              <w:rPr>
                <w:rFonts w:ascii="Times New Roman" w:hAnsi="Times New Roman"/>
                <w:sz w:val="20"/>
                <w:szCs w:val="20"/>
              </w:rPr>
              <w:t>.</w:t>
            </w:r>
            <w:r w:rsidRPr="00D14529">
              <w:rPr>
                <w:rFonts w:ascii="Times New Roman" w:hAnsi="Times New Roman"/>
                <w:sz w:val="20"/>
                <w:szCs w:val="20"/>
              </w:rPr>
              <w:br/>
              <w:t xml:space="preserve">Напряжение: 220 </w:t>
            </w:r>
            <w:proofErr w:type="spellStart"/>
            <w:r w:rsidRPr="00D14529">
              <w:rPr>
                <w:rFonts w:ascii="Times New Roman" w:hAnsi="Times New Roman"/>
                <w:sz w:val="20"/>
                <w:szCs w:val="20"/>
              </w:rPr>
              <w:t>vв</w:t>
            </w:r>
            <w:proofErr w:type="spellEnd"/>
          </w:p>
        </w:tc>
      </w:tr>
      <w:tr w:rsidR="003377EA" w:rsidRPr="00375D7D" w14:paraId="00E841C1"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55575F2A" w14:textId="77777777" w:rsidR="003377EA" w:rsidRPr="00D14529" w:rsidRDefault="003377EA" w:rsidP="00C35DB7">
            <w:pPr>
              <w:pStyle w:val="120"/>
              <w:rPr>
                <w:sz w:val="20"/>
                <w:szCs w:val="20"/>
                <w:lang w:eastAsia="en-US"/>
              </w:rPr>
            </w:pPr>
            <w:r w:rsidRPr="00D14529">
              <w:rPr>
                <w:sz w:val="20"/>
                <w:szCs w:val="20"/>
                <w:lang w:eastAsia="en-US"/>
              </w:rPr>
              <w:lastRenderedPageBreak/>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13EAB7A6" w14:textId="77777777" w:rsidR="003377EA" w:rsidRPr="00D14529" w:rsidRDefault="003377EA" w:rsidP="00C35DB7">
            <w:pPr>
              <w:spacing w:after="0" w:line="240" w:lineRule="auto"/>
              <w:jc w:val="both"/>
              <w:rPr>
                <w:rFonts w:ascii="Times New Roman" w:hAnsi="Times New Roman"/>
                <w:sz w:val="20"/>
                <w:szCs w:val="20"/>
              </w:rPr>
            </w:pPr>
            <w:r w:rsidRPr="00D14529">
              <w:rPr>
                <w:rFonts w:ascii="Times New Roman" w:hAnsi="Times New Roman"/>
                <w:sz w:val="20"/>
                <w:szCs w:val="20"/>
              </w:rPr>
              <w:t>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E940DF5"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Мультимедийный </w:t>
            </w:r>
            <w:proofErr w:type="gramStart"/>
            <w:r w:rsidRPr="00D14529">
              <w:rPr>
                <w:rFonts w:ascii="Times New Roman" w:hAnsi="Times New Roman"/>
                <w:sz w:val="20"/>
                <w:szCs w:val="20"/>
              </w:rPr>
              <w:t>проектор  Интерфейсы</w:t>
            </w:r>
            <w:proofErr w:type="gramEnd"/>
            <w:r w:rsidRPr="00D14529">
              <w:rPr>
                <w:rFonts w:ascii="Times New Roman" w:hAnsi="Times New Roman"/>
                <w:sz w:val="20"/>
                <w:szCs w:val="20"/>
              </w:rPr>
              <w:t xml:space="preserve"> USB (тип B), RS-232. Естественное разрешение XGA(1024х768), яркость 2400 ANSI люмен, частота кадров:56 - 85 Гц.</w:t>
            </w:r>
          </w:p>
        </w:tc>
      </w:tr>
      <w:tr w:rsidR="003377EA" w:rsidRPr="00375D7D" w14:paraId="552E5347"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92F431B" w14:textId="77777777" w:rsidR="003377EA" w:rsidRPr="00D14529" w:rsidRDefault="003377EA" w:rsidP="00C35DB7">
            <w:pPr>
              <w:pStyle w:val="120"/>
              <w:rPr>
                <w:b/>
                <w:bCs/>
                <w:sz w:val="20"/>
                <w:szCs w:val="20"/>
                <w:lang w:eastAsia="en-US"/>
              </w:rPr>
            </w:pPr>
            <w:r w:rsidRPr="00D14529">
              <w:rPr>
                <w:b/>
                <w:bCs/>
                <w:sz w:val="20"/>
                <w:szCs w:val="20"/>
                <w:lang w:val="en-US" w:eastAsia="en-US"/>
              </w:rPr>
              <w:t>III</w:t>
            </w:r>
            <w:r w:rsidRPr="00D14529">
              <w:rPr>
                <w:b/>
                <w:bCs/>
                <w:sz w:val="20"/>
                <w:szCs w:val="20"/>
                <w:lang w:eastAsia="en-US"/>
              </w:rPr>
              <w:t xml:space="preserve"> Специализированное оборудование, мебель и системы хранения</w:t>
            </w:r>
          </w:p>
        </w:tc>
      </w:tr>
      <w:tr w:rsidR="003377EA" w:rsidRPr="00375D7D" w14:paraId="708B7067"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D3DA262"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375D7D" w14:paraId="3EBAE9AE"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064015A"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bottom"/>
          </w:tcPr>
          <w:p w14:paraId="07949CC3" w14:textId="77777777" w:rsidR="003377EA" w:rsidRPr="00D14529" w:rsidRDefault="003377EA" w:rsidP="00C35DB7">
            <w:pPr>
              <w:spacing w:after="0" w:line="240" w:lineRule="auto"/>
              <w:rPr>
                <w:rFonts w:ascii="Times New Roman" w:hAnsi="Times New Roman"/>
                <w:color w:val="000000"/>
                <w:sz w:val="20"/>
                <w:szCs w:val="20"/>
              </w:rPr>
            </w:pPr>
            <w:r w:rsidRPr="00D14529">
              <w:rPr>
                <w:rFonts w:ascii="Times New Roman" w:hAnsi="Times New Roman"/>
                <w:color w:val="000000"/>
                <w:sz w:val="20"/>
                <w:szCs w:val="20"/>
              </w:rPr>
              <w:t>Аптечка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B4E87C1"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Аптечка</w:t>
            </w:r>
          </w:p>
        </w:tc>
      </w:tr>
      <w:tr w:rsidR="003377EA" w:rsidRPr="00375D7D" w14:paraId="080D01E0"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23A387B6"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539A203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Огнетушитель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AD3BD2B"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Огнетушитель углекислотный ОУ-1         Вес, кг 5</w:t>
            </w:r>
            <w:r w:rsidRPr="00D14529">
              <w:rPr>
                <w:rFonts w:ascii="Times New Roman" w:hAnsi="Times New Roman"/>
                <w:sz w:val="20"/>
                <w:szCs w:val="20"/>
              </w:rPr>
              <w:br/>
              <w:t>Гарантия 12 месяцев</w:t>
            </w:r>
            <w:r w:rsidRPr="00D14529">
              <w:rPr>
                <w:rFonts w:ascii="Times New Roman" w:hAnsi="Times New Roman"/>
                <w:sz w:val="20"/>
                <w:szCs w:val="20"/>
              </w:rPr>
              <w:br/>
              <w:t>Конструкция переносной</w:t>
            </w:r>
            <w:r w:rsidRPr="00D14529">
              <w:rPr>
                <w:rFonts w:ascii="Times New Roman" w:hAnsi="Times New Roman"/>
                <w:sz w:val="20"/>
                <w:szCs w:val="20"/>
              </w:rPr>
              <w:br/>
              <w:t>Возможность перезарядки есть</w:t>
            </w:r>
            <w:r w:rsidRPr="00D14529">
              <w:rPr>
                <w:rFonts w:ascii="Times New Roman" w:hAnsi="Times New Roman"/>
                <w:sz w:val="20"/>
                <w:szCs w:val="20"/>
              </w:rPr>
              <w:br/>
              <w:t>Огнетушащее вещество двуокись углерода</w:t>
            </w:r>
            <w:r w:rsidRPr="00D14529">
              <w:rPr>
                <w:rFonts w:ascii="Times New Roman" w:hAnsi="Times New Roman"/>
                <w:sz w:val="20"/>
                <w:szCs w:val="20"/>
              </w:rPr>
              <w:br/>
              <w:t>Масса заряда, кг 1.0 Объем бака для распыляемого вещества, л 1.4</w:t>
            </w:r>
            <w:r w:rsidRPr="00D14529">
              <w:rPr>
                <w:rFonts w:ascii="Times New Roman" w:hAnsi="Times New Roman"/>
                <w:sz w:val="20"/>
                <w:szCs w:val="20"/>
              </w:rPr>
              <w:br/>
              <w:t xml:space="preserve">Диапазон </w:t>
            </w:r>
            <w:proofErr w:type="spellStart"/>
            <w:r w:rsidRPr="00D14529">
              <w:rPr>
                <w:rFonts w:ascii="Times New Roman" w:hAnsi="Times New Roman"/>
                <w:sz w:val="20"/>
                <w:szCs w:val="20"/>
              </w:rPr>
              <w:t>температур,°C</w:t>
            </w:r>
            <w:proofErr w:type="spellEnd"/>
            <w:r w:rsidRPr="00D14529">
              <w:rPr>
                <w:rFonts w:ascii="Times New Roman" w:hAnsi="Times New Roman"/>
                <w:sz w:val="20"/>
                <w:szCs w:val="20"/>
              </w:rPr>
              <w:t xml:space="preserve"> - 40 / 50</w:t>
            </w:r>
            <w:r w:rsidRPr="00D14529">
              <w:rPr>
                <w:rFonts w:ascii="Times New Roman" w:hAnsi="Times New Roman"/>
                <w:sz w:val="20"/>
                <w:szCs w:val="20"/>
              </w:rPr>
              <w:br/>
              <w:t>Раструб есть</w:t>
            </w:r>
            <w:r w:rsidRPr="00D14529">
              <w:rPr>
                <w:rFonts w:ascii="Times New Roman" w:hAnsi="Times New Roman"/>
                <w:sz w:val="20"/>
                <w:szCs w:val="20"/>
              </w:rPr>
              <w:br/>
              <w:t>Огнетушащая способность, В 13</w:t>
            </w:r>
            <w:r w:rsidRPr="00D14529">
              <w:rPr>
                <w:rFonts w:ascii="Times New Roman" w:hAnsi="Times New Roman"/>
                <w:sz w:val="20"/>
                <w:szCs w:val="20"/>
              </w:rPr>
              <w:br/>
              <w:t>Длина струи, м 2</w:t>
            </w:r>
            <w:r w:rsidRPr="00D14529">
              <w:rPr>
                <w:rFonts w:ascii="Times New Roman" w:hAnsi="Times New Roman"/>
                <w:sz w:val="20"/>
                <w:szCs w:val="20"/>
              </w:rPr>
              <w:br/>
              <w:t>Материал корпуса Металл</w:t>
            </w:r>
          </w:p>
        </w:tc>
      </w:tr>
      <w:tr w:rsidR="003377EA" w:rsidRPr="00375D7D" w14:paraId="05C1A5F4"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60DAD63"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375D7D" w14:paraId="6579F415"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1084633" w14:textId="77777777" w:rsidR="003377EA" w:rsidRPr="00D14529" w:rsidRDefault="003377EA" w:rsidP="00C35DB7">
            <w:pPr>
              <w:pStyle w:val="120"/>
              <w:rPr>
                <w:sz w:val="20"/>
                <w:szCs w:val="20"/>
                <w:lang w:eastAsia="en-US"/>
              </w:rPr>
            </w:pPr>
            <w:r w:rsidRPr="00D14529">
              <w:rPr>
                <w:b/>
                <w:bCs/>
                <w:sz w:val="20"/>
                <w:szCs w:val="20"/>
                <w:lang w:val="en-US" w:eastAsia="en-US"/>
              </w:rPr>
              <w:t>IV</w:t>
            </w:r>
            <w:r w:rsidRPr="00D14529">
              <w:rPr>
                <w:b/>
                <w:bCs/>
                <w:sz w:val="20"/>
                <w:szCs w:val="20"/>
                <w:lang w:eastAsia="en-US"/>
              </w:rPr>
              <w:t xml:space="preserve"> Демонстрационные учебно-наглядные пособия</w:t>
            </w:r>
          </w:p>
        </w:tc>
      </w:tr>
    </w:tbl>
    <w:p w14:paraId="1295B6A7" w14:textId="77777777" w:rsidR="003377EA" w:rsidRDefault="003377EA" w:rsidP="003377EA">
      <w:pPr>
        <w:suppressAutoHyphens/>
        <w:spacing w:after="0"/>
        <w:ind w:firstLine="709"/>
        <w:jc w:val="both"/>
        <w:rPr>
          <w:rFonts w:ascii="Times New Roman" w:hAnsi="Times New Roman"/>
          <w:bCs/>
          <w:sz w:val="24"/>
          <w:szCs w:val="24"/>
        </w:rPr>
      </w:pPr>
    </w:p>
    <w:p w14:paraId="148CE329" w14:textId="77777777" w:rsidR="003377EA" w:rsidRDefault="003377EA" w:rsidP="003377EA">
      <w:pPr>
        <w:suppressAutoHyphens/>
        <w:spacing w:after="0"/>
        <w:ind w:firstLine="709"/>
        <w:jc w:val="both"/>
        <w:rPr>
          <w:rFonts w:ascii="Times New Roman" w:hAnsi="Times New Roman"/>
          <w:bCs/>
          <w:sz w:val="24"/>
          <w:szCs w:val="24"/>
        </w:rPr>
      </w:pPr>
    </w:p>
    <w:p w14:paraId="7BF36219" w14:textId="77777777" w:rsidR="003377EA" w:rsidRDefault="003377EA" w:rsidP="003377EA">
      <w:pPr>
        <w:suppressAutoHyphens/>
        <w:spacing w:after="0"/>
        <w:ind w:firstLine="709"/>
        <w:jc w:val="both"/>
        <w:rPr>
          <w:rFonts w:ascii="Times New Roman" w:hAnsi="Times New Roman"/>
          <w:bCs/>
          <w:sz w:val="24"/>
          <w:szCs w:val="24"/>
        </w:rPr>
      </w:pPr>
    </w:p>
    <w:p w14:paraId="430760DA" w14:textId="77777777" w:rsidR="003377EA" w:rsidRPr="007D56D6" w:rsidRDefault="003377EA" w:rsidP="003377EA">
      <w:pPr>
        <w:suppressAutoHyphens/>
        <w:spacing w:after="0"/>
        <w:ind w:firstLine="709"/>
        <w:jc w:val="both"/>
        <w:rPr>
          <w:rFonts w:ascii="Times New Roman" w:hAnsi="Times New Roman"/>
          <w:b/>
          <w:sz w:val="24"/>
          <w:szCs w:val="24"/>
        </w:rPr>
      </w:pPr>
      <w:bookmarkStart w:id="41" w:name="_Hlk112325027"/>
      <w:r w:rsidRPr="007D56D6">
        <w:rPr>
          <w:rFonts w:ascii="Times New Roman" w:hAnsi="Times New Roman"/>
          <w:b/>
          <w:sz w:val="24"/>
          <w:szCs w:val="24"/>
        </w:rPr>
        <w:t>6.1.2.</w:t>
      </w:r>
      <w:r>
        <w:rPr>
          <w:rFonts w:ascii="Times New Roman" w:hAnsi="Times New Roman"/>
          <w:b/>
          <w:sz w:val="24"/>
          <w:szCs w:val="24"/>
        </w:rPr>
        <w:t>4</w:t>
      </w:r>
      <w:r w:rsidRPr="007D56D6">
        <w:rPr>
          <w:rFonts w:ascii="Times New Roman" w:hAnsi="Times New Roman"/>
          <w:b/>
          <w:sz w:val="24"/>
          <w:szCs w:val="24"/>
        </w:rPr>
        <w:t>. Оснащение баз практик</w:t>
      </w:r>
    </w:p>
    <w:bookmarkEnd w:id="41"/>
    <w:p w14:paraId="0D1B6A22" w14:textId="77777777" w:rsidR="003377EA" w:rsidRPr="00375D7D" w:rsidRDefault="003377EA" w:rsidP="003377EA">
      <w:pPr>
        <w:spacing w:after="0"/>
        <w:ind w:firstLine="709"/>
        <w:jc w:val="both"/>
        <w:rPr>
          <w:rFonts w:ascii="Times New Roman" w:hAnsi="Times New Roman"/>
          <w:sz w:val="24"/>
          <w:szCs w:val="24"/>
        </w:rPr>
      </w:pPr>
      <w:r w:rsidRPr="00375D7D">
        <w:rPr>
          <w:rFonts w:ascii="Times New Roman" w:hAnsi="Times New Roman"/>
          <w:sz w:val="24"/>
          <w:szCs w:val="24"/>
        </w:rPr>
        <w:t xml:space="preserve">Реализация образовательной программы предполагает обязательную учебную </w:t>
      </w:r>
      <w:r w:rsidRPr="00375D7D">
        <w:rPr>
          <w:rFonts w:ascii="Times New Roman" w:hAnsi="Times New Roman"/>
          <w:sz w:val="24"/>
          <w:szCs w:val="24"/>
        </w:rPr>
        <w:br/>
        <w:t>и производственную практику.</w:t>
      </w:r>
    </w:p>
    <w:p w14:paraId="6FC35325" w14:textId="77777777" w:rsidR="003377EA" w:rsidRPr="00375D7D" w:rsidRDefault="003377EA" w:rsidP="003377EA">
      <w:pPr>
        <w:spacing w:after="0"/>
        <w:ind w:firstLine="709"/>
        <w:jc w:val="both"/>
        <w:rPr>
          <w:rFonts w:ascii="Times New Roman" w:hAnsi="Times New Roman"/>
          <w:b/>
          <w:sz w:val="24"/>
          <w:szCs w:val="24"/>
        </w:rPr>
      </w:pPr>
      <w:r w:rsidRPr="00375D7D">
        <w:rPr>
          <w:rFonts w:ascii="Times New Roman" w:hAnsi="Times New Roman"/>
          <w:sz w:val="24"/>
          <w:szCs w:val="24"/>
        </w:rPr>
        <w:t xml:space="preserve">Учебная практика реализуется в мастерских </w:t>
      </w:r>
      <w:r>
        <w:rPr>
          <w:rFonts w:ascii="Times New Roman" w:hAnsi="Times New Roman"/>
          <w:sz w:val="24"/>
          <w:szCs w:val="24"/>
        </w:rPr>
        <w:t>колледжа</w:t>
      </w:r>
      <w:r w:rsidRPr="00375D7D">
        <w:rPr>
          <w:rFonts w:ascii="Times New Roman" w:hAnsi="Times New Roman"/>
          <w:sz w:val="24"/>
          <w:szCs w:val="24"/>
        </w:rPr>
        <w:t xml:space="preserve"> </w:t>
      </w:r>
      <w:r>
        <w:rPr>
          <w:rFonts w:ascii="Times New Roman" w:hAnsi="Times New Roman"/>
          <w:sz w:val="24"/>
          <w:szCs w:val="24"/>
        </w:rPr>
        <w:t xml:space="preserve">и (или) </w:t>
      </w:r>
      <w:r w:rsidRPr="00375D7D">
        <w:rPr>
          <w:rFonts w:ascii="Times New Roman" w:hAnsi="Times New Roman"/>
          <w:sz w:val="24"/>
          <w:szCs w:val="24"/>
        </w:rPr>
        <w:t xml:space="preserve">в организациях </w:t>
      </w:r>
      <w:r w:rsidRPr="002D3AF3">
        <w:rPr>
          <w:rFonts w:ascii="Times New Roman" w:hAnsi="Times New Roman"/>
          <w:sz w:val="24"/>
          <w:szCs w:val="24"/>
        </w:rPr>
        <w:t>социально-экономический</w:t>
      </w:r>
      <w:r w:rsidRPr="00375D7D">
        <w:rPr>
          <w:rFonts w:ascii="Times New Roman" w:hAnsi="Times New Roman"/>
          <w:sz w:val="24"/>
          <w:szCs w:val="24"/>
        </w:rPr>
        <w:t xml:space="preserve"> профиля и </w:t>
      </w:r>
      <w:r>
        <w:rPr>
          <w:rFonts w:ascii="Times New Roman" w:hAnsi="Times New Roman"/>
          <w:sz w:val="24"/>
          <w:szCs w:val="24"/>
        </w:rPr>
        <w:t>имеет в</w:t>
      </w:r>
      <w:r w:rsidRPr="00375D7D">
        <w:rPr>
          <w:rFonts w:ascii="Times New Roman" w:hAnsi="Times New Roman"/>
          <w:sz w:val="24"/>
          <w:szCs w:val="24"/>
        </w:rPr>
        <w:t xml:space="preserve"> наличи</w:t>
      </w:r>
      <w:r>
        <w:rPr>
          <w:rFonts w:ascii="Times New Roman" w:hAnsi="Times New Roman"/>
          <w:sz w:val="24"/>
          <w:szCs w:val="24"/>
        </w:rPr>
        <w:t>и</w:t>
      </w:r>
      <w:r w:rsidRPr="00375D7D">
        <w:rPr>
          <w:rFonts w:ascii="Times New Roman" w:hAnsi="Times New Roman"/>
          <w:sz w:val="24"/>
          <w:szCs w:val="24"/>
        </w:rPr>
        <w:t xml:space="preserve"> оборудовани</w:t>
      </w:r>
      <w:r>
        <w:rPr>
          <w:rFonts w:ascii="Times New Roman" w:hAnsi="Times New Roman"/>
          <w:sz w:val="24"/>
          <w:szCs w:val="24"/>
        </w:rPr>
        <w:t>е</w:t>
      </w:r>
      <w:r w:rsidRPr="00375D7D">
        <w:rPr>
          <w:rFonts w:ascii="Times New Roman" w:hAnsi="Times New Roman"/>
          <w:sz w:val="24"/>
          <w:szCs w:val="24"/>
        </w:rPr>
        <w:t>, инструмент</w:t>
      </w:r>
      <w:r>
        <w:rPr>
          <w:rFonts w:ascii="Times New Roman" w:hAnsi="Times New Roman"/>
          <w:sz w:val="24"/>
          <w:szCs w:val="24"/>
        </w:rPr>
        <w:t>ы</w:t>
      </w:r>
      <w:r w:rsidRPr="00375D7D">
        <w:rPr>
          <w:rFonts w:ascii="Times New Roman" w:hAnsi="Times New Roman"/>
          <w:sz w:val="24"/>
          <w:szCs w:val="24"/>
        </w:rPr>
        <w:t>, расходны</w:t>
      </w:r>
      <w:r>
        <w:rPr>
          <w:rFonts w:ascii="Times New Roman" w:hAnsi="Times New Roman"/>
          <w:sz w:val="24"/>
          <w:szCs w:val="24"/>
        </w:rPr>
        <w:t>е</w:t>
      </w:r>
      <w:r w:rsidRPr="00375D7D">
        <w:rPr>
          <w:rFonts w:ascii="Times New Roman" w:hAnsi="Times New Roman"/>
          <w:sz w:val="24"/>
          <w:szCs w:val="24"/>
        </w:rPr>
        <w:t xml:space="preserve"> материал</w:t>
      </w:r>
      <w:r>
        <w:rPr>
          <w:rFonts w:ascii="Times New Roman" w:hAnsi="Times New Roman"/>
          <w:sz w:val="24"/>
          <w:szCs w:val="24"/>
        </w:rPr>
        <w:t>ы</w:t>
      </w:r>
      <w:r w:rsidRPr="00375D7D">
        <w:rPr>
          <w:rFonts w:ascii="Times New Roman" w:hAnsi="Times New Roman"/>
          <w:sz w:val="24"/>
          <w:szCs w:val="24"/>
        </w:rPr>
        <w:t>, обеспечивающи</w:t>
      </w:r>
      <w:r>
        <w:rPr>
          <w:rFonts w:ascii="Times New Roman" w:hAnsi="Times New Roman"/>
          <w:sz w:val="24"/>
          <w:szCs w:val="24"/>
        </w:rPr>
        <w:t>е</w:t>
      </w:r>
      <w:r w:rsidRPr="00375D7D">
        <w:rPr>
          <w:rFonts w:ascii="Times New Roman" w:hAnsi="Times New Roman"/>
          <w:sz w:val="24"/>
          <w:szCs w:val="24"/>
        </w:rPr>
        <w:t xml:space="preserve">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профессионального мастерства и указанных в инфраструктурных листах конкурсной документации по </w:t>
      </w:r>
      <w:r w:rsidRPr="00375D7D">
        <w:rPr>
          <w:rFonts w:ascii="Times New Roman" w:hAnsi="Times New Roman"/>
          <w:bCs/>
          <w:color w:val="000000"/>
          <w:sz w:val="24"/>
          <w:szCs w:val="24"/>
        </w:rPr>
        <w:t xml:space="preserve">компетенции </w:t>
      </w:r>
      <w:r w:rsidRPr="00375D7D">
        <w:rPr>
          <w:rFonts w:ascii="Times New Roman" w:hAnsi="Times New Roman"/>
          <w:color w:val="000000"/>
          <w:sz w:val="24"/>
          <w:szCs w:val="24"/>
        </w:rPr>
        <w:t>«</w:t>
      </w:r>
      <w:r w:rsidRPr="00CB546B">
        <w:rPr>
          <w:rFonts w:ascii="Times New Roman" w:hAnsi="Times New Roman"/>
          <w:color w:val="000000"/>
          <w:sz w:val="24"/>
          <w:szCs w:val="24"/>
        </w:rPr>
        <w:t>Бухгалтерский учет</w:t>
      </w:r>
      <w:r w:rsidRPr="00375D7D">
        <w:rPr>
          <w:rFonts w:ascii="Times New Roman" w:hAnsi="Times New Roman"/>
          <w:color w:val="000000"/>
          <w:sz w:val="24"/>
          <w:szCs w:val="24"/>
        </w:rPr>
        <w:t>» (или их аналогов)</w:t>
      </w:r>
      <w:r w:rsidRPr="00375D7D">
        <w:rPr>
          <w:rFonts w:ascii="Times New Roman" w:hAnsi="Times New Roman"/>
          <w:bCs/>
          <w:color w:val="000000"/>
          <w:sz w:val="24"/>
          <w:szCs w:val="24"/>
        </w:rPr>
        <w:t>.</w:t>
      </w:r>
      <w:r w:rsidRPr="00375D7D">
        <w:rPr>
          <w:rFonts w:ascii="Times New Roman" w:hAnsi="Times New Roman"/>
          <w:b/>
          <w:sz w:val="24"/>
          <w:szCs w:val="24"/>
        </w:rPr>
        <w:t xml:space="preserve"> </w:t>
      </w:r>
    </w:p>
    <w:p w14:paraId="3359A682" w14:textId="77777777" w:rsidR="003377EA" w:rsidRPr="00375D7D" w:rsidRDefault="003377EA" w:rsidP="003377EA">
      <w:pPr>
        <w:spacing w:after="0"/>
        <w:ind w:firstLine="709"/>
        <w:jc w:val="both"/>
        <w:rPr>
          <w:rFonts w:ascii="Times New Roman" w:hAnsi="Times New Roman"/>
          <w:sz w:val="24"/>
          <w:szCs w:val="24"/>
        </w:rPr>
      </w:pPr>
      <w:r w:rsidRPr="00375D7D">
        <w:rPr>
          <w:rFonts w:ascii="Times New Roman" w:hAnsi="Times New Roman"/>
          <w:sz w:val="24"/>
          <w:szCs w:val="24"/>
        </w:rPr>
        <w:t xml:space="preserve">Производственная практика реализуется в организациях </w:t>
      </w:r>
      <w:r w:rsidRPr="002D3AF3">
        <w:rPr>
          <w:rFonts w:ascii="Times New Roman" w:hAnsi="Times New Roman"/>
          <w:sz w:val="24"/>
          <w:szCs w:val="24"/>
        </w:rPr>
        <w:t>социально-экономическ</w:t>
      </w:r>
      <w:r>
        <w:rPr>
          <w:rFonts w:ascii="Times New Roman" w:hAnsi="Times New Roman"/>
          <w:sz w:val="24"/>
          <w:szCs w:val="24"/>
        </w:rPr>
        <w:t>ого</w:t>
      </w:r>
      <w:r w:rsidRPr="00375D7D">
        <w:rPr>
          <w:rFonts w:ascii="Times New Roman" w:hAnsi="Times New Roman"/>
          <w:sz w:val="24"/>
          <w:szCs w:val="24"/>
        </w:rPr>
        <w:t xml:space="preserve"> профиля, обеспечивающих деятельность обучающихся в профессиональной области</w:t>
      </w:r>
      <w:r>
        <w:rPr>
          <w:rFonts w:ascii="Times New Roman" w:hAnsi="Times New Roman"/>
          <w:sz w:val="24"/>
          <w:szCs w:val="24"/>
        </w:rPr>
        <w:t xml:space="preserve"> </w:t>
      </w:r>
      <w:r w:rsidRPr="00CF094F">
        <w:rPr>
          <w:rFonts w:ascii="Times New Roman" w:hAnsi="Times New Roman"/>
          <w:sz w:val="24"/>
          <w:szCs w:val="24"/>
        </w:rPr>
        <w:t>08 Финансы и экономика</w:t>
      </w:r>
      <w:r w:rsidRPr="00D86971">
        <w:rPr>
          <w:rFonts w:ascii="Times New Roman" w:hAnsi="Times New Roman"/>
          <w:sz w:val="24"/>
          <w:szCs w:val="24"/>
        </w:rPr>
        <w:t xml:space="preserve"> в экономических подразделениях коммерческих организаций, независимо от вида деятельности (хозяйственных обществах, государственных (муниципальных) унитарных предприятий, производственных кооперативах, хозяйственных товариществах).</w:t>
      </w:r>
      <w:r w:rsidRPr="00375D7D">
        <w:rPr>
          <w:rFonts w:ascii="Times New Roman" w:hAnsi="Times New Roman"/>
          <w:sz w:val="24"/>
          <w:szCs w:val="24"/>
        </w:rPr>
        <w:t xml:space="preserve"> </w:t>
      </w:r>
    </w:p>
    <w:p w14:paraId="11558AA4" w14:textId="77777777" w:rsidR="003377EA" w:rsidRDefault="003377EA" w:rsidP="003377EA">
      <w:pPr>
        <w:spacing w:after="0"/>
        <w:ind w:firstLine="709"/>
        <w:jc w:val="both"/>
        <w:rPr>
          <w:rFonts w:ascii="Times New Roman" w:hAnsi="Times New Roman"/>
          <w:sz w:val="24"/>
          <w:szCs w:val="24"/>
        </w:rPr>
      </w:pPr>
      <w:r w:rsidRPr="00375D7D">
        <w:rPr>
          <w:rFonts w:ascii="Times New Roman" w:hAnsi="Times New Roman"/>
          <w:sz w:val="24"/>
          <w:szCs w:val="24"/>
        </w:rPr>
        <w:t xml:space="preserve">Оборудование предприятий и технологическое оснащение рабочих мест производственной практики </w:t>
      </w:r>
      <w:r>
        <w:rPr>
          <w:rFonts w:ascii="Times New Roman" w:hAnsi="Times New Roman"/>
          <w:sz w:val="24"/>
          <w:szCs w:val="24"/>
        </w:rPr>
        <w:t>соответствует</w:t>
      </w:r>
      <w:r w:rsidRPr="00375D7D">
        <w:rPr>
          <w:rFonts w:ascii="Times New Roman" w:hAnsi="Times New Roman"/>
          <w:sz w:val="24"/>
          <w:szCs w:val="24"/>
        </w:rPr>
        <w:t xml:space="preserve"> содержанию профессиональной деятельности и </w:t>
      </w:r>
      <w:r>
        <w:rPr>
          <w:rFonts w:ascii="Times New Roman" w:hAnsi="Times New Roman"/>
          <w:sz w:val="24"/>
          <w:szCs w:val="24"/>
        </w:rPr>
        <w:t>дает</w:t>
      </w:r>
      <w:r w:rsidRPr="00375D7D">
        <w:rPr>
          <w:rFonts w:ascii="Times New Roman" w:hAnsi="Times New Roman"/>
          <w:sz w:val="24"/>
          <w:szCs w:val="24"/>
        </w:rPr>
        <w:t xml:space="preserve"> возможность обучающемуся овладеть профессиональными компетенциями по всем </w:t>
      </w:r>
      <w:r w:rsidRPr="00375D7D">
        <w:rPr>
          <w:rFonts w:ascii="Times New Roman" w:hAnsi="Times New Roman"/>
          <w:sz w:val="24"/>
          <w:szCs w:val="24"/>
        </w:rPr>
        <w:lastRenderedPageBreak/>
        <w:t xml:space="preserve">видам деятельности, предусмотренными программой, </w:t>
      </w:r>
      <w:r w:rsidRPr="00375D7D">
        <w:rPr>
          <w:rFonts w:ascii="Times New Roman" w:hAnsi="Times New Roman"/>
          <w:sz w:val="24"/>
          <w:szCs w:val="24"/>
        </w:rPr>
        <w:br/>
        <w:t>с использованием современных технологий, материалов и оборудования</w:t>
      </w:r>
      <w:r>
        <w:rPr>
          <w:rFonts w:ascii="Times New Roman" w:hAnsi="Times New Roman"/>
          <w:sz w:val="24"/>
          <w:szCs w:val="24"/>
        </w:rPr>
        <w:t>.</w:t>
      </w:r>
    </w:p>
    <w:p w14:paraId="19B47F03" w14:textId="77777777" w:rsidR="003377EA" w:rsidRDefault="003377EA" w:rsidP="003377EA">
      <w:pPr>
        <w:spacing w:after="0"/>
        <w:ind w:firstLine="709"/>
        <w:jc w:val="both"/>
        <w:rPr>
          <w:rFonts w:ascii="Times New Roman" w:hAnsi="Times New Roman"/>
          <w:bCs/>
          <w:sz w:val="24"/>
          <w:szCs w:val="24"/>
        </w:rPr>
      </w:pPr>
      <w:r>
        <w:rPr>
          <w:rFonts w:ascii="Times New Roman" w:hAnsi="Times New Roman"/>
          <w:bCs/>
          <w:sz w:val="24"/>
          <w:szCs w:val="24"/>
        </w:rPr>
        <w:t>Наименование рабочего места, участка</w:t>
      </w:r>
      <w:r w:rsidRPr="00375D7D">
        <w:rPr>
          <w:rFonts w:ascii="Times New Roman" w:hAnsi="Times New Roman"/>
          <w:bCs/>
          <w:sz w:val="24"/>
          <w:szCs w:val="24"/>
        </w:rPr>
        <w:t xml:space="preserve"> «</w:t>
      </w:r>
      <w:r>
        <w:rPr>
          <w:rFonts w:ascii="Times New Roman" w:hAnsi="Times New Roman"/>
          <w:bCs/>
          <w:sz w:val="24"/>
          <w:szCs w:val="24"/>
        </w:rPr>
        <w:t>Бухгалтерский учет</w:t>
      </w:r>
      <w:r w:rsidRPr="00375D7D">
        <w:rPr>
          <w:rFonts w:ascii="Times New Roman" w:hAnsi="Times New Roman"/>
          <w:bCs/>
          <w:sz w:val="24"/>
          <w:szCs w:val="24"/>
        </w:rPr>
        <w:t>»</w:t>
      </w:r>
    </w:p>
    <w:p w14:paraId="3C7949DE" w14:textId="77777777" w:rsidR="003377EA" w:rsidRPr="00375D7D" w:rsidRDefault="003377EA" w:rsidP="003377EA">
      <w:pPr>
        <w:suppressAutoHyphens/>
        <w:spacing w:after="0" w:line="240" w:lineRule="auto"/>
        <w:ind w:firstLine="709"/>
        <w:jc w:val="both"/>
        <w:rPr>
          <w:rFonts w:ascii="Times New Roman" w:hAnsi="Times New Roman"/>
          <w:i/>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6038"/>
        <w:gridCol w:w="2881"/>
      </w:tblGrid>
      <w:tr w:rsidR="003377EA" w:rsidRPr="00375D7D" w14:paraId="7916128D"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390D5" w14:textId="77777777" w:rsidR="003377EA" w:rsidRPr="00D14529" w:rsidRDefault="003377EA" w:rsidP="00C35DB7">
            <w:pPr>
              <w:pStyle w:val="120"/>
              <w:jc w:val="center"/>
              <w:rPr>
                <w:sz w:val="20"/>
                <w:szCs w:val="20"/>
                <w:lang w:eastAsia="en-US"/>
              </w:rPr>
            </w:pPr>
            <w:r w:rsidRPr="00D14529">
              <w:rPr>
                <w:sz w:val="20"/>
                <w:szCs w:val="20"/>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A80449" w14:textId="77777777" w:rsidR="003377EA" w:rsidRPr="00D14529" w:rsidRDefault="003377EA" w:rsidP="00C35DB7">
            <w:pPr>
              <w:pStyle w:val="120"/>
              <w:jc w:val="center"/>
              <w:rPr>
                <w:sz w:val="20"/>
                <w:szCs w:val="20"/>
                <w:lang w:eastAsia="en-US"/>
              </w:rPr>
            </w:pPr>
            <w:r w:rsidRPr="00D14529">
              <w:rPr>
                <w:sz w:val="20"/>
                <w:szCs w:val="20"/>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B9343E" w14:textId="77777777" w:rsidR="003377EA" w:rsidRPr="00D14529" w:rsidRDefault="003377EA" w:rsidP="00C35DB7">
            <w:pPr>
              <w:pStyle w:val="120"/>
              <w:jc w:val="center"/>
              <w:rPr>
                <w:sz w:val="20"/>
                <w:szCs w:val="20"/>
                <w:lang w:eastAsia="en-US"/>
              </w:rPr>
            </w:pPr>
            <w:r w:rsidRPr="00D14529">
              <w:rPr>
                <w:sz w:val="20"/>
                <w:szCs w:val="20"/>
                <w:lang w:eastAsia="en-US"/>
              </w:rPr>
              <w:t>Техническое описание</w:t>
            </w:r>
          </w:p>
        </w:tc>
      </w:tr>
      <w:tr w:rsidR="003377EA" w:rsidRPr="00375D7D" w14:paraId="5019082C" w14:textId="77777777" w:rsidTr="00C35DB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ED297DE" w14:textId="77777777" w:rsidR="003377EA" w:rsidRPr="00D14529" w:rsidRDefault="003377EA" w:rsidP="00C35DB7">
            <w:pPr>
              <w:pStyle w:val="120"/>
              <w:rPr>
                <w:b/>
                <w:bCs/>
                <w:sz w:val="20"/>
                <w:szCs w:val="20"/>
                <w:lang w:eastAsia="en-US"/>
              </w:rPr>
            </w:pPr>
            <w:r w:rsidRPr="00D14529">
              <w:rPr>
                <w:b/>
                <w:bCs/>
                <w:sz w:val="20"/>
                <w:szCs w:val="20"/>
                <w:lang w:val="en-US" w:eastAsia="en-US"/>
              </w:rPr>
              <w:t>I</w:t>
            </w:r>
            <w:r w:rsidRPr="00D14529">
              <w:rPr>
                <w:b/>
                <w:bCs/>
                <w:sz w:val="20"/>
                <w:szCs w:val="20"/>
                <w:lang w:eastAsia="en-US"/>
              </w:rPr>
              <w:t xml:space="preserve"> Специализированная мебель и системы хранения </w:t>
            </w:r>
          </w:p>
        </w:tc>
      </w:tr>
      <w:tr w:rsidR="003377EA" w:rsidRPr="00375D7D" w14:paraId="2CCDCB97" w14:textId="77777777" w:rsidTr="00C35DB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B5B68BB"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375D7D" w14:paraId="421963EE"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E082ADB"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A610CF1"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стол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83A5D49"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стол размером (</w:t>
            </w:r>
            <w:proofErr w:type="spellStart"/>
            <w:r w:rsidRPr="00D14529">
              <w:rPr>
                <w:rFonts w:ascii="Times New Roman" w:hAnsi="Times New Roman"/>
                <w:sz w:val="20"/>
                <w:szCs w:val="20"/>
              </w:rPr>
              <w:t>ШхГхВ</w:t>
            </w:r>
            <w:proofErr w:type="spellEnd"/>
            <w:r w:rsidRPr="00D14529">
              <w:rPr>
                <w:rFonts w:ascii="Times New Roman" w:hAnsi="Times New Roman"/>
                <w:sz w:val="20"/>
                <w:szCs w:val="20"/>
              </w:rPr>
              <w:t>) 1200х500х750</w:t>
            </w:r>
          </w:p>
        </w:tc>
      </w:tr>
      <w:tr w:rsidR="003377EA" w:rsidRPr="00375D7D" w14:paraId="374B183C"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31B73F5"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2F3C5752"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Офисный стул</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EEAC0C"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Офисный стул с сиденьем и спинкой, без </w:t>
            </w:r>
            <w:proofErr w:type="spellStart"/>
            <w:r w:rsidRPr="00D14529">
              <w:rPr>
                <w:rFonts w:ascii="Times New Roman" w:hAnsi="Times New Roman"/>
                <w:sz w:val="20"/>
                <w:szCs w:val="20"/>
              </w:rPr>
              <w:t>подлокотков</w:t>
            </w:r>
            <w:proofErr w:type="spellEnd"/>
            <w:r w:rsidRPr="00D14529">
              <w:rPr>
                <w:rFonts w:ascii="Times New Roman" w:hAnsi="Times New Roman"/>
                <w:sz w:val="20"/>
                <w:szCs w:val="20"/>
              </w:rPr>
              <w:t xml:space="preserve">, </w:t>
            </w:r>
          </w:p>
        </w:tc>
      </w:tr>
      <w:tr w:rsidR="003377EA" w:rsidRPr="00375D7D" w14:paraId="708A0A75"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6ED8166"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375D7D" w14:paraId="02F34473"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AC013A0"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35BDDB56"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Корзина для мусора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4F942F9C"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Корзина для мусора 10 л</w:t>
            </w:r>
          </w:p>
        </w:tc>
      </w:tr>
      <w:tr w:rsidR="003377EA" w:rsidRPr="00375D7D" w14:paraId="0872F84D"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49959BE9"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0B8B12F7"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Лоток для бумаги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16345A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на формат А-4, вертикальный</w:t>
            </w:r>
          </w:p>
        </w:tc>
      </w:tr>
      <w:tr w:rsidR="003377EA" w:rsidRPr="00375D7D" w14:paraId="3405FAC1"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DAC481D"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5574579"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Подставка для канцелярских принадлежностей</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010EAA1"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"Органайзер/подставка для канцелярских принадлежностей Отделений: 4</w:t>
            </w:r>
          </w:p>
        </w:tc>
      </w:tr>
      <w:tr w:rsidR="003377EA" w:rsidRPr="00375D7D" w14:paraId="0B0B709B"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647196E7"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4B6FF1F"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Калькулятор </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B6634FC"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"12-разрядный настольный Тип </w:t>
            </w:r>
            <w:proofErr w:type="spellStart"/>
            <w:r w:rsidRPr="00D14529">
              <w:rPr>
                <w:rFonts w:ascii="Times New Roman" w:hAnsi="Times New Roman"/>
                <w:sz w:val="20"/>
                <w:szCs w:val="20"/>
              </w:rPr>
              <w:t>размера:полноразмерный</w:t>
            </w:r>
            <w:proofErr w:type="spellEnd"/>
          </w:p>
        </w:tc>
      </w:tr>
      <w:tr w:rsidR="003377EA" w:rsidRPr="00375D7D" w14:paraId="1EEB52DF"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50EBA19B"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7AA39318" w14:textId="77777777" w:rsidR="003377EA" w:rsidRPr="00D14529" w:rsidRDefault="003377EA" w:rsidP="00C35DB7">
            <w:pPr>
              <w:spacing w:after="0" w:line="240" w:lineRule="auto"/>
              <w:rPr>
                <w:rFonts w:ascii="Times New Roman" w:hAnsi="Times New Roman"/>
                <w:sz w:val="20"/>
                <w:szCs w:val="20"/>
              </w:rPr>
            </w:pPr>
            <w:proofErr w:type="spellStart"/>
            <w:r w:rsidRPr="00D14529">
              <w:rPr>
                <w:rFonts w:ascii="Times New Roman" w:hAnsi="Times New Roman"/>
                <w:sz w:val="20"/>
                <w:szCs w:val="20"/>
              </w:rPr>
              <w:t>Флеш</w:t>
            </w:r>
            <w:proofErr w:type="spellEnd"/>
            <w:r w:rsidRPr="00D14529">
              <w:rPr>
                <w:rFonts w:ascii="Times New Roman" w:hAnsi="Times New Roman"/>
                <w:sz w:val="20"/>
                <w:szCs w:val="20"/>
              </w:rPr>
              <w:t>-носитель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04EED1D" w14:textId="77777777" w:rsidR="003377EA" w:rsidRPr="00D14529" w:rsidRDefault="003377EA" w:rsidP="00C35DB7">
            <w:pPr>
              <w:spacing w:after="0" w:line="240" w:lineRule="auto"/>
              <w:rPr>
                <w:rFonts w:ascii="Times New Roman" w:hAnsi="Times New Roman"/>
                <w:sz w:val="20"/>
                <w:szCs w:val="20"/>
              </w:rPr>
            </w:pPr>
            <w:proofErr w:type="spellStart"/>
            <w:r w:rsidRPr="00D14529">
              <w:rPr>
                <w:rFonts w:ascii="Times New Roman" w:hAnsi="Times New Roman"/>
                <w:sz w:val="20"/>
                <w:szCs w:val="20"/>
              </w:rPr>
              <w:t>Интерфейс:USB</w:t>
            </w:r>
            <w:proofErr w:type="spellEnd"/>
            <w:r w:rsidRPr="00D14529">
              <w:rPr>
                <w:rFonts w:ascii="Times New Roman" w:hAnsi="Times New Roman"/>
                <w:sz w:val="20"/>
                <w:szCs w:val="20"/>
              </w:rPr>
              <w:t xml:space="preserve"> 2.0</w:t>
            </w:r>
            <w:r w:rsidRPr="00D14529">
              <w:rPr>
                <w:rFonts w:ascii="Times New Roman" w:hAnsi="Times New Roman"/>
                <w:sz w:val="20"/>
                <w:szCs w:val="20"/>
              </w:rPr>
              <w:br/>
              <w:t xml:space="preserve">Объем памяти: 16 </w:t>
            </w:r>
            <w:proofErr w:type="spellStart"/>
            <w:r w:rsidRPr="00D14529">
              <w:rPr>
                <w:rFonts w:ascii="Times New Roman" w:hAnsi="Times New Roman"/>
                <w:sz w:val="20"/>
                <w:szCs w:val="20"/>
              </w:rPr>
              <w:t>Gb</w:t>
            </w:r>
            <w:proofErr w:type="spellEnd"/>
            <w:r w:rsidRPr="00D14529">
              <w:rPr>
                <w:rFonts w:ascii="Times New Roman" w:hAnsi="Times New Roman"/>
                <w:sz w:val="20"/>
                <w:szCs w:val="20"/>
              </w:rPr>
              <w:br/>
              <w:t xml:space="preserve">Материал </w:t>
            </w:r>
            <w:proofErr w:type="spellStart"/>
            <w:r w:rsidRPr="00D14529">
              <w:rPr>
                <w:rFonts w:ascii="Times New Roman" w:hAnsi="Times New Roman"/>
                <w:sz w:val="20"/>
                <w:szCs w:val="20"/>
              </w:rPr>
              <w:t>корпуса:пластик</w:t>
            </w:r>
            <w:proofErr w:type="spellEnd"/>
          </w:p>
        </w:tc>
      </w:tr>
      <w:tr w:rsidR="003377EA" w:rsidRPr="00375D7D" w14:paraId="035CD831"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4D6E6B0" w14:textId="77777777" w:rsidR="003377EA" w:rsidRPr="00D14529" w:rsidRDefault="003377EA" w:rsidP="00C35DB7">
            <w:pPr>
              <w:pStyle w:val="120"/>
              <w:rPr>
                <w:sz w:val="20"/>
                <w:szCs w:val="20"/>
                <w:lang w:eastAsia="en-US"/>
              </w:rPr>
            </w:pPr>
            <w:r w:rsidRPr="00D14529">
              <w:rPr>
                <w:b/>
                <w:bCs/>
                <w:sz w:val="20"/>
                <w:szCs w:val="20"/>
                <w:lang w:val="en-US" w:eastAsia="en-US"/>
              </w:rPr>
              <w:t>II</w:t>
            </w:r>
            <w:r w:rsidRPr="00D14529">
              <w:rPr>
                <w:b/>
                <w:bCs/>
                <w:sz w:val="20"/>
                <w:szCs w:val="20"/>
                <w:lang w:eastAsia="en-US"/>
              </w:rPr>
              <w:t xml:space="preserve"> Технические средства </w:t>
            </w:r>
          </w:p>
        </w:tc>
      </w:tr>
      <w:tr w:rsidR="003377EA" w:rsidRPr="00375D7D" w14:paraId="3FE0E92D"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BDE72A5" w14:textId="77777777" w:rsidR="003377EA" w:rsidRPr="00D14529" w:rsidRDefault="003377EA" w:rsidP="00C35DB7">
            <w:pPr>
              <w:pStyle w:val="120"/>
              <w:rPr>
                <w:sz w:val="20"/>
                <w:szCs w:val="20"/>
                <w:lang w:eastAsia="en-US"/>
              </w:rPr>
            </w:pPr>
            <w:r w:rsidRPr="00D14529">
              <w:rPr>
                <w:b/>
                <w:bCs/>
                <w:sz w:val="20"/>
                <w:szCs w:val="20"/>
                <w:lang w:eastAsia="en-US"/>
              </w:rPr>
              <w:t>Основное оборудование</w:t>
            </w:r>
          </w:p>
        </w:tc>
      </w:tr>
      <w:tr w:rsidR="003377EA" w:rsidRPr="00375D7D" w14:paraId="0B579C82"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25E36E5"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636CB6F9" w14:textId="77777777" w:rsidR="003377EA" w:rsidRPr="00D14529" w:rsidRDefault="003377EA" w:rsidP="00C35DB7">
            <w:pPr>
              <w:spacing w:after="0" w:line="240" w:lineRule="auto"/>
              <w:jc w:val="both"/>
              <w:rPr>
                <w:rFonts w:ascii="Times New Roman" w:hAnsi="Times New Roman"/>
                <w:sz w:val="20"/>
                <w:szCs w:val="20"/>
              </w:rPr>
            </w:pPr>
            <w:r w:rsidRPr="00D14529">
              <w:rPr>
                <w:rFonts w:ascii="Times New Roman" w:hAnsi="Times New Roman"/>
                <w:sz w:val="20"/>
                <w:szCs w:val="20"/>
              </w:rPr>
              <w:t>Персональный компьютер (системный блок)</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CB448BF"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Процессор - </w:t>
            </w:r>
            <w:proofErr w:type="spellStart"/>
            <w:r w:rsidRPr="00D14529">
              <w:rPr>
                <w:rFonts w:ascii="Times New Roman" w:hAnsi="Times New Roman"/>
                <w:sz w:val="20"/>
                <w:szCs w:val="20"/>
              </w:rPr>
              <w:t>Intel</w:t>
            </w:r>
            <w:proofErr w:type="spellEnd"/>
            <w:r w:rsidRPr="00D14529">
              <w:rPr>
                <w:rFonts w:ascii="Times New Roman" w:hAnsi="Times New Roman"/>
                <w:sz w:val="20"/>
                <w:szCs w:val="20"/>
              </w:rPr>
              <w:t xml:space="preserve">(R) </w:t>
            </w:r>
            <w:proofErr w:type="spellStart"/>
            <w:r w:rsidRPr="00D14529">
              <w:rPr>
                <w:rFonts w:ascii="Times New Roman" w:hAnsi="Times New Roman"/>
                <w:sz w:val="20"/>
                <w:szCs w:val="20"/>
              </w:rPr>
              <w:t>Core</w:t>
            </w:r>
            <w:proofErr w:type="spellEnd"/>
            <w:r w:rsidRPr="00D14529">
              <w:rPr>
                <w:rFonts w:ascii="Times New Roman" w:hAnsi="Times New Roman"/>
                <w:sz w:val="20"/>
                <w:szCs w:val="20"/>
              </w:rPr>
              <w:t>(TM) i3-4160 CPU @ 3.60ГГц или эквивалент,</w:t>
            </w:r>
            <w:r w:rsidRPr="00D14529">
              <w:rPr>
                <w:rFonts w:ascii="Times New Roman" w:hAnsi="Times New Roman"/>
                <w:sz w:val="20"/>
                <w:szCs w:val="20"/>
              </w:rPr>
              <w:br/>
              <w:t>Оперативная память - не менее 8192 МБ,</w:t>
            </w:r>
            <w:r w:rsidRPr="00D14529">
              <w:rPr>
                <w:rFonts w:ascii="Times New Roman" w:hAnsi="Times New Roman"/>
                <w:sz w:val="20"/>
                <w:szCs w:val="20"/>
              </w:rPr>
              <w:br/>
              <w:t xml:space="preserve">Видеоадаптер - NVIDIA </w:t>
            </w:r>
            <w:proofErr w:type="spellStart"/>
            <w:r w:rsidRPr="00D14529">
              <w:rPr>
                <w:rFonts w:ascii="Times New Roman" w:hAnsi="Times New Roman"/>
                <w:sz w:val="20"/>
                <w:szCs w:val="20"/>
              </w:rPr>
              <w:t>GeForce</w:t>
            </w:r>
            <w:proofErr w:type="spellEnd"/>
            <w:r w:rsidRPr="00D14529">
              <w:rPr>
                <w:rFonts w:ascii="Times New Roman" w:hAnsi="Times New Roman"/>
                <w:sz w:val="20"/>
                <w:szCs w:val="20"/>
              </w:rPr>
              <w:t xml:space="preserve"> GT 730 или эквивалент,</w:t>
            </w:r>
            <w:r w:rsidRPr="00D14529">
              <w:rPr>
                <w:rFonts w:ascii="Times New Roman" w:hAnsi="Times New Roman"/>
                <w:sz w:val="20"/>
                <w:szCs w:val="20"/>
              </w:rPr>
              <w:br/>
              <w:t>НЖМД - объем не менее 500 ГБ,</w:t>
            </w:r>
            <w:r w:rsidRPr="00D14529">
              <w:rPr>
                <w:rFonts w:ascii="Times New Roman" w:hAnsi="Times New Roman"/>
                <w:sz w:val="20"/>
                <w:szCs w:val="20"/>
              </w:rPr>
              <w:br/>
              <w:t>Адаптер сетевого интерфейса - не менее 100 Мбит/с.</w:t>
            </w:r>
          </w:p>
        </w:tc>
      </w:tr>
      <w:tr w:rsidR="003377EA" w:rsidRPr="00375D7D" w14:paraId="376844CE"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B1BE7E4"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389BE64D"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Монитор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4FDEF4F5"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Монитор: ЖК диагональ экрана 22.</w:t>
            </w:r>
          </w:p>
        </w:tc>
      </w:tr>
      <w:tr w:rsidR="003377EA" w:rsidRPr="00375D7D" w14:paraId="147D8CA4"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36245898" w14:textId="77777777" w:rsidR="003377EA" w:rsidRPr="00D14529" w:rsidRDefault="003377EA" w:rsidP="00C35DB7">
            <w:pPr>
              <w:pStyle w:val="120"/>
              <w:rPr>
                <w:sz w:val="20"/>
                <w:szCs w:val="20"/>
                <w:lang w:eastAsia="en-US"/>
              </w:rPr>
            </w:pPr>
            <w:r w:rsidRPr="00D14529">
              <w:rPr>
                <w:sz w:val="20"/>
                <w:szCs w:val="20"/>
                <w:lang w:eastAsia="en-US"/>
              </w:rPr>
              <w:t>3</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2B679D2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4105BF02"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Клавиатура - USB.</w:t>
            </w:r>
          </w:p>
        </w:tc>
      </w:tr>
      <w:tr w:rsidR="003377EA" w:rsidRPr="00375D7D" w14:paraId="7F8D7334"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2F892C0C" w14:textId="77777777" w:rsidR="003377EA" w:rsidRPr="00D14529" w:rsidRDefault="003377EA" w:rsidP="00C35DB7">
            <w:pPr>
              <w:pStyle w:val="120"/>
              <w:rPr>
                <w:sz w:val="20"/>
                <w:szCs w:val="20"/>
                <w:lang w:eastAsia="en-US"/>
              </w:rPr>
            </w:pPr>
            <w:r w:rsidRPr="00D14529">
              <w:rPr>
                <w:sz w:val="20"/>
                <w:szCs w:val="20"/>
                <w:lang w:eastAsia="en-US"/>
              </w:rPr>
              <w:t>4</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3C6B923D"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Мышь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5D60BC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 Мышь - USB. </w:t>
            </w:r>
          </w:p>
        </w:tc>
      </w:tr>
      <w:tr w:rsidR="003377EA" w:rsidRPr="00375D7D" w14:paraId="74A3B816" w14:textId="77777777" w:rsidTr="00C35DB7">
        <w:trPr>
          <w:trHeight w:val="2604"/>
        </w:trPr>
        <w:tc>
          <w:tcPr>
            <w:tcW w:w="273" w:type="pct"/>
            <w:tcBorders>
              <w:top w:val="single" w:sz="4" w:space="0" w:color="auto"/>
              <w:left w:val="single" w:sz="4" w:space="0" w:color="auto"/>
              <w:bottom w:val="single" w:sz="4" w:space="0" w:color="auto"/>
              <w:right w:val="single" w:sz="4" w:space="0" w:color="auto"/>
            </w:tcBorders>
            <w:shd w:val="clear" w:color="auto" w:fill="auto"/>
          </w:tcPr>
          <w:p w14:paraId="70898368" w14:textId="77777777" w:rsidR="003377EA" w:rsidRPr="00D14529" w:rsidRDefault="003377EA" w:rsidP="00C35DB7">
            <w:pPr>
              <w:pStyle w:val="120"/>
              <w:rPr>
                <w:sz w:val="20"/>
                <w:szCs w:val="20"/>
                <w:lang w:eastAsia="en-US"/>
              </w:rPr>
            </w:pPr>
            <w:r w:rsidRPr="00D14529">
              <w:rPr>
                <w:sz w:val="20"/>
                <w:szCs w:val="20"/>
                <w:lang w:eastAsia="en-US"/>
              </w:rPr>
              <w:t>5</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66830DD0"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Многофункциональное устройство (принтер, сканер, копир)</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4CB5C718"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Лазерное МФУ </w:t>
            </w:r>
            <w:r w:rsidRPr="00D14529">
              <w:rPr>
                <w:rFonts w:ascii="Times New Roman" w:hAnsi="Times New Roman"/>
                <w:sz w:val="20"/>
                <w:szCs w:val="20"/>
              </w:rPr>
              <w:br/>
              <w:t>Разрешение печати 600х2400 т/д</w:t>
            </w:r>
            <w:r w:rsidRPr="00D14529">
              <w:rPr>
                <w:rFonts w:ascii="Times New Roman" w:hAnsi="Times New Roman"/>
                <w:sz w:val="20"/>
                <w:szCs w:val="20"/>
              </w:rPr>
              <w:br/>
              <w:t xml:space="preserve">Скорость печати текста до 26 </w:t>
            </w:r>
            <w:proofErr w:type="spellStart"/>
            <w:r w:rsidRPr="00D14529">
              <w:rPr>
                <w:rFonts w:ascii="Times New Roman" w:hAnsi="Times New Roman"/>
                <w:sz w:val="20"/>
                <w:szCs w:val="20"/>
              </w:rPr>
              <w:t>стр</w:t>
            </w:r>
            <w:proofErr w:type="spellEnd"/>
            <w:r w:rsidRPr="00D14529">
              <w:rPr>
                <w:rFonts w:ascii="Times New Roman" w:hAnsi="Times New Roman"/>
                <w:sz w:val="20"/>
                <w:szCs w:val="20"/>
              </w:rPr>
              <w:t>/мин</w:t>
            </w:r>
            <w:r w:rsidRPr="00D14529">
              <w:rPr>
                <w:rFonts w:ascii="Times New Roman" w:hAnsi="Times New Roman"/>
                <w:sz w:val="20"/>
                <w:szCs w:val="20"/>
              </w:rPr>
              <w:br/>
              <w:t xml:space="preserve">Оптическое </w:t>
            </w:r>
            <w:proofErr w:type="spellStart"/>
            <w:r w:rsidRPr="00D14529">
              <w:rPr>
                <w:rFonts w:ascii="Times New Roman" w:hAnsi="Times New Roman"/>
                <w:sz w:val="20"/>
                <w:szCs w:val="20"/>
              </w:rPr>
              <w:t>разреш</w:t>
            </w:r>
            <w:proofErr w:type="spellEnd"/>
            <w:r w:rsidRPr="00D14529">
              <w:rPr>
                <w:rFonts w:ascii="Times New Roman" w:hAnsi="Times New Roman"/>
                <w:sz w:val="20"/>
                <w:szCs w:val="20"/>
              </w:rPr>
              <w:t>. Сканера 600x2400 т/д</w:t>
            </w:r>
            <w:r w:rsidRPr="00D14529">
              <w:rPr>
                <w:rFonts w:ascii="Times New Roman" w:hAnsi="Times New Roman"/>
                <w:sz w:val="20"/>
                <w:szCs w:val="20"/>
              </w:rPr>
              <w:br/>
              <w:t xml:space="preserve">Интерфейс связи с ПК USB 2.0; LAN   Цвет  </w:t>
            </w:r>
            <w:proofErr w:type="spellStart"/>
            <w:r w:rsidRPr="00D14529">
              <w:rPr>
                <w:rFonts w:ascii="Times New Roman" w:hAnsi="Times New Roman"/>
                <w:sz w:val="20"/>
                <w:szCs w:val="20"/>
              </w:rPr>
              <w:t>ппчатипеати</w:t>
            </w:r>
            <w:proofErr w:type="spellEnd"/>
            <w:r w:rsidRPr="00D14529">
              <w:rPr>
                <w:rFonts w:ascii="Times New Roman" w:hAnsi="Times New Roman"/>
                <w:sz w:val="20"/>
                <w:szCs w:val="20"/>
              </w:rPr>
              <w:t xml:space="preserve"> черно-белый</w:t>
            </w:r>
          </w:p>
        </w:tc>
      </w:tr>
      <w:tr w:rsidR="003377EA" w:rsidRPr="00375D7D" w14:paraId="13F3C336"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7DA1210" w14:textId="77777777" w:rsidR="003377EA" w:rsidRPr="00D14529" w:rsidRDefault="003377EA" w:rsidP="00C35DB7">
            <w:pPr>
              <w:pStyle w:val="120"/>
              <w:rPr>
                <w:sz w:val="20"/>
                <w:szCs w:val="20"/>
                <w:lang w:eastAsia="en-US"/>
              </w:rPr>
            </w:pPr>
            <w:r w:rsidRPr="00D14529">
              <w:rPr>
                <w:b/>
                <w:sz w:val="20"/>
                <w:szCs w:val="20"/>
                <w:lang w:eastAsia="en-US"/>
              </w:rPr>
              <w:t>Дополнительное оборудование</w:t>
            </w:r>
          </w:p>
        </w:tc>
      </w:tr>
      <w:tr w:rsidR="003377EA" w:rsidRPr="00375D7D" w14:paraId="76D5C74D"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994A877"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270F9966"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Пилот удлинитель </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1C7CB26D"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Длина шнура: 3 метр</w:t>
            </w:r>
            <w:r w:rsidRPr="00D14529">
              <w:rPr>
                <w:rFonts w:ascii="Times New Roman" w:hAnsi="Times New Roman"/>
                <w:sz w:val="20"/>
                <w:szCs w:val="20"/>
              </w:rPr>
              <w:br/>
              <w:t>Количество розеток: 5 шт.</w:t>
            </w:r>
            <w:r w:rsidRPr="00D14529">
              <w:rPr>
                <w:rFonts w:ascii="Times New Roman" w:hAnsi="Times New Roman"/>
                <w:sz w:val="20"/>
                <w:szCs w:val="20"/>
              </w:rPr>
              <w:br/>
              <w:t>Защита от перегрузки: Да</w:t>
            </w:r>
            <w:r w:rsidRPr="00D14529">
              <w:rPr>
                <w:rFonts w:ascii="Times New Roman" w:hAnsi="Times New Roman"/>
                <w:sz w:val="20"/>
                <w:szCs w:val="20"/>
              </w:rPr>
              <w:br/>
              <w:t>Интерфейс USB: Нет</w:t>
            </w:r>
            <w:r w:rsidRPr="00D14529">
              <w:rPr>
                <w:rFonts w:ascii="Times New Roman" w:hAnsi="Times New Roman"/>
                <w:sz w:val="20"/>
                <w:szCs w:val="20"/>
              </w:rPr>
              <w:br/>
              <w:t xml:space="preserve">Мощность нагрузки: 2200 </w:t>
            </w:r>
            <w:proofErr w:type="spellStart"/>
            <w:r w:rsidRPr="00D14529">
              <w:rPr>
                <w:rFonts w:ascii="Times New Roman" w:hAnsi="Times New Roman"/>
                <w:sz w:val="20"/>
                <w:szCs w:val="20"/>
              </w:rPr>
              <w:t>вт</w:t>
            </w:r>
            <w:proofErr w:type="spellEnd"/>
            <w:r w:rsidRPr="00D14529">
              <w:rPr>
                <w:rFonts w:ascii="Times New Roman" w:hAnsi="Times New Roman"/>
                <w:sz w:val="20"/>
                <w:szCs w:val="20"/>
              </w:rPr>
              <w:br/>
              <w:t xml:space="preserve">Максимальная поглощаемая </w:t>
            </w:r>
            <w:r w:rsidRPr="00D14529">
              <w:rPr>
                <w:rFonts w:ascii="Times New Roman" w:hAnsi="Times New Roman"/>
                <w:sz w:val="20"/>
                <w:szCs w:val="20"/>
              </w:rPr>
              <w:lastRenderedPageBreak/>
              <w:t xml:space="preserve">энергия: 125 </w:t>
            </w:r>
            <w:proofErr w:type="spellStart"/>
            <w:r w:rsidRPr="00D14529">
              <w:rPr>
                <w:rFonts w:ascii="Times New Roman" w:hAnsi="Times New Roman"/>
                <w:sz w:val="20"/>
                <w:szCs w:val="20"/>
              </w:rPr>
              <w:t>дж</w:t>
            </w:r>
            <w:proofErr w:type="spellEnd"/>
            <w:r w:rsidRPr="00D14529">
              <w:rPr>
                <w:rFonts w:ascii="Times New Roman" w:hAnsi="Times New Roman"/>
                <w:sz w:val="20"/>
                <w:szCs w:val="20"/>
              </w:rPr>
              <w:br/>
              <w:t xml:space="preserve">Максимальный ток нагрузки: 10 </w:t>
            </w:r>
            <w:proofErr w:type="spellStart"/>
            <w:r w:rsidRPr="00D14529">
              <w:rPr>
                <w:rFonts w:ascii="Times New Roman" w:hAnsi="Times New Roman"/>
                <w:sz w:val="20"/>
                <w:szCs w:val="20"/>
              </w:rPr>
              <w:t>амп</w:t>
            </w:r>
            <w:proofErr w:type="spellEnd"/>
            <w:r w:rsidRPr="00D14529">
              <w:rPr>
                <w:rFonts w:ascii="Times New Roman" w:hAnsi="Times New Roman"/>
                <w:sz w:val="20"/>
                <w:szCs w:val="20"/>
              </w:rPr>
              <w:t>.</w:t>
            </w:r>
            <w:r w:rsidRPr="00D14529">
              <w:rPr>
                <w:rFonts w:ascii="Times New Roman" w:hAnsi="Times New Roman"/>
                <w:sz w:val="20"/>
                <w:szCs w:val="20"/>
              </w:rPr>
              <w:br/>
              <w:t xml:space="preserve">Напряжение: 220 </w:t>
            </w:r>
            <w:proofErr w:type="spellStart"/>
            <w:r w:rsidRPr="00D14529">
              <w:rPr>
                <w:rFonts w:ascii="Times New Roman" w:hAnsi="Times New Roman"/>
                <w:sz w:val="20"/>
                <w:szCs w:val="20"/>
              </w:rPr>
              <w:t>vв</w:t>
            </w:r>
            <w:proofErr w:type="spellEnd"/>
          </w:p>
        </w:tc>
      </w:tr>
      <w:tr w:rsidR="003377EA" w:rsidRPr="00375D7D" w14:paraId="515B62D7"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024BCEA9" w14:textId="77777777" w:rsidR="003377EA" w:rsidRPr="00D14529" w:rsidRDefault="003377EA" w:rsidP="00C35DB7">
            <w:pPr>
              <w:pStyle w:val="120"/>
              <w:rPr>
                <w:sz w:val="20"/>
                <w:szCs w:val="20"/>
                <w:lang w:eastAsia="en-US"/>
              </w:rPr>
            </w:pPr>
            <w:r w:rsidRPr="00D14529">
              <w:rPr>
                <w:sz w:val="20"/>
                <w:szCs w:val="20"/>
                <w:lang w:eastAsia="en-US"/>
              </w:rPr>
              <w:lastRenderedPageBreak/>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3143DC46" w14:textId="77777777" w:rsidR="003377EA" w:rsidRPr="00D14529" w:rsidRDefault="003377EA" w:rsidP="00C35DB7">
            <w:pPr>
              <w:spacing w:after="0" w:line="240" w:lineRule="auto"/>
              <w:jc w:val="both"/>
              <w:rPr>
                <w:rFonts w:ascii="Times New Roman" w:hAnsi="Times New Roman"/>
                <w:sz w:val="20"/>
                <w:szCs w:val="20"/>
              </w:rPr>
            </w:pPr>
            <w:r w:rsidRPr="00D14529">
              <w:rPr>
                <w:rFonts w:ascii="Times New Roman" w:hAnsi="Times New Roman"/>
                <w:sz w:val="20"/>
                <w:szCs w:val="20"/>
              </w:rPr>
              <w:t>Проектор</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136629B9"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 xml:space="preserve">Мультимедийный </w:t>
            </w:r>
            <w:proofErr w:type="gramStart"/>
            <w:r w:rsidRPr="00D14529">
              <w:rPr>
                <w:rFonts w:ascii="Times New Roman" w:hAnsi="Times New Roman"/>
                <w:sz w:val="20"/>
                <w:szCs w:val="20"/>
              </w:rPr>
              <w:t>проектор  Интерфейсы</w:t>
            </w:r>
            <w:proofErr w:type="gramEnd"/>
            <w:r w:rsidRPr="00D14529">
              <w:rPr>
                <w:rFonts w:ascii="Times New Roman" w:hAnsi="Times New Roman"/>
                <w:sz w:val="20"/>
                <w:szCs w:val="20"/>
              </w:rPr>
              <w:t xml:space="preserve"> USB (тип B), RS-232. Естественное разрешение XGA(1024х768), яркость 2400 ANSI люмен, частота кадров:56 - 85 Гц.</w:t>
            </w:r>
          </w:p>
        </w:tc>
      </w:tr>
      <w:tr w:rsidR="003377EA" w:rsidRPr="00375D7D" w14:paraId="23639B3D"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9EBBAA2" w14:textId="77777777" w:rsidR="003377EA" w:rsidRPr="00D14529" w:rsidRDefault="003377EA" w:rsidP="00C35DB7">
            <w:pPr>
              <w:pStyle w:val="120"/>
              <w:rPr>
                <w:b/>
                <w:bCs/>
                <w:sz w:val="20"/>
                <w:szCs w:val="20"/>
                <w:lang w:eastAsia="en-US"/>
              </w:rPr>
            </w:pPr>
            <w:r w:rsidRPr="00D14529">
              <w:rPr>
                <w:b/>
                <w:bCs/>
                <w:sz w:val="20"/>
                <w:szCs w:val="20"/>
                <w:lang w:val="en-US" w:eastAsia="en-US"/>
              </w:rPr>
              <w:t>III</w:t>
            </w:r>
            <w:r w:rsidRPr="00D14529">
              <w:rPr>
                <w:b/>
                <w:bCs/>
                <w:sz w:val="20"/>
                <w:szCs w:val="20"/>
                <w:lang w:eastAsia="en-US"/>
              </w:rPr>
              <w:t xml:space="preserve"> Специализированное оборудование, мебель и системы хранения</w:t>
            </w:r>
          </w:p>
        </w:tc>
      </w:tr>
      <w:tr w:rsidR="003377EA" w:rsidRPr="00375D7D" w14:paraId="2D000F12"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F474A74" w14:textId="77777777" w:rsidR="003377EA" w:rsidRPr="00D14529" w:rsidRDefault="003377EA" w:rsidP="00C35DB7">
            <w:pPr>
              <w:pStyle w:val="120"/>
              <w:rPr>
                <w:b/>
                <w:bCs/>
                <w:sz w:val="20"/>
                <w:szCs w:val="20"/>
                <w:lang w:eastAsia="en-US"/>
              </w:rPr>
            </w:pPr>
            <w:r w:rsidRPr="00D14529">
              <w:rPr>
                <w:b/>
                <w:bCs/>
                <w:sz w:val="20"/>
                <w:szCs w:val="20"/>
                <w:lang w:eastAsia="en-US"/>
              </w:rPr>
              <w:t>Основное оборудование</w:t>
            </w:r>
          </w:p>
        </w:tc>
      </w:tr>
      <w:tr w:rsidR="003377EA" w:rsidRPr="00375D7D" w14:paraId="075B1AEE"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764EF197" w14:textId="77777777" w:rsidR="003377EA" w:rsidRPr="00D14529" w:rsidRDefault="003377EA" w:rsidP="00C35DB7">
            <w:pPr>
              <w:pStyle w:val="120"/>
              <w:rPr>
                <w:sz w:val="20"/>
                <w:szCs w:val="20"/>
                <w:lang w:eastAsia="en-US"/>
              </w:rPr>
            </w:pPr>
            <w:r w:rsidRPr="00D14529">
              <w:rPr>
                <w:sz w:val="20"/>
                <w:szCs w:val="20"/>
                <w:lang w:eastAsia="en-US"/>
              </w:rPr>
              <w:t>1</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bottom"/>
          </w:tcPr>
          <w:p w14:paraId="4D9715B5" w14:textId="77777777" w:rsidR="003377EA" w:rsidRPr="00D14529" w:rsidRDefault="003377EA" w:rsidP="00C35DB7">
            <w:pPr>
              <w:spacing w:after="0" w:line="240" w:lineRule="auto"/>
              <w:rPr>
                <w:rFonts w:ascii="Times New Roman" w:hAnsi="Times New Roman"/>
                <w:color w:val="000000"/>
                <w:sz w:val="20"/>
                <w:szCs w:val="20"/>
              </w:rPr>
            </w:pPr>
            <w:r w:rsidRPr="00D14529">
              <w:rPr>
                <w:rFonts w:ascii="Times New Roman" w:hAnsi="Times New Roman"/>
                <w:color w:val="000000"/>
                <w:sz w:val="20"/>
                <w:szCs w:val="20"/>
              </w:rPr>
              <w:t>Аптечка</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828914D"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Аптечка</w:t>
            </w:r>
          </w:p>
        </w:tc>
      </w:tr>
      <w:tr w:rsidR="003377EA" w:rsidRPr="00375D7D" w14:paraId="46424B53" w14:textId="77777777" w:rsidTr="00C35DB7">
        <w:tc>
          <w:tcPr>
            <w:tcW w:w="273" w:type="pct"/>
            <w:tcBorders>
              <w:top w:val="single" w:sz="4" w:space="0" w:color="auto"/>
              <w:left w:val="single" w:sz="4" w:space="0" w:color="auto"/>
              <w:bottom w:val="single" w:sz="4" w:space="0" w:color="auto"/>
              <w:right w:val="single" w:sz="4" w:space="0" w:color="auto"/>
            </w:tcBorders>
            <w:shd w:val="clear" w:color="auto" w:fill="auto"/>
          </w:tcPr>
          <w:p w14:paraId="4D24DBC6" w14:textId="77777777" w:rsidR="003377EA" w:rsidRPr="00D14529" w:rsidRDefault="003377EA" w:rsidP="00C35DB7">
            <w:pPr>
              <w:pStyle w:val="120"/>
              <w:rPr>
                <w:sz w:val="20"/>
                <w:szCs w:val="20"/>
                <w:lang w:eastAsia="en-US"/>
              </w:rPr>
            </w:pPr>
            <w:r w:rsidRPr="00D14529">
              <w:rPr>
                <w:sz w:val="20"/>
                <w:szCs w:val="20"/>
                <w:lang w:eastAsia="en-US"/>
              </w:rPr>
              <w:t>2</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tcPr>
          <w:p w14:paraId="1A10276E"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Огнетушитель</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78C55B08" w14:textId="77777777" w:rsidR="003377EA" w:rsidRPr="00D14529" w:rsidRDefault="003377EA" w:rsidP="00C35DB7">
            <w:pPr>
              <w:spacing w:after="0" w:line="240" w:lineRule="auto"/>
              <w:rPr>
                <w:rFonts w:ascii="Times New Roman" w:hAnsi="Times New Roman"/>
                <w:sz w:val="20"/>
                <w:szCs w:val="20"/>
              </w:rPr>
            </w:pPr>
            <w:r w:rsidRPr="00D14529">
              <w:rPr>
                <w:rFonts w:ascii="Times New Roman" w:hAnsi="Times New Roman"/>
                <w:sz w:val="20"/>
                <w:szCs w:val="20"/>
              </w:rPr>
              <w:t>Огнетушитель углекислотный ОУ-1         Вес, кг 5</w:t>
            </w:r>
            <w:r w:rsidRPr="00D14529">
              <w:rPr>
                <w:rFonts w:ascii="Times New Roman" w:hAnsi="Times New Roman"/>
                <w:sz w:val="20"/>
                <w:szCs w:val="20"/>
              </w:rPr>
              <w:br/>
              <w:t>Гарантия 12 месяцев</w:t>
            </w:r>
            <w:r w:rsidRPr="00D14529">
              <w:rPr>
                <w:rFonts w:ascii="Times New Roman" w:hAnsi="Times New Roman"/>
                <w:sz w:val="20"/>
                <w:szCs w:val="20"/>
              </w:rPr>
              <w:br/>
              <w:t>Конструкция переносной</w:t>
            </w:r>
            <w:r w:rsidRPr="00D14529">
              <w:rPr>
                <w:rFonts w:ascii="Times New Roman" w:hAnsi="Times New Roman"/>
                <w:sz w:val="20"/>
                <w:szCs w:val="20"/>
              </w:rPr>
              <w:br/>
              <w:t>Возможность перезарядки есть</w:t>
            </w:r>
            <w:r w:rsidRPr="00D14529">
              <w:rPr>
                <w:rFonts w:ascii="Times New Roman" w:hAnsi="Times New Roman"/>
                <w:sz w:val="20"/>
                <w:szCs w:val="20"/>
              </w:rPr>
              <w:br/>
              <w:t>Огнетушащее вещество двуокись углерода</w:t>
            </w:r>
            <w:r w:rsidRPr="00D14529">
              <w:rPr>
                <w:rFonts w:ascii="Times New Roman" w:hAnsi="Times New Roman"/>
                <w:sz w:val="20"/>
                <w:szCs w:val="20"/>
              </w:rPr>
              <w:br/>
              <w:t>Масса заряда, кг 1.0 Объем бака для распыляемого вещества, л 1.4</w:t>
            </w:r>
            <w:r w:rsidRPr="00D14529">
              <w:rPr>
                <w:rFonts w:ascii="Times New Roman" w:hAnsi="Times New Roman"/>
                <w:sz w:val="20"/>
                <w:szCs w:val="20"/>
              </w:rPr>
              <w:br/>
              <w:t xml:space="preserve">Диапазон </w:t>
            </w:r>
            <w:proofErr w:type="spellStart"/>
            <w:r w:rsidRPr="00D14529">
              <w:rPr>
                <w:rFonts w:ascii="Times New Roman" w:hAnsi="Times New Roman"/>
                <w:sz w:val="20"/>
                <w:szCs w:val="20"/>
              </w:rPr>
              <w:t>температур,°C</w:t>
            </w:r>
            <w:proofErr w:type="spellEnd"/>
            <w:r w:rsidRPr="00D14529">
              <w:rPr>
                <w:rFonts w:ascii="Times New Roman" w:hAnsi="Times New Roman"/>
                <w:sz w:val="20"/>
                <w:szCs w:val="20"/>
              </w:rPr>
              <w:t xml:space="preserve"> - 40 / 50</w:t>
            </w:r>
            <w:r w:rsidRPr="00D14529">
              <w:rPr>
                <w:rFonts w:ascii="Times New Roman" w:hAnsi="Times New Roman"/>
                <w:sz w:val="20"/>
                <w:szCs w:val="20"/>
              </w:rPr>
              <w:br/>
              <w:t>Раструб есть</w:t>
            </w:r>
            <w:r w:rsidRPr="00D14529">
              <w:rPr>
                <w:rFonts w:ascii="Times New Roman" w:hAnsi="Times New Roman"/>
                <w:sz w:val="20"/>
                <w:szCs w:val="20"/>
              </w:rPr>
              <w:br/>
              <w:t>Огнетушащая способность, В 13</w:t>
            </w:r>
            <w:r w:rsidRPr="00D14529">
              <w:rPr>
                <w:rFonts w:ascii="Times New Roman" w:hAnsi="Times New Roman"/>
                <w:sz w:val="20"/>
                <w:szCs w:val="20"/>
              </w:rPr>
              <w:br/>
              <w:t>Длина струи, м 2</w:t>
            </w:r>
            <w:r w:rsidRPr="00D14529">
              <w:rPr>
                <w:rFonts w:ascii="Times New Roman" w:hAnsi="Times New Roman"/>
                <w:sz w:val="20"/>
                <w:szCs w:val="20"/>
              </w:rPr>
              <w:br/>
              <w:t>Материал корпуса Металл</w:t>
            </w:r>
          </w:p>
        </w:tc>
      </w:tr>
      <w:tr w:rsidR="003377EA" w:rsidRPr="00375D7D" w14:paraId="4567C127"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8508E15" w14:textId="77777777" w:rsidR="003377EA" w:rsidRPr="00D14529" w:rsidRDefault="003377EA" w:rsidP="00C35DB7">
            <w:pPr>
              <w:pStyle w:val="120"/>
              <w:rPr>
                <w:sz w:val="20"/>
                <w:szCs w:val="20"/>
                <w:lang w:eastAsia="en-US"/>
              </w:rPr>
            </w:pPr>
            <w:r w:rsidRPr="00D14529">
              <w:rPr>
                <w:b/>
                <w:bCs/>
                <w:sz w:val="20"/>
                <w:szCs w:val="20"/>
                <w:lang w:eastAsia="en-US"/>
              </w:rPr>
              <w:t>Дополнительное оборудование</w:t>
            </w:r>
          </w:p>
        </w:tc>
      </w:tr>
      <w:tr w:rsidR="003377EA" w:rsidRPr="00375D7D" w14:paraId="4C6B6617" w14:textId="77777777" w:rsidTr="00C35DB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869C305" w14:textId="77777777" w:rsidR="003377EA" w:rsidRPr="00D14529" w:rsidRDefault="003377EA" w:rsidP="00C35DB7">
            <w:pPr>
              <w:pStyle w:val="120"/>
              <w:rPr>
                <w:sz w:val="20"/>
                <w:szCs w:val="20"/>
                <w:lang w:eastAsia="en-US"/>
              </w:rPr>
            </w:pPr>
            <w:r w:rsidRPr="00D14529">
              <w:rPr>
                <w:b/>
                <w:bCs/>
                <w:sz w:val="20"/>
                <w:szCs w:val="20"/>
                <w:lang w:val="en-US" w:eastAsia="en-US"/>
              </w:rPr>
              <w:t>IV</w:t>
            </w:r>
            <w:r w:rsidRPr="00D14529">
              <w:rPr>
                <w:b/>
                <w:bCs/>
                <w:sz w:val="20"/>
                <w:szCs w:val="20"/>
                <w:lang w:eastAsia="en-US"/>
              </w:rPr>
              <w:t xml:space="preserve"> Демонстрационные учебно-наглядные пособия</w:t>
            </w:r>
          </w:p>
        </w:tc>
      </w:tr>
    </w:tbl>
    <w:p w14:paraId="4F3860F0" w14:textId="77777777" w:rsidR="003377EA" w:rsidRDefault="003377EA" w:rsidP="003377EA">
      <w:pPr>
        <w:spacing w:after="0"/>
        <w:ind w:firstLine="709"/>
        <w:jc w:val="both"/>
        <w:rPr>
          <w:rFonts w:ascii="Times New Roman" w:hAnsi="Times New Roman"/>
          <w:sz w:val="24"/>
          <w:szCs w:val="24"/>
        </w:rPr>
      </w:pPr>
    </w:p>
    <w:p w14:paraId="40EBB632" w14:textId="77777777" w:rsidR="003377EA" w:rsidRDefault="003377EA" w:rsidP="003377EA">
      <w:pPr>
        <w:spacing w:after="0"/>
        <w:ind w:firstLine="709"/>
        <w:jc w:val="both"/>
        <w:rPr>
          <w:rFonts w:ascii="Times New Roman" w:hAnsi="Times New Roman"/>
          <w:sz w:val="24"/>
          <w:szCs w:val="24"/>
        </w:rPr>
      </w:pPr>
    </w:p>
    <w:p w14:paraId="2DB9824B" w14:textId="77777777" w:rsidR="0038645C" w:rsidRPr="00375D7D" w:rsidRDefault="00D67F56" w:rsidP="003642C8">
      <w:pPr>
        <w:spacing w:after="0"/>
        <w:ind w:firstLine="709"/>
        <w:jc w:val="both"/>
        <w:rPr>
          <w:rFonts w:ascii="Times New Roman" w:hAnsi="Times New Roman"/>
          <w:sz w:val="24"/>
          <w:szCs w:val="24"/>
        </w:rPr>
      </w:pPr>
      <w:r w:rsidRPr="00375D7D">
        <w:rPr>
          <w:rFonts w:ascii="Times New Roman" w:hAnsi="Times New Roman"/>
          <w:sz w:val="24"/>
          <w:szCs w:val="24"/>
        </w:rPr>
        <w:t>6.</w:t>
      </w:r>
      <w:r w:rsidR="00204073" w:rsidRPr="00375D7D">
        <w:rPr>
          <w:rFonts w:ascii="Times New Roman" w:hAnsi="Times New Roman"/>
          <w:sz w:val="24"/>
          <w:szCs w:val="24"/>
        </w:rPr>
        <w:t>1.3</w:t>
      </w:r>
      <w:r w:rsidRPr="00375D7D">
        <w:rPr>
          <w:rFonts w:ascii="Times New Roman" w:hAnsi="Times New Roman"/>
          <w:sz w:val="24"/>
          <w:szCs w:val="24"/>
        </w:rPr>
        <w:t>.</w:t>
      </w:r>
      <w:r w:rsidRPr="00375D7D">
        <w:rPr>
          <w:rFonts w:ascii="Times New Roman" w:hAnsi="Times New Roman"/>
          <w:sz w:val="24"/>
          <w:szCs w:val="24"/>
        </w:rPr>
        <w:tab/>
        <w:t>Допускается замена оборудования его виртуальными аналогами.</w:t>
      </w:r>
    </w:p>
    <w:p w14:paraId="40C840D3" w14:textId="77777777" w:rsidR="00687E84" w:rsidRPr="00375D7D" w:rsidRDefault="00687E84" w:rsidP="003642C8">
      <w:pPr>
        <w:suppressAutoHyphens/>
        <w:spacing w:after="0"/>
        <w:ind w:firstLine="709"/>
        <w:jc w:val="both"/>
        <w:rPr>
          <w:rFonts w:ascii="Times New Roman" w:hAnsi="Times New Roman"/>
          <w:b/>
          <w:sz w:val="24"/>
          <w:szCs w:val="24"/>
        </w:rPr>
      </w:pPr>
      <w:bookmarkStart w:id="42" w:name="_Hlk68082241"/>
    </w:p>
    <w:p w14:paraId="5D6BC6BA" w14:textId="77777777" w:rsidR="0038645C" w:rsidRPr="00375D7D" w:rsidRDefault="0038645C" w:rsidP="003642C8">
      <w:pPr>
        <w:pStyle w:val="afffffe"/>
        <w:ind w:firstLine="709"/>
        <w:jc w:val="both"/>
        <w:rPr>
          <w:rFonts w:ascii="Times New Roman" w:hAnsi="Times New Roman"/>
          <w:lang w:eastAsia="en-US"/>
        </w:rPr>
      </w:pPr>
      <w:bookmarkStart w:id="43" w:name="_Toc103594006"/>
      <w:r w:rsidRPr="00375D7D">
        <w:rPr>
          <w:rFonts w:ascii="Times New Roman" w:hAnsi="Times New Roman"/>
        </w:rPr>
        <w:t xml:space="preserve">6.2. </w:t>
      </w:r>
      <w:r w:rsidRPr="00375D7D">
        <w:rPr>
          <w:rFonts w:ascii="Times New Roman" w:hAnsi="Times New Roman"/>
          <w:lang w:eastAsia="en-US"/>
        </w:rPr>
        <w:t>Требования к учебно-методическому обеспечению образовательной программы</w:t>
      </w:r>
      <w:bookmarkEnd w:id="42"/>
      <w:bookmarkEnd w:id="43"/>
    </w:p>
    <w:p w14:paraId="0AB3B2E0" w14:textId="77777777" w:rsidR="008F119A" w:rsidRPr="00375D7D" w:rsidRDefault="00205878" w:rsidP="003642C8">
      <w:pPr>
        <w:pStyle w:val="ConsPlusNormal"/>
        <w:spacing w:line="276" w:lineRule="auto"/>
        <w:ind w:firstLine="709"/>
        <w:jc w:val="both"/>
        <w:rPr>
          <w:rFonts w:ascii="Times New Roman" w:hAnsi="Times New Roman" w:cs="Times New Roman"/>
          <w:sz w:val="24"/>
          <w:szCs w:val="24"/>
        </w:rPr>
      </w:pPr>
      <w:r w:rsidRPr="00375D7D">
        <w:rPr>
          <w:rFonts w:ascii="Times New Roman" w:hAnsi="Times New Roman" w:cs="Times New Roman"/>
          <w:sz w:val="24"/>
          <w:szCs w:val="24"/>
        </w:rPr>
        <w:t xml:space="preserve">6.2.1. </w:t>
      </w:r>
      <w:r w:rsidR="00C72919" w:rsidRPr="00375D7D">
        <w:rPr>
          <w:rFonts w:ascii="Times New Roman" w:hAnsi="Times New Roman" w:cs="Times New Roman"/>
          <w:sz w:val="24"/>
          <w:szCs w:val="24"/>
        </w:rPr>
        <w:t xml:space="preserve">Библиотечный фонд образовательной организации укомплектован печатными изданиями и (или) электронными изданиями по каждой дисциплине (модулю) </w:t>
      </w:r>
      <w:r w:rsidR="00163130" w:rsidRPr="00375D7D">
        <w:rPr>
          <w:rFonts w:ascii="Times New Roman" w:hAnsi="Times New Roman" w:cs="Times New Roman"/>
          <w:sz w:val="24"/>
          <w:szCs w:val="24"/>
        </w:rPr>
        <w:br/>
      </w:r>
      <w:r w:rsidR="00C72919" w:rsidRPr="00375D7D">
        <w:rPr>
          <w:rFonts w:ascii="Times New Roman" w:hAnsi="Times New Roman" w:cs="Times New Roman"/>
          <w:sz w:val="24"/>
          <w:szCs w:val="24"/>
        </w:rP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2AE20508" w14:textId="77777777" w:rsidR="008F119A" w:rsidRPr="00375D7D" w:rsidRDefault="00C72919" w:rsidP="003642C8">
      <w:pPr>
        <w:pStyle w:val="ConsPlusNormal"/>
        <w:spacing w:line="276" w:lineRule="auto"/>
        <w:ind w:firstLine="709"/>
        <w:jc w:val="both"/>
        <w:rPr>
          <w:rFonts w:ascii="Times New Roman" w:hAnsi="Times New Roman" w:cs="Times New Roman"/>
          <w:sz w:val="24"/>
          <w:szCs w:val="24"/>
        </w:rPr>
      </w:pPr>
      <w:r w:rsidRPr="00375D7D">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00163130" w:rsidRPr="00375D7D">
        <w:rPr>
          <w:rFonts w:ascii="Times New Roman" w:hAnsi="Times New Roman" w:cs="Times New Roman"/>
          <w:sz w:val="24"/>
          <w:szCs w:val="24"/>
        </w:rPr>
        <w:br/>
      </w:r>
      <w:r w:rsidRPr="00375D7D">
        <w:rPr>
          <w:rFonts w:ascii="Times New Roman" w:hAnsi="Times New Roman" w:cs="Times New Roman"/>
          <w:sz w:val="24"/>
          <w:szCs w:val="24"/>
        </w:rPr>
        <w:t>не менее 25 процентов обучающихся к цифровой (электронной) библиотеке.</w:t>
      </w:r>
    </w:p>
    <w:p w14:paraId="3BE7CC96" w14:textId="77777777" w:rsidR="0047286A" w:rsidRPr="00375D7D" w:rsidRDefault="0047286A" w:rsidP="003642C8">
      <w:pPr>
        <w:pStyle w:val="ConsPlusNormal"/>
        <w:spacing w:line="276" w:lineRule="auto"/>
        <w:ind w:firstLine="709"/>
        <w:jc w:val="both"/>
        <w:rPr>
          <w:rFonts w:ascii="Times New Roman" w:hAnsi="Times New Roman" w:cs="Times New Roman"/>
          <w:sz w:val="24"/>
          <w:szCs w:val="24"/>
        </w:rPr>
      </w:pPr>
      <w:r w:rsidRPr="00375D7D">
        <w:rPr>
          <w:rFonts w:ascii="Times New Roman" w:hAnsi="Times New Roman" w:cs="Times New Roman"/>
          <w:sz w:val="24"/>
          <w:szCs w:val="24"/>
        </w:rPr>
        <w:t>Обучающимся обеспечен</w:t>
      </w:r>
      <w:r w:rsidR="000B1273">
        <w:rPr>
          <w:rFonts w:ascii="Times New Roman" w:hAnsi="Times New Roman" w:cs="Times New Roman"/>
          <w:sz w:val="24"/>
          <w:szCs w:val="24"/>
        </w:rPr>
        <w:t>ы</w:t>
      </w:r>
      <w:r w:rsidRPr="00375D7D">
        <w:rPr>
          <w:rFonts w:ascii="Times New Roman" w:hAnsi="Times New Roman" w:cs="Times New Roman"/>
          <w:sz w:val="24"/>
          <w:szCs w:val="24"/>
        </w:rPr>
        <w:t xml:space="preserve"> доступ (удаленный доступ), в том числе </w:t>
      </w:r>
      <w:r w:rsidR="00163130" w:rsidRPr="00375D7D">
        <w:rPr>
          <w:rFonts w:ascii="Times New Roman" w:hAnsi="Times New Roman" w:cs="Times New Roman"/>
          <w:sz w:val="24"/>
          <w:szCs w:val="24"/>
        </w:rPr>
        <w:br/>
      </w:r>
      <w:r w:rsidRPr="00375D7D">
        <w:rPr>
          <w:rFonts w:ascii="Times New Roman" w:hAnsi="Times New Roman" w:cs="Times New Roman"/>
          <w:sz w:val="24"/>
          <w:szCs w:val="24"/>
        </w:rPr>
        <w:t xml:space="preserve">в случае применения электронного обучения, дистанционных образовательных технологий, </w:t>
      </w:r>
      <w:r w:rsidR="00163130" w:rsidRPr="00375D7D">
        <w:rPr>
          <w:rFonts w:ascii="Times New Roman" w:hAnsi="Times New Roman" w:cs="Times New Roman"/>
          <w:sz w:val="24"/>
          <w:szCs w:val="24"/>
        </w:rPr>
        <w:br/>
      </w:r>
      <w:r w:rsidRPr="00375D7D">
        <w:rPr>
          <w:rFonts w:ascii="Times New Roman" w:hAnsi="Times New Roman" w:cs="Times New Roman"/>
          <w:sz w:val="24"/>
          <w:szCs w:val="24"/>
        </w:rP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46A077AD" w14:textId="77777777" w:rsidR="0090359E" w:rsidRPr="00375D7D" w:rsidRDefault="0090359E" w:rsidP="003642C8">
      <w:pPr>
        <w:pStyle w:val="ConsPlusNormal"/>
        <w:spacing w:line="276" w:lineRule="auto"/>
        <w:ind w:firstLine="709"/>
        <w:jc w:val="both"/>
        <w:rPr>
          <w:rFonts w:ascii="Times New Roman" w:hAnsi="Times New Roman" w:cs="Times New Roman"/>
          <w:sz w:val="24"/>
          <w:szCs w:val="24"/>
        </w:rPr>
      </w:pPr>
      <w:r w:rsidRPr="00375D7D">
        <w:rPr>
          <w:rFonts w:ascii="Times New Roman" w:hAnsi="Times New Roman" w:cs="Times New Roman"/>
          <w:sz w:val="24"/>
          <w:szCs w:val="24"/>
        </w:rPr>
        <w:t>Образовательная программа обеспечива</w:t>
      </w:r>
      <w:r w:rsidR="000B1273">
        <w:rPr>
          <w:rFonts w:ascii="Times New Roman" w:hAnsi="Times New Roman" w:cs="Times New Roman"/>
          <w:sz w:val="24"/>
          <w:szCs w:val="24"/>
        </w:rPr>
        <w:t>ет</w:t>
      </w:r>
      <w:r w:rsidRPr="00375D7D">
        <w:rPr>
          <w:rFonts w:ascii="Times New Roman" w:hAnsi="Times New Roman" w:cs="Times New Roman"/>
          <w:sz w:val="24"/>
          <w:szCs w:val="24"/>
        </w:rPr>
        <w:t>ся учебно-методической документацией по всем учебным дисциплинам (модулям).</w:t>
      </w:r>
    </w:p>
    <w:p w14:paraId="151BF1E1" w14:textId="77777777" w:rsidR="008F119A" w:rsidRPr="00375D7D" w:rsidRDefault="0090359E"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lastRenderedPageBreak/>
        <w:t xml:space="preserve">6.2.2. </w:t>
      </w:r>
      <w:r w:rsidR="008F119A" w:rsidRPr="00375D7D">
        <w:rPr>
          <w:rFonts w:ascii="Times New Roman" w:hAnsi="Times New Roman"/>
          <w:bCs/>
          <w:sz w:val="24"/>
          <w:szCs w:val="24"/>
          <w:lang w:eastAsia="en-US"/>
        </w:rPr>
        <w:t>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6C1B09E5" w14:textId="77777777" w:rsidR="00A478E8" w:rsidRDefault="00A478E8" w:rsidP="003642C8">
      <w:pPr>
        <w:shd w:val="clear" w:color="auto" w:fill="FFFFFF"/>
        <w:spacing w:after="0"/>
        <w:ind w:firstLine="709"/>
        <w:jc w:val="both"/>
        <w:rPr>
          <w:rFonts w:ascii="Times New Roman" w:hAnsi="Times New Roman"/>
          <w:sz w:val="24"/>
          <w:szCs w:val="24"/>
        </w:rPr>
      </w:pPr>
      <w:r w:rsidRPr="00375D7D">
        <w:rPr>
          <w:rFonts w:ascii="Times New Roman" w:hAnsi="Times New Roman"/>
          <w:bCs/>
          <w:sz w:val="24"/>
          <w:szCs w:val="24"/>
          <w:lang w:eastAsia="en-US"/>
        </w:rPr>
        <w:t xml:space="preserve">6.2.3. </w:t>
      </w:r>
      <w:r w:rsidRPr="00375D7D">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00163130" w:rsidRPr="00375D7D">
        <w:rPr>
          <w:rFonts w:ascii="Times New Roman" w:hAnsi="Times New Roman"/>
          <w:sz w:val="24"/>
          <w:szCs w:val="24"/>
        </w:rPr>
        <w:t>.</w:t>
      </w:r>
    </w:p>
    <w:p w14:paraId="64578921" w14:textId="77777777" w:rsidR="00D402E0" w:rsidRPr="00375D7D" w:rsidRDefault="00D402E0" w:rsidP="003642C8">
      <w:pPr>
        <w:shd w:val="clear" w:color="auto" w:fill="FFFFFF"/>
        <w:spacing w:after="0"/>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693"/>
        <w:gridCol w:w="1417"/>
      </w:tblGrid>
      <w:tr w:rsidR="00D402E0" w:rsidRPr="00F65DD9" w14:paraId="7117C8CE" w14:textId="77777777" w:rsidTr="0085012B">
        <w:tc>
          <w:tcPr>
            <w:tcW w:w="663" w:type="dxa"/>
            <w:tcBorders>
              <w:top w:val="single" w:sz="4" w:space="0" w:color="auto"/>
              <w:left w:val="single" w:sz="4" w:space="0" w:color="auto"/>
              <w:bottom w:val="single" w:sz="4" w:space="0" w:color="auto"/>
              <w:right w:val="single" w:sz="4" w:space="0" w:color="auto"/>
            </w:tcBorders>
            <w:hideMark/>
          </w:tcPr>
          <w:p w14:paraId="0D34A968" w14:textId="77777777" w:rsidR="00D402E0" w:rsidRPr="00F65DD9" w:rsidRDefault="00D402E0" w:rsidP="0085012B">
            <w:pPr>
              <w:spacing w:after="0"/>
              <w:jc w:val="center"/>
              <w:rPr>
                <w:rFonts w:ascii="Times New Roman" w:hAnsi="Times New Roman"/>
                <w:b/>
                <w:bCs/>
              </w:rPr>
            </w:pPr>
            <w:r w:rsidRPr="00F65DD9">
              <w:rPr>
                <w:rFonts w:ascii="Times New Roman" w:hAnsi="Times New Roman"/>
                <w:b/>
                <w:bCs/>
              </w:rPr>
              <w:t>№ п/п</w:t>
            </w:r>
          </w:p>
        </w:tc>
        <w:tc>
          <w:tcPr>
            <w:tcW w:w="4974" w:type="dxa"/>
            <w:tcBorders>
              <w:top w:val="single" w:sz="4" w:space="0" w:color="auto"/>
              <w:left w:val="single" w:sz="4" w:space="0" w:color="auto"/>
              <w:bottom w:val="single" w:sz="4" w:space="0" w:color="auto"/>
              <w:right w:val="single" w:sz="4" w:space="0" w:color="auto"/>
            </w:tcBorders>
            <w:hideMark/>
          </w:tcPr>
          <w:p w14:paraId="3853BC45" w14:textId="77777777" w:rsidR="00D402E0" w:rsidRPr="00F65DD9" w:rsidRDefault="00D402E0" w:rsidP="0085012B">
            <w:pPr>
              <w:spacing w:after="0"/>
              <w:jc w:val="center"/>
              <w:rPr>
                <w:rFonts w:ascii="Times New Roman" w:hAnsi="Times New Roman"/>
                <w:b/>
                <w:bCs/>
              </w:rPr>
            </w:pPr>
            <w:r w:rsidRPr="00F65DD9">
              <w:rPr>
                <w:rFonts w:ascii="Times New Roman" w:hAnsi="Times New Roman"/>
                <w:b/>
                <w:bCs/>
              </w:rPr>
              <w:t>Наименование лицензионного и свободно распространяемого программного обеспечения, в том числе отечественного производства</w:t>
            </w:r>
          </w:p>
        </w:tc>
        <w:tc>
          <w:tcPr>
            <w:tcW w:w="2693" w:type="dxa"/>
            <w:tcBorders>
              <w:top w:val="single" w:sz="4" w:space="0" w:color="auto"/>
              <w:left w:val="single" w:sz="4" w:space="0" w:color="auto"/>
              <w:bottom w:val="single" w:sz="4" w:space="0" w:color="auto"/>
              <w:right w:val="single" w:sz="4" w:space="0" w:color="auto"/>
            </w:tcBorders>
            <w:hideMark/>
          </w:tcPr>
          <w:p w14:paraId="7F6A7376" w14:textId="77777777" w:rsidR="00D402E0" w:rsidRPr="00F65DD9" w:rsidRDefault="00D402E0" w:rsidP="0085012B">
            <w:pPr>
              <w:spacing w:after="0"/>
              <w:jc w:val="center"/>
              <w:rPr>
                <w:rFonts w:ascii="Times New Roman" w:hAnsi="Times New Roman"/>
                <w:b/>
                <w:bCs/>
              </w:rPr>
            </w:pPr>
            <w:r w:rsidRPr="00F65DD9">
              <w:rPr>
                <w:rFonts w:ascii="Times New Roman" w:hAnsi="Times New Roman"/>
                <w:b/>
                <w:bCs/>
              </w:rPr>
              <w:t>Код и наименование учебной дисциплины (модуля)</w:t>
            </w:r>
          </w:p>
        </w:tc>
        <w:tc>
          <w:tcPr>
            <w:tcW w:w="1417" w:type="dxa"/>
            <w:tcBorders>
              <w:top w:val="single" w:sz="4" w:space="0" w:color="auto"/>
              <w:left w:val="single" w:sz="4" w:space="0" w:color="auto"/>
              <w:bottom w:val="single" w:sz="4" w:space="0" w:color="auto"/>
              <w:right w:val="single" w:sz="4" w:space="0" w:color="auto"/>
            </w:tcBorders>
            <w:hideMark/>
          </w:tcPr>
          <w:p w14:paraId="31DC7240" w14:textId="77777777" w:rsidR="00D402E0" w:rsidRPr="00F65DD9" w:rsidRDefault="00D402E0" w:rsidP="0085012B">
            <w:pPr>
              <w:spacing w:after="0"/>
              <w:jc w:val="center"/>
              <w:rPr>
                <w:rFonts w:ascii="Times New Roman" w:hAnsi="Times New Roman"/>
                <w:b/>
                <w:bCs/>
              </w:rPr>
            </w:pPr>
            <w:r w:rsidRPr="00F65DD9">
              <w:rPr>
                <w:rFonts w:ascii="Times New Roman" w:hAnsi="Times New Roman"/>
                <w:b/>
                <w:bCs/>
              </w:rPr>
              <w:t>Количество</w:t>
            </w:r>
          </w:p>
        </w:tc>
      </w:tr>
      <w:tr w:rsidR="00BD3F02" w:rsidRPr="00F65DD9" w14:paraId="6A9E7A9E" w14:textId="77777777" w:rsidTr="00BD3F02">
        <w:tc>
          <w:tcPr>
            <w:tcW w:w="663" w:type="dxa"/>
            <w:tcBorders>
              <w:top w:val="single" w:sz="4" w:space="0" w:color="auto"/>
              <w:left w:val="single" w:sz="4" w:space="0" w:color="auto"/>
              <w:bottom w:val="single" w:sz="4" w:space="0" w:color="auto"/>
              <w:right w:val="single" w:sz="4" w:space="0" w:color="auto"/>
            </w:tcBorders>
            <w:hideMark/>
          </w:tcPr>
          <w:p w14:paraId="387F7295"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vAlign w:val="center"/>
          </w:tcPr>
          <w:p w14:paraId="0C5B9FC4" w14:textId="77777777" w:rsidR="00BD3F02" w:rsidRPr="002D3AF3" w:rsidRDefault="00BD3F02">
            <w:pPr>
              <w:rPr>
                <w:rFonts w:ascii="Times New Roman" w:hAnsi="Times New Roman"/>
                <w:sz w:val="24"/>
                <w:szCs w:val="24"/>
              </w:rPr>
            </w:pPr>
            <w:r w:rsidRPr="002D3AF3">
              <w:rPr>
                <w:rFonts w:ascii="Times New Roman" w:hAnsi="Times New Roman"/>
                <w:sz w:val="24"/>
                <w:szCs w:val="24"/>
              </w:rPr>
              <w:t>Технологическая платформа 1</w:t>
            </w:r>
            <w:r w:rsidR="000B1273" w:rsidRPr="002D3AF3">
              <w:rPr>
                <w:rFonts w:ascii="Times New Roman" w:hAnsi="Times New Roman"/>
                <w:sz w:val="24"/>
                <w:szCs w:val="24"/>
              </w:rPr>
              <w:t>С: Бухгалтерия</w:t>
            </w:r>
            <w:r w:rsidRPr="002D3AF3">
              <w:rPr>
                <w:rFonts w:ascii="Times New Roman" w:hAnsi="Times New Roman"/>
                <w:sz w:val="24"/>
                <w:szCs w:val="24"/>
              </w:rPr>
              <w:t xml:space="preserve"> 8 ПРОФ. Электронная поставка</w:t>
            </w:r>
          </w:p>
        </w:tc>
        <w:tc>
          <w:tcPr>
            <w:tcW w:w="2693" w:type="dxa"/>
            <w:tcBorders>
              <w:top w:val="single" w:sz="4" w:space="0" w:color="auto"/>
              <w:left w:val="single" w:sz="4" w:space="0" w:color="auto"/>
              <w:bottom w:val="single" w:sz="4" w:space="0" w:color="auto"/>
              <w:right w:val="single" w:sz="4" w:space="0" w:color="auto"/>
            </w:tcBorders>
            <w:vAlign w:val="center"/>
          </w:tcPr>
          <w:p w14:paraId="320CC951" w14:textId="77777777" w:rsidR="00BD3F02" w:rsidRDefault="00BD3F02" w:rsidP="00BD3F02">
            <w:pPr>
              <w:spacing w:after="0" w:line="240" w:lineRule="auto"/>
              <w:jc w:val="center"/>
              <w:rPr>
                <w:rFonts w:ascii="Times New Roman" w:hAnsi="Times New Roman"/>
                <w:sz w:val="20"/>
                <w:szCs w:val="20"/>
              </w:rPr>
            </w:pPr>
          </w:p>
          <w:p w14:paraId="2F93FB39" w14:textId="77777777" w:rsidR="00BD3F02" w:rsidRDefault="00BD3F02" w:rsidP="00BD3F02">
            <w:pPr>
              <w:spacing w:after="0" w:line="240" w:lineRule="auto"/>
              <w:jc w:val="center"/>
              <w:rPr>
                <w:rFonts w:ascii="Times New Roman" w:hAnsi="Times New Roman"/>
                <w:sz w:val="20"/>
                <w:szCs w:val="20"/>
              </w:rPr>
            </w:pPr>
            <w:r>
              <w:rPr>
                <w:rFonts w:ascii="Times New Roman" w:hAnsi="Times New Roman"/>
                <w:sz w:val="20"/>
                <w:szCs w:val="20"/>
              </w:rPr>
              <w:t>МДК.01</w:t>
            </w:r>
            <w:r w:rsidRPr="00207D54">
              <w:rPr>
                <w:rFonts w:ascii="Times New Roman" w:hAnsi="Times New Roman"/>
                <w:sz w:val="20"/>
                <w:szCs w:val="20"/>
              </w:rPr>
              <w:t>.01</w:t>
            </w:r>
          </w:p>
          <w:p w14:paraId="5B198888"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w:t>
            </w:r>
            <w:r w:rsidRPr="00207D54">
              <w:rPr>
                <w:rFonts w:ascii="Times New Roman" w:hAnsi="Times New Roman"/>
                <w:sz w:val="20"/>
                <w:szCs w:val="20"/>
              </w:rPr>
              <w:t>.01</w:t>
            </w:r>
          </w:p>
          <w:p w14:paraId="7D97A68A"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2.02</w:t>
            </w:r>
          </w:p>
          <w:p w14:paraId="3DDCF3DE"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МДК.03.01</w:t>
            </w:r>
          </w:p>
          <w:p w14:paraId="60846FAD"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МДК.04.01</w:t>
            </w:r>
          </w:p>
          <w:p w14:paraId="53BD2C7E" w14:textId="77777777" w:rsidR="00BD3F02" w:rsidRPr="00207D54"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МДК.04.02</w:t>
            </w:r>
          </w:p>
        </w:tc>
        <w:tc>
          <w:tcPr>
            <w:tcW w:w="1417" w:type="dxa"/>
            <w:tcBorders>
              <w:top w:val="single" w:sz="4" w:space="0" w:color="auto"/>
              <w:left w:val="single" w:sz="4" w:space="0" w:color="auto"/>
              <w:bottom w:val="single" w:sz="4" w:space="0" w:color="auto"/>
              <w:right w:val="single" w:sz="4" w:space="0" w:color="auto"/>
            </w:tcBorders>
          </w:tcPr>
          <w:p w14:paraId="1B60C627" w14:textId="77777777" w:rsidR="00BD3F02" w:rsidRPr="002D3AF3" w:rsidRDefault="00BD3F02" w:rsidP="0085012B">
            <w:pPr>
              <w:spacing w:after="0"/>
              <w:jc w:val="center"/>
              <w:rPr>
                <w:rFonts w:ascii="Times New Roman" w:hAnsi="Times New Roman"/>
                <w:sz w:val="24"/>
                <w:szCs w:val="24"/>
              </w:rPr>
            </w:pPr>
            <w:r>
              <w:rPr>
                <w:rFonts w:ascii="Times New Roman" w:hAnsi="Times New Roman"/>
                <w:sz w:val="24"/>
                <w:szCs w:val="24"/>
              </w:rPr>
              <w:t>18</w:t>
            </w:r>
          </w:p>
        </w:tc>
      </w:tr>
      <w:tr w:rsidR="00BD3F02" w:rsidRPr="00375D7D" w14:paraId="4DC9B853" w14:textId="77777777" w:rsidTr="00BD3F02">
        <w:tc>
          <w:tcPr>
            <w:tcW w:w="663" w:type="dxa"/>
            <w:tcBorders>
              <w:top w:val="single" w:sz="4" w:space="0" w:color="auto"/>
              <w:left w:val="single" w:sz="4" w:space="0" w:color="auto"/>
              <w:bottom w:val="single" w:sz="4" w:space="0" w:color="auto"/>
              <w:right w:val="single" w:sz="4" w:space="0" w:color="auto"/>
            </w:tcBorders>
            <w:hideMark/>
          </w:tcPr>
          <w:p w14:paraId="5CD2DEEE"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2</w:t>
            </w:r>
          </w:p>
        </w:tc>
        <w:tc>
          <w:tcPr>
            <w:tcW w:w="4974" w:type="dxa"/>
            <w:tcBorders>
              <w:top w:val="single" w:sz="4" w:space="0" w:color="auto"/>
              <w:left w:val="single" w:sz="4" w:space="0" w:color="auto"/>
              <w:bottom w:val="single" w:sz="4" w:space="0" w:color="auto"/>
              <w:right w:val="single" w:sz="4" w:space="0" w:color="auto"/>
            </w:tcBorders>
            <w:vAlign w:val="center"/>
          </w:tcPr>
          <w:p w14:paraId="20BF4101" w14:textId="77777777" w:rsidR="00BD3F02" w:rsidRPr="002D3AF3" w:rsidRDefault="00BD3F02">
            <w:pPr>
              <w:rPr>
                <w:rFonts w:ascii="Times New Roman" w:hAnsi="Times New Roman"/>
                <w:sz w:val="24"/>
                <w:szCs w:val="24"/>
              </w:rPr>
            </w:pPr>
            <w:r w:rsidRPr="002D3AF3">
              <w:rPr>
                <w:rFonts w:ascii="Times New Roman" w:hAnsi="Times New Roman"/>
                <w:sz w:val="24"/>
                <w:szCs w:val="24"/>
              </w:rPr>
              <w:t xml:space="preserve">Информационная система для </w:t>
            </w:r>
            <w:r w:rsidR="000B1273" w:rsidRPr="002D3AF3">
              <w:rPr>
                <w:rFonts w:ascii="Times New Roman" w:hAnsi="Times New Roman"/>
                <w:sz w:val="24"/>
                <w:szCs w:val="24"/>
              </w:rPr>
              <w:t>бухгалтера «</w:t>
            </w:r>
            <w:r w:rsidRPr="002D3AF3">
              <w:rPr>
                <w:rFonts w:ascii="Times New Roman" w:hAnsi="Times New Roman"/>
                <w:sz w:val="24"/>
                <w:szCs w:val="24"/>
              </w:rPr>
              <w:t xml:space="preserve">Информационная система 1С:ИТС" актуальная версия </w:t>
            </w:r>
          </w:p>
        </w:tc>
        <w:tc>
          <w:tcPr>
            <w:tcW w:w="2693" w:type="dxa"/>
            <w:tcBorders>
              <w:top w:val="single" w:sz="4" w:space="0" w:color="auto"/>
              <w:left w:val="single" w:sz="4" w:space="0" w:color="auto"/>
              <w:bottom w:val="single" w:sz="4" w:space="0" w:color="auto"/>
              <w:right w:val="single" w:sz="4" w:space="0" w:color="auto"/>
            </w:tcBorders>
            <w:vAlign w:val="center"/>
          </w:tcPr>
          <w:p w14:paraId="642D9675" w14:textId="77777777" w:rsidR="00BD3F02" w:rsidRDefault="00BD3F02" w:rsidP="00BD3F02">
            <w:pPr>
              <w:spacing w:after="0" w:line="240" w:lineRule="auto"/>
              <w:jc w:val="center"/>
              <w:rPr>
                <w:rFonts w:ascii="Times New Roman" w:hAnsi="Times New Roman"/>
                <w:sz w:val="20"/>
                <w:szCs w:val="20"/>
              </w:rPr>
            </w:pPr>
          </w:p>
          <w:p w14:paraId="43F1F134" w14:textId="77777777" w:rsidR="00BD3F02" w:rsidRDefault="00BD3F02" w:rsidP="00BD3F02">
            <w:pPr>
              <w:spacing w:after="0" w:line="240" w:lineRule="auto"/>
              <w:jc w:val="center"/>
              <w:rPr>
                <w:rFonts w:ascii="Times New Roman" w:hAnsi="Times New Roman"/>
                <w:sz w:val="20"/>
                <w:szCs w:val="20"/>
              </w:rPr>
            </w:pPr>
            <w:r>
              <w:rPr>
                <w:rFonts w:ascii="Times New Roman" w:hAnsi="Times New Roman"/>
                <w:sz w:val="20"/>
                <w:szCs w:val="20"/>
              </w:rPr>
              <w:t>МДК.01</w:t>
            </w:r>
            <w:r w:rsidRPr="00207D54">
              <w:rPr>
                <w:rFonts w:ascii="Times New Roman" w:hAnsi="Times New Roman"/>
                <w:sz w:val="20"/>
                <w:szCs w:val="20"/>
              </w:rPr>
              <w:t>.01</w:t>
            </w:r>
          </w:p>
          <w:p w14:paraId="33BF248B"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w:t>
            </w:r>
            <w:r w:rsidRPr="00207D54">
              <w:rPr>
                <w:rFonts w:ascii="Times New Roman" w:hAnsi="Times New Roman"/>
                <w:sz w:val="20"/>
                <w:szCs w:val="20"/>
              </w:rPr>
              <w:t>.01</w:t>
            </w:r>
          </w:p>
          <w:p w14:paraId="46E9BB5E"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2.02</w:t>
            </w:r>
          </w:p>
          <w:p w14:paraId="0FC5DAF2"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МДК.03.01</w:t>
            </w:r>
          </w:p>
          <w:p w14:paraId="346D2891"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МДК.04.01</w:t>
            </w:r>
          </w:p>
          <w:p w14:paraId="5ABA146C" w14:textId="77777777" w:rsidR="00BD3F02" w:rsidRPr="00207D54"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МДК.04.02</w:t>
            </w:r>
          </w:p>
        </w:tc>
        <w:tc>
          <w:tcPr>
            <w:tcW w:w="1417" w:type="dxa"/>
            <w:tcBorders>
              <w:top w:val="single" w:sz="4" w:space="0" w:color="auto"/>
              <w:left w:val="single" w:sz="4" w:space="0" w:color="auto"/>
              <w:bottom w:val="single" w:sz="4" w:space="0" w:color="auto"/>
              <w:right w:val="single" w:sz="4" w:space="0" w:color="auto"/>
            </w:tcBorders>
          </w:tcPr>
          <w:p w14:paraId="2FAE5398" w14:textId="77777777" w:rsidR="00BD3F02" w:rsidRPr="002D3AF3" w:rsidRDefault="00BD3F02" w:rsidP="0085012B">
            <w:pPr>
              <w:spacing w:after="0"/>
              <w:jc w:val="center"/>
              <w:rPr>
                <w:rFonts w:ascii="Times New Roman" w:hAnsi="Times New Roman"/>
                <w:sz w:val="24"/>
                <w:szCs w:val="24"/>
              </w:rPr>
            </w:pPr>
            <w:r>
              <w:rPr>
                <w:rFonts w:ascii="Times New Roman" w:hAnsi="Times New Roman"/>
                <w:sz w:val="24"/>
                <w:szCs w:val="24"/>
              </w:rPr>
              <w:t>18</w:t>
            </w:r>
          </w:p>
        </w:tc>
      </w:tr>
      <w:tr w:rsidR="00BD3F02" w:rsidRPr="00375D7D" w14:paraId="5339521D" w14:textId="77777777" w:rsidTr="00BD3F02">
        <w:tc>
          <w:tcPr>
            <w:tcW w:w="663" w:type="dxa"/>
            <w:tcBorders>
              <w:top w:val="single" w:sz="4" w:space="0" w:color="auto"/>
              <w:left w:val="single" w:sz="4" w:space="0" w:color="auto"/>
              <w:bottom w:val="single" w:sz="4" w:space="0" w:color="auto"/>
              <w:right w:val="single" w:sz="4" w:space="0" w:color="auto"/>
            </w:tcBorders>
          </w:tcPr>
          <w:p w14:paraId="4EB11447"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3</w:t>
            </w:r>
          </w:p>
        </w:tc>
        <w:tc>
          <w:tcPr>
            <w:tcW w:w="4974" w:type="dxa"/>
            <w:tcBorders>
              <w:top w:val="single" w:sz="4" w:space="0" w:color="auto"/>
              <w:left w:val="single" w:sz="4" w:space="0" w:color="auto"/>
              <w:bottom w:val="single" w:sz="4" w:space="0" w:color="auto"/>
              <w:right w:val="single" w:sz="4" w:space="0" w:color="auto"/>
            </w:tcBorders>
            <w:vAlign w:val="center"/>
          </w:tcPr>
          <w:p w14:paraId="7A63D69C" w14:textId="77777777" w:rsidR="00BD3F02" w:rsidRPr="002D3AF3" w:rsidRDefault="00BD3F02">
            <w:pPr>
              <w:rPr>
                <w:rFonts w:ascii="Times New Roman" w:hAnsi="Times New Roman"/>
                <w:sz w:val="24"/>
                <w:szCs w:val="24"/>
              </w:rPr>
            </w:pPr>
            <w:r w:rsidRPr="002D3AF3">
              <w:rPr>
                <w:rFonts w:ascii="Times New Roman" w:hAnsi="Times New Roman"/>
                <w:sz w:val="24"/>
                <w:szCs w:val="24"/>
              </w:rPr>
              <w:t>Гарант, актуальная версия</w:t>
            </w:r>
          </w:p>
        </w:tc>
        <w:tc>
          <w:tcPr>
            <w:tcW w:w="2693" w:type="dxa"/>
            <w:tcBorders>
              <w:top w:val="single" w:sz="4" w:space="0" w:color="auto"/>
              <w:left w:val="single" w:sz="4" w:space="0" w:color="auto"/>
              <w:bottom w:val="single" w:sz="4" w:space="0" w:color="auto"/>
              <w:right w:val="single" w:sz="4" w:space="0" w:color="auto"/>
            </w:tcBorders>
            <w:vAlign w:val="center"/>
          </w:tcPr>
          <w:p w14:paraId="632D114F" w14:textId="77777777" w:rsidR="00BD3F02" w:rsidRDefault="00BD3F02" w:rsidP="00BD3F02">
            <w:pPr>
              <w:spacing w:after="0" w:line="240" w:lineRule="auto"/>
              <w:jc w:val="center"/>
              <w:rPr>
                <w:rFonts w:ascii="Times New Roman" w:hAnsi="Times New Roman"/>
                <w:sz w:val="20"/>
                <w:szCs w:val="20"/>
              </w:rPr>
            </w:pPr>
          </w:p>
          <w:p w14:paraId="52FE009B" w14:textId="77777777" w:rsidR="00BD3F02" w:rsidRDefault="00BD3F02" w:rsidP="00BD3F02">
            <w:pPr>
              <w:spacing w:after="0" w:line="240" w:lineRule="auto"/>
              <w:jc w:val="center"/>
              <w:rPr>
                <w:rFonts w:ascii="Times New Roman" w:hAnsi="Times New Roman"/>
                <w:sz w:val="20"/>
                <w:szCs w:val="20"/>
              </w:rPr>
            </w:pPr>
            <w:r>
              <w:rPr>
                <w:rFonts w:ascii="Times New Roman" w:hAnsi="Times New Roman"/>
                <w:sz w:val="20"/>
                <w:szCs w:val="20"/>
              </w:rPr>
              <w:t>МДК.01</w:t>
            </w:r>
            <w:r w:rsidRPr="00207D54">
              <w:rPr>
                <w:rFonts w:ascii="Times New Roman" w:hAnsi="Times New Roman"/>
                <w:sz w:val="20"/>
                <w:szCs w:val="20"/>
              </w:rPr>
              <w:t>.01</w:t>
            </w:r>
          </w:p>
          <w:p w14:paraId="756A0C47"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w:t>
            </w:r>
            <w:r w:rsidRPr="00207D54">
              <w:rPr>
                <w:rFonts w:ascii="Times New Roman" w:hAnsi="Times New Roman"/>
                <w:sz w:val="20"/>
                <w:szCs w:val="20"/>
              </w:rPr>
              <w:t>.01</w:t>
            </w:r>
          </w:p>
          <w:p w14:paraId="0065F50F"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2.02</w:t>
            </w:r>
          </w:p>
          <w:p w14:paraId="6276FE43"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МДК.03.01</w:t>
            </w:r>
          </w:p>
          <w:p w14:paraId="0A054AED"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МДК.04.01</w:t>
            </w:r>
          </w:p>
          <w:p w14:paraId="08182E42" w14:textId="77777777" w:rsidR="00BD3F02" w:rsidRPr="00207D54"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МДК.04.02</w:t>
            </w:r>
          </w:p>
        </w:tc>
        <w:tc>
          <w:tcPr>
            <w:tcW w:w="1417" w:type="dxa"/>
            <w:tcBorders>
              <w:top w:val="single" w:sz="4" w:space="0" w:color="auto"/>
              <w:left w:val="single" w:sz="4" w:space="0" w:color="auto"/>
              <w:bottom w:val="single" w:sz="4" w:space="0" w:color="auto"/>
              <w:right w:val="single" w:sz="4" w:space="0" w:color="auto"/>
            </w:tcBorders>
          </w:tcPr>
          <w:p w14:paraId="22B34A62" w14:textId="77777777" w:rsidR="00BD3F02" w:rsidRPr="002D3AF3" w:rsidRDefault="00BD3F02" w:rsidP="0085012B">
            <w:pPr>
              <w:spacing w:after="0"/>
              <w:jc w:val="center"/>
              <w:rPr>
                <w:rFonts w:ascii="Times New Roman" w:hAnsi="Times New Roman"/>
                <w:sz w:val="24"/>
                <w:szCs w:val="24"/>
              </w:rPr>
            </w:pPr>
            <w:r>
              <w:rPr>
                <w:rFonts w:ascii="Times New Roman" w:hAnsi="Times New Roman"/>
                <w:sz w:val="24"/>
                <w:szCs w:val="24"/>
              </w:rPr>
              <w:t>8</w:t>
            </w:r>
          </w:p>
        </w:tc>
      </w:tr>
      <w:tr w:rsidR="00BD3F02" w:rsidRPr="00CB546B" w14:paraId="5111D085" w14:textId="77777777" w:rsidTr="00BD3F02">
        <w:tc>
          <w:tcPr>
            <w:tcW w:w="663" w:type="dxa"/>
            <w:tcBorders>
              <w:top w:val="single" w:sz="4" w:space="0" w:color="auto"/>
              <w:left w:val="single" w:sz="4" w:space="0" w:color="auto"/>
              <w:bottom w:val="single" w:sz="4" w:space="0" w:color="auto"/>
              <w:right w:val="single" w:sz="4" w:space="0" w:color="auto"/>
            </w:tcBorders>
          </w:tcPr>
          <w:p w14:paraId="59100B6F"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4</w:t>
            </w:r>
          </w:p>
        </w:tc>
        <w:tc>
          <w:tcPr>
            <w:tcW w:w="4974" w:type="dxa"/>
            <w:tcBorders>
              <w:top w:val="single" w:sz="4" w:space="0" w:color="auto"/>
              <w:left w:val="single" w:sz="4" w:space="0" w:color="auto"/>
              <w:bottom w:val="single" w:sz="4" w:space="0" w:color="auto"/>
              <w:right w:val="single" w:sz="4" w:space="0" w:color="auto"/>
            </w:tcBorders>
            <w:vAlign w:val="center"/>
          </w:tcPr>
          <w:p w14:paraId="5793868D" w14:textId="77777777" w:rsidR="00BD3F02" w:rsidRPr="002D3AF3" w:rsidRDefault="00BD3F02">
            <w:pPr>
              <w:rPr>
                <w:rFonts w:ascii="Times New Roman" w:hAnsi="Times New Roman"/>
                <w:sz w:val="24"/>
                <w:szCs w:val="24"/>
                <w:lang w:val="en-US"/>
              </w:rPr>
            </w:pPr>
            <w:r w:rsidRPr="002D3AF3">
              <w:rPr>
                <w:rFonts w:ascii="Times New Roman" w:hAnsi="Times New Roman"/>
                <w:sz w:val="24"/>
                <w:szCs w:val="24"/>
                <w:lang w:val="en-US"/>
              </w:rPr>
              <w:t xml:space="preserve">MS Windows 10 Pro, MS Office 2007, </w:t>
            </w:r>
            <w:r w:rsidRPr="002D3AF3">
              <w:rPr>
                <w:rFonts w:ascii="Times New Roman" w:hAnsi="Times New Roman"/>
                <w:sz w:val="24"/>
                <w:szCs w:val="24"/>
              </w:rPr>
              <w:t>версия</w:t>
            </w:r>
            <w:r w:rsidRPr="002D3AF3">
              <w:rPr>
                <w:rFonts w:ascii="Times New Roman" w:hAnsi="Times New Roman"/>
                <w:sz w:val="24"/>
                <w:szCs w:val="24"/>
                <w:lang w:val="en-US"/>
              </w:rPr>
              <w:t xml:space="preserve"> </w:t>
            </w:r>
            <w:r w:rsidRPr="002D3AF3">
              <w:rPr>
                <w:rFonts w:ascii="Times New Roman" w:hAnsi="Times New Roman"/>
                <w:sz w:val="24"/>
                <w:szCs w:val="24"/>
              </w:rPr>
              <w:t>не</w:t>
            </w:r>
            <w:r w:rsidRPr="002D3AF3">
              <w:rPr>
                <w:rFonts w:ascii="Times New Roman" w:hAnsi="Times New Roman"/>
                <w:sz w:val="24"/>
                <w:szCs w:val="24"/>
                <w:lang w:val="en-US"/>
              </w:rPr>
              <w:t xml:space="preserve"> </w:t>
            </w:r>
            <w:r w:rsidRPr="002D3AF3">
              <w:rPr>
                <w:rFonts w:ascii="Times New Roman" w:hAnsi="Times New Roman"/>
                <w:sz w:val="24"/>
                <w:szCs w:val="24"/>
              </w:rPr>
              <w:t>ниже</w:t>
            </w:r>
            <w:r w:rsidRPr="002D3AF3">
              <w:rPr>
                <w:rFonts w:ascii="Times New Roman" w:hAnsi="Times New Roman"/>
                <w:sz w:val="24"/>
                <w:szCs w:val="24"/>
                <w:lang w:val="en-US"/>
              </w:rPr>
              <w:t xml:space="preserve"> 2007</w:t>
            </w:r>
          </w:p>
        </w:tc>
        <w:tc>
          <w:tcPr>
            <w:tcW w:w="2693" w:type="dxa"/>
            <w:tcBorders>
              <w:top w:val="single" w:sz="4" w:space="0" w:color="auto"/>
              <w:left w:val="single" w:sz="4" w:space="0" w:color="auto"/>
              <w:bottom w:val="single" w:sz="4" w:space="0" w:color="auto"/>
              <w:right w:val="single" w:sz="4" w:space="0" w:color="auto"/>
            </w:tcBorders>
            <w:vAlign w:val="center"/>
          </w:tcPr>
          <w:p w14:paraId="519DB845" w14:textId="77777777" w:rsidR="00BD3F02" w:rsidRPr="00DF6B66" w:rsidRDefault="00BD3F02" w:rsidP="00BD3F02">
            <w:pPr>
              <w:spacing w:after="0" w:line="240" w:lineRule="auto"/>
              <w:jc w:val="center"/>
              <w:rPr>
                <w:rFonts w:ascii="Times New Roman" w:hAnsi="Times New Roman"/>
                <w:sz w:val="20"/>
                <w:szCs w:val="20"/>
                <w:lang w:val="en-US"/>
              </w:rPr>
            </w:pPr>
          </w:p>
          <w:p w14:paraId="2AB3223C" w14:textId="77777777" w:rsidR="00BD3F02" w:rsidRPr="00DF6B66" w:rsidRDefault="00BD3F02" w:rsidP="00BD3F02">
            <w:pPr>
              <w:spacing w:after="0" w:line="240" w:lineRule="auto"/>
              <w:jc w:val="center"/>
              <w:rPr>
                <w:rFonts w:ascii="Times New Roman" w:hAnsi="Times New Roman"/>
                <w:sz w:val="20"/>
                <w:szCs w:val="20"/>
                <w:lang w:val="en-US"/>
              </w:rPr>
            </w:pPr>
            <w:r>
              <w:rPr>
                <w:rFonts w:ascii="Times New Roman" w:hAnsi="Times New Roman"/>
                <w:sz w:val="20"/>
                <w:szCs w:val="20"/>
              </w:rPr>
              <w:t>МДК</w:t>
            </w:r>
            <w:r w:rsidRPr="00DF6B66">
              <w:rPr>
                <w:rFonts w:ascii="Times New Roman" w:hAnsi="Times New Roman"/>
                <w:sz w:val="20"/>
                <w:szCs w:val="20"/>
                <w:lang w:val="en-US"/>
              </w:rPr>
              <w:t>.01.01</w:t>
            </w:r>
          </w:p>
          <w:p w14:paraId="3535123E" w14:textId="77777777" w:rsidR="00BD3F02" w:rsidRPr="00DF6B66" w:rsidRDefault="00BD3F02" w:rsidP="00BD3F02">
            <w:pPr>
              <w:spacing w:after="0" w:line="240" w:lineRule="auto"/>
              <w:jc w:val="center"/>
              <w:rPr>
                <w:rFonts w:ascii="Times New Roman" w:hAnsi="Times New Roman"/>
                <w:sz w:val="20"/>
                <w:szCs w:val="20"/>
                <w:lang w:val="en-US"/>
              </w:rPr>
            </w:pPr>
            <w:r w:rsidRPr="00207D54">
              <w:rPr>
                <w:rFonts w:ascii="Times New Roman" w:hAnsi="Times New Roman"/>
                <w:sz w:val="20"/>
                <w:szCs w:val="20"/>
              </w:rPr>
              <w:t>МДК</w:t>
            </w:r>
            <w:r w:rsidRPr="00DF6B66">
              <w:rPr>
                <w:rFonts w:ascii="Times New Roman" w:hAnsi="Times New Roman"/>
                <w:sz w:val="20"/>
                <w:szCs w:val="20"/>
                <w:lang w:val="en-US"/>
              </w:rPr>
              <w:t>.02.01</w:t>
            </w:r>
          </w:p>
          <w:p w14:paraId="5009A213" w14:textId="77777777" w:rsidR="00BD3F02" w:rsidRPr="00DF6B66" w:rsidRDefault="00BD3F02" w:rsidP="00BD3F02">
            <w:pPr>
              <w:spacing w:after="0" w:line="240" w:lineRule="auto"/>
              <w:jc w:val="center"/>
              <w:rPr>
                <w:rFonts w:ascii="Times New Roman" w:hAnsi="Times New Roman"/>
                <w:sz w:val="20"/>
                <w:szCs w:val="20"/>
                <w:lang w:val="en-US"/>
              </w:rPr>
            </w:pPr>
            <w:r w:rsidRPr="00207D54">
              <w:rPr>
                <w:rFonts w:ascii="Times New Roman" w:hAnsi="Times New Roman"/>
                <w:sz w:val="20"/>
                <w:szCs w:val="20"/>
              </w:rPr>
              <w:t>МДК</w:t>
            </w:r>
            <w:r w:rsidRPr="00DF6B66">
              <w:rPr>
                <w:rFonts w:ascii="Times New Roman" w:hAnsi="Times New Roman"/>
                <w:sz w:val="20"/>
                <w:szCs w:val="20"/>
                <w:lang w:val="en-US"/>
              </w:rPr>
              <w:t>.02.02</w:t>
            </w:r>
          </w:p>
          <w:p w14:paraId="1C9B8CAB" w14:textId="77777777" w:rsidR="00BD3F02" w:rsidRPr="00DF6B66" w:rsidRDefault="00BD3F02" w:rsidP="00BD3F02">
            <w:pPr>
              <w:spacing w:after="0" w:line="240" w:lineRule="auto"/>
              <w:jc w:val="center"/>
              <w:rPr>
                <w:rFonts w:ascii="Times New Roman" w:hAnsi="Times New Roman"/>
                <w:sz w:val="20"/>
                <w:szCs w:val="20"/>
                <w:lang w:val="en-US"/>
              </w:rPr>
            </w:pPr>
            <w:r w:rsidRPr="00207D54">
              <w:rPr>
                <w:rFonts w:ascii="Times New Roman" w:hAnsi="Times New Roman"/>
                <w:sz w:val="20"/>
                <w:szCs w:val="20"/>
              </w:rPr>
              <w:t>МДК</w:t>
            </w:r>
            <w:r w:rsidRPr="00DF6B66">
              <w:rPr>
                <w:rFonts w:ascii="Times New Roman" w:hAnsi="Times New Roman"/>
                <w:sz w:val="20"/>
                <w:szCs w:val="20"/>
                <w:lang w:val="en-US"/>
              </w:rPr>
              <w:t>.03.01</w:t>
            </w:r>
          </w:p>
          <w:p w14:paraId="167046D4" w14:textId="77777777" w:rsidR="00BD3F02" w:rsidRPr="00DF6B66" w:rsidRDefault="00BD3F02" w:rsidP="00BD3F02">
            <w:pPr>
              <w:spacing w:after="0" w:line="240" w:lineRule="auto"/>
              <w:jc w:val="center"/>
              <w:rPr>
                <w:rFonts w:ascii="Times New Roman" w:hAnsi="Times New Roman"/>
                <w:sz w:val="20"/>
                <w:szCs w:val="20"/>
                <w:lang w:val="en-US"/>
              </w:rPr>
            </w:pPr>
            <w:r w:rsidRPr="00207D54">
              <w:rPr>
                <w:rFonts w:ascii="Times New Roman" w:hAnsi="Times New Roman"/>
                <w:sz w:val="20"/>
                <w:szCs w:val="20"/>
              </w:rPr>
              <w:t>МДК</w:t>
            </w:r>
            <w:r w:rsidRPr="00DF6B66">
              <w:rPr>
                <w:rFonts w:ascii="Times New Roman" w:hAnsi="Times New Roman"/>
                <w:sz w:val="20"/>
                <w:szCs w:val="20"/>
                <w:lang w:val="en-US"/>
              </w:rPr>
              <w:t>.04.01</w:t>
            </w:r>
          </w:p>
          <w:p w14:paraId="6C59EA29" w14:textId="77777777" w:rsidR="00BD3F02" w:rsidRPr="00207D54"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МДК.04.02</w:t>
            </w:r>
          </w:p>
        </w:tc>
        <w:tc>
          <w:tcPr>
            <w:tcW w:w="1417" w:type="dxa"/>
            <w:tcBorders>
              <w:top w:val="single" w:sz="4" w:space="0" w:color="auto"/>
              <w:left w:val="single" w:sz="4" w:space="0" w:color="auto"/>
              <w:bottom w:val="single" w:sz="4" w:space="0" w:color="auto"/>
              <w:right w:val="single" w:sz="4" w:space="0" w:color="auto"/>
            </w:tcBorders>
          </w:tcPr>
          <w:p w14:paraId="50791B1C"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25</w:t>
            </w:r>
          </w:p>
        </w:tc>
      </w:tr>
      <w:tr w:rsidR="00BD3F02" w:rsidRPr="00375D7D" w14:paraId="0BD17543" w14:textId="77777777" w:rsidTr="00BD3F02">
        <w:tc>
          <w:tcPr>
            <w:tcW w:w="663" w:type="dxa"/>
            <w:tcBorders>
              <w:top w:val="single" w:sz="4" w:space="0" w:color="auto"/>
              <w:left w:val="single" w:sz="4" w:space="0" w:color="auto"/>
              <w:bottom w:val="single" w:sz="4" w:space="0" w:color="auto"/>
              <w:right w:val="single" w:sz="4" w:space="0" w:color="auto"/>
            </w:tcBorders>
          </w:tcPr>
          <w:p w14:paraId="337965DE"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5</w:t>
            </w:r>
          </w:p>
        </w:tc>
        <w:tc>
          <w:tcPr>
            <w:tcW w:w="4974" w:type="dxa"/>
            <w:tcBorders>
              <w:top w:val="single" w:sz="4" w:space="0" w:color="auto"/>
              <w:left w:val="single" w:sz="4" w:space="0" w:color="auto"/>
              <w:bottom w:val="single" w:sz="4" w:space="0" w:color="auto"/>
              <w:right w:val="single" w:sz="4" w:space="0" w:color="auto"/>
            </w:tcBorders>
            <w:vAlign w:val="center"/>
          </w:tcPr>
          <w:p w14:paraId="5345D089" w14:textId="77777777" w:rsidR="00BD3F02" w:rsidRPr="002D3AF3" w:rsidRDefault="00BD3F02">
            <w:pPr>
              <w:rPr>
                <w:rFonts w:ascii="Times New Roman" w:hAnsi="Times New Roman"/>
                <w:sz w:val="24"/>
                <w:szCs w:val="24"/>
              </w:rPr>
            </w:pPr>
            <w:r w:rsidRPr="002D3AF3">
              <w:rPr>
                <w:rFonts w:ascii="Times New Roman" w:hAnsi="Times New Roman"/>
                <w:sz w:val="24"/>
                <w:szCs w:val="24"/>
              </w:rPr>
              <w:t xml:space="preserve">Программное обеспечение </w:t>
            </w:r>
            <w:proofErr w:type="spellStart"/>
            <w:r w:rsidRPr="002D3AF3">
              <w:rPr>
                <w:rFonts w:ascii="Times New Roman" w:hAnsi="Times New Roman"/>
                <w:sz w:val="24"/>
                <w:szCs w:val="24"/>
              </w:rPr>
              <w:t>Adobe</w:t>
            </w:r>
            <w:proofErr w:type="spellEnd"/>
            <w:r w:rsidRPr="002D3AF3">
              <w:rPr>
                <w:rFonts w:ascii="Times New Roman" w:hAnsi="Times New Roman"/>
                <w:sz w:val="24"/>
                <w:szCs w:val="24"/>
              </w:rPr>
              <w:t xml:space="preserve"> </w:t>
            </w:r>
            <w:proofErr w:type="spellStart"/>
            <w:r w:rsidRPr="002D3AF3">
              <w:rPr>
                <w:rFonts w:ascii="Times New Roman" w:hAnsi="Times New Roman"/>
                <w:sz w:val="24"/>
                <w:szCs w:val="24"/>
              </w:rPr>
              <w:t>Acrobat</w:t>
            </w:r>
            <w:proofErr w:type="spellEnd"/>
            <w:r w:rsidRPr="002D3AF3">
              <w:rPr>
                <w:rFonts w:ascii="Times New Roman" w:hAnsi="Times New Roman"/>
                <w:sz w:val="24"/>
                <w:szCs w:val="24"/>
              </w:rPr>
              <w:t xml:space="preserve"> </w:t>
            </w:r>
            <w:proofErr w:type="spellStart"/>
            <w:r w:rsidRPr="002D3AF3">
              <w:rPr>
                <w:rFonts w:ascii="Times New Roman" w:hAnsi="Times New Roman"/>
                <w:sz w:val="24"/>
                <w:szCs w:val="24"/>
              </w:rPr>
              <w:t>Reader</w:t>
            </w:r>
            <w:proofErr w:type="spellEnd"/>
            <w:r w:rsidRPr="002D3AF3">
              <w:rPr>
                <w:rFonts w:ascii="Times New Roman" w:hAnsi="Times New Roman"/>
                <w:sz w:val="24"/>
                <w:szCs w:val="24"/>
              </w:rPr>
              <w:t>, версия DC</w:t>
            </w:r>
          </w:p>
        </w:tc>
        <w:tc>
          <w:tcPr>
            <w:tcW w:w="2693" w:type="dxa"/>
            <w:tcBorders>
              <w:top w:val="single" w:sz="4" w:space="0" w:color="auto"/>
              <w:left w:val="single" w:sz="4" w:space="0" w:color="auto"/>
              <w:bottom w:val="single" w:sz="4" w:space="0" w:color="auto"/>
              <w:right w:val="single" w:sz="4" w:space="0" w:color="auto"/>
            </w:tcBorders>
            <w:vAlign w:val="center"/>
          </w:tcPr>
          <w:p w14:paraId="385DFE46" w14:textId="77777777" w:rsidR="00BD3F02" w:rsidRDefault="00BD3F02" w:rsidP="00BD3F02">
            <w:pPr>
              <w:spacing w:after="0" w:line="240" w:lineRule="auto"/>
              <w:jc w:val="center"/>
              <w:rPr>
                <w:rFonts w:ascii="Times New Roman" w:hAnsi="Times New Roman"/>
                <w:sz w:val="20"/>
                <w:szCs w:val="20"/>
              </w:rPr>
            </w:pPr>
          </w:p>
          <w:p w14:paraId="08F0897E" w14:textId="77777777" w:rsidR="00BD3F02" w:rsidRDefault="00BD3F02" w:rsidP="00BD3F02">
            <w:pPr>
              <w:spacing w:after="0" w:line="240" w:lineRule="auto"/>
              <w:jc w:val="center"/>
              <w:rPr>
                <w:rFonts w:ascii="Times New Roman" w:hAnsi="Times New Roman"/>
                <w:sz w:val="20"/>
                <w:szCs w:val="20"/>
              </w:rPr>
            </w:pPr>
            <w:r>
              <w:rPr>
                <w:rFonts w:ascii="Times New Roman" w:hAnsi="Times New Roman"/>
                <w:sz w:val="20"/>
                <w:szCs w:val="20"/>
              </w:rPr>
              <w:t>МДК.01</w:t>
            </w:r>
            <w:r w:rsidRPr="00207D54">
              <w:rPr>
                <w:rFonts w:ascii="Times New Roman" w:hAnsi="Times New Roman"/>
                <w:sz w:val="20"/>
                <w:szCs w:val="20"/>
              </w:rPr>
              <w:t>.01</w:t>
            </w:r>
          </w:p>
          <w:p w14:paraId="0ED753E2"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w:t>
            </w:r>
            <w:r w:rsidRPr="00207D54">
              <w:rPr>
                <w:rFonts w:ascii="Times New Roman" w:hAnsi="Times New Roman"/>
                <w:sz w:val="20"/>
                <w:szCs w:val="20"/>
              </w:rPr>
              <w:t>.01</w:t>
            </w:r>
          </w:p>
          <w:p w14:paraId="75B9C5E9"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2.02</w:t>
            </w:r>
          </w:p>
          <w:p w14:paraId="72EA806A"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МДК.03.01</w:t>
            </w:r>
          </w:p>
          <w:p w14:paraId="294D5D9E"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МДК.04.01</w:t>
            </w:r>
          </w:p>
          <w:p w14:paraId="180D3AA9" w14:textId="77777777" w:rsidR="00BD3F02" w:rsidRPr="00207D54"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МДК.04.02</w:t>
            </w:r>
          </w:p>
        </w:tc>
        <w:tc>
          <w:tcPr>
            <w:tcW w:w="1417" w:type="dxa"/>
            <w:tcBorders>
              <w:top w:val="single" w:sz="4" w:space="0" w:color="auto"/>
              <w:left w:val="single" w:sz="4" w:space="0" w:color="auto"/>
              <w:bottom w:val="single" w:sz="4" w:space="0" w:color="auto"/>
              <w:right w:val="single" w:sz="4" w:space="0" w:color="auto"/>
            </w:tcBorders>
          </w:tcPr>
          <w:p w14:paraId="4E902B14"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25</w:t>
            </w:r>
          </w:p>
        </w:tc>
      </w:tr>
      <w:tr w:rsidR="00BD3F02" w:rsidRPr="00375D7D" w14:paraId="3392544E" w14:textId="77777777" w:rsidTr="00BD3F02">
        <w:tc>
          <w:tcPr>
            <w:tcW w:w="663" w:type="dxa"/>
            <w:tcBorders>
              <w:top w:val="single" w:sz="4" w:space="0" w:color="auto"/>
              <w:left w:val="single" w:sz="4" w:space="0" w:color="auto"/>
              <w:bottom w:val="single" w:sz="4" w:space="0" w:color="auto"/>
              <w:right w:val="single" w:sz="4" w:space="0" w:color="auto"/>
            </w:tcBorders>
          </w:tcPr>
          <w:p w14:paraId="7D8C3A64"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6</w:t>
            </w:r>
          </w:p>
        </w:tc>
        <w:tc>
          <w:tcPr>
            <w:tcW w:w="4974" w:type="dxa"/>
            <w:tcBorders>
              <w:top w:val="single" w:sz="4" w:space="0" w:color="auto"/>
              <w:left w:val="single" w:sz="4" w:space="0" w:color="auto"/>
              <w:bottom w:val="single" w:sz="4" w:space="0" w:color="auto"/>
              <w:right w:val="single" w:sz="4" w:space="0" w:color="auto"/>
            </w:tcBorders>
            <w:vAlign w:val="center"/>
          </w:tcPr>
          <w:p w14:paraId="07A9113B" w14:textId="77777777" w:rsidR="00BD3F02" w:rsidRPr="002D3AF3" w:rsidRDefault="00BD3F02">
            <w:pPr>
              <w:rPr>
                <w:rFonts w:ascii="Times New Roman" w:hAnsi="Times New Roman"/>
                <w:sz w:val="24"/>
                <w:szCs w:val="24"/>
              </w:rPr>
            </w:pPr>
            <w:r w:rsidRPr="002D3AF3">
              <w:rPr>
                <w:rFonts w:ascii="Times New Roman" w:hAnsi="Times New Roman"/>
                <w:sz w:val="24"/>
                <w:szCs w:val="24"/>
              </w:rPr>
              <w:t>ПО для архивации 7-zip</w:t>
            </w:r>
          </w:p>
        </w:tc>
        <w:tc>
          <w:tcPr>
            <w:tcW w:w="2693" w:type="dxa"/>
            <w:tcBorders>
              <w:top w:val="single" w:sz="4" w:space="0" w:color="auto"/>
              <w:left w:val="single" w:sz="4" w:space="0" w:color="auto"/>
              <w:bottom w:val="single" w:sz="4" w:space="0" w:color="auto"/>
              <w:right w:val="single" w:sz="4" w:space="0" w:color="auto"/>
            </w:tcBorders>
            <w:vAlign w:val="center"/>
          </w:tcPr>
          <w:p w14:paraId="7C06C47E" w14:textId="77777777" w:rsidR="00BD3F02" w:rsidRDefault="00BD3F02" w:rsidP="00BD3F02">
            <w:pPr>
              <w:spacing w:after="0" w:line="240" w:lineRule="auto"/>
              <w:jc w:val="center"/>
              <w:rPr>
                <w:rFonts w:ascii="Times New Roman" w:hAnsi="Times New Roman"/>
                <w:sz w:val="20"/>
                <w:szCs w:val="20"/>
              </w:rPr>
            </w:pPr>
          </w:p>
          <w:p w14:paraId="2AAD2197" w14:textId="77777777" w:rsidR="00BD3F02" w:rsidRDefault="00BD3F02" w:rsidP="00BD3F02">
            <w:pPr>
              <w:spacing w:after="0" w:line="240" w:lineRule="auto"/>
              <w:jc w:val="center"/>
              <w:rPr>
                <w:rFonts w:ascii="Times New Roman" w:hAnsi="Times New Roman"/>
                <w:sz w:val="20"/>
                <w:szCs w:val="20"/>
              </w:rPr>
            </w:pPr>
            <w:r>
              <w:rPr>
                <w:rFonts w:ascii="Times New Roman" w:hAnsi="Times New Roman"/>
                <w:sz w:val="20"/>
                <w:szCs w:val="20"/>
              </w:rPr>
              <w:t>МДК.01</w:t>
            </w:r>
            <w:r w:rsidRPr="00207D54">
              <w:rPr>
                <w:rFonts w:ascii="Times New Roman" w:hAnsi="Times New Roman"/>
                <w:sz w:val="20"/>
                <w:szCs w:val="20"/>
              </w:rPr>
              <w:t>.01</w:t>
            </w:r>
          </w:p>
          <w:p w14:paraId="4EEE7599"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w:t>
            </w:r>
            <w:r w:rsidRPr="00207D54">
              <w:rPr>
                <w:rFonts w:ascii="Times New Roman" w:hAnsi="Times New Roman"/>
                <w:sz w:val="20"/>
                <w:szCs w:val="20"/>
              </w:rPr>
              <w:t>.01</w:t>
            </w:r>
          </w:p>
          <w:p w14:paraId="2D223CF5"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w:t>
            </w:r>
            <w:r>
              <w:rPr>
                <w:rFonts w:ascii="Times New Roman" w:hAnsi="Times New Roman"/>
                <w:sz w:val="20"/>
                <w:szCs w:val="20"/>
              </w:rPr>
              <w:t>2.02</w:t>
            </w:r>
          </w:p>
          <w:p w14:paraId="15895CB2"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МДК.03.01</w:t>
            </w:r>
          </w:p>
          <w:p w14:paraId="51B5DC66" w14:textId="77777777" w:rsidR="00BD3F02"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МДК.04.01</w:t>
            </w:r>
          </w:p>
          <w:p w14:paraId="48D516B0" w14:textId="77777777" w:rsidR="00BD3F02" w:rsidRPr="00207D54" w:rsidRDefault="00BD3F02" w:rsidP="00BD3F02">
            <w:pPr>
              <w:spacing w:after="0" w:line="240" w:lineRule="auto"/>
              <w:jc w:val="center"/>
              <w:rPr>
                <w:rFonts w:ascii="Times New Roman" w:hAnsi="Times New Roman"/>
                <w:sz w:val="20"/>
                <w:szCs w:val="20"/>
              </w:rPr>
            </w:pPr>
            <w:r w:rsidRPr="00207D54">
              <w:rPr>
                <w:rFonts w:ascii="Times New Roman" w:hAnsi="Times New Roman"/>
                <w:sz w:val="20"/>
                <w:szCs w:val="20"/>
              </w:rPr>
              <w:t>МДК.04.02</w:t>
            </w:r>
          </w:p>
        </w:tc>
        <w:tc>
          <w:tcPr>
            <w:tcW w:w="1417" w:type="dxa"/>
            <w:tcBorders>
              <w:top w:val="single" w:sz="4" w:space="0" w:color="auto"/>
              <w:left w:val="single" w:sz="4" w:space="0" w:color="auto"/>
              <w:bottom w:val="single" w:sz="4" w:space="0" w:color="auto"/>
              <w:right w:val="single" w:sz="4" w:space="0" w:color="auto"/>
            </w:tcBorders>
          </w:tcPr>
          <w:p w14:paraId="31D42B6A" w14:textId="77777777" w:rsidR="00BD3F02" w:rsidRPr="002D3AF3" w:rsidRDefault="00BD3F02" w:rsidP="0085012B">
            <w:pPr>
              <w:spacing w:after="0"/>
              <w:jc w:val="center"/>
              <w:rPr>
                <w:rFonts w:ascii="Times New Roman" w:hAnsi="Times New Roman"/>
                <w:sz w:val="24"/>
                <w:szCs w:val="24"/>
              </w:rPr>
            </w:pPr>
            <w:r w:rsidRPr="002D3AF3">
              <w:rPr>
                <w:rFonts w:ascii="Times New Roman" w:hAnsi="Times New Roman"/>
                <w:sz w:val="24"/>
                <w:szCs w:val="24"/>
              </w:rPr>
              <w:t>25</w:t>
            </w:r>
          </w:p>
        </w:tc>
      </w:tr>
    </w:tbl>
    <w:p w14:paraId="0FB9032A" w14:textId="77777777" w:rsidR="00D402E0" w:rsidRPr="00375D7D" w:rsidRDefault="00D402E0" w:rsidP="00D402E0">
      <w:pPr>
        <w:suppressAutoHyphens/>
        <w:spacing w:after="0"/>
        <w:ind w:firstLine="709"/>
        <w:jc w:val="both"/>
        <w:rPr>
          <w:rFonts w:ascii="Times New Roman" w:hAnsi="Times New Roman"/>
          <w:bCs/>
          <w:sz w:val="24"/>
          <w:szCs w:val="24"/>
          <w:lang w:eastAsia="en-US"/>
        </w:rPr>
      </w:pPr>
    </w:p>
    <w:p w14:paraId="47BB1908" w14:textId="77777777" w:rsidR="0090359E" w:rsidRPr="00375D7D" w:rsidRDefault="00F96827" w:rsidP="003642C8">
      <w:pPr>
        <w:pStyle w:val="afffffe"/>
        <w:ind w:firstLine="709"/>
        <w:jc w:val="both"/>
        <w:rPr>
          <w:rFonts w:ascii="Times New Roman" w:hAnsi="Times New Roman"/>
          <w:lang w:eastAsia="en-US"/>
        </w:rPr>
      </w:pPr>
      <w:bookmarkStart w:id="44" w:name="_Toc103594007"/>
      <w:r w:rsidRPr="00375D7D">
        <w:rPr>
          <w:rFonts w:ascii="Times New Roman" w:hAnsi="Times New Roman"/>
          <w:lang w:eastAsia="en-US"/>
        </w:rPr>
        <w:t>6.3</w:t>
      </w:r>
      <w:r w:rsidR="00F1194B" w:rsidRPr="00375D7D">
        <w:rPr>
          <w:rFonts w:ascii="Times New Roman" w:hAnsi="Times New Roman"/>
          <w:lang w:eastAsia="en-US"/>
        </w:rPr>
        <w:t>.</w:t>
      </w:r>
      <w:r w:rsidRPr="00375D7D">
        <w:rPr>
          <w:rFonts w:ascii="Times New Roman" w:hAnsi="Times New Roman"/>
          <w:lang w:eastAsia="en-US"/>
        </w:rPr>
        <w:t xml:space="preserve"> Требования к практической подготовке обучающихся</w:t>
      </w:r>
      <w:bookmarkEnd w:id="44"/>
    </w:p>
    <w:p w14:paraId="6FBC1947" w14:textId="77777777" w:rsidR="001125AB"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6.3.1</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1125AB" w:rsidRPr="00375D7D">
        <w:rPr>
          <w:rFonts w:ascii="Times New Roman" w:hAnsi="Times New Roman"/>
          <w:bCs/>
          <w:sz w:val="24"/>
          <w:szCs w:val="24"/>
          <w:lang w:eastAsia="en-US"/>
        </w:rPr>
        <w:t xml:space="preserve">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w:t>
      </w:r>
      <w:r w:rsidR="001125AB" w:rsidRPr="00375D7D">
        <w:rPr>
          <w:rFonts w:ascii="Times New Roman" w:hAnsi="Times New Roman"/>
          <w:bCs/>
          <w:i/>
          <w:iCs/>
          <w:sz w:val="24"/>
          <w:szCs w:val="24"/>
          <w:lang w:eastAsia="en-US"/>
        </w:rPr>
        <w:t xml:space="preserve">специалистов </w:t>
      </w:r>
      <w:r w:rsidR="001125AB" w:rsidRPr="00375D7D">
        <w:rPr>
          <w:rFonts w:ascii="Times New Roman" w:hAnsi="Times New Roman"/>
          <w:bCs/>
          <w:i/>
          <w:iCs/>
          <w:sz w:val="24"/>
          <w:szCs w:val="24"/>
          <w:lang w:eastAsia="en-US"/>
        </w:rPr>
        <w:lastRenderedPageBreak/>
        <w:t>среднего звена</w:t>
      </w:r>
      <w:r w:rsidR="00F1194B" w:rsidRPr="00375D7D">
        <w:rPr>
          <w:rFonts w:ascii="Times New Roman" w:hAnsi="Times New Roman"/>
          <w:bCs/>
          <w:sz w:val="24"/>
          <w:szCs w:val="24"/>
          <w:lang w:eastAsia="en-US"/>
        </w:rPr>
        <w:t xml:space="preserve"> </w:t>
      </w:r>
      <w:r w:rsidR="001125AB" w:rsidRPr="00375D7D">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w:t>
      </w:r>
      <w:r w:rsidR="00BD3F02">
        <w:rPr>
          <w:rFonts w:ascii="Times New Roman" w:hAnsi="Times New Roman"/>
          <w:bCs/>
          <w:sz w:val="24"/>
          <w:szCs w:val="24"/>
          <w:lang w:eastAsia="en-US"/>
        </w:rPr>
        <w:t>ми к квалификациям специалистов</w:t>
      </w:r>
      <w:r w:rsidR="001125AB" w:rsidRPr="00375D7D">
        <w:rPr>
          <w:rFonts w:ascii="Times New Roman" w:hAnsi="Times New Roman"/>
          <w:bCs/>
          <w:sz w:val="24"/>
          <w:szCs w:val="24"/>
          <w:lang w:eastAsia="en-US"/>
        </w:rPr>
        <w:t>.</w:t>
      </w:r>
    </w:p>
    <w:p w14:paraId="1E229CAD" w14:textId="77777777" w:rsidR="00F96827" w:rsidRPr="00375D7D" w:rsidRDefault="001125AB"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6.3.2</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w:t>
      </w:r>
      <w:r w:rsidR="00250560" w:rsidRPr="00375D7D">
        <w:rPr>
          <w:rFonts w:ascii="Times New Roman" w:hAnsi="Times New Roman"/>
          <w:bCs/>
          <w:sz w:val="24"/>
          <w:szCs w:val="24"/>
          <w:lang w:eastAsia="en-US"/>
        </w:rPr>
        <w:t xml:space="preserve">бразовательная организация самостоятельно проектирует реализацию образовательной программы и ее отдельных частей (дисциплины, </w:t>
      </w:r>
      <w:r w:rsidR="00920B1B" w:rsidRPr="00375D7D">
        <w:rPr>
          <w:rFonts w:ascii="Times New Roman" w:hAnsi="Times New Roman"/>
          <w:sz w:val="24"/>
          <w:szCs w:val="24"/>
        </w:rPr>
        <w:t>междисциплинарные модули,</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 xml:space="preserve">междисциплинарные курсы, профессиональные модули, практика и другие компоненты) </w:t>
      </w:r>
      <w:r w:rsidR="00920B1B" w:rsidRPr="00375D7D">
        <w:rPr>
          <w:rFonts w:ascii="Times New Roman" w:hAnsi="Times New Roman"/>
          <w:bCs/>
          <w:sz w:val="24"/>
          <w:szCs w:val="24"/>
          <w:lang w:eastAsia="en-US"/>
        </w:rPr>
        <w:t>совместно с работодателем</w:t>
      </w:r>
      <w:r w:rsidR="00D17338">
        <w:rPr>
          <w:rFonts w:ascii="Times New Roman" w:hAnsi="Times New Roman"/>
          <w:bCs/>
          <w:sz w:val="24"/>
          <w:szCs w:val="24"/>
          <w:lang w:eastAsia="en-US"/>
        </w:rPr>
        <w:t xml:space="preserve"> </w:t>
      </w:r>
      <w:r w:rsidR="00D17338">
        <w:rPr>
          <w:rFonts w:ascii="Times New Roman" w:hAnsi="Times New Roman"/>
          <w:sz w:val="24"/>
          <w:szCs w:val="24"/>
        </w:rPr>
        <w:t>(профильной организацией)</w:t>
      </w:r>
      <w:r w:rsidR="00920B1B" w:rsidRPr="00375D7D">
        <w:rPr>
          <w:rFonts w:ascii="Times New Roman" w:hAnsi="Times New Roman"/>
          <w:bCs/>
          <w:sz w:val="24"/>
          <w:szCs w:val="24"/>
          <w:lang w:eastAsia="en-US"/>
        </w:rPr>
        <w:t xml:space="preserve"> </w:t>
      </w:r>
      <w:r w:rsidR="00250560" w:rsidRPr="00375D7D">
        <w:rPr>
          <w:rFonts w:ascii="Times New Roman" w:hAnsi="Times New Roman"/>
          <w:bCs/>
          <w:sz w:val="24"/>
          <w:szCs w:val="24"/>
          <w:lang w:eastAsia="en-US"/>
        </w:rPr>
        <w:t>в форме практической подготовки с учетом требований ФГОС СПО</w:t>
      </w:r>
      <w:r w:rsidRPr="00375D7D">
        <w:rPr>
          <w:rFonts w:ascii="Times New Roman" w:hAnsi="Times New Roman"/>
          <w:bCs/>
          <w:sz w:val="24"/>
          <w:szCs w:val="24"/>
          <w:lang w:eastAsia="en-US"/>
        </w:rPr>
        <w:t xml:space="preserve"> и</w:t>
      </w:r>
      <w:r w:rsidR="00250560" w:rsidRPr="00375D7D">
        <w:rPr>
          <w:rFonts w:ascii="Times New Roman" w:hAnsi="Times New Roman"/>
          <w:bCs/>
          <w:sz w:val="24"/>
          <w:szCs w:val="24"/>
          <w:lang w:eastAsia="en-US"/>
        </w:rPr>
        <w:t xml:space="preserve"> специфики получаемой профессии/специальности.</w:t>
      </w:r>
    </w:p>
    <w:p w14:paraId="30E15145" w14:textId="77777777" w:rsidR="00250560" w:rsidRPr="00375D7D" w:rsidRDefault="00250560" w:rsidP="003642C8">
      <w:pPr>
        <w:suppressAutoHyphens/>
        <w:spacing w:after="0"/>
        <w:ind w:firstLine="709"/>
        <w:jc w:val="both"/>
        <w:rPr>
          <w:rFonts w:ascii="Times New Roman" w:hAnsi="Times New Roman"/>
          <w:bCs/>
          <w:sz w:val="24"/>
          <w:szCs w:val="24"/>
          <w:lang w:eastAsia="en-US"/>
        </w:rPr>
      </w:pPr>
      <w:r w:rsidRPr="00375D7D">
        <w:rPr>
          <w:rFonts w:ascii="Times New Roman" w:hAnsi="Times New Roman"/>
          <w:bCs/>
          <w:sz w:val="24"/>
          <w:szCs w:val="24"/>
          <w:lang w:eastAsia="en-US"/>
        </w:rPr>
        <w:t>6.3.3</w:t>
      </w:r>
      <w:r w:rsidR="00F1194B" w:rsidRPr="00375D7D">
        <w:rPr>
          <w:rFonts w:ascii="Times New Roman" w:hAnsi="Times New Roman"/>
          <w:bCs/>
          <w:sz w:val="24"/>
          <w:szCs w:val="24"/>
          <w:lang w:eastAsia="en-US"/>
        </w:rPr>
        <w:t>.</w:t>
      </w:r>
      <w:r w:rsidR="001125AB" w:rsidRPr="00375D7D">
        <w:rPr>
          <w:rFonts w:ascii="Times New Roman" w:hAnsi="Times New Roman"/>
          <w:bCs/>
          <w:sz w:val="24"/>
          <w:szCs w:val="24"/>
          <w:lang w:eastAsia="en-US"/>
        </w:rPr>
        <w:t xml:space="preserve"> Образовательная деятельность в форме практической подготовки:</w:t>
      </w:r>
    </w:p>
    <w:p w14:paraId="4EF7954A" w14:textId="77777777" w:rsidR="001125AB" w:rsidRPr="00375D7D" w:rsidRDefault="001125AB" w:rsidP="00CE21E3">
      <w:pPr>
        <w:numPr>
          <w:ilvl w:val="0"/>
          <w:numId w:val="3"/>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реализуется </w:t>
      </w:r>
      <w:r w:rsidR="00233354" w:rsidRPr="00375D7D">
        <w:rPr>
          <w:rFonts w:ascii="Times New Roman" w:hAnsi="Times New Roman"/>
          <w:bCs/>
          <w:sz w:val="24"/>
          <w:szCs w:val="24"/>
          <w:lang w:eastAsia="en-US"/>
        </w:rPr>
        <w:t>на рабочем месте предприятия работодателя</w:t>
      </w:r>
      <w:r w:rsidR="00D17338">
        <w:rPr>
          <w:rFonts w:ascii="Times New Roman" w:hAnsi="Times New Roman"/>
          <w:bCs/>
          <w:sz w:val="24"/>
          <w:szCs w:val="24"/>
          <w:lang w:eastAsia="en-US"/>
        </w:rPr>
        <w:t xml:space="preserve"> </w:t>
      </w:r>
      <w:r w:rsidR="00D17338">
        <w:rPr>
          <w:rFonts w:ascii="Times New Roman" w:hAnsi="Times New Roman"/>
          <w:sz w:val="24"/>
          <w:szCs w:val="24"/>
        </w:rPr>
        <w:t xml:space="preserve">(профильной организации) </w:t>
      </w:r>
      <w:r w:rsidRPr="00375D7D">
        <w:rPr>
          <w:rFonts w:ascii="Times New Roman" w:hAnsi="Times New Roman"/>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0B270DD4" w14:textId="77777777" w:rsidR="001125AB" w:rsidRPr="00375D7D" w:rsidRDefault="001125AB" w:rsidP="00CE21E3">
      <w:pPr>
        <w:numPr>
          <w:ilvl w:val="0"/>
          <w:numId w:val="3"/>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00163130" w:rsidRPr="00375D7D">
        <w:rPr>
          <w:rFonts w:ascii="Times New Roman" w:hAnsi="Times New Roman"/>
          <w:bCs/>
          <w:sz w:val="24"/>
          <w:szCs w:val="24"/>
          <w:lang w:eastAsia="en-US"/>
        </w:rPr>
        <w:br/>
      </w:r>
      <w:r w:rsidRPr="00375D7D">
        <w:rPr>
          <w:rFonts w:ascii="Times New Roman" w:hAnsi="Times New Roman"/>
          <w:bCs/>
          <w:sz w:val="24"/>
          <w:szCs w:val="24"/>
          <w:lang w:eastAsia="en-US"/>
        </w:rPr>
        <w:t>к реальным производственным;</w:t>
      </w:r>
    </w:p>
    <w:p w14:paraId="744A3E9A" w14:textId="77777777" w:rsidR="001125AB" w:rsidRPr="00375D7D" w:rsidRDefault="001125AB" w:rsidP="00CE21E3">
      <w:pPr>
        <w:numPr>
          <w:ilvl w:val="0"/>
          <w:numId w:val="3"/>
        </w:numPr>
        <w:suppressAutoHyphens/>
        <w:spacing w:after="0"/>
        <w:ind w:left="0" w:firstLine="709"/>
        <w:jc w:val="both"/>
        <w:rPr>
          <w:rFonts w:ascii="Times New Roman" w:hAnsi="Times New Roman"/>
          <w:bCs/>
          <w:sz w:val="24"/>
          <w:szCs w:val="24"/>
          <w:lang w:eastAsia="en-US"/>
        </w:rPr>
      </w:pPr>
      <w:r w:rsidRPr="00375D7D">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375D7D">
        <w:rPr>
          <w:rFonts w:ascii="Times New Roman" w:hAnsi="Times New Roman"/>
          <w:bCs/>
          <w:sz w:val="24"/>
          <w:szCs w:val="24"/>
          <w:lang w:eastAsia="en-US"/>
        </w:rPr>
        <w:t>.</w:t>
      </w:r>
    </w:p>
    <w:p w14:paraId="5F5089D0" w14:textId="77777777" w:rsidR="001125AB" w:rsidRPr="00375D7D" w:rsidRDefault="00BB5552"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6.3.4</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Образовательная деятельность в форме практической подготовки </w:t>
      </w:r>
      <w:r w:rsidR="00233354" w:rsidRPr="00375D7D">
        <w:rPr>
          <w:rFonts w:ascii="Times New Roman" w:hAnsi="Times New Roman"/>
          <w:bCs/>
          <w:sz w:val="24"/>
          <w:szCs w:val="24"/>
          <w:lang w:eastAsia="en-US"/>
        </w:rPr>
        <w:t xml:space="preserve">должна </w:t>
      </w:r>
      <w:r w:rsidRPr="00375D7D">
        <w:rPr>
          <w:rFonts w:ascii="Times New Roman" w:hAnsi="Times New Roman"/>
          <w:bCs/>
          <w:sz w:val="24"/>
          <w:szCs w:val="24"/>
          <w:lang w:eastAsia="en-US"/>
        </w:rPr>
        <w:t xml:space="preserve">быть организована на любом курсе обучения, охватывая дисциплины, </w:t>
      </w:r>
      <w:r w:rsidR="00233354" w:rsidRPr="00375D7D">
        <w:rPr>
          <w:rFonts w:ascii="Times New Roman" w:hAnsi="Times New Roman"/>
          <w:sz w:val="24"/>
          <w:szCs w:val="24"/>
        </w:rPr>
        <w:t>междисциплинарные модули,</w:t>
      </w:r>
      <w:r w:rsidR="00233354" w:rsidRPr="00375D7D">
        <w:rPr>
          <w:rFonts w:ascii="Times New Roman" w:hAnsi="Times New Roman"/>
          <w:bCs/>
          <w:sz w:val="24"/>
          <w:szCs w:val="24"/>
          <w:lang w:eastAsia="en-US"/>
        </w:rPr>
        <w:t xml:space="preserve"> </w:t>
      </w:r>
      <w:r w:rsidRPr="00375D7D">
        <w:rPr>
          <w:rFonts w:ascii="Times New Roman" w:hAnsi="Times New Roman"/>
          <w:bCs/>
          <w:sz w:val="24"/>
          <w:szCs w:val="24"/>
          <w:lang w:eastAsia="en-US"/>
        </w:rPr>
        <w:t>профессиональные модули, все виды практики, предусмотренны</w:t>
      </w:r>
      <w:r w:rsidR="00F1194B" w:rsidRPr="00375D7D">
        <w:rPr>
          <w:rFonts w:ascii="Times New Roman" w:hAnsi="Times New Roman"/>
          <w:bCs/>
          <w:sz w:val="24"/>
          <w:szCs w:val="24"/>
          <w:lang w:eastAsia="en-US"/>
        </w:rPr>
        <w:t>е</w:t>
      </w:r>
      <w:r w:rsidRPr="00375D7D">
        <w:rPr>
          <w:rFonts w:ascii="Times New Roman" w:hAnsi="Times New Roman"/>
          <w:bCs/>
          <w:sz w:val="24"/>
          <w:szCs w:val="24"/>
          <w:lang w:eastAsia="en-US"/>
        </w:rPr>
        <w:t xml:space="preserve"> учебным планом образовательной программы.</w:t>
      </w:r>
    </w:p>
    <w:p w14:paraId="2FC3D1BF" w14:textId="77777777" w:rsidR="009F2650" w:rsidRPr="00375D7D" w:rsidRDefault="00CE4125"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6.3.5</w:t>
      </w:r>
      <w:r w:rsidR="00F1194B" w:rsidRPr="00375D7D">
        <w:rPr>
          <w:rFonts w:ascii="Times New Roman" w:hAnsi="Times New Roman"/>
          <w:bCs/>
          <w:sz w:val="24"/>
          <w:szCs w:val="24"/>
          <w:lang w:eastAsia="en-US"/>
        </w:rPr>
        <w:t>.</w:t>
      </w:r>
      <w:r w:rsidRPr="00375D7D">
        <w:rPr>
          <w:rFonts w:ascii="Times New Roman" w:hAnsi="Times New Roman"/>
          <w:bCs/>
          <w:sz w:val="24"/>
          <w:szCs w:val="24"/>
          <w:lang w:eastAsia="en-US"/>
        </w:rPr>
        <w:t xml:space="preserve"> </w:t>
      </w:r>
      <w:r w:rsidR="00AF4156" w:rsidRPr="00375D7D">
        <w:rPr>
          <w:rFonts w:ascii="Times New Roman" w:hAnsi="Times New Roman"/>
          <w:bCs/>
          <w:sz w:val="24"/>
          <w:szCs w:val="24"/>
          <w:lang w:eastAsia="en-US"/>
        </w:rPr>
        <w:t xml:space="preserve">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 xml:space="preserve">в специально оборудованных помещениях (рабочих местах) профильных организаций </w:t>
      </w:r>
      <w:r w:rsidR="00163130" w:rsidRPr="00375D7D">
        <w:rPr>
          <w:rFonts w:ascii="Times New Roman" w:hAnsi="Times New Roman"/>
          <w:bCs/>
          <w:sz w:val="24"/>
          <w:szCs w:val="24"/>
          <w:lang w:eastAsia="en-US"/>
        </w:rPr>
        <w:br/>
      </w:r>
      <w:r w:rsidR="00AF4156" w:rsidRPr="00375D7D">
        <w:rPr>
          <w:rFonts w:ascii="Times New Roman" w:hAnsi="Times New Roman"/>
          <w:bCs/>
          <w:sz w:val="24"/>
          <w:szCs w:val="24"/>
          <w:lang w:eastAsia="en-US"/>
        </w:rPr>
        <w:t>на основании договора о практической подготовке обучающихся, заключаемого между образовательной организацией и профильной организацией</w:t>
      </w:r>
      <w:r w:rsidR="00233354" w:rsidRPr="00375D7D">
        <w:rPr>
          <w:rFonts w:ascii="Times New Roman" w:hAnsi="Times New Roman"/>
          <w:bCs/>
          <w:sz w:val="24"/>
          <w:szCs w:val="24"/>
          <w:lang w:eastAsia="en-US"/>
        </w:rPr>
        <w:t xml:space="preserve"> (работодателем)</w:t>
      </w:r>
      <w:r w:rsidR="00AF4156" w:rsidRPr="00375D7D">
        <w:rPr>
          <w:rFonts w:ascii="Times New Roman" w:hAnsi="Times New Roman"/>
          <w:bCs/>
          <w:sz w:val="24"/>
          <w:szCs w:val="24"/>
          <w:lang w:eastAsia="en-US"/>
        </w:rPr>
        <w:t>, осуществляющей деятельность по профилю соответствующей образовательной программы.</w:t>
      </w:r>
    </w:p>
    <w:p w14:paraId="0652566B" w14:textId="77777777" w:rsidR="00BB5552" w:rsidRPr="00375D7D" w:rsidRDefault="009F2650" w:rsidP="003642C8">
      <w:pPr>
        <w:suppressAutoHyphens/>
        <w:spacing w:after="0"/>
        <w:ind w:firstLine="993"/>
        <w:jc w:val="both"/>
        <w:rPr>
          <w:rFonts w:ascii="Times New Roman" w:hAnsi="Times New Roman"/>
          <w:bCs/>
          <w:sz w:val="24"/>
          <w:szCs w:val="24"/>
          <w:lang w:eastAsia="en-US"/>
        </w:rPr>
      </w:pPr>
      <w:r w:rsidRPr="00375D7D">
        <w:rPr>
          <w:rFonts w:ascii="Times New Roman" w:hAnsi="Times New Roman"/>
          <w:bCs/>
          <w:sz w:val="24"/>
          <w:szCs w:val="24"/>
          <w:lang w:eastAsia="en-US"/>
        </w:rPr>
        <w:t xml:space="preserve">6.3.6. </w:t>
      </w:r>
      <w:r w:rsidR="00CE4125" w:rsidRPr="00375D7D">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375D7D">
        <w:rPr>
          <w:rFonts w:ascii="Times New Roman" w:hAnsi="Times New Roman"/>
          <w:bCs/>
          <w:sz w:val="24"/>
          <w:szCs w:val="24"/>
          <w:lang w:eastAsia="en-US"/>
        </w:rPr>
        <w:t>х</w:t>
      </w:r>
      <w:r w:rsidR="00CE4125" w:rsidRPr="00375D7D">
        <w:rPr>
          <w:rFonts w:ascii="Times New Roman" w:hAnsi="Times New Roman"/>
          <w:bCs/>
          <w:sz w:val="24"/>
          <w:szCs w:val="24"/>
          <w:lang w:eastAsia="en-US"/>
        </w:rPr>
        <w:t xml:space="preserve"> в форме демонстрационного экзамена</w:t>
      </w:r>
      <w:r w:rsidR="00233354" w:rsidRPr="00375D7D">
        <w:rPr>
          <w:rFonts w:ascii="Times New Roman" w:hAnsi="Times New Roman"/>
          <w:bCs/>
          <w:sz w:val="24"/>
          <w:szCs w:val="24"/>
          <w:lang w:eastAsia="en-US"/>
        </w:rPr>
        <w:t>, в том числе на рабочем месте работодателя</w:t>
      </w:r>
      <w:r w:rsidR="00D17338">
        <w:rPr>
          <w:rFonts w:ascii="Times New Roman" w:hAnsi="Times New Roman"/>
          <w:bCs/>
          <w:sz w:val="24"/>
          <w:szCs w:val="24"/>
          <w:lang w:eastAsia="en-US"/>
        </w:rPr>
        <w:t xml:space="preserve"> (профильной организации)</w:t>
      </w:r>
      <w:r w:rsidR="00CE4125" w:rsidRPr="00375D7D">
        <w:rPr>
          <w:rFonts w:ascii="Times New Roman" w:hAnsi="Times New Roman"/>
          <w:bCs/>
          <w:sz w:val="24"/>
          <w:szCs w:val="24"/>
          <w:lang w:eastAsia="en-US"/>
        </w:rPr>
        <w:t>.</w:t>
      </w:r>
    </w:p>
    <w:p w14:paraId="1FCA0C08" w14:textId="77777777" w:rsidR="00687E84" w:rsidRDefault="00687E84" w:rsidP="003642C8">
      <w:pPr>
        <w:suppressAutoHyphens/>
        <w:spacing w:after="0"/>
        <w:ind w:firstLine="709"/>
        <w:jc w:val="both"/>
        <w:rPr>
          <w:rFonts w:ascii="Times New Roman" w:hAnsi="Times New Roman"/>
          <w:b/>
          <w:bCs/>
          <w:sz w:val="24"/>
          <w:szCs w:val="24"/>
        </w:rPr>
      </w:pPr>
      <w:bookmarkStart w:id="45" w:name="_Hlk68082671"/>
    </w:p>
    <w:p w14:paraId="253C5B7C" w14:textId="77777777" w:rsidR="00BF34CB" w:rsidRPr="003642C8" w:rsidRDefault="00BF34CB" w:rsidP="00BF34CB">
      <w:pPr>
        <w:pStyle w:val="afffffe"/>
        <w:ind w:firstLine="851"/>
        <w:jc w:val="both"/>
        <w:rPr>
          <w:rFonts w:ascii="Times New Roman" w:hAnsi="Times New Roman"/>
        </w:rPr>
      </w:pPr>
      <w:bookmarkStart w:id="46" w:name="_Toc84499252"/>
      <w:bookmarkStart w:id="47" w:name="_Toc103594008"/>
      <w:r w:rsidRPr="003642C8">
        <w:rPr>
          <w:rFonts w:ascii="Times New Roman" w:hAnsi="Times New Roman"/>
        </w:rPr>
        <w:t>6.4. Требования к организации воспитания обучающихся</w:t>
      </w:r>
      <w:bookmarkEnd w:id="46"/>
      <w:bookmarkEnd w:id="47"/>
      <w:r w:rsidRPr="003642C8">
        <w:rPr>
          <w:rFonts w:ascii="Times New Roman" w:hAnsi="Times New Roman"/>
        </w:rPr>
        <w:t xml:space="preserve"> </w:t>
      </w:r>
    </w:p>
    <w:p w14:paraId="178E6FF4" w14:textId="77777777"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 xml:space="preserve">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w:t>
      </w:r>
      <w:r w:rsidR="000B1273">
        <w:rPr>
          <w:rFonts w:ascii="Times New Roman" w:hAnsi="Times New Roman"/>
          <w:bCs/>
          <w:sz w:val="24"/>
          <w:szCs w:val="24"/>
        </w:rPr>
        <w:t>4</w:t>
      </w:r>
      <w:r w:rsidRPr="00A83922">
        <w:rPr>
          <w:rFonts w:ascii="Times New Roman" w:hAnsi="Times New Roman"/>
          <w:bCs/>
          <w:sz w:val="24"/>
          <w:szCs w:val="24"/>
        </w:rPr>
        <w:t>).</w:t>
      </w:r>
    </w:p>
    <w:p w14:paraId="4E699731" w14:textId="77777777" w:rsidR="00BF34CB" w:rsidRPr="00A83922"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lastRenderedPageBreak/>
        <w:t xml:space="preserve">6.4.2. Рабочую программу воспитания и календарный план воспитательной работы образовательная организация разрабатывает и утверждает самостоятельно с учетом </w:t>
      </w:r>
      <w:r w:rsidRPr="00A83922">
        <w:rPr>
          <w:rFonts w:ascii="Times New Roman" w:hAnsi="Times New Roman"/>
          <w:bCs/>
          <w:sz w:val="24"/>
          <w:szCs w:val="24"/>
        </w:rPr>
        <w:br/>
        <w:t>примерных рабочей программы воспитания и календарного плана воспитательной работы.</w:t>
      </w:r>
    </w:p>
    <w:p w14:paraId="43DA0B71" w14:textId="77777777" w:rsidR="00BF34CB" w:rsidRPr="003642C8" w:rsidRDefault="00BF34CB" w:rsidP="00BF34CB">
      <w:pPr>
        <w:suppressAutoHyphens/>
        <w:spacing w:after="0"/>
        <w:ind w:firstLine="709"/>
        <w:jc w:val="both"/>
        <w:rPr>
          <w:rFonts w:ascii="Times New Roman" w:hAnsi="Times New Roman"/>
          <w:bCs/>
          <w:sz w:val="24"/>
          <w:szCs w:val="24"/>
        </w:rPr>
      </w:pPr>
      <w:r w:rsidRPr="00A83922">
        <w:rPr>
          <w:rFonts w:ascii="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1EF5C352" w14:textId="77777777" w:rsidR="00BF34CB" w:rsidRPr="00375D7D" w:rsidRDefault="00BF34CB" w:rsidP="003642C8">
      <w:pPr>
        <w:suppressAutoHyphens/>
        <w:spacing w:after="0"/>
        <w:ind w:firstLine="709"/>
        <w:jc w:val="both"/>
        <w:rPr>
          <w:rFonts w:ascii="Times New Roman" w:hAnsi="Times New Roman"/>
          <w:b/>
          <w:bCs/>
          <w:sz w:val="24"/>
          <w:szCs w:val="24"/>
        </w:rPr>
      </w:pPr>
    </w:p>
    <w:p w14:paraId="5552EF63" w14:textId="77777777" w:rsidR="007E144F" w:rsidRPr="00375D7D" w:rsidRDefault="007E144F" w:rsidP="003642C8">
      <w:pPr>
        <w:pStyle w:val="afffffe"/>
        <w:ind w:firstLine="709"/>
        <w:jc w:val="both"/>
        <w:rPr>
          <w:rFonts w:ascii="Times New Roman" w:hAnsi="Times New Roman"/>
        </w:rPr>
      </w:pPr>
      <w:bookmarkStart w:id="48" w:name="_Toc103594009"/>
      <w:bookmarkEnd w:id="45"/>
      <w:r w:rsidRPr="00375D7D">
        <w:rPr>
          <w:rFonts w:ascii="Times New Roman" w:hAnsi="Times New Roman"/>
        </w:rPr>
        <w:t>6.</w:t>
      </w:r>
      <w:r w:rsidR="00BF34CB">
        <w:rPr>
          <w:rFonts w:ascii="Times New Roman" w:hAnsi="Times New Roman"/>
        </w:rPr>
        <w:t>5</w:t>
      </w:r>
      <w:r w:rsidRPr="00375D7D">
        <w:rPr>
          <w:rFonts w:ascii="Times New Roman" w:hAnsi="Times New Roman"/>
        </w:rPr>
        <w:t>. Требования к кадровым условиям</w:t>
      </w:r>
      <w:r w:rsidR="000B09A5" w:rsidRPr="00375D7D">
        <w:rPr>
          <w:rFonts w:ascii="Times New Roman" w:hAnsi="Times New Roman"/>
        </w:rPr>
        <w:t xml:space="preserve"> реализации образовательной программы</w:t>
      </w:r>
      <w:bookmarkEnd w:id="48"/>
    </w:p>
    <w:p w14:paraId="69B6978F" w14:textId="77777777" w:rsidR="00704D3A" w:rsidRPr="00375D7D" w:rsidRDefault="00AE6928"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6.</w:t>
      </w:r>
      <w:r w:rsidR="00BF34CB">
        <w:rPr>
          <w:rFonts w:ascii="Times New Roman" w:hAnsi="Times New Roman"/>
          <w:sz w:val="24"/>
          <w:szCs w:val="24"/>
        </w:rPr>
        <w:t>5</w:t>
      </w:r>
      <w:r w:rsidRPr="00375D7D">
        <w:rPr>
          <w:rFonts w:ascii="Times New Roman" w:hAnsi="Times New Roman"/>
          <w:sz w:val="24"/>
          <w:szCs w:val="24"/>
        </w:rPr>
        <w:t xml:space="preserve">.1. </w:t>
      </w:r>
      <w:r w:rsidR="00704D3A" w:rsidRPr="00375D7D">
        <w:rPr>
          <w:rFonts w:ascii="Times New Roman" w:hAnsi="Times New Roman"/>
          <w:sz w:val="24"/>
          <w:szCs w:val="24"/>
        </w:rPr>
        <w:t xml:space="preserve">Реализация образовательной программы </w:t>
      </w:r>
      <w:r w:rsidR="00CE2A4B" w:rsidRPr="00CE2A4B">
        <w:rPr>
          <w:rFonts w:ascii="Times New Roman" w:hAnsi="Times New Roman"/>
          <w:sz w:val="24"/>
          <w:szCs w:val="24"/>
        </w:rPr>
        <w:t xml:space="preserve">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w:t>
      </w:r>
      <w:r w:rsidR="000B1273" w:rsidRPr="00CF094F">
        <w:rPr>
          <w:rFonts w:ascii="Times New Roman" w:hAnsi="Times New Roman"/>
          <w:sz w:val="24"/>
          <w:szCs w:val="24"/>
        </w:rPr>
        <w:t xml:space="preserve">деятельности </w:t>
      </w:r>
      <w:r w:rsidR="000B1273" w:rsidRPr="00CF094F">
        <w:rPr>
          <w:rFonts w:ascii="Times New Roman" w:hAnsi="Times New Roman"/>
          <w:bCs/>
          <w:sz w:val="24"/>
          <w:szCs w:val="24"/>
        </w:rPr>
        <w:t>08</w:t>
      </w:r>
      <w:r w:rsidR="00BD3F02" w:rsidRPr="00CF094F">
        <w:rPr>
          <w:rFonts w:ascii="Times New Roman" w:hAnsi="Times New Roman"/>
          <w:bCs/>
          <w:sz w:val="24"/>
          <w:szCs w:val="24"/>
        </w:rPr>
        <w:t xml:space="preserve"> Финансы и экономика</w:t>
      </w:r>
      <w:r w:rsidRPr="00375D7D">
        <w:rPr>
          <w:rFonts w:ascii="Times New Roman" w:hAnsi="Times New Roman"/>
          <w:bCs/>
          <w:iCs/>
          <w:sz w:val="24"/>
          <w:szCs w:val="24"/>
        </w:rPr>
        <w:t>,</w:t>
      </w:r>
      <w:r w:rsidR="00704D3A" w:rsidRPr="00375D7D">
        <w:rPr>
          <w:rFonts w:ascii="Times New Roman" w:hAnsi="Times New Roman"/>
          <w:bCs/>
          <w:iCs/>
          <w:sz w:val="24"/>
          <w:szCs w:val="24"/>
        </w:rPr>
        <w:t xml:space="preserve"> и</w:t>
      </w:r>
      <w:r w:rsidR="00704D3A" w:rsidRPr="00375D7D">
        <w:rPr>
          <w:rFonts w:ascii="Times New Roman" w:hAnsi="Times New Roman"/>
          <w:bCs/>
          <w:i/>
          <w:sz w:val="24"/>
          <w:szCs w:val="24"/>
        </w:rPr>
        <w:t xml:space="preserve"> </w:t>
      </w:r>
      <w:r w:rsidR="00704D3A" w:rsidRPr="00375D7D">
        <w:rPr>
          <w:rFonts w:ascii="Times New Roman" w:hAnsi="Times New Roman"/>
          <w:sz w:val="24"/>
          <w:szCs w:val="24"/>
        </w:rPr>
        <w:t>имеющи</w:t>
      </w:r>
      <w:r w:rsidRPr="00375D7D">
        <w:rPr>
          <w:rFonts w:ascii="Times New Roman" w:hAnsi="Times New Roman"/>
          <w:sz w:val="24"/>
          <w:szCs w:val="24"/>
        </w:rPr>
        <w:t>ми</w:t>
      </w:r>
      <w:r w:rsidR="00704D3A" w:rsidRPr="00375D7D">
        <w:rPr>
          <w:rFonts w:ascii="Times New Roman" w:hAnsi="Times New Roman"/>
          <w:sz w:val="24"/>
          <w:szCs w:val="24"/>
        </w:rPr>
        <w:t xml:space="preserve"> стаж работы в данной профессиональной области не менее </w:t>
      </w:r>
      <w:r w:rsidR="00B55E66" w:rsidRPr="00375D7D">
        <w:rPr>
          <w:rFonts w:ascii="Times New Roman" w:hAnsi="Times New Roman"/>
          <w:sz w:val="24"/>
          <w:szCs w:val="24"/>
        </w:rPr>
        <w:t>трех</w:t>
      </w:r>
      <w:r w:rsidR="00704D3A" w:rsidRPr="00375D7D">
        <w:rPr>
          <w:rFonts w:ascii="Times New Roman" w:hAnsi="Times New Roman"/>
          <w:sz w:val="24"/>
          <w:szCs w:val="24"/>
        </w:rPr>
        <w:t xml:space="preserve"> лет.</w:t>
      </w:r>
    </w:p>
    <w:p w14:paraId="1CE126B0" w14:textId="77777777" w:rsidR="00F70FFC" w:rsidRPr="00375D7D" w:rsidRDefault="00704D3A"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375D7D">
        <w:rPr>
          <w:rFonts w:ascii="Times New Roman" w:hAnsi="Times New Roman"/>
          <w:sz w:val="24"/>
          <w:szCs w:val="24"/>
        </w:rPr>
        <w:t xml:space="preserve">квалификационным требованиям, указанным в квалификационных справочниках </w:t>
      </w:r>
      <w:r w:rsidR="001536ED" w:rsidRPr="00375D7D">
        <w:rPr>
          <w:rFonts w:ascii="Times New Roman" w:hAnsi="Times New Roman"/>
          <w:sz w:val="24"/>
          <w:szCs w:val="24"/>
        </w:rPr>
        <w:br/>
      </w:r>
      <w:r w:rsidR="0047286A" w:rsidRPr="00375D7D">
        <w:rPr>
          <w:rFonts w:ascii="Times New Roman" w:hAnsi="Times New Roman"/>
          <w:sz w:val="24"/>
          <w:szCs w:val="24"/>
        </w:rPr>
        <w:t>и (или) профессиональных стандартах (при наличии)</w:t>
      </w:r>
      <w:r w:rsidR="00F70FFC" w:rsidRPr="00375D7D">
        <w:rPr>
          <w:rFonts w:ascii="Times New Roman" w:hAnsi="Times New Roman"/>
          <w:sz w:val="24"/>
          <w:szCs w:val="24"/>
        </w:rPr>
        <w:t>.</w:t>
      </w:r>
    </w:p>
    <w:p w14:paraId="0495EA55" w14:textId="77777777" w:rsidR="00704D3A" w:rsidRPr="00375D7D" w:rsidRDefault="008B3BDB" w:rsidP="003642C8">
      <w:pPr>
        <w:suppressAutoHyphens/>
        <w:spacing w:after="0"/>
        <w:ind w:firstLine="709"/>
        <w:jc w:val="both"/>
        <w:rPr>
          <w:rFonts w:ascii="Times New Roman" w:hAnsi="Times New Roman"/>
          <w:sz w:val="24"/>
          <w:szCs w:val="24"/>
        </w:rPr>
      </w:pPr>
      <w:r>
        <w:rPr>
          <w:rFonts w:ascii="Times New Roman" w:hAnsi="Times New Roman"/>
          <w:sz w:val="24"/>
          <w:szCs w:val="24"/>
        </w:rPr>
        <w:t>Р</w:t>
      </w:r>
      <w:r w:rsidRPr="008B3BDB">
        <w:rPr>
          <w:rFonts w:ascii="Times New Roman" w:hAnsi="Times New Roman"/>
          <w:sz w:val="24"/>
          <w:szCs w:val="24"/>
        </w:rPr>
        <w:t>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в том числе в форме стажировки в организациях, направление деятельности которых соответствует области профессиональной деятельности, указанной в пункте 1.15 ФГОС СПО,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r w:rsidR="00704D3A" w:rsidRPr="00375D7D">
        <w:rPr>
          <w:rFonts w:ascii="Times New Roman" w:hAnsi="Times New Roman"/>
          <w:sz w:val="24"/>
          <w:szCs w:val="24"/>
        </w:rPr>
        <w:t>.</w:t>
      </w:r>
    </w:p>
    <w:p w14:paraId="064B81CB" w14:textId="77777777" w:rsidR="007E144F" w:rsidRDefault="00837B3C" w:rsidP="00DB3803">
      <w:pPr>
        <w:tabs>
          <w:tab w:val="left" w:pos="2835"/>
        </w:tabs>
        <w:spacing w:after="0"/>
        <w:ind w:firstLine="733"/>
        <w:jc w:val="both"/>
        <w:rPr>
          <w:rFonts w:ascii="Times New Roman" w:hAnsi="Times New Roman"/>
          <w:sz w:val="24"/>
          <w:szCs w:val="24"/>
        </w:rPr>
      </w:pPr>
      <w:r w:rsidRPr="00375D7D">
        <w:rPr>
          <w:rFonts w:ascii="Times New Roman" w:hAnsi="Times New Roman"/>
          <w:sz w:val="24"/>
          <w:szCs w:val="24"/>
        </w:rPr>
        <w:t xml:space="preserve">Доля </w:t>
      </w:r>
      <w:r w:rsidR="00DB3803" w:rsidRPr="00DB3803">
        <w:rPr>
          <w:rFonts w:ascii="Times New Roman" w:hAnsi="Times New Roman"/>
          <w:sz w:val="24"/>
          <w:szCs w:val="24"/>
        </w:rPr>
        <w:t>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указанной в пункте 1.15 ФГОС СПО, в общем числе педагогических работников, обеспечивающих освоение обучающимися профессиональных модулей образовательной программы, должна быть не менее 25 процентов.</w:t>
      </w:r>
    </w:p>
    <w:p w14:paraId="19BF0418" w14:textId="77777777" w:rsidR="00DB3803" w:rsidRPr="00375D7D" w:rsidRDefault="00DB3803" w:rsidP="00DB3803">
      <w:pPr>
        <w:tabs>
          <w:tab w:val="left" w:pos="2835"/>
        </w:tabs>
        <w:spacing w:after="0"/>
        <w:ind w:firstLine="733"/>
        <w:jc w:val="both"/>
        <w:rPr>
          <w:rFonts w:ascii="Times New Roman" w:hAnsi="Times New Roman"/>
          <w:b/>
          <w:sz w:val="24"/>
          <w:szCs w:val="24"/>
        </w:rPr>
      </w:pPr>
    </w:p>
    <w:p w14:paraId="500CBACD" w14:textId="77777777" w:rsidR="0038645C" w:rsidRPr="00375D7D" w:rsidRDefault="0038645C" w:rsidP="003642C8">
      <w:pPr>
        <w:pStyle w:val="afffffe"/>
        <w:ind w:firstLine="709"/>
        <w:jc w:val="both"/>
        <w:rPr>
          <w:rFonts w:ascii="Times New Roman" w:hAnsi="Times New Roman"/>
        </w:rPr>
      </w:pPr>
      <w:bookmarkStart w:id="49" w:name="_Hlk68082695"/>
      <w:bookmarkStart w:id="50" w:name="_Toc103594010"/>
      <w:r w:rsidRPr="00375D7D">
        <w:rPr>
          <w:rFonts w:ascii="Times New Roman" w:hAnsi="Times New Roman"/>
        </w:rPr>
        <w:t>6.</w:t>
      </w:r>
      <w:r w:rsidR="00BF34CB">
        <w:rPr>
          <w:rFonts w:ascii="Times New Roman" w:hAnsi="Times New Roman"/>
        </w:rPr>
        <w:t>6</w:t>
      </w:r>
      <w:r w:rsidRPr="00375D7D">
        <w:rPr>
          <w:rFonts w:ascii="Times New Roman" w:hAnsi="Times New Roman"/>
        </w:rPr>
        <w:t>. Требования к финансовым условиям реализации образовательной программы</w:t>
      </w:r>
      <w:bookmarkEnd w:id="49"/>
      <w:bookmarkEnd w:id="50"/>
    </w:p>
    <w:p w14:paraId="13671927" w14:textId="77777777" w:rsidR="007E144F" w:rsidRPr="00375D7D" w:rsidRDefault="007E144F" w:rsidP="003642C8">
      <w:pPr>
        <w:suppressAutoHyphens/>
        <w:spacing w:after="0"/>
        <w:ind w:firstLine="708"/>
        <w:jc w:val="both"/>
        <w:rPr>
          <w:rFonts w:ascii="Times New Roman" w:hAnsi="Times New Roman"/>
          <w:bCs/>
          <w:sz w:val="24"/>
          <w:szCs w:val="24"/>
        </w:rPr>
      </w:pPr>
      <w:r w:rsidRPr="00375D7D">
        <w:rPr>
          <w:rFonts w:ascii="Times New Roman" w:hAnsi="Times New Roman"/>
          <w:bCs/>
          <w:sz w:val="24"/>
          <w:szCs w:val="24"/>
        </w:rPr>
        <w:t>6.</w:t>
      </w:r>
      <w:r w:rsidR="00BF34CB">
        <w:rPr>
          <w:rFonts w:ascii="Times New Roman" w:hAnsi="Times New Roman"/>
          <w:bCs/>
          <w:sz w:val="24"/>
          <w:szCs w:val="24"/>
        </w:rPr>
        <w:t>6</w:t>
      </w:r>
      <w:r w:rsidR="0038645C" w:rsidRPr="00375D7D">
        <w:rPr>
          <w:rFonts w:ascii="Times New Roman" w:hAnsi="Times New Roman"/>
          <w:bCs/>
          <w:sz w:val="24"/>
          <w:szCs w:val="24"/>
        </w:rPr>
        <w:t>.1</w:t>
      </w:r>
      <w:r w:rsidRPr="00375D7D">
        <w:rPr>
          <w:rFonts w:ascii="Times New Roman" w:hAnsi="Times New Roman"/>
          <w:bCs/>
          <w:sz w:val="24"/>
          <w:szCs w:val="24"/>
        </w:rPr>
        <w:t xml:space="preserve">. </w:t>
      </w:r>
      <w:r w:rsidR="000E2853" w:rsidRPr="00375D7D">
        <w:rPr>
          <w:rFonts w:ascii="Times New Roman" w:hAnsi="Times New Roman"/>
          <w:bCs/>
          <w:sz w:val="24"/>
          <w:szCs w:val="24"/>
        </w:rPr>
        <w:t xml:space="preserve">Примерные расчеты нормативных затрат оказания государственных услуг </w:t>
      </w:r>
      <w:r w:rsidR="001536ED" w:rsidRPr="00375D7D">
        <w:rPr>
          <w:rFonts w:ascii="Times New Roman" w:hAnsi="Times New Roman"/>
          <w:bCs/>
          <w:sz w:val="24"/>
          <w:szCs w:val="24"/>
        </w:rPr>
        <w:br/>
      </w:r>
      <w:r w:rsidR="000E2853" w:rsidRPr="00375D7D">
        <w:rPr>
          <w:rFonts w:ascii="Times New Roman" w:hAnsi="Times New Roman"/>
          <w:bCs/>
          <w:sz w:val="24"/>
          <w:szCs w:val="24"/>
        </w:rPr>
        <w:t>по реализации образовательной программы</w:t>
      </w:r>
      <w:r w:rsidR="000B1273">
        <w:t>.</w:t>
      </w:r>
    </w:p>
    <w:p w14:paraId="753C9600" w14:textId="77777777" w:rsidR="00230AD5" w:rsidRPr="00375D7D" w:rsidRDefault="000E2853" w:rsidP="003642C8">
      <w:pPr>
        <w:suppressAutoHyphens/>
        <w:spacing w:after="0"/>
        <w:ind w:firstLine="709"/>
        <w:jc w:val="both"/>
        <w:rPr>
          <w:rFonts w:ascii="Times New Roman" w:hAnsi="Times New Roman"/>
          <w:sz w:val="24"/>
          <w:szCs w:val="24"/>
        </w:rPr>
      </w:pPr>
      <w:r w:rsidRPr="00375D7D">
        <w:rPr>
          <w:rFonts w:ascii="Times New Roman" w:hAnsi="Times New Roman"/>
          <w:sz w:val="24"/>
          <w:szCs w:val="24"/>
        </w:rPr>
        <w:t>Расчеты нормативных затрат оказания государственных услуг по реализации образо</w:t>
      </w:r>
      <w:r w:rsidR="00AD5967" w:rsidRPr="00375D7D">
        <w:rPr>
          <w:rFonts w:ascii="Times New Roman" w:hAnsi="Times New Roman"/>
          <w:sz w:val="24"/>
          <w:szCs w:val="24"/>
        </w:rPr>
        <w:t>вательной программы осуществляю</w:t>
      </w:r>
      <w:r w:rsidRPr="00375D7D">
        <w:rPr>
          <w:rFonts w:ascii="Times New Roman" w:hAnsi="Times New Roman"/>
          <w:sz w:val="24"/>
          <w:szCs w:val="24"/>
        </w:rPr>
        <w:t xml:space="preserve">тся в соответствии с </w:t>
      </w:r>
      <w:r w:rsidR="00A83922" w:rsidRPr="00375D7D">
        <w:rPr>
          <w:rFonts w:ascii="Times New Roman" w:hAnsi="Times New Roman"/>
          <w:sz w:val="24"/>
          <w:szCs w:val="24"/>
        </w:rPr>
        <w:t>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и величина составляющих базовых нормативов затрат по государственным услугам по стоимостным группам профессий и специальностей, отраслевые корректирующие коэффициенты и порядок их применения</w:t>
      </w:r>
      <w:r w:rsidRPr="00375D7D">
        <w:rPr>
          <w:rFonts w:ascii="Times New Roman" w:hAnsi="Times New Roman"/>
          <w:sz w:val="24"/>
          <w:szCs w:val="24"/>
        </w:rPr>
        <w:t>, утвержденн</w:t>
      </w:r>
      <w:r w:rsidR="00A83922" w:rsidRPr="00375D7D">
        <w:rPr>
          <w:rFonts w:ascii="Times New Roman" w:hAnsi="Times New Roman"/>
          <w:sz w:val="24"/>
          <w:szCs w:val="24"/>
        </w:rPr>
        <w:t>ым</w:t>
      </w:r>
      <w:r w:rsidRPr="00375D7D">
        <w:rPr>
          <w:rFonts w:ascii="Times New Roman" w:hAnsi="Times New Roman"/>
          <w:sz w:val="24"/>
          <w:szCs w:val="24"/>
        </w:rPr>
        <w:t xml:space="preserve"> </w:t>
      </w:r>
      <w:proofErr w:type="spellStart"/>
      <w:r w:rsidRPr="00375D7D">
        <w:rPr>
          <w:rFonts w:ascii="Times New Roman" w:hAnsi="Times New Roman"/>
          <w:sz w:val="24"/>
          <w:szCs w:val="24"/>
        </w:rPr>
        <w:t>Мин</w:t>
      </w:r>
      <w:r w:rsidR="00A83922" w:rsidRPr="00375D7D">
        <w:rPr>
          <w:rFonts w:ascii="Times New Roman" w:hAnsi="Times New Roman"/>
          <w:sz w:val="24"/>
          <w:szCs w:val="24"/>
        </w:rPr>
        <w:t>просвещения</w:t>
      </w:r>
      <w:proofErr w:type="spellEnd"/>
      <w:r w:rsidRPr="00375D7D">
        <w:rPr>
          <w:rFonts w:ascii="Times New Roman" w:hAnsi="Times New Roman"/>
          <w:sz w:val="24"/>
          <w:szCs w:val="24"/>
        </w:rPr>
        <w:t xml:space="preserve"> России </w:t>
      </w:r>
      <w:r w:rsidR="001536ED" w:rsidRPr="00375D7D">
        <w:rPr>
          <w:rFonts w:ascii="Times New Roman" w:hAnsi="Times New Roman"/>
          <w:sz w:val="24"/>
          <w:szCs w:val="24"/>
        </w:rPr>
        <w:br/>
      </w:r>
      <w:r w:rsidR="00A83922" w:rsidRPr="00375D7D">
        <w:rPr>
          <w:rFonts w:ascii="Times New Roman" w:hAnsi="Times New Roman"/>
          <w:sz w:val="24"/>
          <w:szCs w:val="24"/>
        </w:rPr>
        <w:t xml:space="preserve">1 июля </w:t>
      </w:r>
      <w:r w:rsidRPr="00375D7D">
        <w:rPr>
          <w:rFonts w:ascii="Times New Roman" w:hAnsi="Times New Roman"/>
          <w:sz w:val="24"/>
          <w:szCs w:val="24"/>
        </w:rPr>
        <w:t>20</w:t>
      </w:r>
      <w:r w:rsidR="00A83922" w:rsidRPr="00375D7D">
        <w:rPr>
          <w:rFonts w:ascii="Times New Roman" w:hAnsi="Times New Roman"/>
          <w:sz w:val="24"/>
          <w:szCs w:val="24"/>
        </w:rPr>
        <w:t>21</w:t>
      </w:r>
      <w:r w:rsidRPr="00375D7D">
        <w:rPr>
          <w:rFonts w:ascii="Times New Roman" w:hAnsi="Times New Roman"/>
          <w:sz w:val="24"/>
          <w:szCs w:val="24"/>
        </w:rPr>
        <w:t xml:space="preserve"> г. № А</w:t>
      </w:r>
      <w:r w:rsidR="00A83922" w:rsidRPr="00375D7D">
        <w:rPr>
          <w:rFonts w:ascii="Times New Roman" w:hAnsi="Times New Roman"/>
          <w:sz w:val="24"/>
          <w:szCs w:val="24"/>
        </w:rPr>
        <w:t>Н</w:t>
      </w:r>
      <w:r w:rsidRPr="00375D7D">
        <w:rPr>
          <w:rFonts w:ascii="Times New Roman" w:hAnsi="Times New Roman"/>
          <w:sz w:val="24"/>
          <w:szCs w:val="24"/>
        </w:rPr>
        <w:t>-</w:t>
      </w:r>
      <w:r w:rsidR="00A83922" w:rsidRPr="00375D7D">
        <w:rPr>
          <w:rFonts w:ascii="Times New Roman" w:hAnsi="Times New Roman"/>
          <w:sz w:val="24"/>
          <w:szCs w:val="24"/>
        </w:rPr>
        <w:t>16</w:t>
      </w:r>
      <w:r w:rsidRPr="00375D7D">
        <w:rPr>
          <w:rFonts w:ascii="Times New Roman" w:hAnsi="Times New Roman"/>
          <w:sz w:val="24"/>
          <w:szCs w:val="24"/>
        </w:rPr>
        <w:t>/1</w:t>
      </w:r>
      <w:r w:rsidR="00A83922" w:rsidRPr="00375D7D">
        <w:rPr>
          <w:rFonts w:ascii="Times New Roman" w:hAnsi="Times New Roman"/>
          <w:sz w:val="24"/>
          <w:szCs w:val="24"/>
        </w:rPr>
        <w:t>1</w:t>
      </w:r>
      <w:r w:rsidRPr="00375D7D">
        <w:rPr>
          <w:rFonts w:ascii="Times New Roman" w:hAnsi="Times New Roman"/>
          <w:sz w:val="24"/>
          <w:szCs w:val="24"/>
        </w:rPr>
        <w:t>вн.</w:t>
      </w:r>
      <w:bookmarkEnd w:id="2"/>
      <w:bookmarkEnd w:id="3"/>
    </w:p>
    <w:p w14:paraId="30537DFB" w14:textId="77777777" w:rsidR="00D86971" w:rsidRDefault="000E2853" w:rsidP="00D86971">
      <w:pPr>
        <w:suppressAutoHyphens/>
        <w:spacing w:after="0"/>
        <w:ind w:firstLine="709"/>
        <w:jc w:val="both"/>
        <w:rPr>
          <w:rFonts w:ascii="Times New Roman" w:hAnsi="Times New Roman"/>
          <w:sz w:val="24"/>
          <w:szCs w:val="24"/>
        </w:rPr>
      </w:pPr>
      <w:r w:rsidRPr="00375D7D">
        <w:rPr>
          <w:rFonts w:ascii="Times New Roman" w:hAnsi="Times New Roman"/>
          <w:sz w:val="24"/>
          <w:szCs w:val="24"/>
        </w:rPr>
        <w:lastRenderedPageBreak/>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375D7D">
        <w:rPr>
          <w:rFonts w:ascii="Times New Roman" w:hAnsi="Times New Roman"/>
          <w:sz w:val="24"/>
          <w:szCs w:val="24"/>
        </w:rPr>
        <w:t>».</w:t>
      </w:r>
      <w:bookmarkStart w:id="51" w:name="_Toc103594011"/>
    </w:p>
    <w:p w14:paraId="0E14C2F4" w14:textId="77777777" w:rsidR="00D86971" w:rsidRPr="00D86971" w:rsidRDefault="00D86971" w:rsidP="00D86971">
      <w:pPr>
        <w:suppressAutoHyphens/>
        <w:spacing w:after="0"/>
        <w:ind w:firstLine="709"/>
        <w:jc w:val="both"/>
        <w:rPr>
          <w:rFonts w:ascii="Times New Roman" w:hAnsi="Times New Roman"/>
          <w:sz w:val="24"/>
          <w:szCs w:val="24"/>
        </w:rPr>
      </w:pPr>
    </w:p>
    <w:p w14:paraId="4D87CA08" w14:textId="77777777" w:rsidR="00645845" w:rsidRPr="00375D7D" w:rsidRDefault="00645845" w:rsidP="00856772">
      <w:pPr>
        <w:pStyle w:val="1"/>
        <w:spacing w:line="276" w:lineRule="auto"/>
        <w:jc w:val="both"/>
      </w:pPr>
      <w:r w:rsidRPr="00375D7D">
        <w:t>Раздел 7. Ф</w:t>
      </w:r>
      <w:r w:rsidR="0089273E" w:rsidRPr="00375D7D">
        <w:t xml:space="preserve">ормирование </w:t>
      </w:r>
      <w:r w:rsidR="00677B70">
        <w:t>оценочных материалов</w:t>
      </w:r>
      <w:r w:rsidRPr="00375D7D">
        <w:t xml:space="preserve"> для проведения государственной итоговой аттестации</w:t>
      </w:r>
      <w:bookmarkEnd w:id="51"/>
      <w:r w:rsidRPr="00375D7D">
        <w:t xml:space="preserve"> </w:t>
      </w:r>
    </w:p>
    <w:p w14:paraId="6D5E6201" w14:textId="77777777" w:rsidR="00137DF5" w:rsidRPr="00375D7D" w:rsidRDefault="000B31AF" w:rsidP="003642C8">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7.1. </w:t>
      </w:r>
      <w:r w:rsidR="00137DF5" w:rsidRPr="00375D7D">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375D7D">
        <w:rPr>
          <w:rFonts w:ascii="Times New Roman" w:hAnsi="Times New Roman"/>
          <w:iCs/>
          <w:sz w:val="24"/>
          <w:szCs w:val="24"/>
        </w:rPr>
        <w:t>и</w:t>
      </w:r>
      <w:r w:rsidR="00137DF5" w:rsidRPr="00375D7D">
        <w:rPr>
          <w:rFonts w:ascii="Times New Roman" w:hAnsi="Times New Roman"/>
          <w:iCs/>
          <w:sz w:val="24"/>
          <w:szCs w:val="24"/>
        </w:rPr>
        <w:t xml:space="preserve"> всего курса обучения </w:t>
      </w:r>
      <w:r w:rsidR="00856772" w:rsidRPr="00375D7D">
        <w:rPr>
          <w:rFonts w:ascii="Times New Roman" w:hAnsi="Times New Roman"/>
          <w:iCs/>
          <w:sz w:val="24"/>
          <w:szCs w:val="24"/>
        </w:rPr>
        <w:br/>
      </w:r>
      <w:r w:rsidR="00137DF5" w:rsidRPr="00375D7D">
        <w:rPr>
          <w:rFonts w:ascii="Times New Roman" w:hAnsi="Times New Roman"/>
          <w:iCs/>
          <w:sz w:val="24"/>
          <w:szCs w:val="24"/>
        </w:rPr>
        <w:t>по направлению подготовки. В ходе ГИА оценивается степень соответствия сформированных компетенций выпускников требованиям ФГОС</w:t>
      </w:r>
      <w:r w:rsidR="008B6168" w:rsidRPr="00375D7D">
        <w:rPr>
          <w:rFonts w:ascii="Times New Roman" w:hAnsi="Times New Roman"/>
          <w:iCs/>
          <w:sz w:val="24"/>
          <w:szCs w:val="24"/>
        </w:rPr>
        <w:t xml:space="preserve"> СПО</w:t>
      </w:r>
      <w:r w:rsidR="00137DF5" w:rsidRPr="00375D7D">
        <w:rPr>
          <w:rFonts w:ascii="Times New Roman" w:hAnsi="Times New Roman"/>
          <w:iCs/>
          <w:sz w:val="24"/>
          <w:szCs w:val="24"/>
        </w:rPr>
        <w:t>.</w:t>
      </w:r>
    </w:p>
    <w:p w14:paraId="58E2BD0B" w14:textId="77777777" w:rsidR="00137DF5" w:rsidRPr="000B1273" w:rsidRDefault="000B31AF" w:rsidP="000B1273">
      <w:pPr>
        <w:spacing w:after="0"/>
        <w:ind w:firstLine="709"/>
        <w:jc w:val="both"/>
        <w:rPr>
          <w:rFonts w:ascii="Times New Roman" w:hAnsi="Times New Roman"/>
          <w:iCs/>
          <w:sz w:val="24"/>
          <w:szCs w:val="24"/>
        </w:rPr>
      </w:pPr>
      <w:r w:rsidRPr="00375D7D">
        <w:rPr>
          <w:rFonts w:ascii="Times New Roman" w:hAnsi="Times New Roman"/>
          <w:iCs/>
          <w:sz w:val="24"/>
          <w:szCs w:val="24"/>
        </w:rPr>
        <w:t xml:space="preserve">7.2. </w:t>
      </w:r>
      <w:r w:rsidR="0058797B" w:rsidRPr="00375D7D">
        <w:rPr>
          <w:rFonts w:ascii="Times New Roman" w:hAnsi="Times New Roman"/>
          <w:iCs/>
          <w:sz w:val="24"/>
          <w:szCs w:val="24"/>
        </w:rPr>
        <w:t xml:space="preserve">Выпускники, освоившие программы </w:t>
      </w:r>
      <w:r w:rsidR="0058797B" w:rsidRPr="000B1273">
        <w:rPr>
          <w:rFonts w:ascii="Times New Roman" w:hAnsi="Times New Roman"/>
          <w:iCs/>
          <w:sz w:val="24"/>
          <w:szCs w:val="24"/>
        </w:rPr>
        <w:t>подготовки специалистов среднего звена</w:t>
      </w:r>
      <w:r w:rsidR="0050160E" w:rsidRPr="000B1273">
        <w:rPr>
          <w:rFonts w:ascii="Times New Roman" w:hAnsi="Times New Roman"/>
          <w:iCs/>
          <w:sz w:val="24"/>
          <w:szCs w:val="24"/>
        </w:rPr>
        <w:t>,</w:t>
      </w:r>
      <w:r w:rsidR="0058797B" w:rsidRPr="00375D7D">
        <w:rPr>
          <w:rFonts w:ascii="Times New Roman" w:hAnsi="Times New Roman"/>
          <w:i/>
          <w:sz w:val="24"/>
          <w:szCs w:val="24"/>
        </w:rPr>
        <w:t xml:space="preserve"> </w:t>
      </w:r>
      <w:r w:rsidR="00D53697" w:rsidRPr="00375D7D">
        <w:rPr>
          <w:rFonts w:ascii="Times New Roman" w:hAnsi="Times New Roman"/>
          <w:iCs/>
          <w:sz w:val="24"/>
          <w:szCs w:val="24"/>
        </w:rPr>
        <w:t xml:space="preserve">сдают </w:t>
      </w:r>
      <w:r w:rsidR="00D25748">
        <w:rPr>
          <w:rFonts w:ascii="Times New Roman" w:hAnsi="Times New Roman"/>
          <w:iCs/>
          <w:sz w:val="24"/>
          <w:szCs w:val="24"/>
        </w:rPr>
        <w:t>ГИА в форме д</w:t>
      </w:r>
      <w:r w:rsidR="00D25748" w:rsidRPr="00375D7D">
        <w:rPr>
          <w:rFonts w:ascii="Times New Roman" w:hAnsi="Times New Roman"/>
          <w:iCs/>
          <w:sz w:val="24"/>
          <w:szCs w:val="24"/>
        </w:rPr>
        <w:t>емонстрационно</w:t>
      </w:r>
      <w:r w:rsidR="00D25748">
        <w:rPr>
          <w:rFonts w:ascii="Times New Roman" w:hAnsi="Times New Roman"/>
          <w:iCs/>
          <w:sz w:val="24"/>
          <w:szCs w:val="24"/>
        </w:rPr>
        <w:t>го</w:t>
      </w:r>
      <w:r w:rsidR="00D53697" w:rsidRPr="00375D7D">
        <w:rPr>
          <w:rFonts w:ascii="Times New Roman" w:hAnsi="Times New Roman"/>
          <w:iCs/>
          <w:sz w:val="24"/>
          <w:szCs w:val="24"/>
        </w:rPr>
        <w:t xml:space="preserve"> экзамен</w:t>
      </w:r>
      <w:r w:rsidR="00D25748">
        <w:rPr>
          <w:rFonts w:ascii="Times New Roman" w:hAnsi="Times New Roman"/>
          <w:iCs/>
          <w:sz w:val="24"/>
          <w:szCs w:val="24"/>
        </w:rPr>
        <w:t>а</w:t>
      </w:r>
      <w:r w:rsidR="00D53697" w:rsidRPr="00375D7D">
        <w:rPr>
          <w:rFonts w:ascii="Times New Roman" w:hAnsi="Times New Roman"/>
          <w:iCs/>
          <w:sz w:val="24"/>
          <w:szCs w:val="24"/>
        </w:rPr>
        <w:t xml:space="preserve"> и </w:t>
      </w:r>
      <w:r w:rsidR="00D25748">
        <w:rPr>
          <w:rFonts w:ascii="Times New Roman" w:hAnsi="Times New Roman"/>
          <w:iCs/>
          <w:sz w:val="24"/>
          <w:szCs w:val="24"/>
        </w:rPr>
        <w:t>защиты</w:t>
      </w:r>
      <w:r w:rsidR="00137DF5" w:rsidRPr="00375D7D">
        <w:rPr>
          <w:rFonts w:ascii="Times New Roman" w:hAnsi="Times New Roman"/>
          <w:iCs/>
          <w:sz w:val="24"/>
          <w:szCs w:val="24"/>
        </w:rPr>
        <w:t xml:space="preserve"> </w:t>
      </w:r>
      <w:r w:rsidR="00D53697" w:rsidRPr="00375D7D">
        <w:rPr>
          <w:rFonts w:ascii="Times New Roman" w:hAnsi="Times New Roman"/>
          <w:iCs/>
          <w:sz w:val="24"/>
          <w:szCs w:val="24"/>
        </w:rPr>
        <w:t>дипломн</w:t>
      </w:r>
      <w:r w:rsidR="00D25748">
        <w:rPr>
          <w:rFonts w:ascii="Times New Roman" w:hAnsi="Times New Roman"/>
          <w:iCs/>
          <w:sz w:val="24"/>
          <w:szCs w:val="24"/>
        </w:rPr>
        <w:t>ого</w:t>
      </w:r>
      <w:r w:rsidR="00137DF5" w:rsidRPr="00375D7D">
        <w:rPr>
          <w:rFonts w:ascii="Times New Roman" w:hAnsi="Times New Roman"/>
          <w:iCs/>
          <w:sz w:val="24"/>
          <w:szCs w:val="24"/>
        </w:rPr>
        <w:t xml:space="preserve"> </w:t>
      </w:r>
      <w:r w:rsidR="00D25748" w:rsidRPr="00375D7D">
        <w:rPr>
          <w:rFonts w:ascii="Times New Roman" w:hAnsi="Times New Roman"/>
          <w:iCs/>
          <w:sz w:val="24"/>
          <w:szCs w:val="24"/>
        </w:rPr>
        <w:t>проект</w:t>
      </w:r>
      <w:r w:rsidR="00D25748">
        <w:rPr>
          <w:rFonts w:ascii="Times New Roman" w:hAnsi="Times New Roman"/>
          <w:iCs/>
          <w:sz w:val="24"/>
          <w:szCs w:val="24"/>
        </w:rPr>
        <w:t>а</w:t>
      </w:r>
      <w:r w:rsidR="00D25748" w:rsidRPr="00375D7D">
        <w:rPr>
          <w:rFonts w:ascii="Times New Roman" w:hAnsi="Times New Roman"/>
          <w:iCs/>
          <w:sz w:val="24"/>
          <w:szCs w:val="24"/>
        </w:rPr>
        <w:t xml:space="preserve"> </w:t>
      </w:r>
      <w:r w:rsidR="00137DF5" w:rsidRPr="00375D7D">
        <w:rPr>
          <w:rFonts w:ascii="Times New Roman" w:hAnsi="Times New Roman"/>
          <w:iCs/>
          <w:sz w:val="24"/>
          <w:szCs w:val="24"/>
        </w:rPr>
        <w:t>(</w:t>
      </w:r>
      <w:r w:rsidR="00D25748" w:rsidRPr="00375D7D">
        <w:rPr>
          <w:rFonts w:ascii="Times New Roman" w:hAnsi="Times New Roman"/>
          <w:iCs/>
          <w:sz w:val="24"/>
          <w:szCs w:val="24"/>
        </w:rPr>
        <w:t>работ</w:t>
      </w:r>
      <w:r w:rsidR="00D25748">
        <w:rPr>
          <w:rFonts w:ascii="Times New Roman" w:hAnsi="Times New Roman"/>
          <w:iCs/>
          <w:sz w:val="24"/>
          <w:szCs w:val="24"/>
        </w:rPr>
        <w:t>ы</w:t>
      </w:r>
      <w:r w:rsidR="00137DF5" w:rsidRPr="00375D7D">
        <w:rPr>
          <w:rFonts w:ascii="Times New Roman" w:hAnsi="Times New Roman"/>
          <w:iCs/>
          <w:sz w:val="24"/>
          <w:szCs w:val="24"/>
        </w:rPr>
        <w:t>)</w:t>
      </w:r>
      <w:r w:rsidR="000B1273">
        <w:rPr>
          <w:rFonts w:ascii="Times New Roman" w:hAnsi="Times New Roman"/>
          <w:iCs/>
          <w:sz w:val="24"/>
          <w:szCs w:val="24"/>
        </w:rPr>
        <w:t xml:space="preserve">. </w:t>
      </w:r>
      <w:r w:rsidR="00137DF5" w:rsidRPr="00375D7D">
        <w:rPr>
          <w:rFonts w:ascii="Times New Roman" w:hAnsi="Times New Roman"/>
          <w:iCs/>
          <w:sz w:val="24"/>
          <w:szCs w:val="24"/>
        </w:rPr>
        <w:t xml:space="preserve">Требования к содержанию, объему и структуре </w:t>
      </w:r>
      <w:r w:rsidR="00D53697" w:rsidRPr="00375D7D">
        <w:rPr>
          <w:rFonts w:ascii="Times New Roman" w:hAnsi="Times New Roman"/>
          <w:iCs/>
          <w:sz w:val="24"/>
          <w:szCs w:val="24"/>
        </w:rPr>
        <w:t>дипломной</w:t>
      </w:r>
      <w:r w:rsidR="00137DF5" w:rsidRPr="00375D7D">
        <w:rPr>
          <w:rFonts w:ascii="Times New Roman" w:hAnsi="Times New Roman"/>
          <w:iCs/>
          <w:sz w:val="24"/>
          <w:szCs w:val="24"/>
        </w:rPr>
        <w:t xml:space="preserve"> работы образовательная организация определяет самостоятельно с учетом </w:t>
      </w:r>
      <w:r w:rsidR="00E27177" w:rsidRPr="00375D7D">
        <w:rPr>
          <w:rFonts w:ascii="Times New Roman" w:hAnsi="Times New Roman"/>
          <w:iCs/>
          <w:sz w:val="24"/>
          <w:szCs w:val="24"/>
        </w:rPr>
        <w:t>ПООП-П</w:t>
      </w:r>
      <w:r w:rsidR="00137DF5" w:rsidRPr="00375D7D">
        <w:rPr>
          <w:rFonts w:ascii="Times New Roman" w:hAnsi="Times New Roman"/>
          <w:i/>
          <w:sz w:val="24"/>
          <w:szCs w:val="24"/>
        </w:rPr>
        <w:t>.</w:t>
      </w:r>
    </w:p>
    <w:p w14:paraId="0D7B326E" w14:textId="77777777" w:rsidR="00BC7E27" w:rsidRDefault="00BC7E27" w:rsidP="003642C8">
      <w:pPr>
        <w:spacing w:after="0"/>
        <w:ind w:firstLine="709"/>
        <w:jc w:val="both"/>
        <w:rPr>
          <w:rFonts w:ascii="Times New Roman" w:hAnsi="Times New Roman"/>
          <w:i/>
          <w:sz w:val="24"/>
          <w:szCs w:val="24"/>
        </w:rPr>
      </w:pPr>
      <w:r w:rsidRPr="00375D7D">
        <w:rPr>
          <w:rFonts w:ascii="Times New Roman" w:hAnsi="Times New Roman"/>
          <w:iCs/>
          <w:sz w:val="24"/>
          <w:szCs w:val="24"/>
        </w:rPr>
        <w:t xml:space="preserve">Государственная итоговая аттестация завершается присвоением квалификации </w:t>
      </w:r>
      <w:r w:rsidRPr="000B1273">
        <w:rPr>
          <w:rFonts w:ascii="Times New Roman" w:hAnsi="Times New Roman"/>
          <w:iCs/>
          <w:sz w:val="24"/>
          <w:szCs w:val="24"/>
        </w:rPr>
        <w:t xml:space="preserve">специалиста среднего звена: </w:t>
      </w:r>
      <w:r w:rsidR="002D3AF3" w:rsidRPr="000B1273">
        <w:rPr>
          <w:rFonts w:ascii="Times New Roman" w:hAnsi="Times New Roman"/>
          <w:iCs/>
          <w:sz w:val="24"/>
          <w:szCs w:val="24"/>
        </w:rPr>
        <w:t>Бухгалтер</w:t>
      </w:r>
      <w:r w:rsidR="000B1273">
        <w:rPr>
          <w:rFonts w:ascii="Times New Roman" w:hAnsi="Times New Roman"/>
          <w:iCs/>
          <w:sz w:val="24"/>
          <w:szCs w:val="24"/>
        </w:rPr>
        <w:t>.</w:t>
      </w:r>
    </w:p>
    <w:p w14:paraId="4A4A5ADC" w14:textId="77777777" w:rsidR="0073721F"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3</w:t>
      </w:r>
      <w:r w:rsidRPr="00375D7D">
        <w:rPr>
          <w:rFonts w:ascii="Times New Roman" w:hAnsi="Times New Roman"/>
          <w:iCs/>
          <w:sz w:val="24"/>
          <w:szCs w:val="24"/>
        </w:rPr>
        <w:t xml:space="preserve">. </w:t>
      </w:r>
      <w:r w:rsidR="0073721F" w:rsidRPr="00375D7D">
        <w:rPr>
          <w:rFonts w:ascii="Times New Roman" w:hAnsi="Times New Roman"/>
          <w:iCs/>
          <w:sz w:val="24"/>
          <w:szCs w:val="24"/>
        </w:rPr>
        <w:t xml:space="preserve">Для государственной итоговой аттестации образовательной организацией разрабатывается программа государственной итоговой аттестации и </w:t>
      </w:r>
      <w:r w:rsidR="00677B70">
        <w:rPr>
          <w:rFonts w:ascii="Times New Roman" w:hAnsi="Times New Roman"/>
          <w:iCs/>
          <w:sz w:val="24"/>
          <w:szCs w:val="24"/>
        </w:rPr>
        <w:t>оценочные материалы</w:t>
      </w:r>
      <w:r w:rsidR="0073721F" w:rsidRPr="00375D7D">
        <w:rPr>
          <w:rFonts w:ascii="Times New Roman" w:hAnsi="Times New Roman"/>
          <w:iCs/>
          <w:sz w:val="24"/>
          <w:szCs w:val="24"/>
        </w:rPr>
        <w:t>.</w:t>
      </w:r>
    </w:p>
    <w:p w14:paraId="218C8CE8" w14:textId="77777777" w:rsidR="00DB0218" w:rsidRPr="00375D7D" w:rsidRDefault="0058797B" w:rsidP="003642C8">
      <w:pPr>
        <w:spacing w:after="0"/>
        <w:ind w:firstLine="709"/>
        <w:jc w:val="both"/>
        <w:rPr>
          <w:rFonts w:ascii="Times New Roman" w:hAnsi="Times New Roman"/>
          <w:iCs/>
          <w:sz w:val="24"/>
          <w:szCs w:val="24"/>
        </w:rPr>
      </w:pPr>
      <w:r w:rsidRPr="00375D7D">
        <w:rPr>
          <w:rFonts w:ascii="Times New Roman" w:hAnsi="Times New Roman"/>
          <w:iCs/>
          <w:sz w:val="24"/>
          <w:szCs w:val="24"/>
        </w:rPr>
        <w:t>7.</w:t>
      </w:r>
      <w:r w:rsidR="0095623A" w:rsidRPr="00375D7D">
        <w:rPr>
          <w:rFonts w:ascii="Times New Roman" w:hAnsi="Times New Roman"/>
          <w:iCs/>
          <w:sz w:val="24"/>
          <w:szCs w:val="24"/>
        </w:rPr>
        <w:t>4</w:t>
      </w:r>
      <w:r w:rsidRPr="00375D7D">
        <w:rPr>
          <w:rFonts w:ascii="Times New Roman" w:hAnsi="Times New Roman"/>
          <w:iCs/>
          <w:sz w:val="24"/>
          <w:szCs w:val="24"/>
        </w:rPr>
        <w:t xml:space="preserve">. </w:t>
      </w:r>
      <w:r w:rsidR="00315F34" w:rsidRPr="00375D7D">
        <w:rPr>
          <w:rFonts w:ascii="Times New Roman" w:hAnsi="Times New Roman"/>
          <w:iCs/>
          <w:sz w:val="24"/>
          <w:szCs w:val="24"/>
        </w:rPr>
        <w:t>П</w:t>
      </w:r>
      <w:r w:rsidR="0073721F" w:rsidRPr="00375D7D">
        <w:rPr>
          <w:rFonts w:ascii="Times New Roman" w:hAnsi="Times New Roman"/>
          <w:iCs/>
          <w:sz w:val="24"/>
          <w:szCs w:val="24"/>
        </w:rPr>
        <w:t>римерны</w:t>
      </w:r>
      <w:r w:rsidR="00315F34" w:rsidRPr="00375D7D">
        <w:rPr>
          <w:rFonts w:ascii="Times New Roman" w:hAnsi="Times New Roman"/>
          <w:iCs/>
          <w:sz w:val="24"/>
          <w:szCs w:val="24"/>
        </w:rPr>
        <w:t xml:space="preserve">е </w:t>
      </w:r>
      <w:r w:rsidR="00677B70">
        <w:rPr>
          <w:rFonts w:ascii="Times New Roman" w:hAnsi="Times New Roman"/>
          <w:iCs/>
          <w:sz w:val="24"/>
          <w:szCs w:val="24"/>
        </w:rPr>
        <w:t>оценочные материалы</w:t>
      </w:r>
      <w:r w:rsidR="0073721F" w:rsidRPr="00375D7D">
        <w:rPr>
          <w:rFonts w:ascii="Times New Roman" w:hAnsi="Times New Roman"/>
          <w:iCs/>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w:t>
      </w:r>
      <w:r w:rsidRPr="00375D7D">
        <w:rPr>
          <w:rFonts w:ascii="Times New Roman" w:hAnsi="Times New Roman"/>
          <w:iCs/>
          <w:sz w:val="24"/>
          <w:szCs w:val="24"/>
        </w:rPr>
        <w:t xml:space="preserve"> </w:t>
      </w:r>
    </w:p>
    <w:p w14:paraId="280651BC" w14:textId="77777777" w:rsidR="0073721F" w:rsidRPr="00375D7D" w:rsidRDefault="00315F34" w:rsidP="003642C8">
      <w:pPr>
        <w:spacing w:after="0"/>
        <w:ind w:firstLine="709"/>
        <w:jc w:val="both"/>
        <w:rPr>
          <w:rFonts w:ascii="Times New Roman" w:hAnsi="Times New Roman"/>
          <w:iCs/>
          <w:spacing w:val="-4"/>
          <w:sz w:val="24"/>
          <w:szCs w:val="24"/>
        </w:rPr>
      </w:pPr>
      <w:r w:rsidRPr="00375D7D">
        <w:rPr>
          <w:rFonts w:ascii="Times New Roman" w:hAnsi="Times New Roman"/>
          <w:iCs/>
          <w:spacing w:val="-4"/>
          <w:sz w:val="24"/>
          <w:szCs w:val="24"/>
        </w:rPr>
        <w:t>П</w:t>
      </w:r>
      <w:r w:rsidR="0073721F" w:rsidRPr="00375D7D">
        <w:rPr>
          <w:rFonts w:ascii="Times New Roman" w:hAnsi="Times New Roman"/>
          <w:iCs/>
          <w:spacing w:val="-4"/>
          <w:sz w:val="24"/>
          <w:szCs w:val="24"/>
        </w:rPr>
        <w:t>римерны</w:t>
      </w:r>
      <w:r w:rsidRPr="00375D7D">
        <w:rPr>
          <w:rFonts w:ascii="Times New Roman" w:hAnsi="Times New Roman"/>
          <w:iCs/>
          <w:spacing w:val="-4"/>
          <w:sz w:val="24"/>
          <w:szCs w:val="24"/>
        </w:rPr>
        <w:t>е</w:t>
      </w:r>
      <w:r w:rsidR="0073721F" w:rsidRPr="00375D7D">
        <w:rPr>
          <w:rFonts w:ascii="Times New Roman" w:hAnsi="Times New Roman"/>
          <w:iCs/>
          <w:spacing w:val="-4"/>
          <w:sz w:val="24"/>
          <w:szCs w:val="24"/>
        </w:rPr>
        <w:t xml:space="preserve"> </w:t>
      </w:r>
      <w:r w:rsidR="00677B70">
        <w:rPr>
          <w:rFonts w:ascii="Times New Roman" w:hAnsi="Times New Roman"/>
          <w:iCs/>
          <w:spacing w:val="-4"/>
          <w:sz w:val="24"/>
          <w:szCs w:val="24"/>
        </w:rPr>
        <w:t>оценочные материалы</w:t>
      </w:r>
      <w:r w:rsidR="0073721F" w:rsidRPr="00375D7D">
        <w:rPr>
          <w:rFonts w:ascii="Times New Roman" w:hAnsi="Times New Roman"/>
          <w:iCs/>
          <w:spacing w:val="-4"/>
          <w:sz w:val="24"/>
          <w:szCs w:val="24"/>
        </w:rPr>
        <w:t xml:space="preserve"> для проведения ГИА приведены в </w:t>
      </w:r>
      <w:r w:rsidR="009B66EC" w:rsidRPr="00375D7D">
        <w:rPr>
          <w:rFonts w:ascii="Times New Roman" w:hAnsi="Times New Roman"/>
          <w:iCs/>
          <w:spacing w:val="-4"/>
          <w:sz w:val="24"/>
          <w:szCs w:val="24"/>
        </w:rPr>
        <w:t>п</w:t>
      </w:r>
      <w:r w:rsidR="0073721F" w:rsidRPr="00375D7D">
        <w:rPr>
          <w:rFonts w:ascii="Times New Roman" w:hAnsi="Times New Roman"/>
          <w:iCs/>
          <w:spacing w:val="-4"/>
          <w:sz w:val="24"/>
          <w:szCs w:val="24"/>
        </w:rPr>
        <w:t xml:space="preserve">риложении </w:t>
      </w:r>
      <w:r w:rsidR="00671170">
        <w:rPr>
          <w:rFonts w:ascii="Times New Roman" w:hAnsi="Times New Roman"/>
          <w:iCs/>
          <w:spacing w:val="-4"/>
          <w:sz w:val="24"/>
          <w:szCs w:val="24"/>
        </w:rPr>
        <w:t>5</w:t>
      </w:r>
      <w:r w:rsidR="0073721F" w:rsidRPr="00375D7D">
        <w:rPr>
          <w:rFonts w:ascii="Times New Roman" w:hAnsi="Times New Roman"/>
          <w:iCs/>
          <w:spacing w:val="-4"/>
          <w:sz w:val="24"/>
          <w:szCs w:val="24"/>
        </w:rPr>
        <w:t>.</w:t>
      </w:r>
    </w:p>
    <w:p w14:paraId="157A6EA5" w14:textId="45E5AC74" w:rsidR="00D53697" w:rsidRPr="00C25AD6" w:rsidRDefault="00D53697" w:rsidP="00D53697">
      <w:pPr>
        <w:widowControl w:val="0"/>
        <w:spacing w:after="0" w:line="240" w:lineRule="auto"/>
        <w:ind w:firstLine="709"/>
        <w:contextualSpacing/>
        <w:jc w:val="both"/>
        <w:rPr>
          <w:rFonts w:ascii="Times New Roman" w:hAnsi="Times New Roman"/>
          <w:spacing w:val="-2"/>
          <w:sz w:val="24"/>
          <w:szCs w:val="24"/>
        </w:rPr>
      </w:pPr>
      <w:r w:rsidRPr="00C25AD6">
        <w:rPr>
          <w:rFonts w:ascii="Times New Roman" w:hAnsi="Times New Roman"/>
          <w:spacing w:val="-2"/>
          <w:sz w:val="24"/>
          <w:szCs w:val="24"/>
          <w:lang w:eastAsia="en-US"/>
        </w:rPr>
        <w:t>7.5</w:t>
      </w:r>
      <w:r w:rsidR="00DD37F0" w:rsidRPr="00C25AD6">
        <w:rPr>
          <w:rFonts w:ascii="Times New Roman" w:hAnsi="Times New Roman"/>
          <w:spacing w:val="-2"/>
          <w:sz w:val="24"/>
          <w:szCs w:val="24"/>
          <w:lang w:eastAsia="en-US"/>
        </w:rPr>
        <w:t>.</w:t>
      </w:r>
      <w:r w:rsidRPr="00C25AD6">
        <w:rPr>
          <w:rFonts w:ascii="Times New Roman" w:hAnsi="Times New Roman"/>
          <w:spacing w:val="-2"/>
          <w:sz w:val="24"/>
          <w:szCs w:val="24"/>
          <w:lang w:eastAsia="en-US"/>
        </w:rPr>
        <w:t xml:space="preserve"> </w:t>
      </w:r>
      <w:r w:rsidR="00DD37F0" w:rsidRPr="00C25AD6">
        <w:rPr>
          <w:rFonts w:ascii="Times New Roman" w:hAnsi="Times New Roman"/>
          <w:spacing w:val="-2"/>
          <w:sz w:val="24"/>
          <w:szCs w:val="24"/>
          <w:lang w:eastAsia="en-US"/>
        </w:rPr>
        <w:t xml:space="preserve"> </w:t>
      </w:r>
      <w:r w:rsidR="00EF1327">
        <w:rPr>
          <w:rFonts w:ascii="Times New Roman" w:hAnsi="Times New Roman"/>
          <w:spacing w:val="-2"/>
          <w:sz w:val="24"/>
          <w:szCs w:val="24"/>
          <w:lang w:eastAsia="en-US"/>
        </w:rPr>
        <w:t>Ц</w:t>
      </w:r>
      <w:r w:rsidRPr="00C25AD6">
        <w:rPr>
          <w:rFonts w:ascii="Times New Roman" w:hAnsi="Times New Roman"/>
          <w:spacing w:val="-2"/>
          <w:sz w:val="24"/>
          <w:szCs w:val="24"/>
          <w:lang w:eastAsia="en-US"/>
        </w:rPr>
        <w:t>ифровой паспорт компетенций</w:t>
      </w:r>
      <w:r w:rsidRPr="00C25AD6">
        <w:rPr>
          <w:rFonts w:ascii="Times New Roman" w:hAnsi="Times New Roman"/>
          <w:spacing w:val="-2"/>
          <w:sz w:val="24"/>
          <w:szCs w:val="24"/>
        </w:rPr>
        <w:t xml:space="preserve"> выпускника</w:t>
      </w:r>
      <w:r w:rsidR="00DD37F0" w:rsidRPr="00C25AD6">
        <w:rPr>
          <w:rFonts w:ascii="Times New Roman" w:hAnsi="Times New Roman"/>
          <w:spacing w:val="-2"/>
          <w:sz w:val="24"/>
          <w:szCs w:val="24"/>
        </w:rPr>
        <w:t xml:space="preserve"> приведен в приложении </w:t>
      </w:r>
      <w:r w:rsidR="00B7677D">
        <w:rPr>
          <w:rFonts w:ascii="Times New Roman" w:hAnsi="Times New Roman"/>
          <w:spacing w:val="-2"/>
          <w:sz w:val="24"/>
          <w:szCs w:val="24"/>
        </w:rPr>
        <w:t>5</w:t>
      </w:r>
      <w:r w:rsidR="00DD37F0" w:rsidRPr="00C25AD6">
        <w:rPr>
          <w:rFonts w:ascii="Times New Roman" w:hAnsi="Times New Roman"/>
          <w:spacing w:val="-2"/>
          <w:sz w:val="24"/>
          <w:szCs w:val="24"/>
        </w:rPr>
        <w:t>.</w:t>
      </w:r>
    </w:p>
    <w:sectPr w:rsidR="00D53697" w:rsidRPr="00C25AD6" w:rsidSect="00DF29CB">
      <w:footerReference w:type="even" r:id="rId12"/>
      <w:footerReference w:type="default" r:id="rId13"/>
      <w:pgSz w:w="11907" w:h="16840"/>
      <w:pgMar w:top="1134" w:right="851" w:bottom="992"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D41FD" w14:textId="77777777" w:rsidR="00DE1ADC" w:rsidRDefault="00DE1ADC" w:rsidP="0018331B">
      <w:pPr>
        <w:spacing w:after="0" w:line="240" w:lineRule="auto"/>
      </w:pPr>
      <w:r>
        <w:separator/>
      </w:r>
    </w:p>
  </w:endnote>
  <w:endnote w:type="continuationSeparator" w:id="0">
    <w:p w14:paraId="55469B93" w14:textId="77777777" w:rsidR="00DE1ADC" w:rsidRDefault="00DE1ADC"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Mangal">
    <w:panose1 w:val="02040503050203030202"/>
    <w:charset w:val="01"/>
    <w:family w:val="roman"/>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Helvetica Neue">
    <w:altName w:val="Times New Roman"/>
    <w:charset w:val="00"/>
    <w:family w:val="roman"/>
    <w:pitch w:val="default"/>
  </w:font>
  <w:font w:name="Andale Sans UI">
    <w:altName w:val="Arial Unicode MS"/>
    <w:charset w:val="CC"/>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8C576A" w14:textId="06586F44" w:rsidR="00FC4EF4" w:rsidRDefault="00FC4EF4">
    <w:pPr>
      <w:pStyle w:val="a7"/>
      <w:jc w:val="right"/>
    </w:pPr>
    <w:r>
      <w:fldChar w:fldCharType="begin"/>
    </w:r>
    <w:r>
      <w:instrText>PAGE   \* MERGEFORMAT</w:instrText>
    </w:r>
    <w:r>
      <w:fldChar w:fldCharType="separate"/>
    </w:r>
    <w:r w:rsidR="00713B9C" w:rsidRPr="00713B9C">
      <w:rPr>
        <w:noProof/>
        <w:lang w:val="ru-RU"/>
      </w:rPr>
      <w:t>1</w:t>
    </w:r>
    <w:r>
      <w:fldChar w:fldCharType="end"/>
    </w:r>
  </w:p>
  <w:p w14:paraId="7902607C" w14:textId="77777777" w:rsidR="00FC4EF4" w:rsidRDefault="00FC4EF4">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D4D6B" w14:textId="77777777" w:rsidR="00FC4EF4" w:rsidRDefault="00FC4EF4" w:rsidP="00733AEF">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442FB127" w14:textId="77777777" w:rsidR="00FC4EF4" w:rsidRDefault="00FC4EF4" w:rsidP="00733AEF">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C7AE1" w14:textId="70812DDE" w:rsidR="00FC4EF4" w:rsidRDefault="00FC4EF4" w:rsidP="00285FE4">
    <w:pPr>
      <w:pStyle w:val="a7"/>
      <w:jc w:val="right"/>
    </w:pPr>
    <w:r>
      <w:fldChar w:fldCharType="begin"/>
    </w:r>
    <w:r>
      <w:instrText>PAGE   \* MERGEFORMAT</w:instrText>
    </w:r>
    <w:r>
      <w:fldChar w:fldCharType="separate"/>
    </w:r>
    <w:r w:rsidR="00713B9C">
      <w:rPr>
        <w:noProof/>
      </w:rPr>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E3A30D" w14:textId="77777777" w:rsidR="00DE1ADC" w:rsidRDefault="00DE1ADC" w:rsidP="0018331B">
      <w:pPr>
        <w:spacing w:after="0" w:line="240" w:lineRule="auto"/>
      </w:pPr>
      <w:r>
        <w:separator/>
      </w:r>
    </w:p>
  </w:footnote>
  <w:footnote w:type="continuationSeparator" w:id="0">
    <w:p w14:paraId="7722D5F5" w14:textId="77777777" w:rsidR="00DE1ADC" w:rsidRDefault="00DE1ADC" w:rsidP="001833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D0C96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428C6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16EE3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298A14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A2F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DAC0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940D0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3F629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6DFA6B7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894EE873"/>
    <w:lvl w:ilvl="0">
      <w:start w:val="1"/>
      <w:numFmt w:val="decimal"/>
      <w:pStyle w:val="a"/>
      <w:lvlText w:val="%1."/>
      <w:lvlJc w:val="left"/>
      <w:pPr>
        <w:tabs>
          <w:tab w:val="num" w:pos="360"/>
        </w:tabs>
        <w:ind w:left="360" w:firstLine="0"/>
      </w:pPr>
      <w:rPr>
        <w:rFonts w:ascii="Times New Roman" w:eastAsia="Arial Unicode MS" w:hAnsi="Times New Roman" w:hint="default"/>
        <w:b/>
        <w:position w:val="0"/>
      </w:rPr>
    </w:lvl>
    <w:lvl w:ilvl="1">
      <w:start w:val="1"/>
      <w:numFmt w:val="decimal"/>
      <w:lvlText w:val="%2."/>
      <w:lvlJc w:val="left"/>
      <w:pPr>
        <w:tabs>
          <w:tab w:val="num" w:pos="360"/>
        </w:tabs>
        <w:ind w:left="360" w:firstLine="360"/>
      </w:pPr>
      <w:rPr>
        <w:rFonts w:ascii="Times New Roman" w:eastAsia="Arial Unicode MS" w:hAnsi="Times New Roman" w:hint="default"/>
        <w:b/>
        <w:position w:val="0"/>
      </w:rPr>
    </w:lvl>
    <w:lvl w:ilvl="2">
      <w:start w:val="1"/>
      <w:numFmt w:val="decimal"/>
      <w:lvlText w:val="%3."/>
      <w:lvlJc w:val="left"/>
      <w:pPr>
        <w:tabs>
          <w:tab w:val="num" w:pos="360"/>
        </w:tabs>
        <w:ind w:left="360" w:firstLine="720"/>
      </w:pPr>
      <w:rPr>
        <w:rFonts w:ascii="Times New Roman" w:eastAsia="Arial Unicode MS" w:hAnsi="Times New Roman" w:hint="default"/>
        <w:b/>
        <w:position w:val="0"/>
      </w:rPr>
    </w:lvl>
    <w:lvl w:ilvl="3">
      <w:start w:val="1"/>
      <w:numFmt w:val="decimal"/>
      <w:lvlText w:val="%4."/>
      <w:lvlJc w:val="left"/>
      <w:pPr>
        <w:tabs>
          <w:tab w:val="num" w:pos="360"/>
        </w:tabs>
        <w:ind w:left="360" w:firstLine="1080"/>
      </w:pPr>
      <w:rPr>
        <w:rFonts w:ascii="Times New Roman" w:eastAsia="Arial Unicode MS" w:hAnsi="Times New Roman" w:hint="default"/>
        <w:b/>
        <w:position w:val="0"/>
      </w:rPr>
    </w:lvl>
    <w:lvl w:ilvl="4">
      <w:start w:val="1"/>
      <w:numFmt w:val="decimal"/>
      <w:lvlText w:val="%5."/>
      <w:lvlJc w:val="left"/>
      <w:pPr>
        <w:tabs>
          <w:tab w:val="num" w:pos="360"/>
        </w:tabs>
        <w:ind w:left="360" w:firstLine="1440"/>
      </w:pPr>
      <w:rPr>
        <w:rFonts w:ascii="Times New Roman" w:eastAsia="Arial Unicode MS" w:hAnsi="Times New Roman" w:hint="default"/>
        <w:b/>
        <w:position w:val="0"/>
      </w:rPr>
    </w:lvl>
    <w:lvl w:ilvl="5">
      <w:start w:val="1"/>
      <w:numFmt w:val="decimal"/>
      <w:lvlText w:val="%6."/>
      <w:lvlJc w:val="left"/>
      <w:pPr>
        <w:tabs>
          <w:tab w:val="num" w:pos="360"/>
        </w:tabs>
        <w:ind w:left="360" w:firstLine="1800"/>
      </w:pPr>
      <w:rPr>
        <w:rFonts w:ascii="Times New Roman" w:eastAsia="Arial Unicode MS" w:hAnsi="Times New Roman" w:hint="default"/>
        <w:b/>
        <w:position w:val="0"/>
      </w:rPr>
    </w:lvl>
    <w:lvl w:ilvl="6">
      <w:start w:val="1"/>
      <w:numFmt w:val="decimal"/>
      <w:lvlText w:val="%7."/>
      <w:lvlJc w:val="left"/>
      <w:pPr>
        <w:tabs>
          <w:tab w:val="num" w:pos="360"/>
        </w:tabs>
        <w:ind w:left="360" w:firstLine="2160"/>
      </w:pPr>
      <w:rPr>
        <w:rFonts w:ascii="Times New Roman" w:eastAsia="Arial Unicode MS" w:hAnsi="Times New Roman" w:hint="default"/>
        <w:b/>
        <w:position w:val="0"/>
      </w:rPr>
    </w:lvl>
    <w:lvl w:ilvl="7">
      <w:start w:val="1"/>
      <w:numFmt w:val="decimal"/>
      <w:lvlText w:val="%8."/>
      <w:lvlJc w:val="left"/>
      <w:pPr>
        <w:tabs>
          <w:tab w:val="num" w:pos="360"/>
        </w:tabs>
        <w:ind w:left="360" w:firstLine="2520"/>
      </w:pPr>
      <w:rPr>
        <w:rFonts w:ascii="Times New Roman" w:eastAsia="Arial Unicode MS" w:hAnsi="Times New Roman" w:hint="default"/>
        <w:b/>
        <w:position w:val="0"/>
      </w:rPr>
    </w:lvl>
    <w:lvl w:ilvl="8">
      <w:start w:val="1"/>
      <w:numFmt w:val="decimal"/>
      <w:lvlText w:val="%9."/>
      <w:lvlJc w:val="left"/>
      <w:pPr>
        <w:tabs>
          <w:tab w:val="num" w:pos="360"/>
        </w:tabs>
        <w:ind w:left="360" w:firstLine="2880"/>
      </w:pPr>
      <w:rPr>
        <w:rFonts w:ascii="Times New Roman" w:eastAsia="Arial Unicode MS" w:hAnsi="Times New Roman" w:hint="default"/>
        <w:b/>
        <w:position w:val="0"/>
      </w:rPr>
    </w:lvl>
  </w:abstractNum>
  <w:abstractNum w:abstractNumId="10" w15:restartNumberingAfterBreak="0">
    <w:nsid w:val="02EC50AF"/>
    <w:multiLevelType w:val="hybridMultilevel"/>
    <w:tmpl w:val="2B0A6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12"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3" w15:restartNumberingAfterBreak="0">
    <w:nsid w:val="129D3F86"/>
    <w:multiLevelType w:val="hybridMultilevel"/>
    <w:tmpl w:val="7820E2A4"/>
    <w:lvl w:ilvl="0" w:tplc="6B18108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75B3399"/>
    <w:multiLevelType w:val="hybridMultilevel"/>
    <w:tmpl w:val="73A60306"/>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02D1382"/>
    <w:multiLevelType w:val="hybridMultilevel"/>
    <w:tmpl w:val="441E9B4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CB43D23"/>
    <w:multiLevelType w:val="multilevel"/>
    <w:tmpl w:val="6B9A8646"/>
    <w:lvl w:ilvl="0">
      <w:start w:val="1"/>
      <w:numFmt w:val="decimal"/>
      <w:pStyle w:val="a0"/>
      <w:lvlText w:val="%1."/>
      <w:lvlJc w:val="left"/>
      <w:pPr>
        <w:ind w:left="720" w:hanging="360"/>
      </w:pPr>
      <w:rPr>
        <w:color w:val="auto"/>
      </w:rPr>
    </w:lvl>
    <w:lvl w:ilvl="1">
      <w:start w:val="1"/>
      <w:numFmt w:val="decimal"/>
      <w:isLgl/>
      <w:lvlText w:val="%1.%2."/>
      <w:lvlJc w:val="left"/>
      <w:pPr>
        <w:ind w:left="1078" w:hanging="420"/>
      </w:pPr>
      <w:rPr>
        <w:rFonts w:hint="default"/>
      </w:rPr>
    </w:lvl>
    <w:lvl w:ilvl="2">
      <w:start w:val="1"/>
      <w:numFmt w:val="decimal"/>
      <w:isLgl/>
      <w:lvlText w:val="%1.%2.%3."/>
      <w:lvlJc w:val="left"/>
      <w:pPr>
        <w:ind w:left="1676" w:hanging="720"/>
      </w:pPr>
      <w:rPr>
        <w:rFonts w:hint="default"/>
      </w:rPr>
    </w:lvl>
    <w:lvl w:ilvl="3">
      <w:start w:val="1"/>
      <w:numFmt w:val="decimal"/>
      <w:isLgl/>
      <w:lvlText w:val="%1.%2.%3.%4."/>
      <w:lvlJc w:val="left"/>
      <w:pPr>
        <w:ind w:left="1974" w:hanging="720"/>
      </w:pPr>
      <w:rPr>
        <w:rFonts w:hint="default"/>
      </w:rPr>
    </w:lvl>
    <w:lvl w:ilvl="4">
      <w:start w:val="1"/>
      <w:numFmt w:val="decimal"/>
      <w:isLgl/>
      <w:lvlText w:val="%1.%2.%3.%4.%5."/>
      <w:lvlJc w:val="left"/>
      <w:pPr>
        <w:ind w:left="2632" w:hanging="1080"/>
      </w:pPr>
      <w:rPr>
        <w:rFonts w:hint="default"/>
      </w:rPr>
    </w:lvl>
    <w:lvl w:ilvl="5">
      <w:start w:val="1"/>
      <w:numFmt w:val="decimal"/>
      <w:isLgl/>
      <w:lvlText w:val="%1.%2.%3.%4.%5.%6."/>
      <w:lvlJc w:val="left"/>
      <w:pPr>
        <w:ind w:left="2930" w:hanging="1080"/>
      </w:pPr>
      <w:rPr>
        <w:rFonts w:hint="default"/>
      </w:rPr>
    </w:lvl>
    <w:lvl w:ilvl="6">
      <w:start w:val="1"/>
      <w:numFmt w:val="decimal"/>
      <w:isLgl/>
      <w:lvlText w:val="%1.%2.%3.%4.%5.%6.%7."/>
      <w:lvlJc w:val="left"/>
      <w:pPr>
        <w:ind w:left="3588" w:hanging="1440"/>
      </w:pPr>
      <w:rPr>
        <w:rFonts w:hint="default"/>
      </w:rPr>
    </w:lvl>
    <w:lvl w:ilvl="7">
      <w:start w:val="1"/>
      <w:numFmt w:val="decimal"/>
      <w:isLgl/>
      <w:lvlText w:val="%1.%2.%3.%4.%5.%6.%7.%8."/>
      <w:lvlJc w:val="left"/>
      <w:pPr>
        <w:ind w:left="3886" w:hanging="1440"/>
      </w:pPr>
      <w:rPr>
        <w:rFonts w:hint="default"/>
      </w:rPr>
    </w:lvl>
    <w:lvl w:ilvl="8">
      <w:start w:val="1"/>
      <w:numFmt w:val="decimal"/>
      <w:isLgl/>
      <w:lvlText w:val="%1.%2.%3.%4.%5.%6.%7.%8.%9."/>
      <w:lvlJc w:val="left"/>
      <w:pPr>
        <w:ind w:left="4544" w:hanging="1800"/>
      </w:pPr>
      <w:rPr>
        <w:rFonts w:hint="default"/>
      </w:rPr>
    </w:lvl>
  </w:abstractNum>
  <w:abstractNum w:abstractNumId="19" w15:restartNumberingAfterBreak="0">
    <w:nsid w:val="2CF02125"/>
    <w:multiLevelType w:val="hybridMultilevel"/>
    <w:tmpl w:val="96B8A6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1030E54"/>
    <w:multiLevelType w:val="multilevel"/>
    <w:tmpl w:val="5E3A2BC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b/>
        <w:bCs w:val="0"/>
        <w:color w:val="auto"/>
      </w:rPr>
    </w:lvl>
    <w:lvl w:ilvl="2">
      <w:start w:val="1"/>
      <w:numFmt w:val="decimal"/>
      <w:lvlText w:val="%1.%2.%3."/>
      <w:lvlJc w:val="left"/>
      <w:pPr>
        <w:ind w:left="1854" w:hanging="720"/>
      </w:pPr>
      <w:rPr>
        <w:rFonts w:hint="default"/>
        <w:b/>
        <w:bCs w:val="0"/>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6A228CF"/>
    <w:multiLevelType w:val="multilevel"/>
    <w:tmpl w:val="7770A8A8"/>
    <w:styleLink w:val="21"/>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3F604DD"/>
    <w:multiLevelType w:val="hybridMultilevel"/>
    <w:tmpl w:val="2AC8BAC2"/>
    <w:styleLink w:val="211"/>
    <w:lvl w:ilvl="0" w:tplc="407676EC">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291E3A"/>
    <w:multiLevelType w:val="hybridMultilevel"/>
    <w:tmpl w:val="B1B04A9E"/>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7831727"/>
    <w:multiLevelType w:val="multilevel"/>
    <w:tmpl w:val="D9646E9C"/>
    <w:styleLink w:val="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5BA50305"/>
    <w:multiLevelType w:val="hybridMultilevel"/>
    <w:tmpl w:val="092C1810"/>
    <w:styleLink w:val="22"/>
    <w:lvl w:ilvl="0" w:tplc="E90892F6">
      <w:start w:val="1"/>
      <w:numFmt w:val="bullet"/>
      <w:lvlText w:val="-"/>
      <w:lvlJc w:val="left"/>
      <w:pPr>
        <w:ind w:left="720" w:hanging="360"/>
      </w:pPr>
      <w:rPr>
        <w:rFonts w:ascii="Times New Roman" w:hAnsi="Times New Roman" w:cs="Times New Roman"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15:restartNumberingAfterBreak="0">
    <w:nsid w:val="687F23F8"/>
    <w:multiLevelType w:val="hybridMultilevel"/>
    <w:tmpl w:val="4D762A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7802B65"/>
    <w:multiLevelType w:val="multilevel"/>
    <w:tmpl w:val="DC3C7C3E"/>
    <w:lvl w:ilvl="0">
      <w:start w:val="1"/>
      <w:numFmt w:val="decimal"/>
      <w:lvlText w:val="%1."/>
      <w:lvlJc w:val="left"/>
      <w:pPr>
        <w:ind w:left="600" w:hanging="600"/>
      </w:pPr>
      <w:rPr>
        <w:rFonts w:hint="default"/>
      </w:rPr>
    </w:lvl>
    <w:lvl w:ilvl="1">
      <w:start w:val="1"/>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4"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35"/>
  </w:num>
  <w:num w:numId="4">
    <w:abstractNumId w:val="29"/>
  </w:num>
  <w:num w:numId="5">
    <w:abstractNumId w:val="9"/>
  </w:num>
  <w:num w:numId="6">
    <w:abstractNumId w:val="18"/>
    <w:lvlOverride w:ilvl="0">
      <w:startOverride w:val="1"/>
    </w:lvlOverride>
  </w:num>
  <w:num w:numId="7">
    <w:abstractNumId w:val="32"/>
  </w:num>
  <w:num w:numId="8">
    <w:abstractNumId w:val="31"/>
  </w:num>
  <w:num w:numId="9">
    <w:abstractNumId w:val="30"/>
  </w:num>
  <w:num w:numId="10">
    <w:abstractNumId w:val="12"/>
  </w:num>
  <w:num w:numId="11">
    <w:abstractNumId w:val="11"/>
  </w:num>
  <w:num w:numId="12">
    <w:abstractNumId w:val="28"/>
  </w:num>
  <w:num w:numId="13">
    <w:abstractNumId w:val="16"/>
  </w:num>
  <w:num w:numId="14">
    <w:abstractNumId w:val="26"/>
  </w:num>
  <w:num w:numId="15">
    <w:abstractNumId w:val="44"/>
  </w:num>
  <w:num w:numId="16">
    <w:abstractNumId w:val="24"/>
  </w:num>
  <w:num w:numId="17">
    <w:abstractNumId w:val="38"/>
  </w:num>
  <w:num w:numId="18">
    <w:abstractNumId w:val="36"/>
  </w:num>
  <w:num w:numId="19">
    <w:abstractNumId w:val="40"/>
  </w:num>
  <w:num w:numId="20">
    <w:abstractNumId w:val="23"/>
  </w:num>
  <w:num w:numId="21">
    <w:abstractNumId w:val="27"/>
  </w:num>
  <w:num w:numId="22">
    <w:abstractNumId w:val="45"/>
  </w:num>
  <w:num w:numId="23">
    <w:abstractNumId w:val="21"/>
  </w:num>
  <w:num w:numId="24">
    <w:abstractNumId w:val="17"/>
  </w:num>
  <w:num w:numId="25">
    <w:abstractNumId w:val="39"/>
  </w:num>
  <w:num w:numId="26">
    <w:abstractNumId w:val="17"/>
  </w:num>
  <w:num w:numId="27">
    <w:abstractNumId w:val="8"/>
  </w:num>
  <w:num w:numId="28">
    <w:abstractNumId w:val="7"/>
  </w:num>
  <w:num w:numId="29">
    <w:abstractNumId w:val="6"/>
  </w:num>
  <w:num w:numId="30">
    <w:abstractNumId w:val="5"/>
  </w:num>
  <w:num w:numId="31">
    <w:abstractNumId w:val="4"/>
  </w:num>
  <w:num w:numId="32">
    <w:abstractNumId w:val="3"/>
  </w:num>
  <w:num w:numId="33">
    <w:abstractNumId w:val="2"/>
  </w:num>
  <w:num w:numId="34">
    <w:abstractNumId w:val="1"/>
  </w:num>
  <w:num w:numId="35">
    <w:abstractNumId w:val="0"/>
  </w:num>
  <w:num w:numId="36">
    <w:abstractNumId w:val="37"/>
  </w:num>
  <w:num w:numId="37">
    <w:abstractNumId w:val="33"/>
  </w:num>
  <w:num w:numId="38">
    <w:abstractNumId w:val="34"/>
  </w:num>
  <w:num w:numId="39">
    <w:abstractNumId w:val="25"/>
  </w:num>
  <w:num w:numId="40">
    <w:abstractNumId w:val="41"/>
  </w:num>
  <w:num w:numId="41">
    <w:abstractNumId w:val="43"/>
  </w:num>
  <w:num w:numId="42">
    <w:abstractNumId w:val="14"/>
  </w:num>
  <w:num w:numId="43">
    <w:abstractNumId w:val="10"/>
  </w:num>
  <w:num w:numId="44">
    <w:abstractNumId w:val="13"/>
  </w:num>
  <w:num w:numId="45">
    <w:abstractNumId w:val="15"/>
  </w:num>
  <w:num w:numId="46">
    <w:abstractNumId w:val="20"/>
  </w:num>
  <w:num w:numId="47">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331B"/>
    <w:rsid w:val="00000059"/>
    <w:rsid w:val="00000A90"/>
    <w:rsid w:val="00001099"/>
    <w:rsid w:val="000011D2"/>
    <w:rsid w:val="000013D8"/>
    <w:rsid w:val="000016CC"/>
    <w:rsid w:val="00001F37"/>
    <w:rsid w:val="000033DA"/>
    <w:rsid w:val="00003F30"/>
    <w:rsid w:val="00004556"/>
    <w:rsid w:val="0000466D"/>
    <w:rsid w:val="00005336"/>
    <w:rsid w:val="00005D8B"/>
    <w:rsid w:val="00005E85"/>
    <w:rsid w:val="000061C6"/>
    <w:rsid w:val="000068EC"/>
    <w:rsid w:val="0000731C"/>
    <w:rsid w:val="00007AC4"/>
    <w:rsid w:val="00007C04"/>
    <w:rsid w:val="00010EC0"/>
    <w:rsid w:val="000126A9"/>
    <w:rsid w:val="0001279A"/>
    <w:rsid w:val="0001289A"/>
    <w:rsid w:val="000171E8"/>
    <w:rsid w:val="000202AC"/>
    <w:rsid w:val="00020E80"/>
    <w:rsid w:val="00022629"/>
    <w:rsid w:val="000226CC"/>
    <w:rsid w:val="00022F20"/>
    <w:rsid w:val="000277E5"/>
    <w:rsid w:val="00033ECE"/>
    <w:rsid w:val="00035FA5"/>
    <w:rsid w:val="000368B4"/>
    <w:rsid w:val="00036E20"/>
    <w:rsid w:val="00036F00"/>
    <w:rsid w:val="00036FB4"/>
    <w:rsid w:val="00037876"/>
    <w:rsid w:val="0004080C"/>
    <w:rsid w:val="00041532"/>
    <w:rsid w:val="00042346"/>
    <w:rsid w:val="00043271"/>
    <w:rsid w:val="000432D9"/>
    <w:rsid w:val="00043C22"/>
    <w:rsid w:val="00043D1D"/>
    <w:rsid w:val="0004463F"/>
    <w:rsid w:val="0004541C"/>
    <w:rsid w:val="000457F6"/>
    <w:rsid w:val="0004609E"/>
    <w:rsid w:val="0004753E"/>
    <w:rsid w:val="0005029B"/>
    <w:rsid w:val="00050ACF"/>
    <w:rsid w:val="000511EE"/>
    <w:rsid w:val="00052B81"/>
    <w:rsid w:val="00053B70"/>
    <w:rsid w:val="00053D62"/>
    <w:rsid w:val="00053E6F"/>
    <w:rsid w:val="00053F9F"/>
    <w:rsid w:val="00054140"/>
    <w:rsid w:val="00055D42"/>
    <w:rsid w:val="00056309"/>
    <w:rsid w:val="00057CEF"/>
    <w:rsid w:val="000612B5"/>
    <w:rsid w:val="00061CE4"/>
    <w:rsid w:val="00061F02"/>
    <w:rsid w:val="0006619D"/>
    <w:rsid w:val="00066207"/>
    <w:rsid w:val="00066E60"/>
    <w:rsid w:val="0007038C"/>
    <w:rsid w:val="0007067D"/>
    <w:rsid w:val="00070BA8"/>
    <w:rsid w:val="00072900"/>
    <w:rsid w:val="00072A94"/>
    <w:rsid w:val="000754D0"/>
    <w:rsid w:val="00081279"/>
    <w:rsid w:val="000814A8"/>
    <w:rsid w:val="00082DCD"/>
    <w:rsid w:val="00083243"/>
    <w:rsid w:val="0008335D"/>
    <w:rsid w:val="00085952"/>
    <w:rsid w:val="000879F1"/>
    <w:rsid w:val="00090383"/>
    <w:rsid w:val="00090B84"/>
    <w:rsid w:val="00091C4A"/>
    <w:rsid w:val="00091F78"/>
    <w:rsid w:val="000928F3"/>
    <w:rsid w:val="00093BA6"/>
    <w:rsid w:val="000959E4"/>
    <w:rsid w:val="00095C84"/>
    <w:rsid w:val="00096E7C"/>
    <w:rsid w:val="000A028B"/>
    <w:rsid w:val="000A0C2B"/>
    <w:rsid w:val="000A188D"/>
    <w:rsid w:val="000A2A1D"/>
    <w:rsid w:val="000A347A"/>
    <w:rsid w:val="000A43A2"/>
    <w:rsid w:val="000A542D"/>
    <w:rsid w:val="000A5C3F"/>
    <w:rsid w:val="000A611B"/>
    <w:rsid w:val="000B05CD"/>
    <w:rsid w:val="000B09A5"/>
    <w:rsid w:val="000B0B7A"/>
    <w:rsid w:val="000B1273"/>
    <w:rsid w:val="000B1BD1"/>
    <w:rsid w:val="000B3043"/>
    <w:rsid w:val="000B31AF"/>
    <w:rsid w:val="000B4F01"/>
    <w:rsid w:val="000B5038"/>
    <w:rsid w:val="000C0103"/>
    <w:rsid w:val="000C0361"/>
    <w:rsid w:val="000C1965"/>
    <w:rsid w:val="000C1F61"/>
    <w:rsid w:val="000C2182"/>
    <w:rsid w:val="000C28EA"/>
    <w:rsid w:val="000C319F"/>
    <w:rsid w:val="000C449B"/>
    <w:rsid w:val="000C733B"/>
    <w:rsid w:val="000D04A9"/>
    <w:rsid w:val="000D177F"/>
    <w:rsid w:val="000D340C"/>
    <w:rsid w:val="000D39F1"/>
    <w:rsid w:val="000D511F"/>
    <w:rsid w:val="000D5C88"/>
    <w:rsid w:val="000D633F"/>
    <w:rsid w:val="000D6DEB"/>
    <w:rsid w:val="000D71F6"/>
    <w:rsid w:val="000D753C"/>
    <w:rsid w:val="000E13EA"/>
    <w:rsid w:val="000E1519"/>
    <w:rsid w:val="000E201C"/>
    <w:rsid w:val="000E2853"/>
    <w:rsid w:val="000E2B53"/>
    <w:rsid w:val="000E2E57"/>
    <w:rsid w:val="000E656C"/>
    <w:rsid w:val="000E66B6"/>
    <w:rsid w:val="000E6BF1"/>
    <w:rsid w:val="000F0029"/>
    <w:rsid w:val="000F176F"/>
    <w:rsid w:val="000F177E"/>
    <w:rsid w:val="000F243C"/>
    <w:rsid w:val="000F51E1"/>
    <w:rsid w:val="000F590E"/>
    <w:rsid w:val="000F6C4A"/>
    <w:rsid w:val="000F6EB9"/>
    <w:rsid w:val="000F75E8"/>
    <w:rsid w:val="000F7D3B"/>
    <w:rsid w:val="001003A1"/>
    <w:rsid w:val="00100C97"/>
    <w:rsid w:val="00102BB6"/>
    <w:rsid w:val="00102DFD"/>
    <w:rsid w:val="0010353E"/>
    <w:rsid w:val="00103792"/>
    <w:rsid w:val="00103FB1"/>
    <w:rsid w:val="00105C34"/>
    <w:rsid w:val="00106493"/>
    <w:rsid w:val="00106D52"/>
    <w:rsid w:val="00106DEE"/>
    <w:rsid w:val="0011210C"/>
    <w:rsid w:val="001125AB"/>
    <w:rsid w:val="001137ED"/>
    <w:rsid w:val="00113BCB"/>
    <w:rsid w:val="00114339"/>
    <w:rsid w:val="0011635F"/>
    <w:rsid w:val="001163D3"/>
    <w:rsid w:val="001201E7"/>
    <w:rsid w:val="00120FDF"/>
    <w:rsid w:val="00121851"/>
    <w:rsid w:val="00121FD5"/>
    <w:rsid w:val="00125145"/>
    <w:rsid w:val="001252A1"/>
    <w:rsid w:val="00125D2A"/>
    <w:rsid w:val="00126129"/>
    <w:rsid w:val="00126FF1"/>
    <w:rsid w:val="001274AD"/>
    <w:rsid w:val="001278CB"/>
    <w:rsid w:val="00130147"/>
    <w:rsid w:val="00130CB4"/>
    <w:rsid w:val="0013136B"/>
    <w:rsid w:val="00131AA9"/>
    <w:rsid w:val="0013351E"/>
    <w:rsid w:val="001355FB"/>
    <w:rsid w:val="00135E53"/>
    <w:rsid w:val="00137DF5"/>
    <w:rsid w:val="001400ED"/>
    <w:rsid w:val="00140983"/>
    <w:rsid w:val="00142A3D"/>
    <w:rsid w:val="00145D8D"/>
    <w:rsid w:val="00146649"/>
    <w:rsid w:val="001472DC"/>
    <w:rsid w:val="00147337"/>
    <w:rsid w:val="00147ADE"/>
    <w:rsid w:val="00147D34"/>
    <w:rsid w:val="00150D7C"/>
    <w:rsid w:val="001513DD"/>
    <w:rsid w:val="00151ABF"/>
    <w:rsid w:val="00152FD2"/>
    <w:rsid w:val="001536ED"/>
    <w:rsid w:val="00153832"/>
    <w:rsid w:val="00153B31"/>
    <w:rsid w:val="0015462C"/>
    <w:rsid w:val="00156172"/>
    <w:rsid w:val="00156904"/>
    <w:rsid w:val="001601AB"/>
    <w:rsid w:val="00162386"/>
    <w:rsid w:val="00163130"/>
    <w:rsid w:val="001644B0"/>
    <w:rsid w:val="00164A5A"/>
    <w:rsid w:val="00166015"/>
    <w:rsid w:val="001663BC"/>
    <w:rsid w:val="001663C1"/>
    <w:rsid w:val="00170168"/>
    <w:rsid w:val="00170268"/>
    <w:rsid w:val="001721D6"/>
    <w:rsid w:val="00175217"/>
    <w:rsid w:val="001753A4"/>
    <w:rsid w:val="00175B15"/>
    <w:rsid w:val="001762AF"/>
    <w:rsid w:val="00176C6F"/>
    <w:rsid w:val="001802E1"/>
    <w:rsid w:val="00180A11"/>
    <w:rsid w:val="00180EE3"/>
    <w:rsid w:val="00181092"/>
    <w:rsid w:val="00181452"/>
    <w:rsid w:val="00181FF3"/>
    <w:rsid w:val="0018249B"/>
    <w:rsid w:val="001824B1"/>
    <w:rsid w:val="0018331B"/>
    <w:rsid w:val="00184334"/>
    <w:rsid w:val="00190246"/>
    <w:rsid w:val="00190773"/>
    <w:rsid w:val="00190E0E"/>
    <w:rsid w:val="0019231C"/>
    <w:rsid w:val="001925B9"/>
    <w:rsid w:val="00192BFC"/>
    <w:rsid w:val="00193180"/>
    <w:rsid w:val="00194041"/>
    <w:rsid w:val="00194BA2"/>
    <w:rsid w:val="00194C26"/>
    <w:rsid w:val="00196153"/>
    <w:rsid w:val="0019621B"/>
    <w:rsid w:val="00196CA1"/>
    <w:rsid w:val="001970E9"/>
    <w:rsid w:val="0019755F"/>
    <w:rsid w:val="00197C83"/>
    <w:rsid w:val="001A07DA"/>
    <w:rsid w:val="001A0F32"/>
    <w:rsid w:val="001A2E03"/>
    <w:rsid w:val="001A33F9"/>
    <w:rsid w:val="001A5114"/>
    <w:rsid w:val="001A7460"/>
    <w:rsid w:val="001B0A68"/>
    <w:rsid w:val="001B0D5F"/>
    <w:rsid w:val="001B0ED3"/>
    <w:rsid w:val="001B191A"/>
    <w:rsid w:val="001B4CEC"/>
    <w:rsid w:val="001B5694"/>
    <w:rsid w:val="001B5B22"/>
    <w:rsid w:val="001B60E0"/>
    <w:rsid w:val="001B693E"/>
    <w:rsid w:val="001B6E60"/>
    <w:rsid w:val="001B7D86"/>
    <w:rsid w:val="001C05C3"/>
    <w:rsid w:val="001C1804"/>
    <w:rsid w:val="001C18C5"/>
    <w:rsid w:val="001C4409"/>
    <w:rsid w:val="001C4754"/>
    <w:rsid w:val="001C4EAF"/>
    <w:rsid w:val="001C6DB0"/>
    <w:rsid w:val="001D0539"/>
    <w:rsid w:val="001D0FA0"/>
    <w:rsid w:val="001D168F"/>
    <w:rsid w:val="001D30A0"/>
    <w:rsid w:val="001D4AF4"/>
    <w:rsid w:val="001D55FE"/>
    <w:rsid w:val="001D61BC"/>
    <w:rsid w:val="001D6293"/>
    <w:rsid w:val="001D6C0D"/>
    <w:rsid w:val="001D7FF8"/>
    <w:rsid w:val="001E1455"/>
    <w:rsid w:val="001E1BC0"/>
    <w:rsid w:val="001E21C0"/>
    <w:rsid w:val="001E2F29"/>
    <w:rsid w:val="001E4C11"/>
    <w:rsid w:val="001E577D"/>
    <w:rsid w:val="001E627B"/>
    <w:rsid w:val="001E7DD9"/>
    <w:rsid w:val="001F03EB"/>
    <w:rsid w:val="001F0D71"/>
    <w:rsid w:val="001F13B0"/>
    <w:rsid w:val="001F4E68"/>
    <w:rsid w:val="001F4FD2"/>
    <w:rsid w:val="001F50B5"/>
    <w:rsid w:val="001F5A45"/>
    <w:rsid w:val="001F696E"/>
    <w:rsid w:val="001F6DC2"/>
    <w:rsid w:val="001F7618"/>
    <w:rsid w:val="001F7C0F"/>
    <w:rsid w:val="00200C8E"/>
    <w:rsid w:val="00201F22"/>
    <w:rsid w:val="00202711"/>
    <w:rsid w:val="00204073"/>
    <w:rsid w:val="002045E2"/>
    <w:rsid w:val="0020545A"/>
    <w:rsid w:val="00205878"/>
    <w:rsid w:val="002060D1"/>
    <w:rsid w:val="00207B08"/>
    <w:rsid w:val="00210035"/>
    <w:rsid w:val="0021043F"/>
    <w:rsid w:val="002105F7"/>
    <w:rsid w:val="0021062E"/>
    <w:rsid w:val="002107EF"/>
    <w:rsid w:val="00211C3F"/>
    <w:rsid w:val="00212889"/>
    <w:rsid w:val="0021289D"/>
    <w:rsid w:val="002133AE"/>
    <w:rsid w:val="002143A6"/>
    <w:rsid w:val="00215F3D"/>
    <w:rsid w:val="00215FB6"/>
    <w:rsid w:val="00217D92"/>
    <w:rsid w:val="00217FFD"/>
    <w:rsid w:val="002203F1"/>
    <w:rsid w:val="00220D9F"/>
    <w:rsid w:val="00221C43"/>
    <w:rsid w:val="00223183"/>
    <w:rsid w:val="0022654F"/>
    <w:rsid w:val="002309CA"/>
    <w:rsid w:val="00230AD5"/>
    <w:rsid w:val="00233354"/>
    <w:rsid w:val="00234DDD"/>
    <w:rsid w:val="0023564A"/>
    <w:rsid w:val="002359FB"/>
    <w:rsid w:val="00236428"/>
    <w:rsid w:val="00236687"/>
    <w:rsid w:val="00240133"/>
    <w:rsid w:val="002410A2"/>
    <w:rsid w:val="0024167F"/>
    <w:rsid w:val="00241AAD"/>
    <w:rsid w:val="00241CAF"/>
    <w:rsid w:val="0024259F"/>
    <w:rsid w:val="00243377"/>
    <w:rsid w:val="0024359E"/>
    <w:rsid w:val="0024386C"/>
    <w:rsid w:val="00243AED"/>
    <w:rsid w:val="002443AB"/>
    <w:rsid w:val="00245AF3"/>
    <w:rsid w:val="00246924"/>
    <w:rsid w:val="00250560"/>
    <w:rsid w:val="0025058A"/>
    <w:rsid w:val="002510F4"/>
    <w:rsid w:val="002512A8"/>
    <w:rsid w:val="00251F04"/>
    <w:rsid w:val="002528DF"/>
    <w:rsid w:val="00252A52"/>
    <w:rsid w:val="002538EB"/>
    <w:rsid w:val="002542C0"/>
    <w:rsid w:val="00254C96"/>
    <w:rsid w:val="0025616B"/>
    <w:rsid w:val="00256D5B"/>
    <w:rsid w:val="00260B23"/>
    <w:rsid w:val="00262EAA"/>
    <w:rsid w:val="0026388D"/>
    <w:rsid w:val="002659FD"/>
    <w:rsid w:val="002664E1"/>
    <w:rsid w:val="00270D1E"/>
    <w:rsid w:val="002719B9"/>
    <w:rsid w:val="00275589"/>
    <w:rsid w:val="00275B6B"/>
    <w:rsid w:val="00276C84"/>
    <w:rsid w:val="0027717A"/>
    <w:rsid w:val="002771C3"/>
    <w:rsid w:val="002839C9"/>
    <w:rsid w:val="00283A04"/>
    <w:rsid w:val="00284A81"/>
    <w:rsid w:val="00285E75"/>
    <w:rsid w:val="00285FE4"/>
    <w:rsid w:val="00286079"/>
    <w:rsid w:val="0028659C"/>
    <w:rsid w:val="00286CFB"/>
    <w:rsid w:val="00290AC3"/>
    <w:rsid w:val="00291502"/>
    <w:rsid w:val="00291EC0"/>
    <w:rsid w:val="002926E8"/>
    <w:rsid w:val="0029513F"/>
    <w:rsid w:val="00295199"/>
    <w:rsid w:val="0029628F"/>
    <w:rsid w:val="002963DC"/>
    <w:rsid w:val="0029723A"/>
    <w:rsid w:val="00297C68"/>
    <w:rsid w:val="002A015C"/>
    <w:rsid w:val="002A0ABC"/>
    <w:rsid w:val="002A0DDA"/>
    <w:rsid w:val="002A1371"/>
    <w:rsid w:val="002A2144"/>
    <w:rsid w:val="002A3388"/>
    <w:rsid w:val="002A4850"/>
    <w:rsid w:val="002A4A89"/>
    <w:rsid w:val="002A4E3E"/>
    <w:rsid w:val="002A5AE9"/>
    <w:rsid w:val="002A7C61"/>
    <w:rsid w:val="002B0F64"/>
    <w:rsid w:val="002B109C"/>
    <w:rsid w:val="002B1366"/>
    <w:rsid w:val="002B3C56"/>
    <w:rsid w:val="002B4A0A"/>
    <w:rsid w:val="002B5C49"/>
    <w:rsid w:val="002C0CB9"/>
    <w:rsid w:val="002C21BC"/>
    <w:rsid w:val="002C393C"/>
    <w:rsid w:val="002C4887"/>
    <w:rsid w:val="002C4B99"/>
    <w:rsid w:val="002C4E8B"/>
    <w:rsid w:val="002C5867"/>
    <w:rsid w:val="002C799E"/>
    <w:rsid w:val="002D0ABF"/>
    <w:rsid w:val="002D0F7F"/>
    <w:rsid w:val="002D1E9D"/>
    <w:rsid w:val="002D2E6F"/>
    <w:rsid w:val="002D30D8"/>
    <w:rsid w:val="002D348A"/>
    <w:rsid w:val="002D3AF3"/>
    <w:rsid w:val="002D3BE9"/>
    <w:rsid w:val="002D45FA"/>
    <w:rsid w:val="002D6A92"/>
    <w:rsid w:val="002E0155"/>
    <w:rsid w:val="002E0718"/>
    <w:rsid w:val="002E1D87"/>
    <w:rsid w:val="002E23DA"/>
    <w:rsid w:val="002E3B0D"/>
    <w:rsid w:val="002E3B9A"/>
    <w:rsid w:val="002E3CAF"/>
    <w:rsid w:val="002E4EAA"/>
    <w:rsid w:val="002E5391"/>
    <w:rsid w:val="002F01DC"/>
    <w:rsid w:val="002F102B"/>
    <w:rsid w:val="002F15A8"/>
    <w:rsid w:val="002F19C8"/>
    <w:rsid w:val="002F1FDC"/>
    <w:rsid w:val="002F2726"/>
    <w:rsid w:val="002F308B"/>
    <w:rsid w:val="002F402E"/>
    <w:rsid w:val="002F4393"/>
    <w:rsid w:val="002F43AA"/>
    <w:rsid w:val="002F4A52"/>
    <w:rsid w:val="002F658A"/>
    <w:rsid w:val="002F7ADD"/>
    <w:rsid w:val="002F7C5E"/>
    <w:rsid w:val="00301391"/>
    <w:rsid w:val="00301EFE"/>
    <w:rsid w:val="00302C15"/>
    <w:rsid w:val="003031C2"/>
    <w:rsid w:val="0030383D"/>
    <w:rsid w:val="00304E37"/>
    <w:rsid w:val="003053DB"/>
    <w:rsid w:val="00305571"/>
    <w:rsid w:val="003057E5"/>
    <w:rsid w:val="00306143"/>
    <w:rsid w:val="003065F1"/>
    <w:rsid w:val="0030673B"/>
    <w:rsid w:val="003074EA"/>
    <w:rsid w:val="0031094A"/>
    <w:rsid w:val="00311F5E"/>
    <w:rsid w:val="0031287C"/>
    <w:rsid w:val="00312B0B"/>
    <w:rsid w:val="00312D64"/>
    <w:rsid w:val="0031431D"/>
    <w:rsid w:val="003148DF"/>
    <w:rsid w:val="0031492A"/>
    <w:rsid w:val="00315E65"/>
    <w:rsid w:val="00315F34"/>
    <w:rsid w:val="003177CB"/>
    <w:rsid w:val="00317E74"/>
    <w:rsid w:val="00321390"/>
    <w:rsid w:val="00321CEE"/>
    <w:rsid w:val="00322158"/>
    <w:rsid w:val="0032225D"/>
    <w:rsid w:val="003224D1"/>
    <w:rsid w:val="003228C9"/>
    <w:rsid w:val="00322AAD"/>
    <w:rsid w:val="00323FA6"/>
    <w:rsid w:val="00324ED0"/>
    <w:rsid w:val="00325507"/>
    <w:rsid w:val="00325FF4"/>
    <w:rsid w:val="00326955"/>
    <w:rsid w:val="003272DB"/>
    <w:rsid w:val="00327CF4"/>
    <w:rsid w:val="00331B2D"/>
    <w:rsid w:val="0033297A"/>
    <w:rsid w:val="00332F32"/>
    <w:rsid w:val="00333637"/>
    <w:rsid w:val="0033625F"/>
    <w:rsid w:val="00336CA0"/>
    <w:rsid w:val="00336DC0"/>
    <w:rsid w:val="003377EA"/>
    <w:rsid w:val="00340ACF"/>
    <w:rsid w:val="00342384"/>
    <w:rsid w:val="00344DA5"/>
    <w:rsid w:val="00345283"/>
    <w:rsid w:val="003454D3"/>
    <w:rsid w:val="00345B6C"/>
    <w:rsid w:val="00345F28"/>
    <w:rsid w:val="0034605C"/>
    <w:rsid w:val="003471C3"/>
    <w:rsid w:val="00347DC1"/>
    <w:rsid w:val="00347FD1"/>
    <w:rsid w:val="00350503"/>
    <w:rsid w:val="003525B6"/>
    <w:rsid w:val="00354141"/>
    <w:rsid w:val="00354B1F"/>
    <w:rsid w:val="003551C6"/>
    <w:rsid w:val="00356302"/>
    <w:rsid w:val="00357417"/>
    <w:rsid w:val="00357C89"/>
    <w:rsid w:val="00360CEA"/>
    <w:rsid w:val="003623F4"/>
    <w:rsid w:val="00363B12"/>
    <w:rsid w:val="003642C8"/>
    <w:rsid w:val="00364365"/>
    <w:rsid w:val="003643DD"/>
    <w:rsid w:val="0036504B"/>
    <w:rsid w:val="0036557F"/>
    <w:rsid w:val="00365E13"/>
    <w:rsid w:val="00370CF5"/>
    <w:rsid w:val="0037132E"/>
    <w:rsid w:val="00371B74"/>
    <w:rsid w:val="00372C1D"/>
    <w:rsid w:val="0037301B"/>
    <w:rsid w:val="00375370"/>
    <w:rsid w:val="00375D7D"/>
    <w:rsid w:val="00375DEF"/>
    <w:rsid w:val="00376674"/>
    <w:rsid w:val="00376699"/>
    <w:rsid w:val="00377A1D"/>
    <w:rsid w:val="00380A21"/>
    <w:rsid w:val="00380B75"/>
    <w:rsid w:val="00380C53"/>
    <w:rsid w:val="00382234"/>
    <w:rsid w:val="00382607"/>
    <w:rsid w:val="00383A11"/>
    <w:rsid w:val="00384174"/>
    <w:rsid w:val="003850E5"/>
    <w:rsid w:val="003862BA"/>
    <w:rsid w:val="0038645C"/>
    <w:rsid w:val="003876A4"/>
    <w:rsid w:val="003877DF"/>
    <w:rsid w:val="00387B38"/>
    <w:rsid w:val="00391296"/>
    <w:rsid w:val="00394C61"/>
    <w:rsid w:val="003963BB"/>
    <w:rsid w:val="003A0F7D"/>
    <w:rsid w:val="003A161A"/>
    <w:rsid w:val="003A3748"/>
    <w:rsid w:val="003A38A0"/>
    <w:rsid w:val="003A5F40"/>
    <w:rsid w:val="003A6BD3"/>
    <w:rsid w:val="003A6FFA"/>
    <w:rsid w:val="003A79FF"/>
    <w:rsid w:val="003B1D26"/>
    <w:rsid w:val="003B2DB8"/>
    <w:rsid w:val="003B4967"/>
    <w:rsid w:val="003C02EE"/>
    <w:rsid w:val="003C3570"/>
    <w:rsid w:val="003C3582"/>
    <w:rsid w:val="003C37BE"/>
    <w:rsid w:val="003C3F5D"/>
    <w:rsid w:val="003C4B82"/>
    <w:rsid w:val="003C4D5E"/>
    <w:rsid w:val="003C5F44"/>
    <w:rsid w:val="003C6D82"/>
    <w:rsid w:val="003C750B"/>
    <w:rsid w:val="003D0A46"/>
    <w:rsid w:val="003D0FF0"/>
    <w:rsid w:val="003D1FD9"/>
    <w:rsid w:val="003D2742"/>
    <w:rsid w:val="003D332D"/>
    <w:rsid w:val="003D36D1"/>
    <w:rsid w:val="003D4096"/>
    <w:rsid w:val="003D4531"/>
    <w:rsid w:val="003D4734"/>
    <w:rsid w:val="003D487D"/>
    <w:rsid w:val="003D6F46"/>
    <w:rsid w:val="003E05BE"/>
    <w:rsid w:val="003E0E6C"/>
    <w:rsid w:val="003E115D"/>
    <w:rsid w:val="003E1C1F"/>
    <w:rsid w:val="003E240B"/>
    <w:rsid w:val="003E26BE"/>
    <w:rsid w:val="003E2D57"/>
    <w:rsid w:val="003E2FCD"/>
    <w:rsid w:val="003E64A9"/>
    <w:rsid w:val="003F0189"/>
    <w:rsid w:val="003F05D5"/>
    <w:rsid w:val="003F08F7"/>
    <w:rsid w:val="003F0FCD"/>
    <w:rsid w:val="003F1F83"/>
    <w:rsid w:val="003F2499"/>
    <w:rsid w:val="003F2A2D"/>
    <w:rsid w:val="003F4C74"/>
    <w:rsid w:val="003F5C78"/>
    <w:rsid w:val="003F60A9"/>
    <w:rsid w:val="003F6A0F"/>
    <w:rsid w:val="003F76EC"/>
    <w:rsid w:val="00400045"/>
    <w:rsid w:val="00400133"/>
    <w:rsid w:val="004011CD"/>
    <w:rsid w:val="004031DA"/>
    <w:rsid w:val="00403D3F"/>
    <w:rsid w:val="004040D6"/>
    <w:rsid w:val="00406092"/>
    <w:rsid w:val="00406D63"/>
    <w:rsid w:val="00407134"/>
    <w:rsid w:val="00411E5C"/>
    <w:rsid w:val="00411EE2"/>
    <w:rsid w:val="004120FA"/>
    <w:rsid w:val="00412679"/>
    <w:rsid w:val="004136BD"/>
    <w:rsid w:val="00413C3E"/>
    <w:rsid w:val="00414314"/>
    <w:rsid w:val="00414C20"/>
    <w:rsid w:val="00414E84"/>
    <w:rsid w:val="0041586C"/>
    <w:rsid w:val="00417170"/>
    <w:rsid w:val="004172C3"/>
    <w:rsid w:val="00420E1F"/>
    <w:rsid w:val="00421616"/>
    <w:rsid w:val="00422A3A"/>
    <w:rsid w:val="00422A56"/>
    <w:rsid w:val="004232B6"/>
    <w:rsid w:val="0042367F"/>
    <w:rsid w:val="0042391B"/>
    <w:rsid w:val="00425BDD"/>
    <w:rsid w:val="00426E13"/>
    <w:rsid w:val="00427529"/>
    <w:rsid w:val="0043122D"/>
    <w:rsid w:val="00431EE4"/>
    <w:rsid w:val="00432D65"/>
    <w:rsid w:val="004364E5"/>
    <w:rsid w:val="0043717C"/>
    <w:rsid w:val="004405C0"/>
    <w:rsid w:val="0044139C"/>
    <w:rsid w:val="00441DF6"/>
    <w:rsid w:val="00445D84"/>
    <w:rsid w:val="00446A4B"/>
    <w:rsid w:val="00447DEF"/>
    <w:rsid w:val="004545BD"/>
    <w:rsid w:val="0045461F"/>
    <w:rsid w:val="0045571D"/>
    <w:rsid w:val="0045766B"/>
    <w:rsid w:val="00457F4F"/>
    <w:rsid w:val="00460189"/>
    <w:rsid w:val="00462640"/>
    <w:rsid w:val="00462C7C"/>
    <w:rsid w:val="004636B8"/>
    <w:rsid w:val="00465613"/>
    <w:rsid w:val="00465709"/>
    <w:rsid w:val="00465AFC"/>
    <w:rsid w:val="00466EB4"/>
    <w:rsid w:val="004679AD"/>
    <w:rsid w:val="00470052"/>
    <w:rsid w:val="00470C9E"/>
    <w:rsid w:val="00471AF0"/>
    <w:rsid w:val="00471C5E"/>
    <w:rsid w:val="00472307"/>
    <w:rsid w:val="0047286A"/>
    <w:rsid w:val="00472A06"/>
    <w:rsid w:val="004730C9"/>
    <w:rsid w:val="00473AFE"/>
    <w:rsid w:val="00474012"/>
    <w:rsid w:val="00474588"/>
    <w:rsid w:val="00475128"/>
    <w:rsid w:val="00475A3C"/>
    <w:rsid w:val="004772FB"/>
    <w:rsid w:val="00477EDD"/>
    <w:rsid w:val="00477F41"/>
    <w:rsid w:val="00477F87"/>
    <w:rsid w:val="004805D9"/>
    <w:rsid w:val="0048069C"/>
    <w:rsid w:val="00480860"/>
    <w:rsid w:val="0048088C"/>
    <w:rsid w:val="004816C3"/>
    <w:rsid w:val="00483122"/>
    <w:rsid w:val="004853F0"/>
    <w:rsid w:val="00486BEC"/>
    <w:rsid w:val="00486EA6"/>
    <w:rsid w:val="004908E5"/>
    <w:rsid w:val="00490D27"/>
    <w:rsid w:val="0049236A"/>
    <w:rsid w:val="0049274A"/>
    <w:rsid w:val="00492D0D"/>
    <w:rsid w:val="004969A8"/>
    <w:rsid w:val="00497464"/>
    <w:rsid w:val="00497EDB"/>
    <w:rsid w:val="004A01E3"/>
    <w:rsid w:val="004A03E0"/>
    <w:rsid w:val="004A0421"/>
    <w:rsid w:val="004A0C28"/>
    <w:rsid w:val="004A303C"/>
    <w:rsid w:val="004A30A8"/>
    <w:rsid w:val="004A3722"/>
    <w:rsid w:val="004A48EC"/>
    <w:rsid w:val="004A4C51"/>
    <w:rsid w:val="004A6339"/>
    <w:rsid w:val="004A7F0D"/>
    <w:rsid w:val="004B0422"/>
    <w:rsid w:val="004B05AF"/>
    <w:rsid w:val="004B1B69"/>
    <w:rsid w:val="004B6A07"/>
    <w:rsid w:val="004B6E14"/>
    <w:rsid w:val="004B6F11"/>
    <w:rsid w:val="004B746E"/>
    <w:rsid w:val="004B7AC5"/>
    <w:rsid w:val="004C0138"/>
    <w:rsid w:val="004C145D"/>
    <w:rsid w:val="004C166D"/>
    <w:rsid w:val="004C4305"/>
    <w:rsid w:val="004C5268"/>
    <w:rsid w:val="004C5A00"/>
    <w:rsid w:val="004C5DE2"/>
    <w:rsid w:val="004C624F"/>
    <w:rsid w:val="004C68BE"/>
    <w:rsid w:val="004D2032"/>
    <w:rsid w:val="004D2698"/>
    <w:rsid w:val="004D271A"/>
    <w:rsid w:val="004D2BCE"/>
    <w:rsid w:val="004D2CF0"/>
    <w:rsid w:val="004D3789"/>
    <w:rsid w:val="004D3955"/>
    <w:rsid w:val="004D49C5"/>
    <w:rsid w:val="004D756C"/>
    <w:rsid w:val="004D7CB5"/>
    <w:rsid w:val="004E01AC"/>
    <w:rsid w:val="004E0A94"/>
    <w:rsid w:val="004E17B0"/>
    <w:rsid w:val="004E1C1E"/>
    <w:rsid w:val="004E1E63"/>
    <w:rsid w:val="004E3122"/>
    <w:rsid w:val="004E381C"/>
    <w:rsid w:val="004E3A35"/>
    <w:rsid w:val="004E4861"/>
    <w:rsid w:val="004E4BD0"/>
    <w:rsid w:val="004E6189"/>
    <w:rsid w:val="004E7496"/>
    <w:rsid w:val="004E78F3"/>
    <w:rsid w:val="004E7ACF"/>
    <w:rsid w:val="004F0084"/>
    <w:rsid w:val="004F02A3"/>
    <w:rsid w:val="004F162E"/>
    <w:rsid w:val="004F286B"/>
    <w:rsid w:val="004F2D7C"/>
    <w:rsid w:val="004F2DA3"/>
    <w:rsid w:val="004F3F83"/>
    <w:rsid w:val="004F54DA"/>
    <w:rsid w:val="004F7112"/>
    <w:rsid w:val="00500988"/>
    <w:rsid w:val="0050160E"/>
    <w:rsid w:val="00502385"/>
    <w:rsid w:val="00504D55"/>
    <w:rsid w:val="00505B34"/>
    <w:rsid w:val="00505C2F"/>
    <w:rsid w:val="005066EC"/>
    <w:rsid w:val="00506D05"/>
    <w:rsid w:val="00511854"/>
    <w:rsid w:val="00512769"/>
    <w:rsid w:val="00515597"/>
    <w:rsid w:val="00516196"/>
    <w:rsid w:val="0051760C"/>
    <w:rsid w:val="00521218"/>
    <w:rsid w:val="00522425"/>
    <w:rsid w:val="00522EEE"/>
    <w:rsid w:val="0052518E"/>
    <w:rsid w:val="005276B0"/>
    <w:rsid w:val="00527DB6"/>
    <w:rsid w:val="00527DE0"/>
    <w:rsid w:val="00531143"/>
    <w:rsid w:val="0053172C"/>
    <w:rsid w:val="00531A7C"/>
    <w:rsid w:val="00532A08"/>
    <w:rsid w:val="005332C0"/>
    <w:rsid w:val="005335A1"/>
    <w:rsid w:val="00534BAF"/>
    <w:rsid w:val="00534FFF"/>
    <w:rsid w:val="005352D6"/>
    <w:rsid w:val="00535BEC"/>
    <w:rsid w:val="0053603B"/>
    <w:rsid w:val="00540D8B"/>
    <w:rsid w:val="00542512"/>
    <w:rsid w:val="00542642"/>
    <w:rsid w:val="0054282D"/>
    <w:rsid w:val="0054368F"/>
    <w:rsid w:val="00543EE7"/>
    <w:rsid w:val="005512E5"/>
    <w:rsid w:val="0055186A"/>
    <w:rsid w:val="0055239F"/>
    <w:rsid w:val="00552E0D"/>
    <w:rsid w:val="0055522E"/>
    <w:rsid w:val="0055704C"/>
    <w:rsid w:val="00557893"/>
    <w:rsid w:val="0056072F"/>
    <w:rsid w:val="005610D4"/>
    <w:rsid w:val="00561C1F"/>
    <w:rsid w:val="00561C27"/>
    <w:rsid w:val="005644CD"/>
    <w:rsid w:val="0056481B"/>
    <w:rsid w:val="00564A83"/>
    <w:rsid w:val="005653D6"/>
    <w:rsid w:val="00565F90"/>
    <w:rsid w:val="00566643"/>
    <w:rsid w:val="005669E7"/>
    <w:rsid w:val="005674D1"/>
    <w:rsid w:val="005678CC"/>
    <w:rsid w:val="00567FA4"/>
    <w:rsid w:val="00570689"/>
    <w:rsid w:val="00570849"/>
    <w:rsid w:val="00573E8C"/>
    <w:rsid w:val="0057429D"/>
    <w:rsid w:val="005746E7"/>
    <w:rsid w:val="00574806"/>
    <w:rsid w:val="00574D7E"/>
    <w:rsid w:val="005761D1"/>
    <w:rsid w:val="0057647F"/>
    <w:rsid w:val="00576F04"/>
    <w:rsid w:val="00577AFE"/>
    <w:rsid w:val="0058154D"/>
    <w:rsid w:val="00583699"/>
    <w:rsid w:val="00584C30"/>
    <w:rsid w:val="0058502E"/>
    <w:rsid w:val="00585ED0"/>
    <w:rsid w:val="0058797B"/>
    <w:rsid w:val="00590B03"/>
    <w:rsid w:val="005911A8"/>
    <w:rsid w:val="005917C9"/>
    <w:rsid w:val="005918C5"/>
    <w:rsid w:val="00594361"/>
    <w:rsid w:val="00595E77"/>
    <w:rsid w:val="00595F56"/>
    <w:rsid w:val="005960AC"/>
    <w:rsid w:val="005A00E9"/>
    <w:rsid w:val="005A0ECF"/>
    <w:rsid w:val="005A1F09"/>
    <w:rsid w:val="005A1FBC"/>
    <w:rsid w:val="005A205F"/>
    <w:rsid w:val="005A2264"/>
    <w:rsid w:val="005A285D"/>
    <w:rsid w:val="005A4C64"/>
    <w:rsid w:val="005A5445"/>
    <w:rsid w:val="005B1CAE"/>
    <w:rsid w:val="005B400A"/>
    <w:rsid w:val="005B58FA"/>
    <w:rsid w:val="005B5C0B"/>
    <w:rsid w:val="005B679D"/>
    <w:rsid w:val="005C06B8"/>
    <w:rsid w:val="005C0F50"/>
    <w:rsid w:val="005C20C0"/>
    <w:rsid w:val="005C3CA3"/>
    <w:rsid w:val="005C3E3C"/>
    <w:rsid w:val="005C3EED"/>
    <w:rsid w:val="005C640C"/>
    <w:rsid w:val="005C7CE1"/>
    <w:rsid w:val="005D03D7"/>
    <w:rsid w:val="005D07D2"/>
    <w:rsid w:val="005D092D"/>
    <w:rsid w:val="005D16B8"/>
    <w:rsid w:val="005D24C7"/>
    <w:rsid w:val="005D3A8F"/>
    <w:rsid w:val="005D3C59"/>
    <w:rsid w:val="005D7474"/>
    <w:rsid w:val="005E0864"/>
    <w:rsid w:val="005E1054"/>
    <w:rsid w:val="005E14E8"/>
    <w:rsid w:val="005E2018"/>
    <w:rsid w:val="005E3214"/>
    <w:rsid w:val="005E3658"/>
    <w:rsid w:val="005E4A26"/>
    <w:rsid w:val="005E5A59"/>
    <w:rsid w:val="005E5F5D"/>
    <w:rsid w:val="005E707F"/>
    <w:rsid w:val="005E7AD8"/>
    <w:rsid w:val="005F154A"/>
    <w:rsid w:val="005F33A2"/>
    <w:rsid w:val="005F3D4B"/>
    <w:rsid w:val="005F5106"/>
    <w:rsid w:val="005F60C4"/>
    <w:rsid w:val="005F6C62"/>
    <w:rsid w:val="00600824"/>
    <w:rsid w:val="00600DE0"/>
    <w:rsid w:val="00602AF3"/>
    <w:rsid w:val="00604005"/>
    <w:rsid w:val="00605ED9"/>
    <w:rsid w:val="006062C2"/>
    <w:rsid w:val="00607AEB"/>
    <w:rsid w:val="00610A19"/>
    <w:rsid w:val="00610C72"/>
    <w:rsid w:val="00610DAE"/>
    <w:rsid w:val="00612E6A"/>
    <w:rsid w:val="00615572"/>
    <w:rsid w:val="00615CD6"/>
    <w:rsid w:val="00615DEF"/>
    <w:rsid w:val="00616CC5"/>
    <w:rsid w:val="0062011D"/>
    <w:rsid w:val="0062074E"/>
    <w:rsid w:val="00622577"/>
    <w:rsid w:val="00622A13"/>
    <w:rsid w:val="006234FB"/>
    <w:rsid w:val="00623878"/>
    <w:rsid w:val="00625458"/>
    <w:rsid w:val="00625D2C"/>
    <w:rsid w:val="00625D52"/>
    <w:rsid w:val="00627E1C"/>
    <w:rsid w:val="00627F07"/>
    <w:rsid w:val="0063096D"/>
    <w:rsid w:val="00633366"/>
    <w:rsid w:val="006358F5"/>
    <w:rsid w:val="006367B2"/>
    <w:rsid w:val="00637559"/>
    <w:rsid w:val="00637766"/>
    <w:rsid w:val="0063784D"/>
    <w:rsid w:val="0063790D"/>
    <w:rsid w:val="00640B7F"/>
    <w:rsid w:val="00641C5A"/>
    <w:rsid w:val="00644E87"/>
    <w:rsid w:val="00645845"/>
    <w:rsid w:val="00647EB7"/>
    <w:rsid w:val="0065119C"/>
    <w:rsid w:val="00651530"/>
    <w:rsid w:val="00654F36"/>
    <w:rsid w:val="006556B5"/>
    <w:rsid w:val="00655CFF"/>
    <w:rsid w:val="00657DD7"/>
    <w:rsid w:val="00661783"/>
    <w:rsid w:val="00662108"/>
    <w:rsid w:val="00662CE0"/>
    <w:rsid w:val="00662EA7"/>
    <w:rsid w:val="006644DF"/>
    <w:rsid w:val="006656A7"/>
    <w:rsid w:val="00665BCF"/>
    <w:rsid w:val="0066645E"/>
    <w:rsid w:val="00667E8C"/>
    <w:rsid w:val="00671170"/>
    <w:rsid w:val="00672B7A"/>
    <w:rsid w:val="00673645"/>
    <w:rsid w:val="00674F10"/>
    <w:rsid w:val="00676B71"/>
    <w:rsid w:val="00677B70"/>
    <w:rsid w:val="0068133F"/>
    <w:rsid w:val="0068190B"/>
    <w:rsid w:val="00681CA3"/>
    <w:rsid w:val="006828A8"/>
    <w:rsid w:val="00682ECA"/>
    <w:rsid w:val="00684193"/>
    <w:rsid w:val="00684203"/>
    <w:rsid w:val="00684228"/>
    <w:rsid w:val="00686CF4"/>
    <w:rsid w:val="00687E84"/>
    <w:rsid w:val="0069064E"/>
    <w:rsid w:val="006916D9"/>
    <w:rsid w:val="006924AA"/>
    <w:rsid w:val="006931D1"/>
    <w:rsid w:val="006937F7"/>
    <w:rsid w:val="0069472D"/>
    <w:rsid w:val="0069707B"/>
    <w:rsid w:val="00697C32"/>
    <w:rsid w:val="006A0363"/>
    <w:rsid w:val="006A31FE"/>
    <w:rsid w:val="006A41B3"/>
    <w:rsid w:val="006A42DF"/>
    <w:rsid w:val="006A4F97"/>
    <w:rsid w:val="006A5D23"/>
    <w:rsid w:val="006A6BCF"/>
    <w:rsid w:val="006A7B0C"/>
    <w:rsid w:val="006B085E"/>
    <w:rsid w:val="006B2087"/>
    <w:rsid w:val="006B260D"/>
    <w:rsid w:val="006B3350"/>
    <w:rsid w:val="006B33A4"/>
    <w:rsid w:val="006B45FF"/>
    <w:rsid w:val="006B507F"/>
    <w:rsid w:val="006B5DC2"/>
    <w:rsid w:val="006B75A2"/>
    <w:rsid w:val="006B7B88"/>
    <w:rsid w:val="006C0E5B"/>
    <w:rsid w:val="006C47AE"/>
    <w:rsid w:val="006C508B"/>
    <w:rsid w:val="006C7490"/>
    <w:rsid w:val="006D0FDD"/>
    <w:rsid w:val="006D2202"/>
    <w:rsid w:val="006D2849"/>
    <w:rsid w:val="006D529D"/>
    <w:rsid w:val="006D5507"/>
    <w:rsid w:val="006D5725"/>
    <w:rsid w:val="006D7146"/>
    <w:rsid w:val="006D7371"/>
    <w:rsid w:val="006E2792"/>
    <w:rsid w:val="006E3AB2"/>
    <w:rsid w:val="006E48FD"/>
    <w:rsid w:val="006E5C7A"/>
    <w:rsid w:val="006F0AB6"/>
    <w:rsid w:val="006F0C90"/>
    <w:rsid w:val="006F2731"/>
    <w:rsid w:val="006F3F1E"/>
    <w:rsid w:val="006F40D5"/>
    <w:rsid w:val="006F5932"/>
    <w:rsid w:val="006F6C64"/>
    <w:rsid w:val="006F77D5"/>
    <w:rsid w:val="006F78A3"/>
    <w:rsid w:val="007002DD"/>
    <w:rsid w:val="0070080B"/>
    <w:rsid w:val="007012F9"/>
    <w:rsid w:val="00701995"/>
    <w:rsid w:val="00702AA1"/>
    <w:rsid w:val="00704D3A"/>
    <w:rsid w:val="0070538C"/>
    <w:rsid w:val="007063D7"/>
    <w:rsid w:val="0071094C"/>
    <w:rsid w:val="00710BC2"/>
    <w:rsid w:val="00710F99"/>
    <w:rsid w:val="00711813"/>
    <w:rsid w:val="00711B35"/>
    <w:rsid w:val="00711EE5"/>
    <w:rsid w:val="0071251D"/>
    <w:rsid w:val="007128B4"/>
    <w:rsid w:val="00713272"/>
    <w:rsid w:val="0071356C"/>
    <w:rsid w:val="00713A8B"/>
    <w:rsid w:val="00713B9C"/>
    <w:rsid w:val="00713CB9"/>
    <w:rsid w:val="00714E8E"/>
    <w:rsid w:val="007214B8"/>
    <w:rsid w:val="00721E65"/>
    <w:rsid w:val="00721F0D"/>
    <w:rsid w:val="00723A36"/>
    <w:rsid w:val="00724BBE"/>
    <w:rsid w:val="00733AEF"/>
    <w:rsid w:val="007359A2"/>
    <w:rsid w:val="00736C85"/>
    <w:rsid w:val="0073706C"/>
    <w:rsid w:val="0073721F"/>
    <w:rsid w:val="00740C89"/>
    <w:rsid w:val="007414BF"/>
    <w:rsid w:val="00741B35"/>
    <w:rsid w:val="00742D12"/>
    <w:rsid w:val="00743B15"/>
    <w:rsid w:val="007448EC"/>
    <w:rsid w:val="00744AB9"/>
    <w:rsid w:val="0074514C"/>
    <w:rsid w:val="0074577A"/>
    <w:rsid w:val="007459D5"/>
    <w:rsid w:val="00745A4C"/>
    <w:rsid w:val="00745CF2"/>
    <w:rsid w:val="00750676"/>
    <w:rsid w:val="007509B5"/>
    <w:rsid w:val="00750B7C"/>
    <w:rsid w:val="0075103B"/>
    <w:rsid w:val="00751316"/>
    <w:rsid w:val="00751CA5"/>
    <w:rsid w:val="007548B5"/>
    <w:rsid w:val="007561D5"/>
    <w:rsid w:val="00760462"/>
    <w:rsid w:val="0076116D"/>
    <w:rsid w:val="00762DD0"/>
    <w:rsid w:val="007644EE"/>
    <w:rsid w:val="00764A68"/>
    <w:rsid w:val="00766787"/>
    <w:rsid w:val="00767FED"/>
    <w:rsid w:val="00770839"/>
    <w:rsid w:val="007716E3"/>
    <w:rsid w:val="00772DE6"/>
    <w:rsid w:val="00773B1F"/>
    <w:rsid w:val="00773CDC"/>
    <w:rsid w:val="00774A76"/>
    <w:rsid w:val="00775B6C"/>
    <w:rsid w:val="00776B46"/>
    <w:rsid w:val="00776EC2"/>
    <w:rsid w:val="00777FE1"/>
    <w:rsid w:val="00781ECC"/>
    <w:rsid w:val="0078467C"/>
    <w:rsid w:val="00784823"/>
    <w:rsid w:val="00784AA8"/>
    <w:rsid w:val="00784B42"/>
    <w:rsid w:val="00784E56"/>
    <w:rsid w:val="00784FF9"/>
    <w:rsid w:val="007855ED"/>
    <w:rsid w:val="0078582A"/>
    <w:rsid w:val="00787AD3"/>
    <w:rsid w:val="00787DEE"/>
    <w:rsid w:val="00787EB8"/>
    <w:rsid w:val="00790E99"/>
    <w:rsid w:val="00790F31"/>
    <w:rsid w:val="00791548"/>
    <w:rsid w:val="00791748"/>
    <w:rsid w:val="0079200C"/>
    <w:rsid w:val="00793636"/>
    <w:rsid w:val="007955DF"/>
    <w:rsid w:val="0079614C"/>
    <w:rsid w:val="007962DA"/>
    <w:rsid w:val="00797707"/>
    <w:rsid w:val="007A00B7"/>
    <w:rsid w:val="007A1836"/>
    <w:rsid w:val="007A340A"/>
    <w:rsid w:val="007A464B"/>
    <w:rsid w:val="007A58E3"/>
    <w:rsid w:val="007A6C26"/>
    <w:rsid w:val="007A70A0"/>
    <w:rsid w:val="007A7C85"/>
    <w:rsid w:val="007B2457"/>
    <w:rsid w:val="007B256A"/>
    <w:rsid w:val="007B2916"/>
    <w:rsid w:val="007B45C7"/>
    <w:rsid w:val="007B610A"/>
    <w:rsid w:val="007B7B0D"/>
    <w:rsid w:val="007B7CEE"/>
    <w:rsid w:val="007C0E7D"/>
    <w:rsid w:val="007C0F94"/>
    <w:rsid w:val="007C2A41"/>
    <w:rsid w:val="007C565B"/>
    <w:rsid w:val="007C5ED8"/>
    <w:rsid w:val="007C613D"/>
    <w:rsid w:val="007C6864"/>
    <w:rsid w:val="007C78A8"/>
    <w:rsid w:val="007D0F3D"/>
    <w:rsid w:val="007D0FDD"/>
    <w:rsid w:val="007D20E6"/>
    <w:rsid w:val="007D282F"/>
    <w:rsid w:val="007D33D4"/>
    <w:rsid w:val="007D3821"/>
    <w:rsid w:val="007D4BCF"/>
    <w:rsid w:val="007D588E"/>
    <w:rsid w:val="007D596C"/>
    <w:rsid w:val="007D6A1F"/>
    <w:rsid w:val="007D703B"/>
    <w:rsid w:val="007D73AE"/>
    <w:rsid w:val="007D7D87"/>
    <w:rsid w:val="007E0DCA"/>
    <w:rsid w:val="007E144F"/>
    <w:rsid w:val="007E25D0"/>
    <w:rsid w:val="007E3C6B"/>
    <w:rsid w:val="007E50E3"/>
    <w:rsid w:val="007E7402"/>
    <w:rsid w:val="007E74EF"/>
    <w:rsid w:val="007E76E5"/>
    <w:rsid w:val="007E7E0C"/>
    <w:rsid w:val="007F1060"/>
    <w:rsid w:val="007F2482"/>
    <w:rsid w:val="007F2B14"/>
    <w:rsid w:val="007F3766"/>
    <w:rsid w:val="007F3BDE"/>
    <w:rsid w:val="007F4E5A"/>
    <w:rsid w:val="007F52DF"/>
    <w:rsid w:val="007F58D5"/>
    <w:rsid w:val="007F61A8"/>
    <w:rsid w:val="00800198"/>
    <w:rsid w:val="008013A4"/>
    <w:rsid w:val="008015B0"/>
    <w:rsid w:val="008031C5"/>
    <w:rsid w:val="008033BB"/>
    <w:rsid w:val="0081094E"/>
    <w:rsid w:val="00811723"/>
    <w:rsid w:val="00811E97"/>
    <w:rsid w:val="008124EE"/>
    <w:rsid w:val="00812D99"/>
    <w:rsid w:val="00812F71"/>
    <w:rsid w:val="008130C4"/>
    <w:rsid w:val="0081605B"/>
    <w:rsid w:val="00816B56"/>
    <w:rsid w:val="00817633"/>
    <w:rsid w:val="00817E75"/>
    <w:rsid w:val="00820BDE"/>
    <w:rsid w:val="00822268"/>
    <w:rsid w:val="008223DF"/>
    <w:rsid w:val="0082253F"/>
    <w:rsid w:val="00822A74"/>
    <w:rsid w:val="00824511"/>
    <w:rsid w:val="008247DF"/>
    <w:rsid w:val="00824D4F"/>
    <w:rsid w:val="00824D9D"/>
    <w:rsid w:val="00825218"/>
    <w:rsid w:val="0082569E"/>
    <w:rsid w:val="00825731"/>
    <w:rsid w:val="00826081"/>
    <w:rsid w:val="00826AC8"/>
    <w:rsid w:val="00826E1F"/>
    <w:rsid w:val="0083175D"/>
    <w:rsid w:val="008319EC"/>
    <w:rsid w:val="00831AE2"/>
    <w:rsid w:val="008321DF"/>
    <w:rsid w:val="008328DB"/>
    <w:rsid w:val="0083313F"/>
    <w:rsid w:val="00833298"/>
    <w:rsid w:val="00833CEE"/>
    <w:rsid w:val="0083460D"/>
    <w:rsid w:val="00835825"/>
    <w:rsid w:val="00836AF8"/>
    <w:rsid w:val="00836BC8"/>
    <w:rsid w:val="00836EA0"/>
    <w:rsid w:val="00837B3C"/>
    <w:rsid w:val="008401AC"/>
    <w:rsid w:val="008424AE"/>
    <w:rsid w:val="00842A8E"/>
    <w:rsid w:val="00842D89"/>
    <w:rsid w:val="00843327"/>
    <w:rsid w:val="00843EB5"/>
    <w:rsid w:val="008447BD"/>
    <w:rsid w:val="00847936"/>
    <w:rsid w:val="00847C3C"/>
    <w:rsid w:val="0085012B"/>
    <w:rsid w:val="008512DC"/>
    <w:rsid w:val="00851F3E"/>
    <w:rsid w:val="00853ECA"/>
    <w:rsid w:val="008550D2"/>
    <w:rsid w:val="00855B19"/>
    <w:rsid w:val="00856470"/>
    <w:rsid w:val="00856772"/>
    <w:rsid w:val="00856C68"/>
    <w:rsid w:val="00856D9D"/>
    <w:rsid w:val="0086167C"/>
    <w:rsid w:val="00864694"/>
    <w:rsid w:val="00864C19"/>
    <w:rsid w:val="00866561"/>
    <w:rsid w:val="00867CB4"/>
    <w:rsid w:val="00867FFD"/>
    <w:rsid w:val="00870002"/>
    <w:rsid w:val="00870DB0"/>
    <w:rsid w:val="008726EB"/>
    <w:rsid w:val="008732FD"/>
    <w:rsid w:val="00874548"/>
    <w:rsid w:val="00875D97"/>
    <w:rsid w:val="00876200"/>
    <w:rsid w:val="0087693C"/>
    <w:rsid w:val="00876D41"/>
    <w:rsid w:val="008771E7"/>
    <w:rsid w:val="00877F52"/>
    <w:rsid w:val="00880097"/>
    <w:rsid w:val="008802BA"/>
    <w:rsid w:val="00883841"/>
    <w:rsid w:val="0088433F"/>
    <w:rsid w:val="0088472C"/>
    <w:rsid w:val="00887181"/>
    <w:rsid w:val="00887F8C"/>
    <w:rsid w:val="00890A11"/>
    <w:rsid w:val="00891158"/>
    <w:rsid w:val="00891278"/>
    <w:rsid w:val="0089273E"/>
    <w:rsid w:val="00892EBA"/>
    <w:rsid w:val="0089391B"/>
    <w:rsid w:val="00893ABC"/>
    <w:rsid w:val="00895C0D"/>
    <w:rsid w:val="00897225"/>
    <w:rsid w:val="00897ADF"/>
    <w:rsid w:val="008A00A2"/>
    <w:rsid w:val="008A0154"/>
    <w:rsid w:val="008A01BE"/>
    <w:rsid w:val="008A21CF"/>
    <w:rsid w:val="008A262A"/>
    <w:rsid w:val="008A6E23"/>
    <w:rsid w:val="008A6E75"/>
    <w:rsid w:val="008A7145"/>
    <w:rsid w:val="008B0BDF"/>
    <w:rsid w:val="008B1056"/>
    <w:rsid w:val="008B16D4"/>
    <w:rsid w:val="008B3BDB"/>
    <w:rsid w:val="008B4309"/>
    <w:rsid w:val="008B6168"/>
    <w:rsid w:val="008B6A09"/>
    <w:rsid w:val="008C18C4"/>
    <w:rsid w:val="008C246A"/>
    <w:rsid w:val="008C2B27"/>
    <w:rsid w:val="008C2D79"/>
    <w:rsid w:val="008C368C"/>
    <w:rsid w:val="008C5219"/>
    <w:rsid w:val="008C6815"/>
    <w:rsid w:val="008D0F64"/>
    <w:rsid w:val="008D152B"/>
    <w:rsid w:val="008D3227"/>
    <w:rsid w:val="008D353A"/>
    <w:rsid w:val="008D4E11"/>
    <w:rsid w:val="008D58DC"/>
    <w:rsid w:val="008D68EA"/>
    <w:rsid w:val="008D6CFF"/>
    <w:rsid w:val="008D70D2"/>
    <w:rsid w:val="008D70DA"/>
    <w:rsid w:val="008D7ED3"/>
    <w:rsid w:val="008E129D"/>
    <w:rsid w:val="008E1DAF"/>
    <w:rsid w:val="008E2C5C"/>
    <w:rsid w:val="008E2F83"/>
    <w:rsid w:val="008E3055"/>
    <w:rsid w:val="008E3985"/>
    <w:rsid w:val="008E4311"/>
    <w:rsid w:val="008E495A"/>
    <w:rsid w:val="008E4B74"/>
    <w:rsid w:val="008E532E"/>
    <w:rsid w:val="008E55E0"/>
    <w:rsid w:val="008E58ED"/>
    <w:rsid w:val="008E5EE6"/>
    <w:rsid w:val="008E638E"/>
    <w:rsid w:val="008E70EA"/>
    <w:rsid w:val="008E7237"/>
    <w:rsid w:val="008E75D3"/>
    <w:rsid w:val="008F000A"/>
    <w:rsid w:val="008F05C0"/>
    <w:rsid w:val="008F10EF"/>
    <w:rsid w:val="008F119A"/>
    <w:rsid w:val="008F1FE6"/>
    <w:rsid w:val="008F1FFA"/>
    <w:rsid w:val="008F2C02"/>
    <w:rsid w:val="008F2FA2"/>
    <w:rsid w:val="008F32D2"/>
    <w:rsid w:val="008F46F7"/>
    <w:rsid w:val="008F498A"/>
    <w:rsid w:val="008F536A"/>
    <w:rsid w:val="008F5D71"/>
    <w:rsid w:val="008F6F5B"/>
    <w:rsid w:val="00900BC5"/>
    <w:rsid w:val="00900F01"/>
    <w:rsid w:val="009012C5"/>
    <w:rsid w:val="0090157B"/>
    <w:rsid w:val="00901AE1"/>
    <w:rsid w:val="0090359E"/>
    <w:rsid w:val="009035ED"/>
    <w:rsid w:val="00903994"/>
    <w:rsid w:val="0090549D"/>
    <w:rsid w:val="0090706C"/>
    <w:rsid w:val="0091185C"/>
    <w:rsid w:val="009126B5"/>
    <w:rsid w:val="00914F37"/>
    <w:rsid w:val="00915396"/>
    <w:rsid w:val="00915674"/>
    <w:rsid w:val="009160D2"/>
    <w:rsid w:val="009161A6"/>
    <w:rsid w:val="009167D3"/>
    <w:rsid w:val="0092005E"/>
    <w:rsid w:val="0092029E"/>
    <w:rsid w:val="00920B1B"/>
    <w:rsid w:val="00921432"/>
    <w:rsid w:val="00921BEF"/>
    <w:rsid w:val="0092299E"/>
    <w:rsid w:val="009229AC"/>
    <w:rsid w:val="00924CE4"/>
    <w:rsid w:val="009251C9"/>
    <w:rsid w:val="00925693"/>
    <w:rsid w:val="00925D82"/>
    <w:rsid w:val="00926D33"/>
    <w:rsid w:val="00926D94"/>
    <w:rsid w:val="009277CD"/>
    <w:rsid w:val="00927970"/>
    <w:rsid w:val="00927AD1"/>
    <w:rsid w:val="0093093D"/>
    <w:rsid w:val="00930B9E"/>
    <w:rsid w:val="00931700"/>
    <w:rsid w:val="00932249"/>
    <w:rsid w:val="00932C44"/>
    <w:rsid w:val="00934084"/>
    <w:rsid w:val="0093453F"/>
    <w:rsid w:val="0093520F"/>
    <w:rsid w:val="00936B18"/>
    <w:rsid w:val="0094052B"/>
    <w:rsid w:val="009408C9"/>
    <w:rsid w:val="0094185A"/>
    <w:rsid w:val="00941FCB"/>
    <w:rsid w:val="00943A0E"/>
    <w:rsid w:val="00945166"/>
    <w:rsid w:val="00945D7E"/>
    <w:rsid w:val="00945E64"/>
    <w:rsid w:val="009460E9"/>
    <w:rsid w:val="009463A8"/>
    <w:rsid w:val="00946BD3"/>
    <w:rsid w:val="00950137"/>
    <w:rsid w:val="00952FE5"/>
    <w:rsid w:val="0095399C"/>
    <w:rsid w:val="009541FD"/>
    <w:rsid w:val="0095578A"/>
    <w:rsid w:val="00955854"/>
    <w:rsid w:val="00955BDF"/>
    <w:rsid w:val="00955E81"/>
    <w:rsid w:val="0095623A"/>
    <w:rsid w:val="0095701F"/>
    <w:rsid w:val="00960819"/>
    <w:rsid w:val="00961D20"/>
    <w:rsid w:val="00962F8A"/>
    <w:rsid w:val="009633E5"/>
    <w:rsid w:val="00965980"/>
    <w:rsid w:val="00970A11"/>
    <w:rsid w:val="00970A36"/>
    <w:rsid w:val="00970F88"/>
    <w:rsid w:val="009716B2"/>
    <w:rsid w:val="00972631"/>
    <w:rsid w:val="00972DE7"/>
    <w:rsid w:val="00974E2B"/>
    <w:rsid w:val="00976CD8"/>
    <w:rsid w:val="009779B7"/>
    <w:rsid w:val="00981D6D"/>
    <w:rsid w:val="00983511"/>
    <w:rsid w:val="00983884"/>
    <w:rsid w:val="00983EA7"/>
    <w:rsid w:val="00985130"/>
    <w:rsid w:val="00985223"/>
    <w:rsid w:val="009858EE"/>
    <w:rsid w:val="0098728C"/>
    <w:rsid w:val="0099042C"/>
    <w:rsid w:val="009908CD"/>
    <w:rsid w:val="00993020"/>
    <w:rsid w:val="009933E9"/>
    <w:rsid w:val="0099503F"/>
    <w:rsid w:val="00995684"/>
    <w:rsid w:val="009A0154"/>
    <w:rsid w:val="009A0A4A"/>
    <w:rsid w:val="009A0CEC"/>
    <w:rsid w:val="009A141B"/>
    <w:rsid w:val="009A14CD"/>
    <w:rsid w:val="009A1977"/>
    <w:rsid w:val="009A1B61"/>
    <w:rsid w:val="009A2309"/>
    <w:rsid w:val="009A3645"/>
    <w:rsid w:val="009A3C56"/>
    <w:rsid w:val="009A415A"/>
    <w:rsid w:val="009A4845"/>
    <w:rsid w:val="009A53EB"/>
    <w:rsid w:val="009A5FE8"/>
    <w:rsid w:val="009A6765"/>
    <w:rsid w:val="009A7512"/>
    <w:rsid w:val="009A75B4"/>
    <w:rsid w:val="009A7E65"/>
    <w:rsid w:val="009B0AC4"/>
    <w:rsid w:val="009B23BC"/>
    <w:rsid w:val="009B6421"/>
    <w:rsid w:val="009B66EC"/>
    <w:rsid w:val="009B7D75"/>
    <w:rsid w:val="009C0E48"/>
    <w:rsid w:val="009C16B6"/>
    <w:rsid w:val="009C1F16"/>
    <w:rsid w:val="009C4345"/>
    <w:rsid w:val="009C6F0C"/>
    <w:rsid w:val="009D0774"/>
    <w:rsid w:val="009D3370"/>
    <w:rsid w:val="009D3C0C"/>
    <w:rsid w:val="009D4CB2"/>
    <w:rsid w:val="009D50C9"/>
    <w:rsid w:val="009D5689"/>
    <w:rsid w:val="009D568B"/>
    <w:rsid w:val="009D6402"/>
    <w:rsid w:val="009D6624"/>
    <w:rsid w:val="009D6C75"/>
    <w:rsid w:val="009E1542"/>
    <w:rsid w:val="009E3323"/>
    <w:rsid w:val="009E3AF8"/>
    <w:rsid w:val="009E3B3F"/>
    <w:rsid w:val="009E4EC3"/>
    <w:rsid w:val="009E5922"/>
    <w:rsid w:val="009E64FA"/>
    <w:rsid w:val="009E6952"/>
    <w:rsid w:val="009F0C98"/>
    <w:rsid w:val="009F14EF"/>
    <w:rsid w:val="009F2650"/>
    <w:rsid w:val="009F61F9"/>
    <w:rsid w:val="009F75CC"/>
    <w:rsid w:val="009F768C"/>
    <w:rsid w:val="00A00D6A"/>
    <w:rsid w:val="00A01E91"/>
    <w:rsid w:val="00A02A22"/>
    <w:rsid w:val="00A03207"/>
    <w:rsid w:val="00A03894"/>
    <w:rsid w:val="00A04BDC"/>
    <w:rsid w:val="00A070B5"/>
    <w:rsid w:val="00A0753D"/>
    <w:rsid w:val="00A07AB8"/>
    <w:rsid w:val="00A12D8B"/>
    <w:rsid w:val="00A12F50"/>
    <w:rsid w:val="00A13690"/>
    <w:rsid w:val="00A1469D"/>
    <w:rsid w:val="00A14AFD"/>
    <w:rsid w:val="00A14EAA"/>
    <w:rsid w:val="00A15552"/>
    <w:rsid w:val="00A15665"/>
    <w:rsid w:val="00A17E0D"/>
    <w:rsid w:val="00A21427"/>
    <w:rsid w:val="00A22295"/>
    <w:rsid w:val="00A22822"/>
    <w:rsid w:val="00A22949"/>
    <w:rsid w:val="00A22B52"/>
    <w:rsid w:val="00A23945"/>
    <w:rsid w:val="00A243E5"/>
    <w:rsid w:val="00A244F7"/>
    <w:rsid w:val="00A253F6"/>
    <w:rsid w:val="00A30492"/>
    <w:rsid w:val="00A30965"/>
    <w:rsid w:val="00A310EF"/>
    <w:rsid w:val="00A33C41"/>
    <w:rsid w:val="00A34325"/>
    <w:rsid w:val="00A3576C"/>
    <w:rsid w:val="00A35A9B"/>
    <w:rsid w:val="00A35E29"/>
    <w:rsid w:val="00A36B00"/>
    <w:rsid w:val="00A36B43"/>
    <w:rsid w:val="00A40432"/>
    <w:rsid w:val="00A4068D"/>
    <w:rsid w:val="00A4088D"/>
    <w:rsid w:val="00A40CF1"/>
    <w:rsid w:val="00A44425"/>
    <w:rsid w:val="00A463C1"/>
    <w:rsid w:val="00A46A23"/>
    <w:rsid w:val="00A478E8"/>
    <w:rsid w:val="00A50521"/>
    <w:rsid w:val="00A51A73"/>
    <w:rsid w:val="00A5421B"/>
    <w:rsid w:val="00A54238"/>
    <w:rsid w:val="00A54D4D"/>
    <w:rsid w:val="00A553B9"/>
    <w:rsid w:val="00A55711"/>
    <w:rsid w:val="00A55722"/>
    <w:rsid w:val="00A5577F"/>
    <w:rsid w:val="00A57849"/>
    <w:rsid w:val="00A57ED8"/>
    <w:rsid w:val="00A6056A"/>
    <w:rsid w:val="00A61FCF"/>
    <w:rsid w:val="00A62263"/>
    <w:rsid w:val="00A6246A"/>
    <w:rsid w:val="00A62F7F"/>
    <w:rsid w:val="00A65675"/>
    <w:rsid w:val="00A657E7"/>
    <w:rsid w:val="00A65822"/>
    <w:rsid w:val="00A6596F"/>
    <w:rsid w:val="00A66A55"/>
    <w:rsid w:val="00A66D1A"/>
    <w:rsid w:val="00A67B6A"/>
    <w:rsid w:val="00A67C0F"/>
    <w:rsid w:val="00A70E6E"/>
    <w:rsid w:val="00A7192B"/>
    <w:rsid w:val="00A71C8E"/>
    <w:rsid w:val="00A72105"/>
    <w:rsid w:val="00A72D9F"/>
    <w:rsid w:val="00A72E3A"/>
    <w:rsid w:val="00A735CF"/>
    <w:rsid w:val="00A74808"/>
    <w:rsid w:val="00A7710A"/>
    <w:rsid w:val="00A778B1"/>
    <w:rsid w:val="00A80077"/>
    <w:rsid w:val="00A8064A"/>
    <w:rsid w:val="00A812E0"/>
    <w:rsid w:val="00A829A7"/>
    <w:rsid w:val="00A8376A"/>
    <w:rsid w:val="00A83922"/>
    <w:rsid w:val="00A83E74"/>
    <w:rsid w:val="00A840FE"/>
    <w:rsid w:val="00A84775"/>
    <w:rsid w:val="00A86B0F"/>
    <w:rsid w:val="00A86B7E"/>
    <w:rsid w:val="00A87D2D"/>
    <w:rsid w:val="00A913B1"/>
    <w:rsid w:val="00A91778"/>
    <w:rsid w:val="00A91D82"/>
    <w:rsid w:val="00A92410"/>
    <w:rsid w:val="00A93BD1"/>
    <w:rsid w:val="00A9475F"/>
    <w:rsid w:val="00A95683"/>
    <w:rsid w:val="00A9669F"/>
    <w:rsid w:val="00A970B8"/>
    <w:rsid w:val="00AA1B72"/>
    <w:rsid w:val="00AA6799"/>
    <w:rsid w:val="00AA7716"/>
    <w:rsid w:val="00AB22C7"/>
    <w:rsid w:val="00AB56DB"/>
    <w:rsid w:val="00AB5926"/>
    <w:rsid w:val="00AB6939"/>
    <w:rsid w:val="00AC0E95"/>
    <w:rsid w:val="00AC5E22"/>
    <w:rsid w:val="00AC7577"/>
    <w:rsid w:val="00AD0A03"/>
    <w:rsid w:val="00AD0D37"/>
    <w:rsid w:val="00AD1A2D"/>
    <w:rsid w:val="00AD36A7"/>
    <w:rsid w:val="00AD3BDB"/>
    <w:rsid w:val="00AD3CCC"/>
    <w:rsid w:val="00AD4BC4"/>
    <w:rsid w:val="00AD4F3D"/>
    <w:rsid w:val="00AD5126"/>
    <w:rsid w:val="00AD5967"/>
    <w:rsid w:val="00AD78F0"/>
    <w:rsid w:val="00AE092B"/>
    <w:rsid w:val="00AE297E"/>
    <w:rsid w:val="00AE3A10"/>
    <w:rsid w:val="00AE49EF"/>
    <w:rsid w:val="00AE5DD7"/>
    <w:rsid w:val="00AE62F4"/>
    <w:rsid w:val="00AE6928"/>
    <w:rsid w:val="00AE72D7"/>
    <w:rsid w:val="00AE7E49"/>
    <w:rsid w:val="00AE7FC8"/>
    <w:rsid w:val="00AF00D4"/>
    <w:rsid w:val="00AF324F"/>
    <w:rsid w:val="00AF4156"/>
    <w:rsid w:val="00AF4796"/>
    <w:rsid w:val="00AF594D"/>
    <w:rsid w:val="00AF75F6"/>
    <w:rsid w:val="00B01523"/>
    <w:rsid w:val="00B041A6"/>
    <w:rsid w:val="00B062B5"/>
    <w:rsid w:val="00B06A2C"/>
    <w:rsid w:val="00B073F1"/>
    <w:rsid w:val="00B07693"/>
    <w:rsid w:val="00B07AA8"/>
    <w:rsid w:val="00B1025B"/>
    <w:rsid w:val="00B108B6"/>
    <w:rsid w:val="00B12D2B"/>
    <w:rsid w:val="00B14CDA"/>
    <w:rsid w:val="00B15B18"/>
    <w:rsid w:val="00B16B74"/>
    <w:rsid w:val="00B174F5"/>
    <w:rsid w:val="00B17B63"/>
    <w:rsid w:val="00B17C4B"/>
    <w:rsid w:val="00B20F24"/>
    <w:rsid w:val="00B21C88"/>
    <w:rsid w:val="00B21D4C"/>
    <w:rsid w:val="00B24A28"/>
    <w:rsid w:val="00B25AC4"/>
    <w:rsid w:val="00B26786"/>
    <w:rsid w:val="00B26BD5"/>
    <w:rsid w:val="00B2727C"/>
    <w:rsid w:val="00B27540"/>
    <w:rsid w:val="00B278DA"/>
    <w:rsid w:val="00B31B76"/>
    <w:rsid w:val="00B348B6"/>
    <w:rsid w:val="00B360B8"/>
    <w:rsid w:val="00B375C2"/>
    <w:rsid w:val="00B37BF4"/>
    <w:rsid w:val="00B43EA5"/>
    <w:rsid w:val="00B44F04"/>
    <w:rsid w:val="00B45A67"/>
    <w:rsid w:val="00B4767A"/>
    <w:rsid w:val="00B52B19"/>
    <w:rsid w:val="00B52B4F"/>
    <w:rsid w:val="00B52EBE"/>
    <w:rsid w:val="00B53CF5"/>
    <w:rsid w:val="00B55CB7"/>
    <w:rsid w:val="00B55E66"/>
    <w:rsid w:val="00B565DE"/>
    <w:rsid w:val="00B56D3A"/>
    <w:rsid w:val="00B57BB9"/>
    <w:rsid w:val="00B601ED"/>
    <w:rsid w:val="00B60779"/>
    <w:rsid w:val="00B60F4B"/>
    <w:rsid w:val="00B6114F"/>
    <w:rsid w:val="00B6178B"/>
    <w:rsid w:val="00B6517E"/>
    <w:rsid w:val="00B6565C"/>
    <w:rsid w:val="00B65B7C"/>
    <w:rsid w:val="00B6616C"/>
    <w:rsid w:val="00B661AE"/>
    <w:rsid w:val="00B67872"/>
    <w:rsid w:val="00B7120C"/>
    <w:rsid w:val="00B732B1"/>
    <w:rsid w:val="00B73FC4"/>
    <w:rsid w:val="00B74240"/>
    <w:rsid w:val="00B75108"/>
    <w:rsid w:val="00B751E2"/>
    <w:rsid w:val="00B7677D"/>
    <w:rsid w:val="00B8072E"/>
    <w:rsid w:val="00B81DE2"/>
    <w:rsid w:val="00B829D7"/>
    <w:rsid w:val="00B85305"/>
    <w:rsid w:val="00B85491"/>
    <w:rsid w:val="00B854AE"/>
    <w:rsid w:val="00B85F1B"/>
    <w:rsid w:val="00B86642"/>
    <w:rsid w:val="00B874DF"/>
    <w:rsid w:val="00B92300"/>
    <w:rsid w:val="00B935E1"/>
    <w:rsid w:val="00B94E1B"/>
    <w:rsid w:val="00B9623B"/>
    <w:rsid w:val="00B96B18"/>
    <w:rsid w:val="00B96FC9"/>
    <w:rsid w:val="00B97192"/>
    <w:rsid w:val="00B9744D"/>
    <w:rsid w:val="00BA2171"/>
    <w:rsid w:val="00BA3987"/>
    <w:rsid w:val="00BA5DAA"/>
    <w:rsid w:val="00BA5DFF"/>
    <w:rsid w:val="00BA7659"/>
    <w:rsid w:val="00BA7AEF"/>
    <w:rsid w:val="00BB074C"/>
    <w:rsid w:val="00BB0E19"/>
    <w:rsid w:val="00BB25F3"/>
    <w:rsid w:val="00BB33A3"/>
    <w:rsid w:val="00BB3EF7"/>
    <w:rsid w:val="00BB4FA9"/>
    <w:rsid w:val="00BB53A6"/>
    <w:rsid w:val="00BB5552"/>
    <w:rsid w:val="00BB5781"/>
    <w:rsid w:val="00BB792E"/>
    <w:rsid w:val="00BC2935"/>
    <w:rsid w:val="00BC3366"/>
    <w:rsid w:val="00BC5660"/>
    <w:rsid w:val="00BC7D04"/>
    <w:rsid w:val="00BC7E27"/>
    <w:rsid w:val="00BD03FA"/>
    <w:rsid w:val="00BD0FF4"/>
    <w:rsid w:val="00BD215A"/>
    <w:rsid w:val="00BD3F02"/>
    <w:rsid w:val="00BD4F0B"/>
    <w:rsid w:val="00BD62C1"/>
    <w:rsid w:val="00BD73D9"/>
    <w:rsid w:val="00BD785F"/>
    <w:rsid w:val="00BE056F"/>
    <w:rsid w:val="00BE1216"/>
    <w:rsid w:val="00BE1248"/>
    <w:rsid w:val="00BE1FA0"/>
    <w:rsid w:val="00BE5261"/>
    <w:rsid w:val="00BE5FFD"/>
    <w:rsid w:val="00BE7057"/>
    <w:rsid w:val="00BE75C6"/>
    <w:rsid w:val="00BF1A57"/>
    <w:rsid w:val="00BF1F8C"/>
    <w:rsid w:val="00BF28CB"/>
    <w:rsid w:val="00BF34CB"/>
    <w:rsid w:val="00BF39E7"/>
    <w:rsid w:val="00BF3D93"/>
    <w:rsid w:val="00BF4F26"/>
    <w:rsid w:val="00BF65C2"/>
    <w:rsid w:val="00BF6B79"/>
    <w:rsid w:val="00BF6DEF"/>
    <w:rsid w:val="00C00746"/>
    <w:rsid w:val="00C013F8"/>
    <w:rsid w:val="00C01BE2"/>
    <w:rsid w:val="00C035CE"/>
    <w:rsid w:val="00C03C56"/>
    <w:rsid w:val="00C0586C"/>
    <w:rsid w:val="00C06B82"/>
    <w:rsid w:val="00C10067"/>
    <w:rsid w:val="00C101BC"/>
    <w:rsid w:val="00C10A19"/>
    <w:rsid w:val="00C13329"/>
    <w:rsid w:val="00C16032"/>
    <w:rsid w:val="00C171FF"/>
    <w:rsid w:val="00C1786C"/>
    <w:rsid w:val="00C20583"/>
    <w:rsid w:val="00C20D81"/>
    <w:rsid w:val="00C21DA5"/>
    <w:rsid w:val="00C22821"/>
    <w:rsid w:val="00C23A99"/>
    <w:rsid w:val="00C246B6"/>
    <w:rsid w:val="00C25972"/>
    <w:rsid w:val="00C25AD6"/>
    <w:rsid w:val="00C25E07"/>
    <w:rsid w:val="00C25FB9"/>
    <w:rsid w:val="00C2614C"/>
    <w:rsid w:val="00C26667"/>
    <w:rsid w:val="00C26A07"/>
    <w:rsid w:val="00C272A9"/>
    <w:rsid w:val="00C309D4"/>
    <w:rsid w:val="00C30EEC"/>
    <w:rsid w:val="00C31757"/>
    <w:rsid w:val="00C33E4E"/>
    <w:rsid w:val="00C35926"/>
    <w:rsid w:val="00C35DB7"/>
    <w:rsid w:val="00C41678"/>
    <w:rsid w:val="00C41B84"/>
    <w:rsid w:val="00C43250"/>
    <w:rsid w:val="00C43765"/>
    <w:rsid w:val="00C44571"/>
    <w:rsid w:val="00C46E23"/>
    <w:rsid w:val="00C47B47"/>
    <w:rsid w:val="00C47DF0"/>
    <w:rsid w:val="00C50FD3"/>
    <w:rsid w:val="00C51429"/>
    <w:rsid w:val="00C51782"/>
    <w:rsid w:val="00C521D2"/>
    <w:rsid w:val="00C52D66"/>
    <w:rsid w:val="00C533BB"/>
    <w:rsid w:val="00C554CB"/>
    <w:rsid w:val="00C55E40"/>
    <w:rsid w:val="00C61591"/>
    <w:rsid w:val="00C61759"/>
    <w:rsid w:val="00C617CE"/>
    <w:rsid w:val="00C63DB4"/>
    <w:rsid w:val="00C63E9F"/>
    <w:rsid w:val="00C65D83"/>
    <w:rsid w:val="00C66224"/>
    <w:rsid w:val="00C66E34"/>
    <w:rsid w:val="00C66EA9"/>
    <w:rsid w:val="00C70999"/>
    <w:rsid w:val="00C70DE5"/>
    <w:rsid w:val="00C72919"/>
    <w:rsid w:val="00C7399A"/>
    <w:rsid w:val="00C7472F"/>
    <w:rsid w:val="00C748FF"/>
    <w:rsid w:val="00C76FDA"/>
    <w:rsid w:val="00C772A1"/>
    <w:rsid w:val="00C77775"/>
    <w:rsid w:val="00C80792"/>
    <w:rsid w:val="00C81C70"/>
    <w:rsid w:val="00C82625"/>
    <w:rsid w:val="00C834C4"/>
    <w:rsid w:val="00C848D8"/>
    <w:rsid w:val="00C8510E"/>
    <w:rsid w:val="00C86973"/>
    <w:rsid w:val="00C911A2"/>
    <w:rsid w:val="00C91987"/>
    <w:rsid w:val="00C91A96"/>
    <w:rsid w:val="00C92460"/>
    <w:rsid w:val="00C92E9F"/>
    <w:rsid w:val="00C93840"/>
    <w:rsid w:val="00C94E49"/>
    <w:rsid w:val="00C9623B"/>
    <w:rsid w:val="00C974DF"/>
    <w:rsid w:val="00CA0E9F"/>
    <w:rsid w:val="00CA0FEF"/>
    <w:rsid w:val="00CA39C6"/>
    <w:rsid w:val="00CA3E20"/>
    <w:rsid w:val="00CA462C"/>
    <w:rsid w:val="00CA61CB"/>
    <w:rsid w:val="00CA63A1"/>
    <w:rsid w:val="00CA65FD"/>
    <w:rsid w:val="00CA7F2C"/>
    <w:rsid w:val="00CB21F2"/>
    <w:rsid w:val="00CB3DCE"/>
    <w:rsid w:val="00CB4EE0"/>
    <w:rsid w:val="00CB546B"/>
    <w:rsid w:val="00CB5C82"/>
    <w:rsid w:val="00CB6EF0"/>
    <w:rsid w:val="00CC1623"/>
    <w:rsid w:val="00CC1FB7"/>
    <w:rsid w:val="00CC3C48"/>
    <w:rsid w:val="00CC56B0"/>
    <w:rsid w:val="00CC586C"/>
    <w:rsid w:val="00CD108D"/>
    <w:rsid w:val="00CD1741"/>
    <w:rsid w:val="00CD1FB5"/>
    <w:rsid w:val="00CD2B0E"/>
    <w:rsid w:val="00CD317A"/>
    <w:rsid w:val="00CD383E"/>
    <w:rsid w:val="00CD3AFB"/>
    <w:rsid w:val="00CD51B8"/>
    <w:rsid w:val="00CD5743"/>
    <w:rsid w:val="00CD582F"/>
    <w:rsid w:val="00CD7571"/>
    <w:rsid w:val="00CD7C39"/>
    <w:rsid w:val="00CE16A5"/>
    <w:rsid w:val="00CE19B4"/>
    <w:rsid w:val="00CE1CD4"/>
    <w:rsid w:val="00CE1E69"/>
    <w:rsid w:val="00CE21E3"/>
    <w:rsid w:val="00CE27E6"/>
    <w:rsid w:val="00CE2A4B"/>
    <w:rsid w:val="00CE4125"/>
    <w:rsid w:val="00CE5505"/>
    <w:rsid w:val="00CE5EE5"/>
    <w:rsid w:val="00CE7AE1"/>
    <w:rsid w:val="00CF022D"/>
    <w:rsid w:val="00CF0241"/>
    <w:rsid w:val="00CF094F"/>
    <w:rsid w:val="00CF1435"/>
    <w:rsid w:val="00CF2C57"/>
    <w:rsid w:val="00CF5E6D"/>
    <w:rsid w:val="00CF626C"/>
    <w:rsid w:val="00CF71C9"/>
    <w:rsid w:val="00CF781D"/>
    <w:rsid w:val="00CF7BA1"/>
    <w:rsid w:val="00D0007D"/>
    <w:rsid w:val="00D00181"/>
    <w:rsid w:val="00D003A2"/>
    <w:rsid w:val="00D00A50"/>
    <w:rsid w:val="00D02C17"/>
    <w:rsid w:val="00D0353E"/>
    <w:rsid w:val="00D04206"/>
    <w:rsid w:val="00D07119"/>
    <w:rsid w:val="00D072F2"/>
    <w:rsid w:val="00D10CCD"/>
    <w:rsid w:val="00D11244"/>
    <w:rsid w:val="00D12B27"/>
    <w:rsid w:val="00D12BA1"/>
    <w:rsid w:val="00D12EB4"/>
    <w:rsid w:val="00D12F67"/>
    <w:rsid w:val="00D133B0"/>
    <w:rsid w:val="00D14529"/>
    <w:rsid w:val="00D15784"/>
    <w:rsid w:val="00D17338"/>
    <w:rsid w:val="00D20FCA"/>
    <w:rsid w:val="00D215F7"/>
    <w:rsid w:val="00D217ED"/>
    <w:rsid w:val="00D21F78"/>
    <w:rsid w:val="00D220B9"/>
    <w:rsid w:val="00D222C2"/>
    <w:rsid w:val="00D24BE1"/>
    <w:rsid w:val="00D25748"/>
    <w:rsid w:val="00D26D7A"/>
    <w:rsid w:val="00D26F62"/>
    <w:rsid w:val="00D300DA"/>
    <w:rsid w:val="00D30D6D"/>
    <w:rsid w:val="00D30E5B"/>
    <w:rsid w:val="00D31F9B"/>
    <w:rsid w:val="00D33262"/>
    <w:rsid w:val="00D34115"/>
    <w:rsid w:val="00D34D46"/>
    <w:rsid w:val="00D35DD2"/>
    <w:rsid w:val="00D36137"/>
    <w:rsid w:val="00D376A4"/>
    <w:rsid w:val="00D377E4"/>
    <w:rsid w:val="00D402E0"/>
    <w:rsid w:val="00D43119"/>
    <w:rsid w:val="00D43D22"/>
    <w:rsid w:val="00D464B7"/>
    <w:rsid w:val="00D46D1F"/>
    <w:rsid w:val="00D4739B"/>
    <w:rsid w:val="00D50E51"/>
    <w:rsid w:val="00D50F72"/>
    <w:rsid w:val="00D5229A"/>
    <w:rsid w:val="00D52821"/>
    <w:rsid w:val="00D53697"/>
    <w:rsid w:val="00D57A95"/>
    <w:rsid w:val="00D57CAC"/>
    <w:rsid w:val="00D60085"/>
    <w:rsid w:val="00D615CA"/>
    <w:rsid w:val="00D62561"/>
    <w:rsid w:val="00D626E1"/>
    <w:rsid w:val="00D6395D"/>
    <w:rsid w:val="00D63BAC"/>
    <w:rsid w:val="00D63D88"/>
    <w:rsid w:val="00D6674D"/>
    <w:rsid w:val="00D67136"/>
    <w:rsid w:val="00D67F56"/>
    <w:rsid w:val="00D711D3"/>
    <w:rsid w:val="00D71C75"/>
    <w:rsid w:val="00D72FBA"/>
    <w:rsid w:val="00D73496"/>
    <w:rsid w:val="00D734CE"/>
    <w:rsid w:val="00D7383D"/>
    <w:rsid w:val="00D75D9B"/>
    <w:rsid w:val="00D764AE"/>
    <w:rsid w:val="00D767D0"/>
    <w:rsid w:val="00D82021"/>
    <w:rsid w:val="00D8336E"/>
    <w:rsid w:val="00D838F8"/>
    <w:rsid w:val="00D84273"/>
    <w:rsid w:val="00D86971"/>
    <w:rsid w:val="00D912CD"/>
    <w:rsid w:val="00D91B3B"/>
    <w:rsid w:val="00D933A9"/>
    <w:rsid w:val="00D941BA"/>
    <w:rsid w:val="00D95292"/>
    <w:rsid w:val="00D96940"/>
    <w:rsid w:val="00D970BE"/>
    <w:rsid w:val="00DA5A1C"/>
    <w:rsid w:val="00DA708E"/>
    <w:rsid w:val="00DA7122"/>
    <w:rsid w:val="00DA7A02"/>
    <w:rsid w:val="00DB0218"/>
    <w:rsid w:val="00DB0392"/>
    <w:rsid w:val="00DB1581"/>
    <w:rsid w:val="00DB3506"/>
    <w:rsid w:val="00DB379A"/>
    <w:rsid w:val="00DB3803"/>
    <w:rsid w:val="00DB567E"/>
    <w:rsid w:val="00DB6227"/>
    <w:rsid w:val="00DB6430"/>
    <w:rsid w:val="00DB728D"/>
    <w:rsid w:val="00DC15EC"/>
    <w:rsid w:val="00DC2095"/>
    <w:rsid w:val="00DC2AE9"/>
    <w:rsid w:val="00DC4E32"/>
    <w:rsid w:val="00DC5223"/>
    <w:rsid w:val="00DC55F3"/>
    <w:rsid w:val="00DC6021"/>
    <w:rsid w:val="00DC7A71"/>
    <w:rsid w:val="00DD03FC"/>
    <w:rsid w:val="00DD04E2"/>
    <w:rsid w:val="00DD0829"/>
    <w:rsid w:val="00DD0DCA"/>
    <w:rsid w:val="00DD12CD"/>
    <w:rsid w:val="00DD172E"/>
    <w:rsid w:val="00DD2A09"/>
    <w:rsid w:val="00DD35DA"/>
    <w:rsid w:val="00DD37F0"/>
    <w:rsid w:val="00DD3BE8"/>
    <w:rsid w:val="00DD4295"/>
    <w:rsid w:val="00DD4902"/>
    <w:rsid w:val="00DD4A98"/>
    <w:rsid w:val="00DE1903"/>
    <w:rsid w:val="00DE1ADC"/>
    <w:rsid w:val="00DE2FB1"/>
    <w:rsid w:val="00DE4956"/>
    <w:rsid w:val="00DE55EC"/>
    <w:rsid w:val="00DE5CEC"/>
    <w:rsid w:val="00DE6572"/>
    <w:rsid w:val="00DE6977"/>
    <w:rsid w:val="00DE6A66"/>
    <w:rsid w:val="00DF00A1"/>
    <w:rsid w:val="00DF1C4E"/>
    <w:rsid w:val="00DF29CB"/>
    <w:rsid w:val="00DF33A9"/>
    <w:rsid w:val="00DF420F"/>
    <w:rsid w:val="00DF4C24"/>
    <w:rsid w:val="00DF53BE"/>
    <w:rsid w:val="00DF5AC0"/>
    <w:rsid w:val="00DF5D11"/>
    <w:rsid w:val="00DF5E38"/>
    <w:rsid w:val="00DF5F30"/>
    <w:rsid w:val="00DF5F63"/>
    <w:rsid w:val="00DF6032"/>
    <w:rsid w:val="00DF65DF"/>
    <w:rsid w:val="00DF667B"/>
    <w:rsid w:val="00DF6B66"/>
    <w:rsid w:val="00DF7E97"/>
    <w:rsid w:val="00E020BE"/>
    <w:rsid w:val="00E02593"/>
    <w:rsid w:val="00E02A4E"/>
    <w:rsid w:val="00E04585"/>
    <w:rsid w:val="00E05D6B"/>
    <w:rsid w:val="00E05E06"/>
    <w:rsid w:val="00E07353"/>
    <w:rsid w:val="00E07C4D"/>
    <w:rsid w:val="00E10054"/>
    <w:rsid w:val="00E10C31"/>
    <w:rsid w:val="00E1174A"/>
    <w:rsid w:val="00E1223A"/>
    <w:rsid w:val="00E13523"/>
    <w:rsid w:val="00E13626"/>
    <w:rsid w:val="00E14132"/>
    <w:rsid w:val="00E159C2"/>
    <w:rsid w:val="00E177A2"/>
    <w:rsid w:val="00E2027B"/>
    <w:rsid w:val="00E226E4"/>
    <w:rsid w:val="00E249C6"/>
    <w:rsid w:val="00E24A0B"/>
    <w:rsid w:val="00E25119"/>
    <w:rsid w:val="00E27177"/>
    <w:rsid w:val="00E302BF"/>
    <w:rsid w:val="00E30E3D"/>
    <w:rsid w:val="00E31615"/>
    <w:rsid w:val="00E319E4"/>
    <w:rsid w:val="00E31D81"/>
    <w:rsid w:val="00E35172"/>
    <w:rsid w:val="00E35513"/>
    <w:rsid w:val="00E3601D"/>
    <w:rsid w:val="00E37314"/>
    <w:rsid w:val="00E422E0"/>
    <w:rsid w:val="00E426D8"/>
    <w:rsid w:val="00E43BC9"/>
    <w:rsid w:val="00E440DA"/>
    <w:rsid w:val="00E461A8"/>
    <w:rsid w:val="00E465ED"/>
    <w:rsid w:val="00E46C64"/>
    <w:rsid w:val="00E475BA"/>
    <w:rsid w:val="00E47660"/>
    <w:rsid w:val="00E52121"/>
    <w:rsid w:val="00E522DD"/>
    <w:rsid w:val="00E52471"/>
    <w:rsid w:val="00E54EED"/>
    <w:rsid w:val="00E552CD"/>
    <w:rsid w:val="00E56917"/>
    <w:rsid w:val="00E56A79"/>
    <w:rsid w:val="00E56B92"/>
    <w:rsid w:val="00E572BD"/>
    <w:rsid w:val="00E574CE"/>
    <w:rsid w:val="00E57575"/>
    <w:rsid w:val="00E601E7"/>
    <w:rsid w:val="00E620B0"/>
    <w:rsid w:val="00E6384F"/>
    <w:rsid w:val="00E63C3A"/>
    <w:rsid w:val="00E67DA6"/>
    <w:rsid w:val="00E70169"/>
    <w:rsid w:val="00E709E4"/>
    <w:rsid w:val="00E72B76"/>
    <w:rsid w:val="00E73962"/>
    <w:rsid w:val="00E7454A"/>
    <w:rsid w:val="00E754D8"/>
    <w:rsid w:val="00E758AE"/>
    <w:rsid w:val="00E77EFE"/>
    <w:rsid w:val="00E82855"/>
    <w:rsid w:val="00E828BA"/>
    <w:rsid w:val="00E838AC"/>
    <w:rsid w:val="00E8443A"/>
    <w:rsid w:val="00E84708"/>
    <w:rsid w:val="00E86B18"/>
    <w:rsid w:val="00E86D29"/>
    <w:rsid w:val="00E876D7"/>
    <w:rsid w:val="00E877EC"/>
    <w:rsid w:val="00E90ABB"/>
    <w:rsid w:val="00E90F68"/>
    <w:rsid w:val="00E910D5"/>
    <w:rsid w:val="00E91C1F"/>
    <w:rsid w:val="00E92364"/>
    <w:rsid w:val="00E94ADC"/>
    <w:rsid w:val="00E952DC"/>
    <w:rsid w:val="00EA0858"/>
    <w:rsid w:val="00EA0882"/>
    <w:rsid w:val="00EA445D"/>
    <w:rsid w:val="00EA58D5"/>
    <w:rsid w:val="00EA5C5C"/>
    <w:rsid w:val="00EA63C7"/>
    <w:rsid w:val="00EA6BFC"/>
    <w:rsid w:val="00EA77E3"/>
    <w:rsid w:val="00EB3135"/>
    <w:rsid w:val="00EB3470"/>
    <w:rsid w:val="00EB3786"/>
    <w:rsid w:val="00EB4D9C"/>
    <w:rsid w:val="00EB5903"/>
    <w:rsid w:val="00EB5D8F"/>
    <w:rsid w:val="00EB6163"/>
    <w:rsid w:val="00EB6C6D"/>
    <w:rsid w:val="00EB7CA8"/>
    <w:rsid w:val="00EB7CAD"/>
    <w:rsid w:val="00EC1B0B"/>
    <w:rsid w:val="00EC33E7"/>
    <w:rsid w:val="00EC427C"/>
    <w:rsid w:val="00EC4581"/>
    <w:rsid w:val="00EC5122"/>
    <w:rsid w:val="00EC74C7"/>
    <w:rsid w:val="00EC7504"/>
    <w:rsid w:val="00EC7FF1"/>
    <w:rsid w:val="00ED158C"/>
    <w:rsid w:val="00ED1598"/>
    <w:rsid w:val="00ED3092"/>
    <w:rsid w:val="00ED35EA"/>
    <w:rsid w:val="00ED4CB3"/>
    <w:rsid w:val="00ED4E4F"/>
    <w:rsid w:val="00ED5014"/>
    <w:rsid w:val="00ED6DB8"/>
    <w:rsid w:val="00ED79E6"/>
    <w:rsid w:val="00EE3B50"/>
    <w:rsid w:val="00EE484B"/>
    <w:rsid w:val="00EE4BD8"/>
    <w:rsid w:val="00EE50CC"/>
    <w:rsid w:val="00EE6959"/>
    <w:rsid w:val="00EE6CFC"/>
    <w:rsid w:val="00EE7F4F"/>
    <w:rsid w:val="00EF0994"/>
    <w:rsid w:val="00EF1242"/>
    <w:rsid w:val="00EF1327"/>
    <w:rsid w:val="00EF14B7"/>
    <w:rsid w:val="00EF1E94"/>
    <w:rsid w:val="00EF4819"/>
    <w:rsid w:val="00EF56C1"/>
    <w:rsid w:val="00EF5D72"/>
    <w:rsid w:val="00EF603E"/>
    <w:rsid w:val="00F02B44"/>
    <w:rsid w:val="00F032B8"/>
    <w:rsid w:val="00F05BC6"/>
    <w:rsid w:val="00F06A5E"/>
    <w:rsid w:val="00F1194B"/>
    <w:rsid w:val="00F130DC"/>
    <w:rsid w:val="00F145A8"/>
    <w:rsid w:val="00F14701"/>
    <w:rsid w:val="00F149AB"/>
    <w:rsid w:val="00F1531D"/>
    <w:rsid w:val="00F1576C"/>
    <w:rsid w:val="00F17472"/>
    <w:rsid w:val="00F200D9"/>
    <w:rsid w:val="00F206CA"/>
    <w:rsid w:val="00F20B02"/>
    <w:rsid w:val="00F21978"/>
    <w:rsid w:val="00F21FB7"/>
    <w:rsid w:val="00F21FCF"/>
    <w:rsid w:val="00F2285C"/>
    <w:rsid w:val="00F2381C"/>
    <w:rsid w:val="00F2457C"/>
    <w:rsid w:val="00F2527E"/>
    <w:rsid w:val="00F25B8C"/>
    <w:rsid w:val="00F26310"/>
    <w:rsid w:val="00F27708"/>
    <w:rsid w:val="00F30AB3"/>
    <w:rsid w:val="00F31122"/>
    <w:rsid w:val="00F326A7"/>
    <w:rsid w:val="00F3363E"/>
    <w:rsid w:val="00F350C3"/>
    <w:rsid w:val="00F356E2"/>
    <w:rsid w:val="00F367A0"/>
    <w:rsid w:val="00F36CB2"/>
    <w:rsid w:val="00F36DE6"/>
    <w:rsid w:val="00F37606"/>
    <w:rsid w:val="00F40B28"/>
    <w:rsid w:val="00F503C9"/>
    <w:rsid w:val="00F52CF0"/>
    <w:rsid w:val="00F53363"/>
    <w:rsid w:val="00F554E4"/>
    <w:rsid w:val="00F55F30"/>
    <w:rsid w:val="00F616D0"/>
    <w:rsid w:val="00F6200D"/>
    <w:rsid w:val="00F63493"/>
    <w:rsid w:val="00F656BD"/>
    <w:rsid w:val="00F65BFC"/>
    <w:rsid w:val="00F6623D"/>
    <w:rsid w:val="00F66C81"/>
    <w:rsid w:val="00F67653"/>
    <w:rsid w:val="00F67D0A"/>
    <w:rsid w:val="00F70FFC"/>
    <w:rsid w:val="00F715BF"/>
    <w:rsid w:val="00F71AD0"/>
    <w:rsid w:val="00F72ACB"/>
    <w:rsid w:val="00F72DEA"/>
    <w:rsid w:val="00F732B3"/>
    <w:rsid w:val="00F74D54"/>
    <w:rsid w:val="00F77413"/>
    <w:rsid w:val="00F77BD5"/>
    <w:rsid w:val="00F80E2B"/>
    <w:rsid w:val="00F810C8"/>
    <w:rsid w:val="00F81C80"/>
    <w:rsid w:val="00F82A9B"/>
    <w:rsid w:val="00F8378F"/>
    <w:rsid w:val="00F84FAC"/>
    <w:rsid w:val="00F85258"/>
    <w:rsid w:val="00F853E5"/>
    <w:rsid w:val="00F85618"/>
    <w:rsid w:val="00F86D97"/>
    <w:rsid w:val="00F90DD8"/>
    <w:rsid w:val="00F91BC5"/>
    <w:rsid w:val="00F91C5D"/>
    <w:rsid w:val="00F92C5B"/>
    <w:rsid w:val="00F92ECD"/>
    <w:rsid w:val="00F93342"/>
    <w:rsid w:val="00F94A3E"/>
    <w:rsid w:val="00F94A58"/>
    <w:rsid w:val="00F94F19"/>
    <w:rsid w:val="00F96827"/>
    <w:rsid w:val="00F9727A"/>
    <w:rsid w:val="00F976E8"/>
    <w:rsid w:val="00F97B37"/>
    <w:rsid w:val="00FA0D98"/>
    <w:rsid w:val="00FA1DFA"/>
    <w:rsid w:val="00FA24CB"/>
    <w:rsid w:val="00FA32AF"/>
    <w:rsid w:val="00FA3EAA"/>
    <w:rsid w:val="00FA4920"/>
    <w:rsid w:val="00FA4D46"/>
    <w:rsid w:val="00FA5505"/>
    <w:rsid w:val="00FA5DF6"/>
    <w:rsid w:val="00FB04AF"/>
    <w:rsid w:val="00FB2236"/>
    <w:rsid w:val="00FB3AB5"/>
    <w:rsid w:val="00FB43E5"/>
    <w:rsid w:val="00FB56F3"/>
    <w:rsid w:val="00FB618B"/>
    <w:rsid w:val="00FB6EEE"/>
    <w:rsid w:val="00FC052A"/>
    <w:rsid w:val="00FC1BC8"/>
    <w:rsid w:val="00FC37EF"/>
    <w:rsid w:val="00FC4103"/>
    <w:rsid w:val="00FC4EF4"/>
    <w:rsid w:val="00FC5A2F"/>
    <w:rsid w:val="00FC5E12"/>
    <w:rsid w:val="00FD0ABC"/>
    <w:rsid w:val="00FD262C"/>
    <w:rsid w:val="00FD3415"/>
    <w:rsid w:val="00FD528F"/>
    <w:rsid w:val="00FE1016"/>
    <w:rsid w:val="00FE116E"/>
    <w:rsid w:val="00FE1786"/>
    <w:rsid w:val="00FE1BFE"/>
    <w:rsid w:val="00FE59A4"/>
    <w:rsid w:val="00FE5AD5"/>
    <w:rsid w:val="00FE5F9C"/>
    <w:rsid w:val="00FE730D"/>
    <w:rsid w:val="00FE748C"/>
    <w:rsid w:val="00FE78DF"/>
    <w:rsid w:val="00FE7C05"/>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545CDC9"/>
  <w15:chartTrackingRefBased/>
  <w15:docId w15:val="{F3BAD6CB-5F8F-214E-9EF6-C72A57F02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footnote text" w:qFormat="1"/>
    <w:lsdException w:name="caption" w:semiHidden="1" w:uiPriority="35" w:unhideWhenUsed="1" w:qFormat="1"/>
    <w:lsdException w:name="page number" w:semiHidden="1" w:uiPriority="0" w:unhideWhenUsed="1"/>
    <w:lsdException w:name="List" w:uiPriority="0"/>
    <w:lsdException w:name="List Bullet" w:uiPriority="0"/>
    <w:lsdException w:name="List Number" w:semiHidden="1" w:unhideWhenUsed="1"/>
    <w:lsdException w:name="List 2" w:semiHidden="1" w:uiPriority="0"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Body Text" w:semiHidden="1" w:uiPriority="0" w:unhideWhenUsed="1" w:qFormat="1"/>
    <w:lsdException w:name="Subtitle" w:uiPriority="0" w:qFormat="1"/>
    <w:lsdException w:name="Salutation" w:semiHidden="1" w:unhideWhenUsed="1"/>
    <w:lsdException w:name="Date" w:semiHidden="1" w:unhideWhenUsed="1"/>
    <w:lsdException w:name="Body Text First Indent" w:semiHidden="1" w:unhideWhenUsed="1"/>
    <w:lsdException w:name="Body Text 2" w:semiHidden="1" w:uiPriority="0" w:unhideWhenUsed="1"/>
    <w:lsdException w:name="Body Text Indent 2" w:semiHidden="1" w:uiPriority="0" w:unhideWhenUsed="1"/>
    <w:lsdException w:name="Strong" w:uiPriority="22" w:qFormat="1"/>
    <w:lsdException w:name="Emphasis" w:uiPriority="0" w:qFormat="1"/>
    <w:lsdException w:name="Normal (Web)"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6234FB"/>
    <w:pPr>
      <w:spacing w:after="200" w:line="276" w:lineRule="auto"/>
    </w:pPr>
    <w:rPr>
      <w:sz w:val="22"/>
      <w:szCs w:val="22"/>
    </w:rPr>
  </w:style>
  <w:style w:type="paragraph" w:styleId="1">
    <w:name w:val="heading 1"/>
    <w:basedOn w:val="a1"/>
    <w:next w:val="a1"/>
    <w:link w:val="10"/>
    <w:qFormat/>
    <w:rsid w:val="00A80077"/>
    <w:pPr>
      <w:keepNext/>
      <w:spacing w:before="240" w:after="120" w:line="240" w:lineRule="auto"/>
      <w:ind w:firstLine="709"/>
      <w:outlineLvl w:val="0"/>
    </w:pPr>
    <w:rPr>
      <w:rFonts w:ascii="Times New Roman" w:hAnsi="Times New Roman"/>
      <w:b/>
      <w:bCs/>
      <w:kern w:val="32"/>
      <w:sz w:val="24"/>
      <w:szCs w:val="24"/>
      <w:lang w:val="x-none" w:eastAsia="x-none"/>
    </w:rPr>
  </w:style>
  <w:style w:type="paragraph" w:styleId="20">
    <w:name w:val="heading 2"/>
    <w:basedOn w:val="a1"/>
    <w:next w:val="a1"/>
    <w:link w:val="23"/>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1"/>
    <w:next w:val="a1"/>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1"/>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nhideWhenUsed/>
    <w:qFormat/>
    <w:rsid w:val="00EB4D9C"/>
    <w:pPr>
      <w:spacing w:before="240" w:after="60"/>
      <w:outlineLvl w:val="4"/>
    </w:pPr>
    <w:rPr>
      <w:b/>
      <w:bCs/>
      <w:i/>
      <w:iCs/>
      <w:sz w:val="26"/>
      <w:szCs w:val="26"/>
      <w:lang w:val="x-none" w:eastAsia="x-none"/>
    </w:rPr>
  </w:style>
  <w:style w:type="paragraph" w:styleId="6">
    <w:name w:val="heading 6"/>
    <w:basedOn w:val="a1"/>
    <w:next w:val="a1"/>
    <w:link w:val="60"/>
    <w:unhideWhenUsed/>
    <w:qFormat/>
    <w:rsid w:val="00EB4D9C"/>
    <w:pPr>
      <w:spacing w:before="240" w:after="60"/>
      <w:outlineLvl w:val="5"/>
    </w:pPr>
    <w:rPr>
      <w:b/>
      <w:bCs/>
      <w:lang w:val="x-none" w:eastAsia="x-none"/>
    </w:rPr>
  </w:style>
  <w:style w:type="paragraph" w:styleId="7">
    <w:name w:val="heading 7"/>
    <w:basedOn w:val="a1"/>
    <w:next w:val="a1"/>
    <w:link w:val="70"/>
    <w:unhideWhenUsed/>
    <w:qFormat/>
    <w:rsid w:val="00EB4D9C"/>
    <w:pPr>
      <w:spacing w:before="240" w:after="60"/>
      <w:outlineLvl w:val="6"/>
    </w:pPr>
    <w:rPr>
      <w:sz w:val="24"/>
      <w:szCs w:val="24"/>
      <w:lang w:val="x-none" w:eastAsia="x-none"/>
    </w:rPr>
  </w:style>
  <w:style w:type="paragraph" w:styleId="8">
    <w:name w:val="heading 8"/>
    <w:basedOn w:val="a1"/>
    <w:next w:val="a1"/>
    <w:link w:val="80"/>
    <w:unhideWhenUsed/>
    <w:qFormat/>
    <w:rsid w:val="00EB4D9C"/>
    <w:pPr>
      <w:spacing w:before="240" w:after="60"/>
      <w:outlineLvl w:val="7"/>
    </w:pPr>
    <w:rPr>
      <w:i/>
      <w:iCs/>
      <w:sz w:val="24"/>
      <w:szCs w:val="24"/>
      <w:lang w:val="x-none" w:eastAsia="x-none"/>
    </w:rPr>
  </w:style>
  <w:style w:type="paragraph" w:styleId="9">
    <w:name w:val="heading 9"/>
    <w:basedOn w:val="a1"/>
    <w:next w:val="a1"/>
    <w:link w:val="90"/>
    <w:unhideWhenUsed/>
    <w:qFormat/>
    <w:rsid w:val="00EB4D9C"/>
    <w:pPr>
      <w:spacing w:before="240" w:after="60"/>
      <w:outlineLvl w:val="8"/>
    </w:pPr>
    <w:rPr>
      <w:rFonts w:ascii="Cambria" w:hAnsi="Cambria"/>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locked/>
    <w:rsid w:val="00A80077"/>
    <w:rPr>
      <w:rFonts w:ascii="Times New Roman" w:hAnsi="Times New Roman"/>
      <w:b/>
      <w:bCs/>
      <w:kern w:val="32"/>
      <w:sz w:val="24"/>
      <w:szCs w:val="24"/>
      <w:lang w:val="x-none" w:eastAsia="x-none"/>
    </w:rPr>
  </w:style>
  <w:style w:type="character" w:customStyle="1" w:styleId="23">
    <w:name w:val="Заголовок 2 Знак"/>
    <w:link w:val="20"/>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5">
    <w:name w:val="Body Text"/>
    <w:basedOn w:val="a1"/>
    <w:link w:val="a6"/>
    <w:qFormat/>
    <w:rsid w:val="0018331B"/>
    <w:pPr>
      <w:spacing w:after="0" w:line="240" w:lineRule="auto"/>
    </w:pPr>
    <w:rPr>
      <w:rFonts w:ascii="Times New Roman" w:hAnsi="Times New Roman"/>
      <w:sz w:val="24"/>
      <w:szCs w:val="24"/>
      <w:lang w:val="x-none" w:eastAsia="x-none"/>
    </w:rPr>
  </w:style>
  <w:style w:type="character" w:customStyle="1" w:styleId="a6">
    <w:name w:val="Основной текст Знак"/>
    <w:link w:val="a5"/>
    <w:locked/>
    <w:rsid w:val="0018331B"/>
    <w:rPr>
      <w:rFonts w:ascii="Times New Roman" w:hAnsi="Times New Roman" w:cs="Times New Roman"/>
      <w:sz w:val="24"/>
      <w:szCs w:val="24"/>
    </w:rPr>
  </w:style>
  <w:style w:type="paragraph" w:styleId="24">
    <w:name w:val="Body Text 2"/>
    <w:basedOn w:val="a1"/>
    <w:link w:val="25"/>
    <w:rsid w:val="0018331B"/>
    <w:pPr>
      <w:spacing w:after="0" w:line="240" w:lineRule="auto"/>
      <w:ind w:right="-57"/>
      <w:jc w:val="both"/>
    </w:pPr>
    <w:rPr>
      <w:rFonts w:ascii="Times New Roman" w:hAnsi="Times New Roman"/>
      <w:sz w:val="24"/>
      <w:szCs w:val="24"/>
      <w:lang w:val="x-none" w:eastAsia="x-none"/>
    </w:rPr>
  </w:style>
  <w:style w:type="character" w:customStyle="1" w:styleId="25">
    <w:name w:val="Основной текст 2 Знак"/>
    <w:link w:val="24"/>
    <w:locked/>
    <w:rsid w:val="0018331B"/>
    <w:rPr>
      <w:rFonts w:ascii="Times New Roman" w:hAnsi="Times New Roman" w:cs="Times New Roman"/>
      <w:sz w:val="24"/>
      <w:szCs w:val="24"/>
    </w:rPr>
  </w:style>
  <w:style w:type="character" w:customStyle="1" w:styleId="blk">
    <w:name w:val="blk"/>
    <w:rsid w:val="0018331B"/>
  </w:style>
  <w:style w:type="paragraph" w:styleId="a7">
    <w:name w:val="footer"/>
    <w:aliases w:val="Нижний колонтитул Знак Знак Знак,Нижний колонтитул1,Нижний колонтитул Знак Знак"/>
    <w:basedOn w:val="a1"/>
    <w:link w:val="a8"/>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link w:val="a7"/>
    <w:uiPriority w:val="99"/>
    <w:locked/>
    <w:rsid w:val="0018331B"/>
    <w:rPr>
      <w:rFonts w:ascii="Times New Roman" w:hAnsi="Times New Roman" w:cs="Times New Roman"/>
      <w:sz w:val="24"/>
      <w:szCs w:val="24"/>
    </w:rPr>
  </w:style>
  <w:style w:type="character" w:styleId="a9">
    <w:name w:val="page number"/>
    <w:rsid w:val="0018331B"/>
    <w:rPr>
      <w:rFonts w:cs="Times New Roman"/>
    </w:rPr>
  </w:style>
  <w:style w:type="paragraph" w:styleId="a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1"/>
    <w:link w:val="26"/>
    <w:uiPriority w:val="99"/>
    <w:qFormat/>
    <w:rsid w:val="0018331B"/>
    <w:pPr>
      <w:widowControl w:val="0"/>
      <w:spacing w:after="0" w:line="240" w:lineRule="auto"/>
    </w:pPr>
    <w:rPr>
      <w:rFonts w:ascii="Times New Roman" w:hAnsi="Times New Roman"/>
      <w:sz w:val="24"/>
      <w:szCs w:val="24"/>
      <w:lang w:val="en-US" w:eastAsia="nl-NL"/>
    </w:rPr>
  </w:style>
  <w:style w:type="paragraph" w:styleId="ab">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1"/>
    <w:link w:val="ac"/>
    <w:uiPriority w:val="99"/>
    <w:qFormat/>
    <w:rsid w:val="0018331B"/>
    <w:pPr>
      <w:spacing w:after="0" w:line="240" w:lineRule="auto"/>
    </w:pPr>
    <w:rPr>
      <w:rFonts w:ascii="Times New Roman" w:hAnsi="Times New Roman"/>
      <w:sz w:val="20"/>
      <w:szCs w:val="20"/>
      <w:lang w:val="en-US" w:eastAsia="x-none"/>
    </w:rPr>
  </w:style>
  <w:style w:type="character" w:customStyle="1" w:styleId="ac">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b"/>
    <w:uiPriority w:val="99"/>
    <w:locked/>
    <w:rsid w:val="0018331B"/>
    <w:rPr>
      <w:rFonts w:ascii="Times New Roman" w:hAnsi="Times New Roman" w:cs="Times New Roman"/>
      <w:sz w:val="20"/>
      <w:szCs w:val="20"/>
      <w:lang w:val="en-US" w:eastAsia="x-none"/>
    </w:rPr>
  </w:style>
  <w:style w:type="character" w:styleId="ad">
    <w:name w:val="footnote reference"/>
    <w:uiPriority w:val="99"/>
    <w:rsid w:val="0018331B"/>
    <w:rPr>
      <w:rFonts w:cs="Times New Roman"/>
      <w:vertAlign w:val="superscript"/>
    </w:rPr>
  </w:style>
  <w:style w:type="paragraph" w:styleId="27">
    <w:name w:val="List 2"/>
    <w:basedOn w:val="a1"/>
    <w:rsid w:val="0018331B"/>
    <w:pPr>
      <w:spacing w:before="120" w:after="120" w:line="240" w:lineRule="auto"/>
      <w:ind w:left="720" w:hanging="360"/>
      <w:jc w:val="both"/>
    </w:pPr>
    <w:rPr>
      <w:rFonts w:ascii="Arial" w:eastAsia="Batang" w:hAnsi="Arial"/>
      <w:sz w:val="20"/>
      <w:szCs w:val="24"/>
      <w:lang w:eastAsia="ko-KR"/>
    </w:rPr>
  </w:style>
  <w:style w:type="character" w:styleId="ae">
    <w:name w:val="Hyperlink"/>
    <w:uiPriority w:val="99"/>
    <w:rsid w:val="0018331B"/>
    <w:rPr>
      <w:rFonts w:cs="Times New Roman"/>
      <w:color w:val="0000FF"/>
      <w:u w:val="single"/>
    </w:rPr>
  </w:style>
  <w:style w:type="paragraph" w:styleId="11">
    <w:name w:val="toc 1"/>
    <w:basedOn w:val="a1"/>
    <w:next w:val="a1"/>
    <w:link w:val="12"/>
    <w:autoRedefine/>
    <w:uiPriority w:val="39"/>
    <w:qFormat/>
    <w:rsid w:val="0018331B"/>
    <w:pPr>
      <w:spacing w:before="240" w:after="120" w:line="240" w:lineRule="auto"/>
    </w:pPr>
    <w:rPr>
      <w:b/>
      <w:bCs/>
      <w:sz w:val="20"/>
      <w:szCs w:val="20"/>
      <w:lang w:val="x-none" w:eastAsia="x-none"/>
    </w:rPr>
  </w:style>
  <w:style w:type="paragraph" w:styleId="28">
    <w:name w:val="toc 2"/>
    <w:basedOn w:val="a1"/>
    <w:next w:val="a1"/>
    <w:autoRedefine/>
    <w:uiPriority w:val="39"/>
    <w:qFormat/>
    <w:rsid w:val="00DC2095"/>
    <w:pPr>
      <w:tabs>
        <w:tab w:val="right" w:leader="dot" w:pos="9344"/>
      </w:tabs>
      <w:spacing w:before="120" w:after="0" w:line="240" w:lineRule="auto"/>
      <w:ind w:left="240"/>
      <w:jc w:val="both"/>
    </w:pPr>
    <w:rPr>
      <w:rFonts w:ascii="Times New Roman" w:hAnsi="Times New Roman" w:cs="Calibri"/>
      <w:i/>
      <w:iCs/>
      <w:noProof/>
      <w:sz w:val="20"/>
      <w:szCs w:val="20"/>
    </w:rPr>
  </w:style>
  <w:style w:type="paragraph" w:styleId="31">
    <w:name w:val="toc 3"/>
    <w:basedOn w:val="a1"/>
    <w:next w:val="a1"/>
    <w:autoRedefine/>
    <w:uiPriority w:val="39"/>
    <w:qFormat/>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f">
    <w:name w:val="List Paragraph"/>
    <w:aliases w:val="Содержание. 2 уровень,List Paragraph"/>
    <w:basedOn w:val="a1"/>
    <w:link w:val="af0"/>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1">
    <w:name w:val="Emphasis"/>
    <w:qFormat/>
    <w:rsid w:val="0018331B"/>
    <w:rPr>
      <w:rFonts w:cs="Times New Roman"/>
      <w:i/>
    </w:rPr>
  </w:style>
  <w:style w:type="paragraph" w:styleId="af2">
    <w:name w:val="Balloon Text"/>
    <w:basedOn w:val="a1"/>
    <w:link w:val="af3"/>
    <w:uiPriority w:val="99"/>
    <w:rsid w:val="0018331B"/>
    <w:pPr>
      <w:spacing w:after="0" w:line="240" w:lineRule="auto"/>
    </w:pPr>
    <w:rPr>
      <w:rFonts w:ascii="Segoe UI" w:hAnsi="Segoe UI"/>
      <w:sz w:val="18"/>
      <w:szCs w:val="18"/>
      <w:lang w:val="x-none" w:eastAsia="x-none"/>
    </w:rPr>
  </w:style>
  <w:style w:type="character" w:customStyle="1" w:styleId="af3">
    <w:name w:val="Текст выноски Знак"/>
    <w:link w:val="af2"/>
    <w:uiPriority w:val="99"/>
    <w:locked/>
    <w:rsid w:val="0018331B"/>
    <w:rPr>
      <w:rFonts w:ascii="Segoe UI" w:hAnsi="Segoe UI" w:cs="Times New Roman"/>
      <w:sz w:val="18"/>
      <w:szCs w:val="18"/>
    </w:rPr>
  </w:style>
  <w:style w:type="paragraph" w:customStyle="1" w:styleId="ConsPlusNormal">
    <w:name w:val="ConsPlusNormal"/>
    <w:qFormat/>
    <w:rsid w:val="0018331B"/>
    <w:pPr>
      <w:widowControl w:val="0"/>
      <w:autoSpaceDE w:val="0"/>
      <w:autoSpaceDN w:val="0"/>
      <w:adjustRightInd w:val="0"/>
    </w:pPr>
    <w:rPr>
      <w:rFonts w:ascii="Arial" w:hAnsi="Arial" w:cs="Arial"/>
    </w:rPr>
  </w:style>
  <w:style w:type="paragraph" w:styleId="af4">
    <w:name w:val="header"/>
    <w:basedOn w:val="a1"/>
    <w:link w:val="af5"/>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5">
    <w:name w:val="Верхний колонтитул Знак"/>
    <w:link w:val="af4"/>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6">
    <w:name w:val="annotation text"/>
    <w:basedOn w:val="a1"/>
    <w:link w:val="af7"/>
    <w:uiPriority w:val="99"/>
    <w:unhideWhenUsed/>
    <w:rsid w:val="0018331B"/>
    <w:pPr>
      <w:spacing w:after="0" w:line="240" w:lineRule="auto"/>
    </w:pPr>
    <w:rPr>
      <w:sz w:val="20"/>
      <w:szCs w:val="20"/>
      <w:lang w:val="x-none" w:eastAsia="x-none"/>
    </w:rPr>
  </w:style>
  <w:style w:type="character" w:customStyle="1" w:styleId="af7">
    <w:name w:val="Текст примечания Знак"/>
    <w:link w:val="af6"/>
    <w:uiPriority w:val="99"/>
    <w:locked/>
    <w:rPr>
      <w:rFonts w:cs="Times New Roman"/>
      <w:sz w:val="20"/>
      <w:szCs w:val="20"/>
    </w:rPr>
  </w:style>
  <w:style w:type="character" w:customStyle="1" w:styleId="13">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8">
    <w:name w:val="annotation subject"/>
    <w:basedOn w:val="af6"/>
    <w:next w:val="af6"/>
    <w:link w:val="af9"/>
    <w:uiPriority w:val="99"/>
    <w:unhideWhenUsed/>
    <w:rsid w:val="0018331B"/>
    <w:rPr>
      <w:rFonts w:ascii="Times New Roman" w:hAnsi="Times New Roman"/>
      <w:b/>
      <w:bCs/>
    </w:rPr>
  </w:style>
  <w:style w:type="character" w:customStyle="1" w:styleId="af9">
    <w:name w:val="Тема примечания Знак"/>
    <w:link w:val="af8"/>
    <w:uiPriority w:val="99"/>
    <w:locked/>
    <w:rPr>
      <w:rFonts w:ascii="Times New Roman" w:hAnsi="Times New Roman" w:cs="Times New Roman"/>
      <w:b/>
      <w:bCs/>
      <w:sz w:val="20"/>
      <w:szCs w:val="20"/>
    </w:rPr>
  </w:style>
  <w:style w:type="character" w:customStyle="1" w:styleId="14">
    <w:name w:val="Тема примечания Знак1"/>
    <w:uiPriority w:val="99"/>
    <w:rPr>
      <w:rFonts w:cs="Times New Roman"/>
      <w:b/>
      <w:bCs/>
      <w:sz w:val="20"/>
      <w:szCs w:val="20"/>
    </w:rPr>
  </w:style>
  <w:style w:type="paragraph" w:styleId="29">
    <w:name w:val="Body Text Indent 2"/>
    <w:basedOn w:val="a1"/>
    <w:link w:val="2a"/>
    <w:rsid w:val="0018331B"/>
    <w:pPr>
      <w:spacing w:after="120" w:line="480" w:lineRule="auto"/>
      <w:ind w:left="283"/>
    </w:pPr>
    <w:rPr>
      <w:rFonts w:ascii="Times New Roman" w:hAnsi="Times New Roman"/>
      <w:sz w:val="24"/>
      <w:szCs w:val="24"/>
      <w:lang w:val="x-none" w:eastAsia="x-none"/>
    </w:rPr>
  </w:style>
  <w:style w:type="character" w:customStyle="1" w:styleId="2a">
    <w:name w:val="Основной текст с отступом 2 Знак"/>
    <w:link w:val="2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a">
    <w:name w:val="Цветовое выделение"/>
    <w:uiPriority w:val="99"/>
    <w:rsid w:val="0018331B"/>
    <w:rPr>
      <w:b/>
      <w:color w:val="26282F"/>
    </w:rPr>
  </w:style>
  <w:style w:type="character" w:customStyle="1" w:styleId="afb">
    <w:name w:val="Гипертекстовая ссылка"/>
    <w:uiPriority w:val="99"/>
    <w:rsid w:val="0018331B"/>
    <w:rPr>
      <w:b/>
      <w:color w:val="106BBE"/>
    </w:rPr>
  </w:style>
  <w:style w:type="character" w:customStyle="1" w:styleId="afc">
    <w:name w:val="Активная гипертекстовая ссылка"/>
    <w:uiPriority w:val="99"/>
    <w:rsid w:val="0018331B"/>
    <w:rPr>
      <w:b/>
      <w:color w:val="106BBE"/>
      <w:u w:val="single"/>
    </w:rPr>
  </w:style>
  <w:style w:type="paragraph" w:customStyle="1" w:styleId="afd">
    <w:name w:val="Внимание"/>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e">
    <w:name w:val="Внимание: криминал!!"/>
    <w:basedOn w:val="afd"/>
    <w:next w:val="a1"/>
    <w:uiPriority w:val="99"/>
    <w:rsid w:val="0018331B"/>
  </w:style>
  <w:style w:type="paragraph" w:customStyle="1" w:styleId="aff">
    <w:name w:val="Внимание: недобросовестность!"/>
    <w:basedOn w:val="afd"/>
    <w:next w:val="a1"/>
    <w:uiPriority w:val="99"/>
    <w:rsid w:val="0018331B"/>
  </w:style>
  <w:style w:type="character" w:customStyle="1" w:styleId="aff0">
    <w:name w:val="Выделение для Базового Поиска"/>
    <w:uiPriority w:val="99"/>
    <w:rsid w:val="0018331B"/>
    <w:rPr>
      <w:b/>
      <w:color w:val="0058A9"/>
    </w:rPr>
  </w:style>
  <w:style w:type="character" w:customStyle="1" w:styleId="aff1">
    <w:name w:val="Выделение для Базового Поиска (курсив)"/>
    <w:uiPriority w:val="99"/>
    <w:rsid w:val="0018331B"/>
    <w:rPr>
      <w:b/>
      <w:i/>
      <w:color w:val="0058A9"/>
    </w:rPr>
  </w:style>
  <w:style w:type="paragraph" w:customStyle="1" w:styleId="aff2">
    <w:name w:val="Дочерний элемент списка"/>
    <w:basedOn w:val="a1"/>
    <w:next w:val="a1"/>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3">
    <w:name w:val="Основное меню (преемственное)"/>
    <w:basedOn w:val="a1"/>
    <w:next w:val="a1"/>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3"/>
    <w:next w:val="a1"/>
    <w:uiPriority w:val="99"/>
    <w:rsid w:val="0018331B"/>
    <w:rPr>
      <w:b/>
      <w:bCs/>
      <w:color w:val="0058A9"/>
      <w:shd w:val="clear" w:color="auto" w:fill="ECE9D8"/>
    </w:rPr>
  </w:style>
  <w:style w:type="paragraph" w:customStyle="1" w:styleId="aff4">
    <w:name w:val="Заголовок группы контролов"/>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5">
    <w:name w:val="Заголовок для информации об изменениях"/>
    <w:basedOn w:val="1"/>
    <w:next w:val="a1"/>
    <w:uiPriority w:val="99"/>
    <w:rsid w:val="0018331B"/>
    <w:pPr>
      <w:keepLines/>
      <w:autoSpaceDE w:val="0"/>
      <w:autoSpaceDN w:val="0"/>
      <w:adjustRightInd w:val="0"/>
      <w:spacing w:before="0" w:after="240" w:line="360" w:lineRule="auto"/>
      <w:jc w:val="center"/>
      <w:outlineLvl w:val="9"/>
    </w:pPr>
    <w:rPr>
      <w:b w:val="0"/>
      <w:bCs w:val="0"/>
      <w:kern w:val="0"/>
      <w:sz w:val="18"/>
      <w:szCs w:val="18"/>
      <w:shd w:val="clear" w:color="auto" w:fill="FFFFFF"/>
    </w:rPr>
  </w:style>
  <w:style w:type="paragraph" w:customStyle="1" w:styleId="aff6">
    <w:name w:val="Заголовок распахивающейся части диалога"/>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7">
    <w:name w:val="Заголовок своего сообщения"/>
    <w:uiPriority w:val="99"/>
    <w:rsid w:val="0018331B"/>
    <w:rPr>
      <w:b/>
      <w:color w:val="26282F"/>
    </w:rPr>
  </w:style>
  <w:style w:type="paragraph" w:customStyle="1" w:styleId="aff8">
    <w:name w:val="Заголовок статьи"/>
    <w:basedOn w:val="a1"/>
    <w:next w:val="a1"/>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9">
    <w:name w:val="Заголовок чужого сообщения"/>
    <w:uiPriority w:val="99"/>
    <w:rsid w:val="0018331B"/>
    <w:rPr>
      <w:b/>
      <w:color w:val="FF0000"/>
    </w:rPr>
  </w:style>
  <w:style w:type="paragraph" w:customStyle="1" w:styleId="affa">
    <w:name w:val="Заголовок ЭР (левое окно)"/>
    <w:basedOn w:val="a1"/>
    <w:next w:val="a1"/>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b">
    <w:name w:val="Заголовок ЭР (правое окно)"/>
    <w:basedOn w:val="affa"/>
    <w:next w:val="a1"/>
    <w:uiPriority w:val="99"/>
    <w:rsid w:val="0018331B"/>
    <w:pPr>
      <w:spacing w:after="0"/>
      <w:jc w:val="left"/>
    </w:pPr>
  </w:style>
  <w:style w:type="paragraph" w:customStyle="1" w:styleId="affc">
    <w:name w:val="Интерактивный заголовок"/>
    <w:basedOn w:val="15"/>
    <w:next w:val="a1"/>
    <w:uiPriority w:val="99"/>
    <w:rsid w:val="0018331B"/>
    <w:rPr>
      <w:u w:val="single"/>
    </w:rPr>
  </w:style>
  <w:style w:type="paragraph" w:customStyle="1" w:styleId="affd">
    <w:name w:val="Текст информации об изменениях"/>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e">
    <w:name w:val="Информация об изменениях"/>
    <w:basedOn w:val="affd"/>
    <w:next w:val="a1"/>
    <w:uiPriority w:val="99"/>
    <w:rsid w:val="0018331B"/>
    <w:pPr>
      <w:spacing w:before="180"/>
      <w:ind w:left="360" w:right="360" w:firstLine="0"/>
    </w:pPr>
    <w:rPr>
      <w:shd w:val="clear" w:color="auto" w:fill="EAEFED"/>
    </w:rPr>
  </w:style>
  <w:style w:type="paragraph" w:customStyle="1" w:styleId="afff">
    <w:name w:val="Текст (справка)"/>
    <w:basedOn w:val="a1"/>
    <w:next w:val="a1"/>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0">
    <w:name w:val="Комментарий"/>
    <w:basedOn w:val="afff"/>
    <w:next w:val="a1"/>
    <w:uiPriority w:val="99"/>
    <w:rsid w:val="0018331B"/>
    <w:pPr>
      <w:spacing w:before="75"/>
      <w:ind w:right="0"/>
      <w:jc w:val="both"/>
    </w:pPr>
    <w:rPr>
      <w:color w:val="353842"/>
      <w:shd w:val="clear" w:color="auto" w:fill="F0F0F0"/>
    </w:rPr>
  </w:style>
  <w:style w:type="paragraph" w:customStyle="1" w:styleId="afff1">
    <w:name w:val="Информация об изменениях документа"/>
    <w:basedOn w:val="afff0"/>
    <w:next w:val="a1"/>
    <w:uiPriority w:val="99"/>
    <w:rsid w:val="0018331B"/>
    <w:rPr>
      <w:i/>
      <w:iCs/>
    </w:rPr>
  </w:style>
  <w:style w:type="paragraph" w:customStyle="1" w:styleId="afff2">
    <w:name w:val="Текст (лев. подпись)"/>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3">
    <w:name w:val="Колонтитул (левый)"/>
    <w:basedOn w:val="afff2"/>
    <w:next w:val="a1"/>
    <w:uiPriority w:val="99"/>
    <w:rsid w:val="0018331B"/>
    <w:rPr>
      <w:sz w:val="14"/>
      <w:szCs w:val="14"/>
    </w:rPr>
  </w:style>
  <w:style w:type="paragraph" w:customStyle="1" w:styleId="afff4">
    <w:name w:val="Текст (прав. подпись)"/>
    <w:basedOn w:val="a1"/>
    <w:next w:val="a1"/>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5">
    <w:name w:val="Колонтитул (правый)"/>
    <w:basedOn w:val="afff4"/>
    <w:next w:val="a1"/>
    <w:uiPriority w:val="99"/>
    <w:rsid w:val="0018331B"/>
    <w:rPr>
      <w:sz w:val="14"/>
      <w:szCs w:val="14"/>
    </w:rPr>
  </w:style>
  <w:style w:type="paragraph" w:customStyle="1" w:styleId="afff6">
    <w:name w:val="Комментарий пользователя"/>
    <w:basedOn w:val="afff0"/>
    <w:next w:val="a1"/>
    <w:uiPriority w:val="99"/>
    <w:rsid w:val="0018331B"/>
    <w:pPr>
      <w:jc w:val="left"/>
    </w:pPr>
    <w:rPr>
      <w:shd w:val="clear" w:color="auto" w:fill="FFDFE0"/>
    </w:rPr>
  </w:style>
  <w:style w:type="paragraph" w:customStyle="1" w:styleId="afff7">
    <w:name w:val="Куда обратиться?"/>
    <w:basedOn w:val="afd"/>
    <w:next w:val="a1"/>
    <w:uiPriority w:val="99"/>
    <w:rsid w:val="0018331B"/>
  </w:style>
  <w:style w:type="paragraph" w:customStyle="1" w:styleId="afff8">
    <w:name w:val="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9">
    <w:name w:val="Найденные слова"/>
    <w:uiPriority w:val="99"/>
    <w:rsid w:val="0018331B"/>
    <w:rPr>
      <w:b/>
      <w:color w:val="26282F"/>
      <w:shd w:val="clear" w:color="auto" w:fill="FFF580"/>
    </w:rPr>
  </w:style>
  <w:style w:type="paragraph" w:customStyle="1" w:styleId="afffa">
    <w:name w:val="Напишите нам"/>
    <w:basedOn w:val="a1"/>
    <w:next w:val="a1"/>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b">
    <w:name w:val="Не вступил в силу"/>
    <w:uiPriority w:val="99"/>
    <w:rsid w:val="0018331B"/>
    <w:rPr>
      <w:b/>
      <w:color w:val="000000"/>
      <w:shd w:val="clear" w:color="auto" w:fill="D8EDE8"/>
    </w:rPr>
  </w:style>
  <w:style w:type="paragraph" w:customStyle="1" w:styleId="afffc">
    <w:name w:val="Необходимые документы"/>
    <w:basedOn w:val="afd"/>
    <w:next w:val="a1"/>
    <w:uiPriority w:val="99"/>
    <w:rsid w:val="0018331B"/>
    <w:pPr>
      <w:ind w:firstLine="118"/>
    </w:pPr>
  </w:style>
  <w:style w:type="paragraph" w:customStyle="1" w:styleId="afffd">
    <w:name w:val="Нормальный (таблица)"/>
    <w:basedOn w:val="a1"/>
    <w:next w:val="a1"/>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e">
    <w:name w:val="Таблицы (моноширинный)"/>
    <w:basedOn w:val="a1"/>
    <w:next w:val="a1"/>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f">
    <w:name w:val="Оглавление"/>
    <w:basedOn w:val="afffe"/>
    <w:next w:val="a1"/>
    <w:uiPriority w:val="99"/>
    <w:rsid w:val="0018331B"/>
    <w:pPr>
      <w:ind w:left="140"/>
    </w:pPr>
  </w:style>
  <w:style w:type="character" w:customStyle="1" w:styleId="affff0">
    <w:name w:val="Опечатки"/>
    <w:uiPriority w:val="99"/>
    <w:rsid w:val="0018331B"/>
    <w:rPr>
      <w:color w:val="FF0000"/>
    </w:rPr>
  </w:style>
  <w:style w:type="paragraph" w:customStyle="1" w:styleId="affff1">
    <w:name w:val="Переменная часть"/>
    <w:basedOn w:val="aff3"/>
    <w:next w:val="a1"/>
    <w:uiPriority w:val="99"/>
    <w:rsid w:val="0018331B"/>
    <w:rPr>
      <w:sz w:val="18"/>
      <w:szCs w:val="18"/>
    </w:rPr>
  </w:style>
  <w:style w:type="paragraph" w:customStyle="1" w:styleId="affff2">
    <w:name w:val="Подвал для информации об изменениях"/>
    <w:basedOn w:val="1"/>
    <w:next w:val="a1"/>
    <w:uiPriority w:val="99"/>
    <w:rsid w:val="0018331B"/>
    <w:pPr>
      <w:keepLines/>
      <w:autoSpaceDE w:val="0"/>
      <w:autoSpaceDN w:val="0"/>
      <w:adjustRightInd w:val="0"/>
      <w:spacing w:before="480" w:after="240" w:line="360" w:lineRule="auto"/>
      <w:jc w:val="center"/>
      <w:outlineLvl w:val="9"/>
    </w:pPr>
    <w:rPr>
      <w:b w:val="0"/>
      <w:bCs w:val="0"/>
      <w:kern w:val="0"/>
      <w:sz w:val="18"/>
      <w:szCs w:val="18"/>
    </w:rPr>
  </w:style>
  <w:style w:type="paragraph" w:customStyle="1" w:styleId="affff3">
    <w:name w:val="Подзаголовок для информации об изменениях"/>
    <w:basedOn w:val="affd"/>
    <w:next w:val="a1"/>
    <w:uiPriority w:val="99"/>
    <w:rsid w:val="0018331B"/>
    <w:rPr>
      <w:b/>
      <w:bCs/>
    </w:rPr>
  </w:style>
  <w:style w:type="paragraph" w:customStyle="1" w:styleId="affff4">
    <w:name w:val="Подчёркнуный текст"/>
    <w:basedOn w:val="a1"/>
    <w:next w:val="a1"/>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5">
    <w:name w:val="Постоянная часть"/>
    <w:basedOn w:val="aff3"/>
    <w:next w:val="a1"/>
    <w:uiPriority w:val="99"/>
    <w:rsid w:val="0018331B"/>
    <w:rPr>
      <w:sz w:val="20"/>
      <w:szCs w:val="20"/>
    </w:rPr>
  </w:style>
  <w:style w:type="paragraph" w:customStyle="1" w:styleId="affff6">
    <w:name w:val="Прижатый влево"/>
    <w:basedOn w:val="a1"/>
    <w:next w:val="a1"/>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7">
    <w:name w:val="Пример."/>
    <w:basedOn w:val="afd"/>
    <w:next w:val="a1"/>
    <w:uiPriority w:val="99"/>
    <w:rsid w:val="0018331B"/>
  </w:style>
  <w:style w:type="paragraph" w:customStyle="1" w:styleId="affff8">
    <w:name w:val="Примечание."/>
    <w:basedOn w:val="afd"/>
    <w:next w:val="a1"/>
    <w:uiPriority w:val="99"/>
    <w:rsid w:val="0018331B"/>
  </w:style>
  <w:style w:type="character" w:customStyle="1" w:styleId="affff9">
    <w:name w:val="Продолжение ссылки"/>
    <w:uiPriority w:val="99"/>
    <w:rsid w:val="0018331B"/>
  </w:style>
  <w:style w:type="paragraph" w:customStyle="1" w:styleId="affffa">
    <w:name w:val="Словарная статья"/>
    <w:basedOn w:val="a1"/>
    <w:next w:val="a1"/>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b">
    <w:name w:val="Сравнение редакций"/>
    <w:uiPriority w:val="99"/>
    <w:rsid w:val="0018331B"/>
    <w:rPr>
      <w:b/>
      <w:color w:val="26282F"/>
    </w:rPr>
  </w:style>
  <w:style w:type="character" w:customStyle="1" w:styleId="affffc">
    <w:name w:val="Сравнение редакций. Добавленный фрагмент"/>
    <w:uiPriority w:val="99"/>
    <w:rsid w:val="0018331B"/>
    <w:rPr>
      <w:color w:val="000000"/>
      <w:shd w:val="clear" w:color="auto" w:fill="C1D7FF"/>
    </w:rPr>
  </w:style>
  <w:style w:type="character" w:customStyle="1" w:styleId="affffd">
    <w:name w:val="Сравнение редакций. Удаленный фрагмент"/>
    <w:uiPriority w:val="99"/>
    <w:rsid w:val="0018331B"/>
    <w:rPr>
      <w:color w:val="000000"/>
      <w:shd w:val="clear" w:color="auto" w:fill="C4C413"/>
    </w:rPr>
  </w:style>
  <w:style w:type="paragraph" w:customStyle="1" w:styleId="affffe">
    <w:name w:val="Ссылка на официальную публикацию"/>
    <w:basedOn w:val="a1"/>
    <w:next w:val="a1"/>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f">
    <w:name w:val="Ссылка на утративший силу документ"/>
    <w:uiPriority w:val="99"/>
    <w:rsid w:val="0018331B"/>
    <w:rPr>
      <w:b/>
      <w:color w:val="749232"/>
    </w:rPr>
  </w:style>
  <w:style w:type="paragraph" w:customStyle="1" w:styleId="afffff0">
    <w:name w:val="Текст в таблице"/>
    <w:basedOn w:val="afffd"/>
    <w:next w:val="a1"/>
    <w:uiPriority w:val="99"/>
    <w:rsid w:val="0018331B"/>
    <w:pPr>
      <w:ind w:firstLine="500"/>
    </w:pPr>
  </w:style>
  <w:style w:type="paragraph" w:customStyle="1" w:styleId="afffff1">
    <w:name w:val="Текст ЭР (см. также)"/>
    <w:basedOn w:val="a1"/>
    <w:next w:val="a1"/>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2">
    <w:name w:val="Технический комментарий"/>
    <w:basedOn w:val="a1"/>
    <w:next w:val="a1"/>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3">
    <w:name w:val="Утратил силу"/>
    <w:uiPriority w:val="99"/>
    <w:rsid w:val="0018331B"/>
    <w:rPr>
      <w:b/>
      <w:strike/>
      <w:color w:val="666600"/>
    </w:rPr>
  </w:style>
  <w:style w:type="paragraph" w:customStyle="1" w:styleId="afffff4">
    <w:name w:val="Формула"/>
    <w:basedOn w:val="a1"/>
    <w:next w:val="a1"/>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5">
    <w:name w:val="Центрированный (таблица)"/>
    <w:basedOn w:val="afffd"/>
    <w:next w:val="a1"/>
    <w:uiPriority w:val="99"/>
    <w:rsid w:val="0018331B"/>
    <w:pPr>
      <w:jc w:val="center"/>
    </w:pPr>
  </w:style>
  <w:style w:type="paragraph" w:customStyle="1" w:styleId="-">
    <w:name w:val="ЭР-содержание (правое окно)"/>
    <w:basedOn w:val="a1"/>
    <w:next w:val="a1"/>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6">
    <w:name w:val="annotation reference"/>
    <w:uiPriority w:val="99"/>
    <w:unhideWhenUsed/>
    <w:rsid w:val="0018331B"/>
    <w:rPr>
      <w:rFonts w:cs="Times New Roman"/>
      <w:sz w:val="16"/>
    </w:rPr>
  </w:style>
  <w:style w:type="paragraph" w:styleId="41">
    <w:name w:val="toc 4"/>
    <w:basedOn w:val="a1"/>
    <w:next w:val="a1"/>
    <w:autoRedefine/>
    <w:rsid w:val="0018331B"/>
    <w:pPr>
      <w:spacing w:after="0" w:line="240" w:lineRule="auto"/>
      <w:ind w:left="720"/>
    </w:pPr>
    <w:rPr>
      <w:rFonts w:cs="Calibri"/>
      <w:sz w:val="20"/>
      <w:szCs w:val="20"/>
    </w:rPr>
  </w:style>
  <w:style w:type="paragraph" w:styleId="51">
    <w:name w:val="toc 5"/>
    <w:basedOn w:val="a1"/>
    <w:next w:val="a1"/>
    <w:autoRedefine/>
    <w:rsid w:val="0018331B"/>
    <w:pPr>
      <w:spacing w:after="0" w:line="240" w:lineRule="auto"/>
      <w:ind w:left="960"/>
    </w:pPr>
    <w:rPr>
      <w:rFonts w:cs="Calibri"/>
      <w:sz w:val="20"/>
      <w:szCs w:val="20"/>
    </w:rPr>
  </w:style>
  <w:style w:type="paragraph" w:styleId="61">
    <w:name w:val="toc 6"/>
    <w:basedOn w:val="a1"/>
    <w:next w:val="a1"/>
    <w:autoRedefine/>
    <w:rsid w:val="0018331B"/>
    <w:pPr>
      <w:spacing w:after="0" w:line="240" w:lineRule="auto"/>
      <w:ind w:left="1200"/>
    </w:pPr>
    <w:rPr>
      <w:rFonts w:cs="Calibri"/>
      <w:sz w:val="20"/>
      <w:szCs w:val="20"/>
    </w:rPr>
  </w:style>
  <w:style w:type="paragraph" w:styleId="71">
    <w:name w:val="toc 7"/>
    <w:basedOn w:val="a1"/>
    <w:next w:val="a1"/>
    <w:autoRedefine/>
    <w:rsid w:val="0018331B"/>
    <w:pPr>
      <w:spacing w:after="0" w:line="240" w:lineRule="auto"/>
      <w:ind w:left="1440"/>
    </w:pPr>
    <w:rPr>
      <w:rFonts w:cs="Calibri"/>
      <w:sz w:val="20"/>
      <w:szCs w:val="20"/>
    </w:rPr>
  </w:style>
  <w:style w:type="paragraph" w:styleId="81">
    <w:name w:val="toc 8"/>
    <w:basedOn w:val="a1"/>
    <w:next w:val="a1"/>
    <w:autoRedefine/>
    <w:rsid w:val="0018331B"/>
    <w:pPr>
      <w:spacing w:after="0" w:line="240" w:lineRule="auto"/>
      <w:ind w:left="1680"/>
    </w:pPr>
    <w:rPr>
      <w:rFonts w:cs="Calibri"/>
      <w:sz w:val="20"/>
      <w:szCs w:val="20"/>
    </w:rPr>
  </w:style>
  <w:style w:type="paragraph" w:styleId="91">
    <w:name w:val="toc 9"/>
    <w:basedOn w:val="a1"/>
    <w:next w:val="a1"/>
    <w:autoRedefine/>
    <w:rsid w:val="0018331B"/>
    <w:pPr>
      <w:spacing w:after="0" w:line="240" w:lineRule="auto"/>
      <w:ind w:left="1920"/>
    </w:pPr>
    <w:rPr>
      <w:rFonts w:cs="Calibri"/>
      <w:sz w:val="20"/>
      <w:szCs w:val="20"/>
    </w:rPr>
  </w:style>
  <w:style w:type="paragraph" w:customStyle="1" w:styleId="s1">
    <w:name w:val="s_1"/>
    <w:basedOn w:val="a1"/>
    <w:rsid w:val="00FB6EEE"/>
    <w:pPr>
      <w:spacing w:before="100" w:beforeAutospacing="1" w:after="100" w:afterAutospacing="1" w:line="240" w:lineRule="auto"/>
    </w:pPr>
    <w:rPr>
      <w:rFonts w:ascii="Times New Roman" w:hAnsi="Times New Roman"/>
      <w:sz w:val="24"/>
      <w:szCs w:val="24"/>
    </w:rPr>
  </w:style>
  <w:style w:type="table" w:styleId="afffff7">
    <w:name w:val="Table Grid"/>
    <w:basedOn w:val="a3"/>
    <w:uiPriority w:val="39"/>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endnote text"/>
    <w:basedOn w:val="a1"/>
    <w:link w:val="afffff9"/>
    <w:uiPriority w:val="99"/>
    <w:unhideWhenUsed/>
    <w:rsid w:val="00345B6C"/>
    <w:pPr>
      <w:spacing w:after="0" w:line="240" w:lineRule="auto"/>
    </w:pPr>
    <w:rPr>
      <w:sz w:val="20"/>
      <w:szCs w:val="20"/>
      <w:lang w:val="x-none" w:eastAsia="x-none"/>
    </w:rPr>
  </w:style>
  <w:style w:type="character" w:customStyle="1" w:styleId="afffff9">
    <w:name w:val="Текст концевой сноски Знак"/>
    <w:link w:val="afffff8"/>
    <w:uiPriority w:val="99"/>
    <w:locked/>
    <w:rsid w:val="00345B6C"/>
    <w:rPr>
      <w:rFonts w:cs="Times New Roman"/>
      <w:sz w:val="20"/>
      <w:szCs w:val="20"/>
    </w:rPr>
  </w:style>
  <w:style w:type="character" w:styleId="afffffa">
    <w:name w:val="endnote reference"/>
    <w:uiPriority w:val="99"/>
    <w:unhideWhenUsed/>
    <w:rsid w:val="00345B6C"/>
    <w:rPr>
      <w:rFonts w:cs="Times New Roman"/>
      <w:vertAlign w:val="superscript"/>
    </w:rPr>
  </w:style>
  <w:style w:type="character" w:customStyle="1" w:styleId="af0">
    <w:name w:val="Абзац списка Знак"/>
    <w:aliases w:val="Содержание. 2 уровень Знак,List Paragraph Знак"/>
    <w:link w:val="af"/>
    <w:uiPriority w:val="34"/>
    <w:qFormat/>
    <w:locked/>
    <w:rsid w:val="00EC4581"/>
    <w:rPr>
      <w:rFonts w:ascii="Times New Roman" w:hAnsi="Times New Roman"/>
      <w:sz w:val="24"/>
      <w:szCs w:val="24"/>
    </w:r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a"/>
    <w:uiPriority w:val="99"/>
    <w:locked/>
    <w:rsid w:val="008E2F83"/>
    <w:rPr>
      <w:rFonts w:ascii="Times New Roman" w:hAnsi="Times New Roman"/>
      <w:sz w:val="24"/>
      <w:szCs w:val="24"/>
      <w:lang w:val="en-US" w:eastAsia="nl-NL"/>
    </w:rPr>
  </w:style>
  <w:style w:type="character" w:styleId="afffffb">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c">
    <w:name w:val="FollowedHyperlink"/>
    <w:uiPriority w:val="99"/>
    <w:unhideWhenUsed/>
    <w:rsid w:val="008E2F83"/>
    <w:rPr>
      <w:color w:val="0000FF"/>
      <w:u w:val="single"/>
    </w:rPr>
  </w:style>
  <w:style w:type="character" w:styleId="afffffd">
    <w:name w:val="Subtle Emphasis"/>
    <w:uiPriority w:val="19"/>
    <w:qFormat/>
    <w:rsid w:val="00AE5DD7"/>
    <w:rPr>
      <w:i/>
      <w:iCs/>
      <w:color w:val="404040"/>
    </w:rPr>
  </w:style>
  <w:style w:type="paragraph" w:styleId="afffffe">
    <w:name w:val="Subtitle"/>
    <w:basedOn w:val="a1"/>
    <w:next w:val="a1"/>
    <w:link w:val="affffff"/>
    <w:qFormat/>
    <w:rsid w:val="00A62263"/>
    <w:pPr>
      <w:spacing w:after="60"/>
      <w:jc w:val="center"/>
      <w:outlineLvl w:val="1"/>
    </w:pPr>
    <w:rPr>
      <w:rFonts w:ascii="Calibri Light" w:hAnsi="Calibri Light"/>
      <w:sz w:val="24"/>
      <w:szCs w:val="24"/>
      <w:lang w:val="x-none" w:eastAsia="x-none"/>
    </w:rPr>
  </w:style>
  <w:style w:type="character" w:customStyle="1" w:styleId="affffff">
    <w:name w:val="Подзаголовок Знак"/>
    <w:link w:val="afffffe"/>
    <w:rsid w:val="00A62263"/>
    <w:rPr>
      <w:rFonts w:ascii="Calibri Light" w:eastAsia="Times New Roman" w:hAnsi="Calibri Light" w:cs="Times New Roman"/>
      <w:sz w:val="24"/>
      <w:szCs w:val="24"/>
    </w:rPr>
  </w:style>
  <w:style w:type="paragraph" w:styleId="affffff0">
    <w:name w:val="TOC Heading"/>
    <w:basedOn w:val="1"/>
    <w:next w:val="a1"/>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styleId="32">
    <w:name w:val="Plain Table 3"/>
    <w:basedOn w:val="a3"/>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6">
    <w:name w:val="Неразрешенное упоминание1"/>
    <w:uiPriority w:val="99"/>
    <w:semiHidden/>
    <w:unhideWhenUsed/>
    <w:rsid w:val="001E4C11"/>
    <w:rPr>
      <w:color w:val="605E5C"/>
      <w:shd w:val="clear" w:color="auto" w:fill="E1DFDD"/>
    </w:rPr>
  </w:style>
  <w:style w:type="paragraph" w:styleId="affffff1">
    <w:name w:val="Title"/>
    <w:aliases w:val="Название,Название2"/>
    <w:basedOn w:val="a1"/>
    <w:next w:val="a1"/>
    <w:link w:val="affffff2"/>
    <w:uiPriority w:val="10"/>
    <w:qFormat/>
    <w:rsid w:val="00FA4D46"/>
    <w:pPr>
      <w:spacing w:after="120"/>
      <w:ind w:firstLine="709"/>
      <w:outlineLvl w:val="0"/>
    </w:pPr>
    <w:rPr>
      <w:rFonts w:ascii="Times New Roman" w:hAnsi="Times New Roman"/>
      <w:kern w:val="28"/>
      <w:sz w:val="24"/>
      <w:szCs w:val="24"/>
      <w:lang w:val="x-none" w:eastAsia="x-none"/>
    </w:rPr>
  </w:style>
  <w:style w:type="character" w:customStyle="1" w:styleId="affffff2">
    <w:name w:val="Заголовок Знак"/>
    <w:aliases w:val="Название Знак1,Название2 Знак"/>
    <w:link w:val="affffff1"/>
    <w:uiPriority w:val="10"/>
    <w:rsid w:val="00FA4D46"/>
    <w:rPr>
      <w:rFonts w:ascii="Times New Roman" w:hAnsi="Times New Roman"/>
      <w:kern w:val="28"/>
      <w:sz w:val="24"/>
      <w:szCs w:val="24"/>
    </w:rPr>
  </w:style>
  <w:style w:type="table" w:customStyle="1" w:styleId="17">
    <w:name w:val="Сетка таблицы1"/>
    <w:basedOn w:val="a3"/>
    <w:next w:val="afffff7"/>
    <w:uiPriority w:val="39"/>
    <w:rsid w:val="001F4FD2"/>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b">
    <w:name w:val="Сетка таблицы2"/>
    <w:basedOn w:val="a3"/>
    <w:next w:val="afffff7"/>
    <w:uiPriority w:val="39"/>
    <w:rsid w:val="00723A36"/>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таблСлева12"/>
    <w:basedOn w:val="a1"/>
    <w:uiPriority w:val="3"/>
    <w:qFormat/>
    <w:rsid w:val="00241AAD"/>
    <w:pPr>
      <w:snapToGrid w:val="0"/>
      <w:spacing w:after="0" w:line="240" w:lineRule="auto"/>
    </w:pPr>
    <w:rPr>
      <w:rFonts w:ascii="Times New Roman" w:hAnsi="Times New Roman"/>
      <w:iCs/>
      <w:sz w:val="24"/>
      <w:szCs w:val="28"/>
    </w:rPr>
  </w:style>
  <w:style w:type="character" w:customStyle="1" w:styleId="50">
    <w:name w:val="Заголовок 5 Знак"/>
    <w:link w:val="5"/>
    <w:rsid w:val="00EB4D9C"/>
    <w:rPr>
      <w:b/>
      <w:bCs/>
      <w:i/>
      <w:iCs/>
      <w:sz w:val="26"/>
      <w:szCs w:val="26"/>
      <w:lang w:val="x-none" w:eastAsia="x-none"/>
    </w:rPr>
  </w:style>
  <w:style w:type="character" w:customStyle="1" w:styleId="60">
    <w:name w:val="Заголовок 6 Знак"/>
    <w:link w:val="6"/>
    <w:rsid w:val="00EB4D9C"/>
    <w:rPr>
      <w:b/>
      <w:bCs/>
      <w:sz w:val="22"/>
      <w:szCs w:val="22"/>
      <w:lang w:val="x-none" w:eastAsia="x-none"/>
    </w:rPr>
  </w:style>
  <w:style w:type="character" w:customStyle="1" w:styleId="70">
    <w:name w:val="Заголовок 7 Знак"/>
    <w:link w:val="7"/>
    <w:rsid w:val="00EB4D9C"/>
    <w:rPr>
      <w:sz w:val="24"/>
      <w:szCs w:val="24"/>
      <w:lang w:val="x-none" w:eastAsia="x-none"/>
    </w:rPr>
  </w:style>
  <w:style w:type="character" w:customStyle="1" w:styleId="80">
    <w:name w:val="Заголовок 8 Знак"/>
    <w:link w:val="8"/>
    <w:rsid w:val="00EB4D9C"/>
    <w:rPr>
      <w:i/>
      <w:iCs/>
      <w:sz w:val="24"/>
      <w:szCs w:val="24"/>
      <w:lang w:val="x-none" w:eastAsia="x-none"/>
    </w:rPr>
  </w:style>
  <w:style w:type="character" w:customStyle="1" w:styleId="90">
    <w:name w:val="Заголовок 9 Знак"/>
    <w:link w:val="9"/>
    <w:rsid w:val="00EB4D9C"/>
    <w:rPr>
      <w:rFonts w:ascii="Cambria" w:hAnsi="Cambria"/>
      <w:sz w:val="22"/>
      <w:szCs w:val="22"/>
      <w:lang w:val="x-none" w:eastAsia="x-none"/>
    </w:rPr>
  </w:style>
  <w:style w:type="paragraph" w:customStyle="1" w:styleId="pboth">
    <w:name w:val="pboth"/>
    <w:basedOn w:val="a1"/>
    <w:rsid w:val="00EB4D9C"/>
    <w:pPr>
      <w:spacing w:before="100" w:beforeAutospacing="1" w:after="100" w:afterAutospacing="1" w:line="240" w:lineRule="auto"/>
    </w:pPr>
    <w:rPr>
      <w:rFonts w:ascii="Times New Roman" w:hAnsi="Times New Roman"/>
      <w:sz w:val="24"/>
      <w:szCs w:val="24"/>
    </w:rPr>
  </w:style>
  <w:style w:type="character" w:customStyle="1" w:styleId="WW8Num1z0">
    <w:name w:val="WW8Num1z0"/>
    <w:rsid w:val="00EB4D9C"/>
  </w:style>
  <w:style w:type="character" w:customStyle="1" w:styleId="WW8Num1z1">
    <w:name w:val="WW8Num1z1"/>
    <w:rsid w:val="00EB4D9C"/>
  </w:style>
  <w:style w:type="character" w:customStyle="1" w:styleId="WW8Num1z2">
    <w:name w:val="WW8Num1z2"/>
    <w:rsid w:val="00EB4D9C"/>
  </w:style>
  <w:style w:type="character" w:customStyle="1" w:styleId="WW8Num1z3">
    <w:name w:val="WW8Num1z3"/>
    <w:rsid w:val="00EB4D9C"/>
  </w:style>
  <w:style w:type="character" w:customStyle="1" w:styleId="WW8Num1z4">
    <w:name w:val="WW8Num1z4"/>
    <w:rsid w:val="00EB4D9C"/>
  </w:style>
  <w:style w:type="character" w:customStyle="1" w:styleId="WW8Num1z5">
    <w:name w:val="WW8Num1z5"/>
    <w:rsid w:val="00EB4D9C"/>
  </w:style>
  <w:style w:type="character" w:customStyle="1" w:styleId="WW8Num1z6">
    <w:name w:val="WW8Num1z6"/>
    <w:rsid w:val="00EB4D9C"/>
  </w:style>
  <w:style w:type="character" w:customStyle="1" w:styleId="WW8Num1z7">
    <w:name w:val="WW8Num1z7"/>
    <w:rsid w:val="00EB4D9C"/>
  </w:style>
  <w:style w:type="character" w:customStyle="1" w:styleId="WW8Num1z8">
    <w:name w:val="WW8Num1z8"/>
    <w:rsid w:val="00EB4D9C"/>
  </w:style>
  <w:style w:type="character" w:customStyle="1" w:styleId="WW8Num2z0">
    <w:name w:val="WW8Num2z0"/>
    <w:rsid w:val="00EB4D9C"/>
  </w:style>
  <w:style w:type="character" w:customStyle="1" w:styleId="WW8Num2z1">
    <w:name w:val="WW8Num2z1"/>
    <w:rsid w:val="00EB4D9C"/>
  </w:style>
  <w:style w:type="character" w:customStyle="1" w:styleId="WW8Num2z2">
    <w:name w:val="WW8Num2z2"/>
    <w:rsid w:val="00EB4D9C"/>
  </w:style>
  <w:style w:type="character" w:customStyle="1" w:styleId="WW8Num2z3">
    <w:name w:val="WW8Num2z3"/>
    <w:rsid w:val="00EB4D9C"/>
  </w:style>
  <w:style w:type="character" w:customStyle="1" w:styleId="WW8Num2z4">
    <w:name w:val="WW8Num2z4"/>
    <w:rsid w:val="00EB4D9C"/>
  </w:style>
  <w:style w:type="character" w:customStyle="1" w:styleId="WW8Num2z5">
    <w:name w:val="WW8Num2z5"/>
    <w:rsid w:val="00EB4D9C"/>
  </w:style>
  <w:style w:type="character" w:customStyle="1" w:styleId="WW8Num2z6">
    <w:name w:val="WW8Num2z6"/>
    <w:rsid w:val="00EB4D9C"/>
  </w:style>
  <w:style w:type="character" w:customStyle="1" w:styleId="WW8Num2z7">
    <w:name w:val="WW8Num2z7"/>
    <w:rsid w:val="00EB4D9C"/>
  </w:style>
  <w:style w:type="character" w:customStyle="1" w:styleId="WW8Num2z8">
    <w:name w:val="WW8Num2z8"/>
    <w:rsid w:val="00EB4D9C"/>
  </w:style>
  <w:style w:type="character" w:customStyle="1" w:styleId="WW8Num3z0">
    <w:name w:val="WW8Num3z0"/>
    <w:rsid w:val="00EB4D9C"/>
    <w:rPr>
      <w:bCs/>
      <w:sz w:val="28"/>
      <w:szCs w:val="28"/>
    </w:rPr>
  </w:style>
  <w:style w:type="character" w:customStyle="1" w:styleId="WW8Num3z1">
    <w:name w:val="WW8Num3z1"/>
    <w:rsid w:val="00EB4D9C"/>
  </w:style>
  <w:style w:type="character" w:customStyle="1" w:styleId="WW8Num3z2">
    <w:name w:val="WW8Num3z2"/>
    <w:rsid w:val="00EB4D9C"/>
  </w:style>
  <w:style w:type="character" w:customStyle="1" w:styleId="WW8Num3z3">
    <w:name w:val="WW8Num3z3"/>
    <w:rsid w:val="00EB4D9C"/>
  </w:style>
  <w:style w:type="character" w:customStyle="1" w:styleId="WW8Num3z4">
    <w:name w:val="WW8Num3z4"/>
    <w:rsid w:val="00EB4D9C"/>
  </w:style>
  <w:style w:type="character" w:customStyle="1" w:styleId="WW8Num3z5">
    <w:name w:val="WW8Num3z5"/>
    <w:rsid w:val="00EB4D9C"/>
  </w:style>
  <w:style w:type="character" w:customStyle="1" w:styleId="WW8Num3z6">
    <w:name w:val="WW8Num3z6"/>
    <w:rsid w:val="00EB4D9C"/>
  </w:style>
  <w:style w:type="character" w:customStyle="1" w:styleId="WW8Num3z7">
    <w:name w:val="WW8Num3z7"/>
    <w:rsid w:val="00EB4D9C"/>
  </w:style>
  <w:style w:type="character" w:customStyle="1" w:styleId="WW8Num3z8">
    <w:name w:val="WW8Num3z8"/>
    <w:rsid w:val="00EB4D9C"/>
  </w:style>
  <w:style w:type="character" w:customStyle="1" w:styleId="18">
    <w:name w:val="Основной шрифт абзаца1"/>
    <w:rsid w:val="00EB4D9C"/>
  </w:style>
  <w:style w:type="character" w:customStyle="1" w:styleId="affffff3">
    <w:name w:val="Символ сноски"/>
    <w:rsid w:val="00EB4D9C"/>
    <w:rPr>
      <w:vertAlign w:val="superscript"/>
    </w:rPr>
  </w:style>
  <w:style w:type="paragraph" w:styleId="affffff4">
    <w:name w:val="List"/>
    <w:basedOn w:val="a5"/>
    <w:rsid w:val="00EB4D9C"/>
    <w:pPr>
      <w:suppressAutoHyphens/>
      <w:spacing w:after="120"/>
    </w:pPr>
    <w:rPr>
      <w:rFonts w:cs="Mangal"/>
      <w:lang w:val="ru-RU" w:eastAsia="ar-SA"/>
    </w:rPr>
  </w:style>
  <w:style w:type="paragraph" w:customStyle="1" w:styleId="19">
    <w:name w:val="Название1"/>
    <w:basedOn w:val="a1"/>
    <w:rsid w:val="00EB4D9C"/>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a">
    <w:name w:val="Указатель1"/>
    <w:basedOn w:val="a1"/>
    <w:rsid w:val="00EB4D9C"/>
    <w:pPr>
      <w:suppressLineNumbers/>
      <w:suppressAutoHyphens/>
      <w:spacing w:after="0" w:line="240" w:lineRule="auto"/>
    </w:pPr>
    <w:rPr>
      <w:rFonts w:ascii="Times New Roman" w:hAnsi="Times New Roman" w:cs="Mangal"/>
      <w:sz w:val="24"/>
      <w:szCs w:val="24"/>
      <w:lang w:eastAsia="ar-SA"/>
    </w:rPr>
  </w:style>
  <w:style w:type="paragraph" w:customStyle="1" w:styleId="210">
    <w:name w:val="Список 21"/>
    <w:basedOn w:val="a1"/>
    <w:rsid w:val="00EB4D9C"/>
    <w:pPr>
      <w:suppressAutoHyphens/>
      <w:spacing w:after="0" w:line="240" w:lineRule="auto"/>
      <w:ind w:left="566" w:hanging="283"/>
    </w:pPr>
    <w:rPr>
      <w:rFonts w:ascii="Times New Roman" w:hAnsi="Times New Roman"/>
      <w:sz w:val="24"/>
      <w:szCs w:val="24"/>
      <w:lang w:eastAsia="ar-SA"/>
    </w:rPr>
  </w:style>
  <w:style w:type="paragraph" w:customStyle="1" w:styleId="212">
    <w:name w:val="Основной текст с отступом 21"/>
    <w:basedOn w:val="a1"/>
    <w:rsid w:val="00EB4D9C"/>
    <w:pPr>
      <w:suppressAutoHyphens/>
      <w:spacing w:after="120" w:line="480" w:lineRule="auto"/>
      <w:ind w:left="283"/>
    </w:pPr>
    <w:rPr>
      <w:rFonts w:ascii="Times New Roman" w:hAnsi="Times New Roman"/>
      <w:sz w:val="24"/>
      <w:szCs w:val="24"/>
      <w:lang w:eastAsia="ar-SA"/>
    </w:rPr>
  </w:style>
  <w:style w:type="paragraph" w:customStyle="1" w:styleId="213">
    <w:name w:val="Основной текст 21"/>
    <w:basedOn w:val="a1"/>
    <w:rsid w:val="00EB4D9C"/>
    <w:pPr>
      <w:suppressAutoHyphens/>
      <w:spacing w:after="120" w:line="480" w:lineRule="auto"/>
    </w:pPr>
    <w:rPr>
      <w:rFonts w:ascii="Times New Roman" w:hAnsi="Times New Roman"/>
      <w:sz w:val="24"/>
      <w:szCs w:val="24"/>
      <w:lang w:eastAsia="ar-SA"/>
    </w:rPr>
  </w:style>
  <w:style w:type="paragraph" w:customStyle="1" w:styleId="2c">
    <w:name w:val="Знак2"/>
    <w:basedOn w:val="a1"/>
    <w:rsid w:val="00EB4D9C"/>
    <w:pPr>
      <w:tabs>
        <w:tab w:val="left" w:pos="708"/>
      </w:tabs>
      <w:suppressAutoHyphens/>
      <w:spacing w:after="160" w:line="240" w:lineRule="exact"/>
    </w:pPr>
    <w:rPr>
      <w:rFonts w:ascii="Verdana" w:hAnsi="Verdana" w:cs="Verdana"/>
      <w:sz w:val="20"/>
      <w:szCs w:val="20"/>
      <w:lang w:val="en-US" w:eastAsia="ar-SA"/>
    </w:rPr>
  </w:style>
  <w:style w:type="paragraph" w:customStyle="1" w:styleId="affffff5">
    <w:name w:val="Содержимое таблицы"/>
    <w:basedOn w:val="a1"/>
    <w:rsid w:val="00EB4D9C"/>
    <w:pPr>
      <w:suppressLineNumbers/>
      <w:suppressAutoHyphens/>
      <w:spacing w:after="0" w:line="240" w:lineRule="auto"/>
    </w:pPr>
    <w:rPr>
      <w:rFonts w:ascii="Times New Roman" w:hAnsi="Times New Roman"/>
      <w:sz w:val="24"/>
      <w:szCs w:val="24"/>
      <w:lang w:eastAsia="ar-SA"/>
    </w:rPr>
  </w:style>
  <w:style w:type="paragraph" w:customStyle="1" w:styleId="affffff6">
    <w:name w:val="Заголовок таблицы"/>
    <w:basedOn w:val="affffff5"/>
    <w:rsid w:val="00EB4D9C"/>
    <w:pPr>
      <w:jc w:val="center"/>
    </w:pPr>
    <w:rPr>
      <w:b/>
      <w:bCs/>
    </w:rPr>
  </w:style>
  <w:style w:type="paragraph" w:customStyle="1" w:styleId="affffff7">
    <w:name w:val="Содержимое врезки"/>
    <w:basedOn w:val="a5"/>
    <w:rsid w:val="00EB4D9C"/>
    <w:pPr>
      <w:suppressAutoHyphens/>
      <w:spacing w:after="120"/>
    </w:pPr>
    <w:rPr>
      <w:lang w:val="ru-RU" w:eastAsia="ar-SA"/>
    </w:rPr>
  </w:style>
  <w:style w:type="character" w:customStyle="1" w:styleId="FontStyle68">
    <w:name w:val="Font Style68"/>
    <w:rsid w:val="00EB4D9C"/>
  </w:style>
  <w:style w:type="character" w:customStyle="1" w:styleId="FontStyle66">
    <w:name w:val="Font Style66"/>
    <w:rsid w:val="00EB4D9C"/>
  </w:style>
  <w:style w:type="paragraph" w:customStyle="1" w:styleId="Style13">
    <w:name w:val="Style13"/>
    <w:basedOn w:val="a1"/>
    <w:rsid w:val="00EB4D9C"/>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32">
    <w:name w:val="Style32"/>
    <w:basedOn w:val="a1"/>
    <w:rsid w:val="00EB4D9C"/>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customStyle="1" w:styleId="Style27">
    <w:name w:val="Style27"/>
    <w:basedOn w:val="a1"/>
    <w:rsid w:val="00EB4D9C"/>
    <w:pPr>
      <w:widowControl w:val="0"/>
      <w:suppressAutoHyphens/>
      <w:spacing w:after="0" w:line="240" w:lineRule="auto"/>
    </w:pPr>
    <w:rPr>
      <w:rFonts w:ascii="Times New Roman" w:eastAsia="Lucida Sans Unicode" w:hAnsi="Times New Roman" w:cs="Tahoma"/>
      <w:kern w:val="1"/>
      <w:sz w:val="24"/>
      <w:szCs w:val="24"/>
      <w:lang w:eastAsia="hi-IN" w:bidi="hi-IN"/>
    </w:rPr>
  </w:style>
  <w:style w:type="paragraph" w:styleId="affffff8">
    <w:name w:val="No Spacing"/>
    <w:link w:val="affffff9"/>
    <w:uiPriority w:val="1"/>
    <w:qFormat/>
    <w:rsid w:val="00EB4D9C"/>
    <w:rPr>
      <w:sz w:val="22"/>
      <w:szCs w:val="22"/>
    </w:rPr>
  </w:style>
  <w:style w:type="character" w:customStyle="1" w:styleId="b-serplistiteminfodomain">
    <w:name w:val="b-serp__list_item_info_domain"/>
    <w:rsid w:val="00EB4D9C"/>
  </w:style>
  <w:style w:type="character" w:customStyle="1" w:styleId="affffffa">
    <w:name w:val="Название Знак"/>
    <w:uiPriority w:val="10"/>
    <w:rsid w:val="00EB4D9C"/>
    <w:rPr>
      <w:rFonts w:ascii="Times New Roman" w:hAnsi="Times New Roman"/>
      <w:b/>
      <w:bCs/>
      <w:sz w:val="24"/>
      <w:szCs w:val="24"/>
    </w:rPr>
  </w:style>
  <w:style w:type="paragraph" w:customStyle="1" w:styleId="1b">
    <w:name w:val="Стиль1"/>
    <w:basedOn w:val="a1"/>
    <w:link w:val="1c"/>
    <w:qFormat/>
    <w:rsid w:val="00EB4D9C"/>
    <w:rPr>
      <w:lang w:val="x-none" w:eastAsia="x-none"/>
    </w:rPr>
  </w:style>
  <w:style w:type="character" w:customStyle="1" w:styleId="1c">
    <w:name w:val="Стиль1 Знак"/>
    <w:link w:val="1b"/>
    <w:rsid w:val="00EB4D9C"/>
    <w:rPr>
      <w:sz w:val="22"/>
      <w:szCs w:val="22"/>
      <w:lang w:val="x-none" w:eastAsia="x-none"/>
    </w:rPr>
  </w:style>
  <w:style w:type="paragraph" w:customStyle="1" w:styleId="affffffb">
    <w:name w:val="Стиль"/>
    <w:rsid w:val="00EB4D9C"/>
    <w:pPr>
      <w:widowControl w:val="0"/>
      <w:autoSpaceDE w:val="0"/>
      <w:autoSpaceDN w:val="0"/>
      <w:adjustRightInd w:val="0"/>
    </w:pPr>
    <w:rPr>
      <w:rFonts w:ascii="Times New Roman" w:hAnsi="Times New Roman"/>
      <w:sz w:val="24"/>
      <w:szCs w:val="24"/>
    </w:rPr>
  </w:style>
  <w:style w:type="paragraph" w:customStyle="1" w:styleId="FR2">
    <w:name w:val="FR2"/>
    <w:rsid w:val="00EB4D9C"/>
    <w:pPr>
      <w:widowControl w:val="0"/>
      <w:snapToGrid w:val="0"/>
      <w:spacing w:line="360" w:lineRule="auto"/>
      <w:ind w:left="2240" w:hanging="2180"/>
      <w:jc w:val="both"/>
    </w:pPr>
    <w:rPr>
      <w:rFonts w:ascii="Times New Roman" w:eastAsia="Calibri" w:hAnsi="Times New Roman"/>
      <w:sz w:val="24"/>
    </w:rPr>
  </w:style>
  <w:style w:type="numbering" w:customStyle="1" w:styleId="1d">
    <w:name w:val="Нет списка1"/>
    <w:next w:val="a4"/>
    <w:uiPriority w:val="99"/>
    <w:semiHidden/>
    <w:unhideWhenUsed/>
    <w:rsid w:val="00EB4D9C"/>
  </w:style>
  <w:style w:type="paragraph" w:customStyle="1" w:styleId="Body1">
    <w:name w:val="Body 1"/>
    <w:rsid w:val="00EB4D9C"/>
    <w:rPr>
      <w:rFonts w:ascii="Helvetica" w:eastAsia="Arial Unicode MS" w:hAnsi="Helvetica"/>
      <w:color w:val="000000"/>
      <w:sz w:val="24"/>
    </w:rPr>
  </w:style>
  <w:style w:type="paragraph" w:customStyle="1" w:styleId="a">
    <w:name w:val="С числами"/>
    <w:rsid w:val="00EB4D9C"/>
    <w:pPr>
      <w:numPr>
        <w:numId w:val="5"/>
      </w:numPr>
    </w:pPr>
    <w:rPr>
      <w:rFonts w:ascii="Times New Roman" w:hAnsi="Times New Roman"/>
    </w:rPr>
  </w:style>
  <w:style w:type="character" w:customStyle="1" w:styleId="affffff9">
    <w:name w:val="Без интервала Знак"/>
    <w:link w:val="affffff8"/>
    <w:uiPriority w:val="1"/>
    <w:rsid w:val="00EB4D9C"/>
    <w:rPr>
      <w:sz w:val="22"/>
      <w:szCs w:val="22"/>
      <w:lang w:bidi="ar-SA"/>
    </w:rPr>
  </w:style>
  <w:style w:type="paragraph" w:styleId="affffffc">
    <w:name w:val="Body Text Indent"/>
    <w:basedOn w:val="a1"/>
    <w:link w:val="affffffd"/>
    <w:uiPriority w:val="99"/>
    <w:unhideWhenUsed/>
    <w:rsid w:val="00EB4D9C"/>
    <w:pPr>
      <w:spacing w:after="120" w:line="240" w:lineRule="auto"/>
      <w:ind w:left="283"/>
    </w:pPr>
    <w:rPr>
      <w:rFonts w:ascii="Times New Roman" w:hAnsi="Times New Roman"/>
      <w:sz w:val="24"/>
      <w:szCs w:val="24"/>
      <w:lang w:val="x-none" w:eastAsia="x-none"/>
    </w:rPr>
  </w:style>
  <w:style w:type="character" w:customStyle="1" w:styleId="affffffd">
    <w:name w:val="Основной текст с отступом Знак"/>
    <w:link w:val="affffffc"/>
    <w:uiPriority w:val="99"/>
    <w:rsid w:val="00EB4D9C"/>
    <w:rPr>
      <w:rFonts w:ascii="Times New Roman" w:hAnsi="Times New Roman"/>
      <w:sz w:val="24"/>
      <w:szCs w:val="24"/>
      <w:lang w:val="x-none" w:eastAsia="x-none"/>
    </w:rPr>
  </w:style>
  <w:style w:type="numbering" w:customStyle="1" w:styleId="2d">
    <w:name w:val="Нет списка2"/>
    <w:next w:val="a4"/>
    <w:semiHidden/>
    <w:rsid w:val="00EB4D9C"/>
  </w:style>
  <w:style w:type="character" w:customStyle="1" w:styleId="121">
    <w:name w:val="Знак Знак12"/>
    <w:rsid w:val="00EB4D9C"/>
    <w:rPr>
      <w:rFonts w:ascii="Arial" w:hAnsi="Arial" w:cs="Times New Roman"/>
      <w:b/>
      <w:bCs w:val="0"/>
      <w:kern w:val="1"/>
      <w:sz w:val="32"/>
      <w:szCs w:val="32"/>
    </w:rPr>
  </w:style>
  <w:style w:type="character" w:customStyle="1" w:styleId="112">
    <w:name w:val="Знак Знак11"/>
    <w:rsid w:val="00EB4D9C"/>
    <w:rPr>
      <w:rFonts w:ascii="Arial" w:hAnsi="Arial" w:cs="Times New Roman"/>
      <w:b/>
      <w:bCs w:val="0"/>
      <w:i/>
      <w:iCs w:val="0"/>
      <w:sz w:val="28"/>
      <w:szCs w:val="28"/>
    </w:rPr>
  </w:style>
  <w:style w:type="character" w:customStyle="1" w:styleId="100">
    <w:name w:val="Знак Знак10"/>
    <w:rsid w:val="00EB4D9C"/>
    <w:rPr>
      <w:rFonts w:ascii="Arial" w:hAnsi="Arial" w:cs="Times New Roman"/>
      <w:b/>
      <w:bCs w:val="0"/>
      <w:sz w:val="26"/>
      <w:szCs w:val="26"/>
    </w:rPr>
  </w:style>
  <w:style w:type="character" w:customStyle="1" w:styleId="92">
    <w:name w:val="Знак Знак9"/>
    <w:rsid w:val="00EB4D9C"/>
    <w:rPr>
      <w:rFonts w:ascii="Times New Roman" w:hAnsi="Times New Roman" w:cs="Times New Roman"/>
      <w:b/>
      <w:bCs w:val="0"/>
      <w:sz w:val="24"/>
      <w:szCs w:val="24"/>
    </w:rPr>
  </w:style>
  <w:style w:type="character" w:customStyle="1" w:styleId="82">
    <w:name w:val="Знак Знак8"/>
    <w:rsid w:val="00EB4D9C"/>
    <w:rPr>
      <w:rFonts w:ascii="Times New Roman" w:hAnsi="Times New Roman" w:cs="Times New Roman"/>
      <w:sz w:val="24"/>
      <w:szCs w:val="24"/>
    </w:rPr>
  </w:style>
  <w:style w:type="character" w:customStyle="1" w:styleId="72">
    <w:name w:val="Знак Знак7"/>
    <w:rsid w:val="00EB4D9C"/>
    <w:rPr>
      <w:rFonts w:ascii="Times New Roman" w:hAnsi="Times New Roman" w:cs="Times New Roman"/>
      <w:sz w:val="24"/>
      <w:szCs w:val="24"/>
    </w:rPr>
  </w:style>
  <w:style w:type="character" w:customStyle="1" w:styleId="62">
    <w:name w:val="Знак Знак6"/>
    <w:rsid w:val="00EB4D9C"/>
    <w:rPr>
      <w:rFonts w:ascii="Times New Roman" w:hAnsi="Times New Roman" w:cs="Times New Roman"/>
      <w:sz w:val="20"/>
      <w:szCs w:val="20"/>
      <w:lang w:val="en-US" w:eastAsia="x-none"/>
    </w:rPr>
  </w:style>
  <w:style w:type="character" w:customStyle="1" w:styleId="52">
    <w:name w:val="Знак Знак5"/>
    <w:rsid w:val="00EB4D9C"/>
    <w:rPr>
      <w:rFonts w:ascii="Segoe UI" w:hAnsi="Segoe UI" w:cs="Times New Roman"/>
      <w:sz w:val="18"/>
      <w:szCs w:val="18"/>
    </w:rPr>
  </w:style>
  <w:style w:type="character" w:customStyle="1" w:styleId="42">
    <w:name w:val="Знак Знак4"/>
    <w:rsid w:val="00EB4D9C"/>
    <w:rPr>
      <w:rFonts w:ascii="Times New Roman" w:hAnsi="Times New Roman" w:cs="Times New Roman"/>
      <w:sz w:val="24"/>
      <w:szCs w:val="24"/>
    </w:rPr>
  </w:style>
  <w:style w:type="character" w:customStyle="1" w:styleId="33">
    <w:name w:val="Знак Знак3"/>
    <w:rsid w:val="00EB4D9C"/>
    <w:rPr>
      <w:rFonts w:cs="Times New Roman"/>
      <w:sz w:val="20"/>
      <w:szCs w:val="20"/>
    </w:rPr>
  </w:style>
  <w:style w:type="character" w:customStyle="1" w:styleId="2e">
    <w:name w:val="Знак Знак2"/>
    <w:rsid w:val="00EB4D9C"/>
    <w:rPr>
      <w:rFonts w:ascii="Times New Roman" w:hAnsi="Times New Roman" w:cs="Times New Roman"/>
      <w:b/>
      <w:bCs w:val="0"/>
      <w:sz w:val="20"/>
      <w:szCs w:val="20"/>
    </w:rPr>
  </w:style>
  <w:style w:type="character" w:customStyle="1" w:styleId="1e">
    <w:name w:val="Знак Знак1"/>
    <w:rsid w:val="00EB4D9C"/>
    <w:rPr>
      <w:rFonts w:ascii="Times New Roman" w:hAnsi="Times New Roman" w:cs="Times New Roman"/>
      <w:sz w:val="24"/>
      <w:szCs w:val="24"/>
    </w:rPr>
  </w:style>
  <w:style w:type="character" w:customStyle="1" w:styleId="affffffe">
    <w:name w:val="Знак Знак"/>
    <w:rsid w:val="00EB4D9C"/>
    <w:rPr>
      <w:rFonts w:cs="Times New Roman"/>
      <w:sz w:val="20"/>
      <w:szCs w:val="20"/>
    </w:rPr>
  </w:style>
  <w:style w:type="numbering" w:customStyle="1" w:styleId="34">
    <w:name w:val="Нет списка3"/>
    <w:next w:val="a4"/>
    <w:uiPriority w:val="99"/>
    <w:semiHidden/>
    <w:unhideWhenUsed/>
    <w:rsid w:val="00EB4D9C"/>
  </w:style>
  <w:style w:type="paragraph" w:customStyle="1" w:styleId="214">
    <w:name w:val="Средняя сетка 21"/>
    <w:uiPriority w:val="1"/>
    <w:qFormat/>
    <w:rsid w:val="00EB4D9C"/>
    <w:pPr>
      <w:widowControl w:val="0"/>
      <w:overflowPunct w:val="0"/>
      <w:adjustRightInd w:val="0"/>
    </w:pPr>
    <w:rPr>
      <w:rFonts w:ascii="Times New Roman" w:hAnsi="Times New Roman"/>
      <w:kern w:val="28"/>
      <w:sz w:val="24"/>
      <w:szCs w:val="24"/>
    </w:rPr>
  </w:style>
  <w:style w:type="character" w:customStyle="1" w:styleId="Bodytext">
    <w:name w:val="Body text_"/>
    <w:link w:val="2f"/>
    <w:rsid w:val="00EB4D9C"/>
    <w:rPr>
      <w:rFonts w:ascii="Times New Roman" w:hAnsi="Times New Roman"/>
      <w:sz w:val="26"/>
      <w:szCs w:val="26"/>
      <w:shd w:val="clear" w:color="auto" w:fill="FFFFFF"/>
    </w:rPr>
  </w:style>
  <w:style w:type="paragraph" w:customStyle="1" w:styleId="2f">
    <w:name w:val="Основной текст2"/>
    <w:basedOn w:val="a1"/>
    <w:link w:val="Bodytext"/>
    <w:rsid w:val="00EB4D9C"/>
    <w:pPr>
      <w:shd w:val="clear" w:color="auto" w:fill="FFFFFF"/>
      <w:spacing w:before="360" w:after="0" w:line="475" w:lineRule="exact"/>
      <w:ind w:hanging="360"/>
      <w:jc w:val="both"/>
    </w:pPr>
    <w:rPr>
      <w:rFonts w:ascii="Times New Roman" w:hAnsi="Times New Roman"/>
      <w:sz w:val="26"/>
      <w:szCs w:val="26"/>
      <w:lang w:val="x-none" w:eastAsia="x-none"/>
    </w:rPr>
  </w:style>
  <w:style w:type="character" w:customStyle="1" w:styleId="FontStyle12">
    <w:name w:val="Font Style12"/>
    <w:uiPriority w:val="99"/>
    <w:rsid w:val="00EB4D9C"/>
    <w:rPr>
      <w:rFonts w:ascii="Times New Roman" w:hAnsi="Times New Roman" w:cs="Times New Roman"/>
      <w:sz w:val="20"/>
      <w:szCs w:val="20"/>
    </w:rPr>
  </w:style>
  <w:style w:type="paragraph" w:customStyle="1" w:styleId="Style3">
    <w:name w:val="Style3"/>
    <w:basedOn w:val="a1"/>
    <w:uiPriority w:val="99"/>
    <w:rsid w:val="00EB4D9C"/>
    <w:pPr>
      <w:widowControl w:val="0"/>
      <w:autoSpaceDE w:val="0"/>
      <w:autoSpaceDN w:val="0"/>
      <w:adjustRightInd w:val="0"/>
      <w:spacing w:after="0" w:line="235" w:lineRule="exact"/>
      <w:ind w:hanging="312"/>
    </w:pPr>
    <w:rPr>
      <w:rFonts w:ascii="Franklin Gothic Book" w:hAnsi="Franklin Gothic Book"/>
      <w:sz w:val="24"/>
      <w:szCs w:val="24"/>
    </w:rPr>
  </w:style>
  <w:style w:type="paragraph" w:customStyle="1" w:styleId="1f">
    <w:name w:val="Абзац списка1"/>
    <w:basedOn w:val="a1"/>
    <w:rsid w:val="00EB4D9C"/>
    <w:pPr>
      <w:ind w:left="720"/>
      <w:contextualSpacing/>
    </w:pPr>
    <w:rPr>
      <w:rFonts w:eastAsia="Calibri"/>
      <w:lang w:eastAsia="en-US"/>
    </w:rPr>
  </w:style>
  <w:style w:type="character" w:customStyle="1" w:styleId="blk3">
    <w:name w:val="blk3"/>
    <w:rsid w:val="00EB4D9C"/>
    <w:rPr>
      <w:vanish w:val="0"/>
      <w:webHidden w:val="0"/>
      <w:specVanish w:val="0"/>
    </w:rPr>
  </w:style>
  <w:style w:type="character" w:customStyle="1" w:styleId="275pt">
    <w:name w:val="Основной текст (2) + 7.5 pt;Курсив"/>
    <w:rsid w:val="00EB4D9C"/>
    <w:rPr>
      <w:rFonts w:ascii="Arial" w:eastAsia="Arial" w:hAnsi="Arial" w:cs="Arial"/>
      <w:i/>
      <w:iCs/>
      <w:color w:val="000000"/>
      <w:spacing w:val="0"/>
      <w:w w:val="100"/>
      <w:position w:val="0"/>
      <w:sz w:val="15"/>
      <w:szCs w:val="15"/>
      <w:shd w:val="clear" w:color="auto" w:fill="FFFFFF"/>
      <w:lang w:val="ru-RU" w:eastAsia="ru-RU" w:bidi="ru-RU"/>
    </w:rPr>
  </w:style>
  <w:style w:type="paragraph" w:styleId="afffffff">
    <w:name w:val="Revision"/>
    <w:hidden/>
    <w:uiPriority w:val="99"/>
    <w:semiHidden/>
    <w:rsid w:val="00EB4D9C"/>
    <w:rPr>
      <w:sz w:val="22"/>
      <w:szCs w:val="22"/>
    </w:rPr>
  </w:style>
  <w:style w:type="numbering" w:customStyle="1" w:styleId="43">
    <w:name w:val="Нет списка4"/>
    <w:next w:val="a4"/>
    <w:semiHidden/>
    <w:rsid w:val="00EB4D9C"/>
  </w:style>
  <w:style w:type="paragraph" w:customStyle="1" w:styleId="2f0">
    <w:name w:val="Абзац списка2"/>
    <w:basedOn w:val="a1"/>
    <w:rsid w:val="00EB4D9C"/>
    <w:pPr>
      <w:spacing w:before="120" w:after="120" w:line="240" w:lineRule="auto"/>
      <w:ind w:left="708"/>
    </w:pPr>
    <w:rPr>
      <w:rFonts w:ascii="Times New Roman" w:eastAsia="Calibri" w:hAnsi="Times New Roman"/>
      <w:sz w:val="24"/>
      <w:szCs w:val="24"/>
    </w:rPr>
  </w:style>
  <w:style w:type="character" w:customStyle="1" w:styleId="1f0">
    <w:name w:val="Неразрешенное упоминание1"/>
    <w:semiHidden/>
    <w:rsid w:val="00EB4D9C"/>
    <w:rPr>
      <w:rFonts w:cs="Times New Roman"/>
      <w:color w:val="605E5C"/>
      <w:shd w:val="clear" w:color="auto" w:fill="E1DFDD"/>
    </w:rPr>
  </w:style>
  <w:style w:type="character" w:customStyle="1" w:styleId="Bodytext2">
    <w:name w:val="Body text (2)_"/>
    <w:rsid w:val="00EB4D9C"/>
    <w:rPr>
      <w:rFonts w:ascii="Times New Roman" w:hAnsi="Times New Roman" w:cs="Times New Roman"/>
      <w:sz w:val="22"/>
      <w:szCs w:val="22"/>
      <w:u w:val="none"/>
    </w:rPr>
  </w:style>
  <w:style w:type="character" w:customStyle="1" w:styleId="Bodytext20">
    <w:name w:val="Body text (2)"/>
    <w:rsid w:val="00EB4D9C"/>
    <w:rPr>
      <w:rFonts w:ascii="Times New Roman" w:hAnsi="Times New Roman" w:cs="Times New Roman"/>
      <w:color w:val="000000"/>
      <w:spacing w:val="0"/>
      <w:w w:val="100"/>
      <w:position w:val="0"/>
      <w:sz w:val="22"/>
      <w:szCs w:val="22"/>
      <w:u w:val="single"/>
      <w:lang w:val="en-US" w:eastAsia="en-US"/>
    </w:rPr>
  </w:style>
  <w:style w:type="character" w:customStyle="1" w:styleId="afffffff0">
    <w:name w:val="Обычный (веб) Знак"/>
    <w:aliases w:val="Обычный (Web) Знак"/>
    <w:uiPriority w:val="99"/>
    <w:locked/>
    <w:rsid w:val="00EB4D9C"/>
    <w:rPr>
      <w:rFonts w:ascii="Times New Roman" w:hAnsi="Times New Roman"/>
      <w:sz w:val="24"/>
      <w:szCs w:val="24"/>
      <w:lang w:val="en-US" w:eastAsia="nl-NL"/>
    </w:rPr>
  </w:style>
  <w:style w:type="character" w:customStyle="1" w:styleId="Footnote49ptBoldNotItalic">
    <w:name w:val="Footnote (4) + 9 pt;Bold;Not Italic"/>
    <w:rsid w:val="00EB4D9C"/>
    <w:rPr>
      <w:rFonts w:ascii="Times New Roman" w:eastAsia="Times New Roman" w:hAnsi="Times New Roman" w:cs="Times New Roman"/>
      <w:b/>
      <w:bCs/>
      <w:i/>
      <w:iCs/>
      <w:color w:val="000000"/>
      <w:spacing w:val="0"/>
      <w:w w:val="100"/>
      <w:position w:val="0"/>
      <w:sz w:val="18"/>
      <w:szCs w:val="18"/>
      <w:shd w:val="clear" w:color="auto" w:fill="FFFFFF"/>
      <w:lang w:val="ru-RU" w:eastAsia="ru-RU" w:bidi="ru-RU"/>
    </w:rPr>
  </w:style>
  <w:style w:type="character" w:customStyle="1" w:styleId="Bodytext8">
    <w:name w:val="Body text (8)_"/>
    <w:link w:val="Bodytext80"/>
    <w:rsid w:val="00EB4D9C"/>
    <w:rPr>
      <w:rFonts w:ascii="Times New Roman" w:hAnsi="Times New Roman"/>
      <w:i/>
      <w:iCs/>
      <w:shd w:val="clear" w:color="auto" w:fill="FFFFFF"/>
    </w:rPr>
  </w:style>
  <w:style w:type="character" w:customStyle="1" w:styleId="Bodytext12">
    <w:name w:val="Body text (12)_"/>
    <w:link w:val="Bodytext120"/>
    <w:rsid w:val="00EB4D9C"/>
    <w:rPr>
      <w:rFonts w:ascii="Times New Roman" w:hAnsi="Times New Roman"/>
      <w:sz w:val="23"/>
      <w:szCs w:val="23"/>
      <w:shd w:val="clear" w:color="auto" w:fill="FFFFFF"/>
    </w:rPr>
  </w:style>
  <w:style w:type="character" w:customStyle="1" w:styleId="Bodytext1211pt">
    <w:name w:val="Body text (12) + 11 pt"/>
    <w:rsid w:val="00EB4D9C"/>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character" w:customStyle="1" w:styleId="Bodytext1211ptItalic">
    <w:name w:val="Body text (12) + 11 pt;Italic"/>
    <w:rsid w:val="00EB4D9C"/>
    <w:rPr>
      <w:rFonts w:ascii="Times New Roman" w:eastAsia="Times New Roman" w:hAnsi="Times New Roman" w:cs="Times New Roman"/>
      <w:i/>
      <w:iCs/>
      <w:color w:val="000000"/>
      <w:spacing w:val="0"/>
      <w:w w:val="100"/>
      <w:position w:val="0"/>
      <w:sz w:val="22"/>
      <w:szCs w:val="22"/>
      <w:shd w:val="clear" w:color="auto" w:fill="FFFFFF"/>
      <w:lang w:val="ru-RU" w:eastAsia="ru-RU" w:bidi="ru-RU"/>
    </w:rPr>
  </w:style>
  <w:style w:type="character" w:customStyle="1" w:styleId="Bodytext12Italic">
    <w:name w:val="Body text (12) + Italic"/>
    <w:rsid w:val="00EB4D9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character" w:customStyle="1" w:styleId="Bodytext1212ptBoldItalic">
    <w:name w:val="Body text (12) + 12 pt;Bold;Italic"/>
    <w:rsid w:val="00EB4D9C"/>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Heading32">
    <w:name w:val="Heading #3 (2)_"/>
    <w:link w:val="Heading320"/>
    <w:rsid w:val="00EB4D9C"/>
    <w:rPr>
      <w:rFonts w:ascii="Times New Roman" w:hAnsi="Times New Roman"/>
      <w:shd w:val="clear" w:color="auto" w:fill="FFFFFF"/>
    </w:rPr>
  </w:style>
  <w:style w:type="character" w:customStyle="1" w:styleId="Bodytext10">
    <w:name w:val="Body text (10)"/>
    <w:rsid w:val="00EB4D9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paragraph" w:customStyle="1" w:styleId="Bodytext80">
    <w:name w:val="Body text (8)"/>
    <w:basedOn w:val="a1"/>
    <w:link w:val="Bodytext8"/>
    <w:rsid w:val="00EB4D9C"/>
    <w:pPr>
      <w:widowControl w:val="0"/>
      <w:shd w:val="clear" w:color="auto" w:fill="FFFFFF"/>
      <w:spacing w:after="0" w:line="490" w:lineRule="exact"/>
      <w:ind w:hanging="1840"/>
    </w:pPr>
    <w:rPr>
      <w:rFonts w:ascii="Times New Roman" w:hAnsi="Times New Roman"/>
      <w:i/>
      <w:iCs/>
      <w:sz w:val="20"/>
      <w:szCs w:val="20"/>
      <w:lang w:val="x-none" w:eastAsia="x-none"/>
    </w:rPr>
  </w:style>
  <w:style w:type="paragraph" w:customStyle="1" w:styleId="Bodytext120">
    <w:name w:val="Body text (12)"/>
    <w:basedOn w:val="a1"/>
    <w:link w:val="Bodytext12"/>
    <w:rsid w:val="00EB4D9C"/>
    <w:pPr>
      <w:widowControl w:val="0"/>
      <w:shd w:val="clear" w:color="auto" w:fill="FFFFFF"/>
      <w:spacing w:after="0" w:line="274" w:lineRule="exact"/>
      <w:ind w:hanging="740"/>
      <w:jc w:val="both"/>
    </w:pPr>
    <w:rPr>
      <w:rFonts w:ascii="Times New Roman" w:hAnsi="Times New Roman"/>
      <w:sz w:val="23"/>
      <w:szCs w:val="23"/>
      <w:lang w:val="x-none" w:eastAsia="x-none"/>
    </w:rPr>
  </w:style>
  <w:style w:type="paragraph" w:customStyle="1" w:styleId="Heading320">
    <w:name w:val="Heading #3 (2)"/>
    <w:basedOn w:val="a1"/>
    <w:link w:val="Heading32"/>
    <w:rsid w:val="00EB4D9C"/>
    <w:pPr>
      <w:widowControl w:val="0"/>
      <w:shd w:val="clear" w:color="auto" w:fill="FFFFFF"/>
      <w:spacing w:before="420" w:after="180" w:line="0" w:lineRule="atLeast"/>
      <w:jc w:val="both"/>
      <w:outlineLvl w:val="2"/>
    </w:pPr>
    <w:rPr>
      <w:rFonts w:ascii="Times New Roman" w:hAnsi="Times New Roman"/>
      <w:sz w:val="20"/>
      <w:szCs w:val="20"/>
      <w:lang w:val="x-none" w:eastAsia="x-none"/>
    </w:rPr>
  </w:style>
  <w:style w:type="paragraph" w:customStyle="1" w:styleId="c19">
    <w:name w:val="c19"/>
    <w:basedOn w:val="a1"/>
    <w:rsid w:val="00EB4D9C"/>
    <w:pPr>
      <w:spacing w:before="100" w:beforeAutospacing="1" w:after="100" w:afterAutospacing="1" w:line="240" w:lineRule="auto"/>
    </w:pPr>
    <w:rPr>
      <w:rFonts w:ascii="Times New Roman" w:hAnsi="Times New Roman"/>
      <w:sz w:val="24"/>
      <w:szCs w:val="24"/>
    </w:rPr>
  </w:style>
  <w:style w:type="character" w:customStyle="1" w:styleId="c35">
    <w:name w:val="c35"/>
    <w:rsid w:val="00EB4D9C"/>
  </w:style>
  <w:style w:type="paragraph" w:customStyle="1" w:styleId="c21">
    <w:name w:val="c21"/>
    <w:basedOn w:val="a1"/>
    <w:rsid w:val="00EB4D9C"/>
    <w:pPr>
      <w:spacing w:before="100" w:beforeAutospacing="1" w:after="100" w:afterAutospacing="1" w:line="240" w:lineRule="auto"/>
    </w:pPr>
    <w:rPr>
      <w:rFonts w:ascii="Times New Roman" w:hAnsi="Times New Roman"/>
      <w:sz w:val="24"/>
      <w:szCs w:val="24"/>
    </w:rPr>
  </w:style>
  <w:style w:type="paragraph" w:customStyle="1" w:styleId="afffffff1">
    <w:name w:val="СВЕЛ тектс"/>
    <w:basedOn w:val="a1"/>
    <w:link w:val="afffffff2"/>
    <w:uiPriority w:val="99"/>
    <w:qFormat/>
    <w:rsid w:val="00EB4D9C"/>
    <w:pPr>
      <w:spacing w:after="0" w:line="360" w:lineRule="auto"/>
      <w:ind w:firstLine="709"/>
      <w:jc w:val="both"/>
    </w:pPr>
    <w:rPr>
      <w:rFonts w:ascii="Times New Roman" w:eastAsia="Arial Unicode MS" w:hAnsi="Times New Roman"/>
      <w:bCs/>
      <w:sz w:val="24"/>
      <w:szCs w:val="24"/>
      <w:lang w:val="x-none" w:eastAsia="x-none"/>
    </w:rPr>
  </w:style>
  <w:style w:type="paragraph" w:customStyle="1" w:styleId="afffffff3">
    <w:name w:val="СВЕЛ таб/спис"/>
    <w:basedOn w:val="a1"/>
    <w:link w:val="afffffff4"/>
    <w:rsid w:val="00EB4D9C"/>
    <w:pPr>
      <w:spacing w:after="0" w:line="240" w:lineRule="auto"/>
    </w:pPr>
    <w:rPr>
      <w:rFonts w:ascii="Times New Roman" w:hAnsi="Times New Roman"/>
      <w:sz w:val="24"/>
      <w:szCs w:val="24"/>
      <w:lang w:val="x-none" w:eastAsia="x-none"/>
    </w:rPr>
  </w:style>
  <w:style w:type="character" w:customStyle="1" w:styleId="afffffff2">
    <w:name w:val="СВЕЛ тектс Знак"/>
    <w:link w:val="afffffff1"/>
    <w:uiPriority w:val="99"/>
    <w:rsid w:val="00EB4D9C"/>
    <w:rPr>
      <w:rFonts w:ascii="Times New Roman" w:eastAsia="Arial Unicode MS" w:hAnsi="Times New Roman"/>
      <w:bCs/>
      <w:sz w:val="24"/>
      <w:szCs w:val="24"/>
      <w:lang w:val="x-none" w:eastAsia="x-none"/>
    </w:rPr>
  </w:style>
  <w:style w:type="paragraph" w:customStyle="1" w:styleId="afffffff5">
    <w:name w:val="СВЕЛ загол без огл"/>
    <w:basedOn w:val="afffffff3"/>
    <w:uiPriority w:val="99"/>
    <w:qFormat/>
    <w:rsid w:val="00EB4D9C"/>
    <w:pPr>
      <w:spacing w:before="120" w:after="120"/>
      <w:ind w:firstLine="709"/>
    </w:pPr>
    <w:rPr>
      <w:b/>
    </w:rPr>
  </w:style>
  <w:style w:type="paragraph" w:customStyle="1" w:styleId="afffffff6">
    <w:name w:val="СВЕЛ загол табл"/>
    <w:basedOn w:val="afffffff3"/>
    <w:uiPriority w:val="99"/>
    <w:rsid w:val="00EB4D9C"/>
    <w:pPr>
      <w:jc w:val="center"/>
    </w:pPr>
    <w:rPr>
      <w:b/>
    </w:rPr>
  </w:style>
  <w:style w:type="character" w:customStyle="1" w:styleId="afffffff7">
    <w:name w:val="СВЕЛ отдельныые быделения"/>
    <w:rsid w:val="00EB4D9C"/>
    <w:rPr>
      <w:rFonts w:ascii="Times New Roman" w:hAnsi="Times New Roman"/>
      <w:b/>
      <w:sz w:val="24"/>
    </w:rPr>
  </w:style>
  <w:style w:type="character" w:customStyle="1" w:styleId="afffffff4">
    <w:name w:val="СВЕЛ таб/спис Знак"/>
    <w:link w:val="afffffff3"/>
    <w:rsid w:val="00EB4D9C"/>
    <w:rPr>
      <w:rFonts w:ascii="Times New Roman" w:hAnsi="Times New Roman"/>
      <w:sz w:val="24"/>
      <w:szCs w:val="24"/>
      <w:lang w:val="x-none" w:eastAsia="x-none"/>
    </w:rPr>
  </w:style>
  <w:style w:type="paragraph" w:customStyle="1" w:styleId="a0">
    <w:name w:val="СВЕЛ список"/>
    <w:basedOn w:val="afffffff3"/>
    <w:uiPriority w:val="99"/>
    <w:qFormat/>
    <w:rsid w:val="00EB4D9C"/>
    <w:pPr>
      <w:numPr>
        <w:numId w:val="6"/>
      </w:numPr>
      <w:tabs>
        <w:tab w:val="num" w:pos="360"/>
        <w:tab w:val="num" w:pos="1209"/>
      </w:tabs>
      <w:spacing w:line="360" w:lineRule="auto"/>
      <w:ind w:left="0" w:firstLine="0"/>
    </w:pPr>
    <w:rPr>
      <w:rFonts w:eastAsia="Arial Unicode MS"/>
    </w:rPr>
  </w:style>
  <w:style w:type="character" w:customStyle="1" w:styleId="FontStyle30">
    <w:name w:val="Font Style30"/>
    <w:rsid w:val="00EB4D9C"/>
    <w:rPr>
      <w:rFonts w:ascii="Arial" w:hAnsi="Arial" w:cs="Arial"/>
      <w:sz w:val="22"/>
      <w:szCs w:val="22"/>
    </w:rPr>
  </w:style>
  <w:style w:type="character" w:customStyle="1" w:styleId="FontStyle34">
    <w:name w:val="Font Style34"/>
    <w:rsid w:val="00EB4D9C"/>
    <w:rPr>
      <w:rFonts w:ascii="Arial" w:hAnsi="Arial" w:cs="Arial"/>
      <w:b/>
      <w:bCs/>
      <w:sz w:val="22"/>
      <w:szCs w:val="22"/>
    </w:rPr>
  </w:style>
  <w:style w:type="character" w:customStyle="1" w:styleId="FontStyle11">
    <w:name w:val="Font Style11"/>
    <w:uiPriority w:val="99"/>
    <w:rsid w:val="00EB4D9C"/>
    <w:rPr>
      <w:rFonts w:ascii="Times New Roman" w:hAnsi="Times New Roman" w:cs="Times New Roman"/>
      <w:sz w:val="18"/>
      <w:szCs w:val="18"/>
    </w:rPr>
  </w:style>
  <w:style w:type="paragraph" w:customStyle="1" w:styleId="Style2">
    <w:name w:val="Style2"/>
    <w:basedOn w:val="a1"/>
    <w:uiPriority w:val="99"/>
    <w:rsid w:val="00EB4D9C"/>
    <w:pPr>
      <w:widowControl w:val="0"/>
      <w:autoSpaceDE w:val="0"/>
      <w:autoSpaceDN w:val="0"/>
      <w:adjustRightInd w:val="0"/>
      <w:spacing w:after="0" w:line="245" w:lineRule="exact"/>
      <w:ind w:hanging="350"/>
    </w:pPr>
    <w:rPr>
      <w:rFonts w:ascii="Times New Roman" w:hAnsi="Times New Roman"/>
      <w:sz w:val="24"/>
      <w:szCs w:val="24"/>
    </w:rPr>
  </w:style>
  <w:style w:type="paragraph" w:customStyle="1" w:styleId="35">
    <w:name w:val="Абзац списка3"/>
    <w:basedOn w:val="a1"/>
    <w:rsid w:val="00EB4D9C"/>
    <w:pPr>
      <w:ind w:left="720"/>
      <w:contextualSpacing/>
    </w:pPr>
    <w:rPr>
      <w:lang w:eastAsia="en-US"/>
    </w:rPr>
  </w:style>
  <w:style w:type="character" w:customStyle="1" w:styleId="Bodytext6">
    <w:name w:val="Body text (6)_"/>
    <w:link w:val="Bodytext60"/>
    <w:rsid w:val="00EB4D9C"/>
    <w:rPr>
      <w:rFonts w:ascii="Times New Roman" w:hAnsi="Times New Roman"/>
      <w:i/>
      <w:iCs/>
      <w:sz w:val="23"/>
      <w:szCs w:val="23"/>
      <w:shd w:val="clear" w:color="auto" w:fill="FFFFFF"/>
    </w:rPr>
  </w:style>
  <w:style w:type="character" w:customStyle="1" w:styleId="Bodytext611ptNotItalic">
    <w:name w:val="Body text (6) + 11 pt;Not Italic"/>
    <w:rsid w:val="00EB4D9C"/>
    <w:rPr>
      <w:rFonts w:ascii="Times New Roman" w:hAnsi="Times New Roman"/>
      <w:i/>
      <w:iCs/>
      <w:color w:val="000000"/>
      <w:spacing w:val="0"/>
      <w:w w:val="100"/>
      <w:position w:val="0"/>
      <w:sz w:val="22"/>
      <w:szCs w:val="22"/>
      <w:shd w:val="clear" w:color="auto" w:fill="FFFFFF"/>
      <w:lang w:val="ru-RU" w:eastAsia="ru-RU" w:bidi="ru-RU"/>
    </w:rPr>
  </w:style>
  <w:style w:type="character" w:customStyle="1" w:styleId="Bodytext9">
    <w:name w:val="Body text (9)_"/>
    <w:link w:val="Bodytext90"/>
    <w:rsid w:val="00EB4D9C"/>
    <w:rPr>
      <w:rFonts w:ascii="Times New Roman" w:hAnsi="Times New Roman"/>
      <w:b/>
      <w:bCs/>
      <w:shd w:val="clear" w:color="auto" w:fill="FFFFFF"/>
    </w:rPr>
  </w:style>
  <w:style w:type="character" w:customStyle="1" w:styleId="Bodytext100">
    <w:name w:val="Body text (10)_"/>
    <w:rsid w:val="00EB4D9C"/>
    <w:rPr>
      <w:rFonts w:ascii="Times New Roman" w:eastAsia="Times New Roman" w:hAnsi="Times New Roman" w:cs="Times New Roman"/>
      <w:shd w:val="clear" w:color="auto" w:fill="FFFFFF"/>
    </w:rPr>
  </w:style>
  <w:style w:type="character" w:customStyle="1" w:styleId="Bodytext15Exact">
    <w:name w:val="Body text (15) Exact"/>
    <w:link w:val="Bodytext15"/>
    <w:rsid w:val="00EB4D9C"/>
    <w:rPr>
      <w:rFonts w:ascii="Times New Roman" w:hAnsi="Times New Roman"/>
      <w:b/>
      <w:bCs/>
      <w:sz w:val="18"/>
      <w:szCs w:val="18"/>
      <w:shd w:val="clear" w:color="auto" w:fill="FFFFFF"/>
    </w:rPr>
  </w:style>
  <w:style w:type="character" w:customStyle="1" w:styleId="Heading32SmallCaps">
    <w:name w:val="Heading #3 (2) + Small Caps"/>
    <w:rsid w:val="00EB4D9C"/>
    <w:rPr>
      <w:rFonts w:ascii="Times New Roman" w:eastAsia="Times New Roman" w:hAnsi="Times New Roman" w:cs="Times New Roman"/>
      <w:smallCaps/>
      <w:color w:val="000000"/>
      <w:spacing w:val="0"/>
      <w:w w:val="100"/>
      <w:position w:val="0"/>
      <w:shd w:val="clear" w:color="auto" w:fill="FFFFFF"/>
      <w:lang w:val="ru-RU" w:eastAsia="ru-RU" w:bidi="ru-RU"/>
    </w:rPr>
  </w:style>
  <w:style w:type="paragraph" w:customStyle="1" w:styleId="Bodytext60">
    <w:name w:val="Body text (6)"/>
    <w:basedOn w:val="a1"/>
    <w:link w:val="Bodytext6"/>
    <w:rsid w:val="00EB4D9C"/>
    <w:pPr>
      <w:widowControl w:val="0"/>
      <w:shd w:val="clear" w:color="auto" w:fill="FFFFFF"/>
      <w:spacing w:before="300" w:after="0" w:line="0" w:lineRule="atLeast"/>
      <w:ind w:hanging="280"/>
    </w:pPr>
    <w:rPr>
      <w:rFonts w:ascii="Times New Roman" w:hAnsi="Times New Roman"/>
      <w:i/>
      <w:iCs/>
      <w:sz w:val="23"/>
      <w:szCs w:val="23"/>
      <w:lang w:val="x-none" w:eastAsia="x-none"/>
    </w:rPr>
  </w:style>
  <w:style w:type="paragraph" w:customStyle="1" w:styleId="Bodytext90">
    <w:name w:val="Body text (9)"/>
    <w:basedOn w:val="a1"/>
    <w:link w:val="Bodytext9"/>
    <w:rsid w:val="00EB4D9C"/>
    <w:pPr>
      <w:widowControl w:val="0"/>
      <w:shd w:val="clear" w:color="auto" w:fill="FFFFFF"/>
      <w:spacing w:before="840" w:after="240" w:line="0" w:lineRule="atLeast"/>
      <w:jc w:val="both"/>
    </w:pPr>
    <w:rPr>
      <w:rFonts w:ascii="Times New Roman" w:hAnsi="Times New Roman"/>
      <w:b/>
      <w:bCs/>
      <w:sz w:val="20"/>
      <w:szCs w:val="20"/>
      <w:lang w:val="x-none" w:eastAsia="x-none"/>
    </w:rPr>
  </w:style>
  <w:style w:type="paragraph" w:customStyle="1" w:styleId="Bodytext15">
    <w:name w:val="Body text (15)"/>
    <w:basedOn w:val="a1"/>
    <w:link w:val="Bodytext15Exact"/>
    <w:rsid w:val="00EB4D9C"/>
    <w:pPr>
      <w:widowControl w:val="0"/>
      <w:shd w:val="clear" w:color="auto" w:fill="FFFFFF"/>
      <w:spacing w:after="0" w:line="264" w:lineRule="exact"/>
      <w:jc w:val="both"/>
    </w:pPr>
    <w:rPr>
      <w:rFonts w:ascii="Times New Roman" w:hAnsi="Times New Roman"/>
      <w:b/>
      <w:bCs/>
      <w:sz w:val="18"/>
      <w:szCs w:val="18"/>
      <w:lang w:val="x-none" w:eastAsia="x-none"/>
    </w:rPr>
  </w:style>
  <w:style w:type="paragraph" w:customStyle="1" w:styleId="1f1">
    <w:name w:val="СВЕЛ 1"/>
    <w:basedOn w:val="1"/>
    <w:qFormat/>
    <w:rsid w:val="00EB4D9C"/>
    <w:pPr>
      <w:spacing w:before="0"/>
      <w:ind w:firstLine="0"/>
      <w:jc w:val="center"/>
    </w:pPr>
    <w:rPr>
      <w:bCs w:val="0"/>
      <w:caps/>
    </w:rPr>
  </w:style>
  <w:style w:type="paragraph" w:customStyle="1" w:styleId="2f1">
    <w:name w:val="СВЕЛ 2"/>
    <w:basedOn w:val="20"/>
    <w:uiPriority w:val="99"/>
    <w:qFormat/>
    <w:rsid w:val="00EB4D9C"/>
    <w:pPr>
      <w:spacing w:before="0" w:after="120" w:line="360" w:lineRule="auto"/>
    </w:pPr>
    <w:rPr>
      <w:i w:val="0"/>
      <w:sz w:val="24"/>
    </w:rPr>
  </w:style>
  <w:style w:type="paragraph" w:customStyle="1" w:styleId="36">
    <w:name w:val="СВЕЛ 3"/>
    <w:basedOn w:val="3"/>
    <w:qFormat/>
    <w:rsid w:val="00EB4D9C"/>
    <w:pPr>
      <w:spacing w:before="0" w:after="120" w:line="360" w:lineRule="auto"/>
      <w:ind w:firstLine="709"/>
    </w:pPr>
    <w:rPr>
      <w:rFonts w:ascii="Times New Roman" w:hAnsi="Times New Roman"/>
      <w:b w:val="0"/>
      <w:sz w:val="24"/>
    </w:rPr>
  </w:style>
  <w:style w:type="paragraph" w:customStyle="1" w:styleId="44">
    <w:name w:val="СВЕЛ 4"/>
    <w:basedOn w:val="4"/>
    <w:qFormat/>
    <w:rsid w:val="00EB4D9C"/>
    <w:pPr>
      <w:spacing w:before="0" w:after="0"/>
      <w:ind w:firstLine="709"/>
    </w:pPr>
    <w:rPr>
      <w:b w:val="0"/>
    </w:rPr>
  </w:style>
  <w:style w:type="paragraph" w:customStyle="1" w:styleId="book-authors">
    <w:name w:val="book-authors"/>
    <w:basedOn w:val="a1"/>
    <w:rsid w:val="00EB4D9C"/>
    <w:pPr>
      <w:spacing w:before="100" w:beforeAutospacing="1" w:after="100" w:afterAutospacing="1" w:line="240" w:lineRule="auto"/>
    </w:pPr>
    <w:rPr>
      <w:rFonts w:ascii="Times New Roman" w:hAnsi="Times New Roman"/>
      <w:sz w:val="24"/>
      <w:szCs w:val="24"/>
    </w:rPr>
  </w:style>
  <w:style w:type="character" w:customStyle="1" w:styleId="b-serp-urlitem1">
    <w:name w:val="b-serp-url__item1"/>
    <w:basedOn w:val="a2"/>
    <w:rsid w:val="00EB4D9C"/>
  </w:style>
  <w:style w:type="paragraph" w:customStyle="1" w:styleId="Style6">
    <w:name w:val="Style6"/>
    <w:basedOn w:val="a1"/>
    <w:rsid w:val="00EB4D9C"/>
    <w:pPr>
      <w:suppressAutoHyphens/>
    </w:pPr>
    <w:rPr>
      <w:kern w:val="2"/>
      <w:lang w:eastAsia="ar-SA"/>
    </w:rPr>
  </w:style>
  <w:style w:type="character" w:customStyle="1" w:styleId="FontStyle57">
    <w:name w:val="Font Style57"/>
    <w:uiPriority w:val="99"/>
    <w:rsid w:val="00EB4D9C"/>
    <w:rPr>
      <w:rFonts w:cs="Times New Roman"/>
    </w:rPr>
  </w:style>
  <w:style w:type="character" w:customStyle="1" w:styleId="ListParagraphChar">
    <w:name w:val="List Paragraph Char"/>
    <w:locked/>
    <w:rsid w:val="00EB4D9C"/>
    <w:rPr>
      <w:sz w:val="22"/>
      <w:szCs w:val="22"/>
    </w:rPr>
  </w:style>
  <w:style w:type="paragraph" w:customStyle="1" w:styleId="Style45">
    <w:name w:val="Style45"/>
    <w:basedOn w:val="a1"/>
    <w:rsid w:val="00EB4D9C"/>
    <w:pPr>
      <w:suppressAutoHyphens/>
    </w:pPr>
    <w:rPr>
      <w:kern w:val="2"/>
      <w:lang w:eastAsia="ar-SA"/>
    </w:rPr>
  </w:style>
  <w:style w:type="character" w:customStyle="1" w:styleId="FontStyle124">
    <w:name w:val="Font Style124"/>
    <w:rsid w:val="00EB4D9C"/>
    <w:rPr>
      <w:rFonts w:cs="Times New Roman"/>
    </w:rPr>
  </w:style>
  <w:style w:type="paragraph" w:customStyle="1" w:styleId="1f2">
    <w:name w:val="Без интервала1"/>
    <w:rsid w:val="00EB4D9C"/>
    <w:rPr>
      <w:sz w:val="22"/>
      <w:szCs w:val="22"/>
    </w:rPr>
  </w:style>
  <w:style w:type="paragraph" w:customStyle="1" w:styleId="Style36">
    <w:name w:val="Style36"/>
    <w:basedOn w:val="a1"/>
    <w:rsid w:val="00EB4D9C"/>
    <w:pPr>
      <w:suppressAutoHyphens/>
    </w:pPr>
    <w:rPr>
      <w:rFonts w:eastAsia="Lucida Sans Unicode"/>
      <w:kern w:val="2"/>
      <w:lang w:eastAsia="ar-SA"/>
    </w:rPr>
  </w:style>
  <w:style w:type="paragraph" w:customStyle="1" w:styleId="Style26">
    <w:name w:val="Style26"/>
    <w:basedOn w:val="a1"/>
    <w:rsid w:val="00EB4D9C"/>
    <w:pPr>
      <w:widowControl w:val="0"/>
      <w:autoSpaceDE w:val="0"/>
      <w:autoSpaceDN w:val="0"/>
      <w:adjustRightInd w:val="0"/>
      <w:spacing w:after="0" w:line="324" w:lineRule="exact"/>
      <w:jc w:val="center"/>
    </w:pPr>
    <w:rPr>
      <w:rFonts w:ascii="Times New Roman" w:hAnsi="Times New Roman"/>
      <w:sz w:val="24"/>
      <w:szCs w:val="24"/>
    </w:rPr>
  </w:style>
  <w:style w:type="character" w:customStyle="1" w:styleId="FontStyle62">
    <w:name w:val="Font Style62"/>
    <w:rsid w:val="00EB4D9C"/>
    <w:rPr>
      <w:rFonts w:ascii="Times New Roman" w:hAnsi="Times New Roman" w:cs="Times New Roman"/>
      <w:b/>
      <w:bCs/>
      <w:sz w:val="16"/>
      <w:szCs w:val="16"/>
    </w:rPr>
  </w:style>
  <w:style w:type="paragraph" w:customStyle="1" w:styleId="afffffff8">
    <w:name w:val="..... ......"/>
    <w:basedOn w:val="a1"/>
    <w:next w:val="a1"/>
    <w:uiPriority w:val="99"/>
    <w:rsid w:val="00EB4D9C"/>
    <w:pPr>
      <w:autoSpaceDE w:val="0"/>
      <w:autoSpaceDN w:val="0"/>
      <w:adjustRightInd w:val="0"/>
      <w:spacing w:after="0" w:line="240" w:lineRule="auto"/>
    </w:pPr>
    <w:rPr>
      <w:rFonts w:ascii="Times New Roman" w:hAnsi="Times New Roman"/>
      <w:sz w:val="24"/>
      <w:szCs w:val="24"/>
    </w:rPr>
  </w:style>
  <w:style w:type="paragraph" w:customStyle="1" w:styleId="afffffff9">
    <w:name w:val="......."/>
    <w:basedOn w:val="a1"/>
    <w:next w:val="a1"/>
    <w:uiPriority w:val="99"/>
    <w:rsid w:val="00EB4D9C"/>
    <w:pPr>
      <w:autoSpaceDE w:val="0"/>
      <w:autoSpaceDN w:val="0"/>
      <w:adjustRightInd w:val="0"/>
      <w:spacing w:after="0" w:line="240" w:lineRule="auto"/>
    </w:pPr>
    <w:rPr>
      <w:rFonts w:ascii="Times New Roman" w:hAnsi="Times New Roman"/>
      <w:sz w:val="24"/>
      <w:szCs w:val="24"/>
    </w:rPr>
  </w:style>
  <w:style w:type="paragraph" w:customStyle="1" w:styleId="afffffffa">
    <w:name w:val="Знак"/>
    <w:basedOn w:val="a1"/>
    <w:rsid w:val="00EB4D9C"/>
    <w:pPr>
      <w:spacing w:after="160" w:line="240" w:lineRule="exact"/>
    </w:pPr>
    <w:rPr>
      <w:rFonts w:ascii="Verdana" w:hAnsi="Verdana"/>
      <w:sz w:val="20"/>
      <w:szCs w:val="20"/>
    </w:rPr>
  </w:style>
  <w:style w:type="table" w:styleId="1f3">
    <w:name w:val="Table Grid 1"/>
    <w:basedOn w:val="a3"/>
    <w:rsid w:val="00EB4D9C"/>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4">
    <w:name w:val="Style14"/>
    <w:basedOn w:val="a1"/>
    <w:uiPriority w:val="99"/>
    <w:rsid w:val="00EB4D9C"/>
    <w:pPr>
      <w:widowControl w:val="0"/>
      <w:autoSpaceDE w:val="0"/>
      <w:autoSpaceDN w:val="0"/>
      <w:adjustRightInd w:val="0"/>
      <w:spacing w:after="0" w:line="277" w:lineRule="exact"/>
      <w:jc w:val="both"/>
    </w:pPr>
    <w:rPr>
      <w:rFonts w:ascii="Times New Roman" w:hAnsi="Times New Roman"/>
      <w:sz w:val="24"/>
      <w:szCs w:val="24"/>
    </w:rPr>
  </w:style>
  <w:style w:type="character" w:customStyle="1" w:styleId="FontStyle53">
    <w:name w:val="Font Style53"/>
    <w:uiPriority w:val="99"/>
    <w:rsid w:val="00EB4D9C"/>
    <w:rPr>
      <w:rFonts w:ascii="Times New Roman" w:hAnsi="Times New Roman" w:cs="Times New Roman"/>
      <w:sz w:val="26"/>
      <w:szCs w:val="26"/>
    </w:rPr>
  </w:style>
  <w:style w:type="character" w:customStyle="1" w:styleId="FontStyle55">
    <w:name w:val="Font Style55"/>
    <w:rsid w:val="00EB4D9C"/>
    <w:rPr>
      <w:rFonts w:ascii="Times New Roman" w:hAnsi="Times New Roman" w:cs="Times New Roman"/>
      <w:b/>
      <w:bCs/>
      <w:sz w:val="22"/>
      <w:szCs w:val="22"/>
    </w:rPr>
  </w:style>
  <w:style w:type="character" w:customStyle="1" w:styleId="BodyTextChar1">
    <w:name w:val="Body Text Char1"/>
    <w:locked/>
    <w:rsid w:val="00EB4D9C"/>
    <w:rPr>
      <w:sz w:val="24"/>
      <w:szCs w:val="24"/>
      <w:lang w:val="ru-RU" w:eastAsia="ru-RU" w:bidi="ar-SA"/>
    </w:rPr>
  </w:style>
  <w:style w:type="paragraph" w:customStyle="1" w:styleId="37">
    <w:name w:val="Название3"/>
    <w:basedOn w:val="a1"/>
    <w:rsid w:val="00EB4D9C"/>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1f4">
    <w:name w:val="Основной текст + Полужирный1"/>
    <w:uiPriority w:val="99"/>
    <w:rsid w:val="00EB4D9C"/>
    <w:rPr>
      <w:b/>
      <w:bCs/>
      <w:sz w:val="22"/>
      <w:szCs w:val="22"/>
    </w:rPr>
  </w:style>
  <w:style w:type="character" w:customStyle="1" w:styleId="nobr">
    <w:name w:val="nobr"/>
    <w:rsid w:val="00EB4D9C"/>
  </w:style>
  <w:style w:type="numbering" w:customStyle="1" w:styleId="53">
    <w:name w:val="Нет списка5"/>
    <w:next w:val="a4"/>
    <w:uiPriority w:val="99"/>
    <w:semiHidden/>
    <w:unhideWhenUsed/>
    <w:rsid w:val="00EB4D9C"/>
  </w:style>
  <w:style w:type="table" w:customStyle="1" w:styleId="38">
    <w:name w:val="Сетка таблицы3"/>
    <w:basedOn w:val="a3"/>
    <w:next w:val="afffff7"/>
    <w:uiPriority w:val="59"/>
    <w:rsid w:val="00EB4D9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4"/>
    <w:uiPriority w:val="99"/>
    <w:semiHidden/>
    <w:unhideWhenUsed/>
    <w:rsid w:val="00EB4D9C"/>
  </w:style>
  <w:style w:type="numbering" w:customStyle="1" w:styleId="215">
    <w:name w:val="Нет списка21"/>
    <w:next w:val="a4"/>
    <w:semiHidden/>
    <w:rsid w:val="00EB4D9C"/>
  </w:style>
  <w:style w:type="numbering" w:customStyle="1" w:styleId="310">
    <w:name w:val="Нет списка31"/>
    <w:next w:val="a4"/>
    <w:uiPriority w:val="99"/>
    <w:semiHidden/>
    <w:unhideWhenUsed/>
    <w:rsid w:val="00EB4D9C"/>
  </w:style>
  <w:style w:type="table" w:customStyle="1" w:styleId="114">
    <w:name w:val="Сетка таблицы11"/>
    <w:basedOn w:val="a3"/>
    <w:next w:val="afffff7"/>
    <w:uiPriority w:val="5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4"/>
    <w:semiHidden/>
    <w:rsid w:val="00EB4D9C"/>
  </w:style>
  <w:style w:type="table" w:customStyle="1" w:styleId="216">
    <w:name w:val="Сетка таблицы21"/>
    <w:basedOn w:val="a3"/>
    <w:next w:val="afffff7"/>
    <w:locked/>
    <w:rsid w:val="00EB4D9C"/>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b">
    <w:name w:val="СВЕЛ ТИТ"/>
    <w:basedOn w:val="afffffff5"/>
    <w:qFormat/>
    <w:rsid w:val="00EB4D9C"/>
    <w:pPr>
      <w:jc w:val="center"/>
    </w:pPr>
    <w:rPr>
      <w:lang w:val="ru-RU" w:eastAsia="ru-RU"/>
    </w:rPr>
  </w:style>
  <w:style w:type="paragraph" w:customStyle="1" w:styleId="115">
    <w:name w:val="СВЕЛ таб 11"/>
    <w:basedOn w:val="afffffff3"/>
    <w:qFormat/>
    <w:rsid w:val="00EB4D9C"/>
    <w:rPr>
      <w:sz w:val="22"/>
      <w:lang w:val="ru-RU" w:eastAsia="ru-RU"/>
    </w:rPr>
  </w:style>
  <w:style w:type="numbering" w:customStyle="1" w:styleId="510">
    <w:name w:val="Нет списка51"/>
    <w:next w:val="a4"/>
    <w:uiPriority w:val="99"/>
    <w:semiHidden/>
    <w:unhideWhenUsed/>
    <w:rsid w:val="00EB4D9C"/>
  </w:style>
  <w:style w:type="table" w:customStyle="1" w:styleId="311">
    <w:name w:val="Сетка таблицы31"/>
    <w:basedOn w:val="a3"/>
    <w:next w:val="afffff7"/>
    <w:uiPriority w:val="3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Основной"/>
    <w:qFormat/>
    <w:rsid w:val="00EB4D9C"/>
    <w:pPr>
      <w:widowControl w:val="0"/>
      <w:autoSpaceDE w:val="0"/>
      <w:autoSpaceDN w:val="0"/>
      <w:adjustRightInd w:val="0"/>
    </w:pPr>
    <w:rPr>
      <w:rFonts w:ascii="Arial" w:hAnsi="Arial" w:cs="Arial"/>
    </w:rPr>
  </w:style>
  <w:style w:type="table" w:customStyle="1" w:styleId="1110">
    <w:name w:val="Сетка таблицы111"/>
    <w:basedOn w:val="a3"/>
    <w:next w:val="afffff7"/>
    <w:uiPriority w:val="3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d">
    <w:name w:val="Placeholder Text"/>
    <w:uiPriority w:val="99"/>
    <w:semiHidden/>
    <w:rsid w:val="00EB4D9C"/>
    <w:rPr>
      <w:color w:val="808080"/>
    </w:rPr>
  </w:style>
  <w:style w:type="table" w:customStyle="1" w:styleId="45">
    <w:name w:val="Сетка таблицы4"/>
    <w:basedOn w:val="a3"/>
    <w:next w:val="afffff7"/>
    <w:uiPriority w:val="3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ЛЕНЛЕН текст"/>
    <w:basedOn w:val="a1"/>
    <w:qFormat/>
    <w:rsid w:val="00EB4D9C"/>
    <w:pPr>
      <w:shd w:val="clear" w:color="auto" w:fill="FFFFFF"/>
      <w:spacing w:after="0" w:line="360" w:lineRule="auto"/>
      <w:ind w:firstLine="709"/>
      <w:jc w:val="both"/>
    </w:pPr>
    <w:rPr>
      <w:rFonts w:ascii="Times New Roman" w:hAnsi="Times New Roman"/>
      <w:bCs/>
      <w:color w:val="000000"/>
      <w:sz w:val="24"/>
    </w:rPr>
  </w:style>
  <w:style w:type="numbering" w:customStyle="1" w:styleId="63">
    <w:name w:val="Нет списка6"/>
    <w:next w:val="a4"/>
    <w:uiPriority w:val="99"/>
    <w:semiHidden/>
    <w:unhideWhenUsed/>
    <w:rsid w:val="00EB4D9C"/>
  </w:style>
  <w:style w:type="table" w:customStyle="1" w:styleId="54">
    <w:name w:val="Сетка таблицы5"/>
    <w:basedOn w:val="a3"/>
    <w:next w:val="afffff7"/>
    <w:uiPriority w:val="39"/>
    <w:rsid w:val="00EB4D9C"/>
    <w:pPr>
      <w:spacing w:before="100" w:beforeAutospacing="1" w:afterAutospacing="1"/>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1"/>
    <w:rsid w:val="00EB4D9C"/>
    <w:pPr>
      <w:spacing w:before="100" w:beforeAutospacing="1" w:after="100" w:afterAutospacing="1" w:line="240" w:lineRule="auto"/>
    </w:pPr>
    <w:rPr>
      <w:rFonts w:ascii="Times New Roman" w:hAnsi="Times New Roman"/>
      <w:sz w:val="24"/>
      <w:szCs w:val="24"/>
    </w:rPr>
  </w:style>
  <w:style w:type="paragraph" w:customStyle="1" w:styleId="empty">
    <w:name w:val="empty"/>
    <w:basedOn w:val="a1"/>
    <w:rsid w:val="00EB4D9C"/>
    <w:pPr>
      <w:spacing w:before="100" w:beforeAutospacing="1" w:after="100" w:afterAutospacing="1" w:line="240" w:lineRule="auto"/>
    </w:pPr>
    <w:rPr>
      <w:rFonts w:ascii="Times New Roman" w:hAnsi="Times New Roman"/>
      <w:sz w:val="24"/>
      <w:szCs w:val="24"/>
    </w:rPr>
  </w:style>
  <w:style w:type="paragraph" w:customStyle="1" w:styleId="s16">
    <w:name w:val="s_16"/>
    <w:basedOn w:val="a1"/>
    <w:rsid w:val="00EB4D9C"/>
    <w:pPr>
      <w:spacing w:before="100" w:beforeAutospacing="1" w:after="100" w:afterAutospacing="1" w:line="240" w:lineRule="auto"/>
    </w:pPr>
    <w:rPr>
      <w:rFonts w:ascii="Times New Roman" w:hAnsi="Times New Roman"/>
      <w:sz w:val="24"/>
      <w:szCs w:val="24"/>
    </w:rPr>
  </w:style>
  <w:style w:type="numbering" w:customStyle="1" w:styleId="73">
    <w:name w:val="Нет списка7"/>
    <w:next w:val="a4"/>
    <w:uiPriority w:val="99"/>
    <w:semiHidden/>
    <w:unhideWhenUsed/>
    <w:rsid w:val="00EB4D9C"/>
  </w:style>
  <w:style w:type="table" w:customStyle="1" w:styleId="64">
    <w:name w:val="Сетка таблицы6"/>
    <w:basedOn w:val="a3"/>
    <w:next w:val="afffff7"/>
    <w:uiPriority w:val="39"/>
    <w:rsid w:val="00EB4D9C"/>
    <w:pPr>
      <w:spacing w:before="100" w:beforeAutospacing="1" w:afterAutospacing="1"/>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3">
    <w:name w:val="Нет списка8"/>
    <w:next w:val="a4"/>
    <w:uiPriority w:val="99"/>
    <w:semiHidden/>
    <w:unhideWhenUsed/>
    <w:rsid w:val="00EB4D9C"/>
  </w:style>
  <w:style w:type="table" w:customStyle="1" w:styleId="74">
    <w:name w:val="Сетка таблицы7"/>
    <w:basedOn w:val="a3"/>
    <w:next w:val="afffff7"/>
    <w:uiPriority w:val="5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3">
    <w:name w:val="Footnote (3)_"/>
    <w:link w:val="Footnote30"/>
    <w:rsid w:val="00EB4D9C"/>
    <w:rPr>
      <w:rFonts w:ascii="Times New Roman" w:hAnsi="Times New Roman"/>
      <w:sz w:val="22"/>
      <w:szCs w:val="22"/>
      <w:shd w:val="clear" w:color="auto" w:fill="FFFFFF"/>
    </w:rPr>
  </w:style>
  <w:style w:type="character" w:customStyle="1" w:styleId="Footnote3115ptItalic">
    <w:name w:val="Footnote (3) + 11;5 pt;Italic"/>
    <w:rsid w:val="00EB4D9C"/>
    <w:rPr>
      <w:rFonts w:ascii="Times New Roman" w:eastAsia="Times New Roman" w:hAnsi="Times New Roman" w:cs="Times New Roman"/>
      <w:i/>
      <w:iCs/>
      <w:color w:val="000000"/>
      <w:spacing w:val="0"/>
      <w:w w:val="100"/>
      <w:position w:val="0"/>
      <w:sz w:val="23"/>
      <w:szCs w:val="23"/>
      <w:shd w:val="clear" w:color="auto" w:fill="FFFFFF"/>
      <w:lang w:val="ru-RU" w:eastAsia="ru-RU" w:bidi="ru-RU"/>
    </w:rPr>
  </w:style>
  <w:style w:type="paragraph" w:customStyle="1" w:styleId="Footnote30">
    <w:name w:val="Footnote (3)"/>
    <w:basedOn w:val="a1"/>
    <w:link w:val="Footnote3"/>
    <w:rsid w:val="00EB4D9C"/>
    <w:pPr>
      <w:widowControl w:val="0"/>
      <w:shd w:val="clear" w:color="auto" w:fill="FFFFFF"/>
      <w:spacing w:after="0" w:line="254" w:lineRule="exact"/>
      <w:ind w:hanging="220"/>
      <w:jc w:val="both"/>
    </w:pPr>
    <w:rPr>
      <w:rFonts w:ascii="Times New Roman" w:hAnsi="Times New Roman"/>
      <w:lang w:val="x-none" w:eastAsia="x-none"/>
    </w:rPr>
  </w:style>
  <w:style w:type="table" w:customStyle="1" w:styleId="TableNormal1">
    <w:name w:val="Table Normal1"/>
    <w:rsid w:val="00EB4D9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fffff">
    <w:name w:val="Верхн./нижн. кол."/>
    <w:rsid w:val="00EB4D9C"/>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numbering" w:customStyle="1" w:styleId="2">
    <w:name w:val="Импортированный стиль 2"/>
    <w:rsid w:val="00EB4D9C"/>
    <w:pPr>
      <w:numPr>
        <w:numId w:val="8"/>
      </w:numPr>
    </w:pPr>
  </w:style>
  <w:style w:type="table" w:customStyle="1" w:styleId="84">
    <w:name w:val="Сетка таблицы8"/>
    <w:basedOn w:val="a3"/>
    <w:next w:val="afffff7"/>
    <w:uiPriority w:val="5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EB4D9C"/>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21">
    <w:name w:val="Импортированный стиль 21"/>
    <w:rsid w:val="00EB4D9C"/>
    <w:pPr>
      <w:numPr>
        <w:numId w:val="2"/>
      </w:numPr>
    </w:pPr>
  </w:style>
  <w:style w:type="table" w:customStyle="1" w:styleId="93">
    <w:name w:val="Сетка таблицы9"/>
    <w:basedOn w:val="a3"/>
    <w:next w:val="afffff7"/>
    <w:uiPriority w:val="5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4">
    <w:name w:val="Нет списка9"/>
    <w:next w:val="a4"/>
    <w:uiPriority w:val="99"/>
    <w:semiHidden/>
    <w:unhideWhenUsed/>
    <w:rsid w:val="00EB4D9C"/>
  </w:style>
  <w:style w:type="table" w:customStyle="1" w:styleId="101">
    <w:name w:val="Сетка таблицы10"/>
    <w:basedOn w:val="a3"/>
    <w:next w:val="afffff7"/>
    <w:uiPriority w:val="59"/>
    <w:rsid w:val="00EB4D9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unhideWhenUsed/>
    <w:rsid w:val="00EB4D9C"/>
  </w:style>
  <w:style w:type="numbering" w:customStyle="1" w:styleId="220">
    <w:name w:val="Нет списка22"/>
    <w:next w:val="a4"/>
    <w:semiHidden/>
    <w:rsid w:val="00EB4D9C"/>
  </w:style>
  <w:style w:type="numbering" w:customStyle="1" w:styleId="320">
    <w:name w:val="Нет списка32"/>
    <w:next w:val="a4"/>
    <w:uiPriority w:val="99"/>
    <w:semiHidden/>
    <w:unhideWhenUsed/>
    <w:rsid w:val="00EB4D9C"/>
  </w:style>
  <w:style w:type="table" w:customStyle="1" w:styleId="123">
    <w:name w:val="Сетка таблицы12"/>
    <w:basedOn w:val="a3"/>
    <w:next w:val="afffff7"/>
    <w:uiPriority w:val="5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4"/>
    <w:semiHidden/>
    <w:rsid w:val="00EB4D9C"/>
  </w:style>
  <w:style w:type="table" w:customStyle="1" w:styleId="221">
    <w:name w:val="Сетка таблицы22"/>
    <w:basedOn w:val="a3"/>
    <w:next w:val="afffff7"/>
    <w:locked/>
    <w:rsid w:val="00EB4D9C"/>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0">
    <w:name w:val="Нет списка52"/>
    <w:next w:val="a4"/>
    <w:uiPriority w:val="99"/>
    <w:semiHidden/>
    <w:unhideWhenUsed/>
    <w:rsid w:val="00EB4D9C"/>
  </w:style>
  <w:style w:type="table" w:customStyle="1" w:styleId="321">
    <w:name w:val="Сетка таблицы32"/>
    <w:basedOn w:val="a3"/>
    <w:next w:val="afffff7"/>
    <w:uiPriority w:val="3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3"/>
    <w:next w:val="afffff7"/>
    <w:uiPriority w:val="3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next w:val="afffff7"/>
    <w:uiPriority w:val="3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3"/>
    <w:next w:val="afffff7"/>
    <w:uiPriority w:val="59"/>
    <w:rsid w:val="00EB4D9C"/>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
    <w:name w:val="Нет списка10"/>
    <w:next w:val="a4"/>
    <w:semiHidden/>
    <w:rsid w:val="00EB4D9C"/>
  </w:style>
  <w:style w:type="table" w:customStyle="1" w:styleId="130">
    <w:name w:val="Сетка таблицы13"/>
    <w:basedOn w:val="a3"/>
    <w:next w:val="afffff7"/>
    <w:locked/>
    <w:rsid w:val="00EB4D9C"/>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0">
    <w:name w:val="List Bullet"/>
    <w:basedOn w:val="a1"/>
    <w:rsid w:val="00EB4D9C"/>
    <w:pPr>
      <w:tabs>
        <w:tab w:val="num" w:pos="-76"/>
      </w:tabs>
      <w:ind w:left="-76" w:hanging="360"/>
    </w:pPr>
    <w:rPr>
      <w:rFonts w:eastAsia="Calibri"/>
    </w:rPr>
  </w:style>
  <w:style w:type="numbering" w:customStyle="1" w:styleId="131">
    <w:name w:val="Нет списка13"/>
    <w:next w:val="a4"/>
    <w:semiHidden/>
    <w:rsid w:val="00EB4D9C"/>
  </w:style>
  <w:style w:type="table" w:customStyle="1" w:styleId="140">
    <w:name w:val="Сетка таблицы14"/>
    <w:basedOn w:val="a3"/>
    <w:next w:val="afffff7"/>
    <w:locked/>
    <w:rsid w:val="00EB4D9C"/>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EB4D9C"/>
  </w:style>
  <w:style w:type="table" w:customStyle="1" w:styleId="150">
    <w:name w:val="Сетка таблицы15"/>
    <w:basedOn w:val="a3"/>
    <w:next w:val="afffff7"/>
    <w:uiPriority w:val="39"/>
    <w:rsid w:val="00EB4D9C"/>
    <w:pPr>
      <w:spacing w:before="100" w:beforeAutospacing="1" w:afterAutospacing="1"/>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
    <w:name w:val="Нет списка15"/>
    <w:next w:val="a4"/>
    <w:semiHidden/>
    <w:rsid w:val="00EB4D9C"/>
  </w:style>
  <w:style w:type="table" w:customStyle="1" w:styleId="160">
    <w:name w:val="Сетка таблицы16"/>
    <w:basedOn w:val="a3"/>
    <w:next w:val="afffff7"/>
    <w:locked/>
    <w:rsid w:val="00EB4D9C"/>
    <w:pPr>
      <w:spacing w:after="200" w:line="276"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5">
    <w:name w:val="ЛЕНЛЕН заголовок 1"/>
    <w:basedOn w:val="a1"/>
    <w:qFormat/>
    <w:rsid w:val="00EB4D9C"/>
    <w:pPr>
      <w:spacing w:before="120" w:after="120" w:line="360" w:lineRule="auto"/>
    </w:pPr>
    <w:rPr>
      <w:rFonts w:ascii="Times New Roman" w:hAnsi="Times New Roman"/>
      <w:b/>
      <w:sz w:val="24"/>
      <w:szCs w:val="24"/>
    </w:rPr>
  </w:style>
  <w:style w:type="paragraph" w:customStyle="1" w:styleId="affffffff1">
    <w:name w:val="ЛЕНЛЕН загол без оглавления"/>
    <w:basedOn w:val="a1"/>
    <w:qFormat/>
    <w:rsid w:val="00EB4D9C"/>
    <w:pPr>
      <w:suppressAutoHyphens/>
      <w:spacing w:line="360" w:lineRule="auto"/>
      <w:ind w:firstLine="709"/>
      <w:jc w:val="both"/>
    </w:pPr>
    <w:rPr>
      <w:rFonts w:ascii="Times New Roman" w:hAnsi="Times New Roman"/>
      <w:b/>
      <w:bCs/>
      <w:sz w:val="24"/>
      <w:szCs w:val="24"/>
    </w:rPr>
  </w:style>
  <w:style w:type="paragraph" w:customStyle="1" w:styleId="2f2">
    <w:name w:val="ЛЕНЛЕН заголовок 2"/>
    <w:basedOn w:val="a1"/>
    <w:qFormat/>
    <w:rsid w:val="00EB4D9C"/>
    <w:pPr>
      <w:spacing w:before="120" w:after="120" w:line="360" w:lineRule="auto"/>
      <w:ind w:firstLine="709"/>
      <w:jc w:val="both"/>
    </w:pPr>
    <w:rPr>
      <w:rFonts w:ascii="Times New Roman" w:hAnsi="Times New Roman"/>
      <w:sz w:val="24"/>
      <w:szCs w:val="24"/>
    </w:rPr>
  </w:style>
  <w:style w:type="paragraph" w:customStyle="1" w:styleId="affffffff2">
    <w:name w:val="ЛЕНЛЕН шапка таблиц"/>
    <w:basedOn w:val="a1"/>
    <w:qFormat/>
    <w:rsid w:val="00EB4D9C"/>
    <w:pPr>
      <w:suppressAutoHyphens/>
      <w:spacing w:after="0" w:line="240" w:lineRule="auto"/>
      <w:jc w:val="center"/>
    </w:pPr>
    <w:rPr>
      <w:rFonts w:ascii="Times New Roman" w:hAnsi="Times New Roman"/>
      <w:b/>
      <w:sz w:val="24"/>
      <w:szCs w:val="24"/>
    </w:rPr>
  </w:style>
  <w:style w:type="paragraph" w:customStyle="1" w:styleId="affffffff3">
    <w:name w:val="ЛЕНЛЕН таблица"/>
    <w:basedOn w:val="pboth"/>
    <w:qFormat/>
    <w:rsid w:val="00EB4D9C"/>
    <w:pPr>
      <w:spacing w:before="0" w:beforeAutospacing="0" w:after="0" w:afterAutospacing="0"/>
      <w:textAlignment w:val="baseline"/>
    </w:pPr>
    <w:rPr>
      <w:color w:val="000000"/>
    </w:rPr>
  </w:style>
  <w:style w:type="paragraph" w:customStyle="1" w:styleId="39">
    <w:name w:val="ЛЕНЛЕН заголовок 3"/>
    <w:basedOn w:val="a1"/>
    <w:qFormat/>
    <w:rsid w:val="00EB4D9C"/>
    <w:pPr>
      <w:spacing w:before="100" w:beforeAutospacing="1" w:after="100" w:afterAutospacing="1" w:line="480" w:lineRule="auto"/>
      <w:jc w:val="center"/>
    </w:pPr>
    <w:rPr>
      <w:rFonts w:ascii="Times New Roman" w:hAnsi="Times New Roman"/>
      <w:sz w:val="24"/>
      <w:szCs w:val="24"/>
    </w:rPr>
  </w:style>
  <w:style w:type="paragraph" w:customStyle="1" w:styleId="affffffff4">
    <w:name w:val="ЛЕНЛЕН литература"/>
    <w:basedOn w:val="a1"/>
    <w:qFormat/>
    <w:rsid w:val="00EB4D9C"/>
    <w:pPr>
      <w:spacing w:after="0" w:line="360" w:lineRule="auto"/>
      <w:ind w:firstLine="709"/>
    </w:pPr>
    <w:rPr>
      <w:rFonts w:ascii="Times New Roman" w:eastAsia="Arial Unicode MS" w:hAnsi="Times New Roman"/>
      <w:bCs/>
      <w:sz w:val="24"/>
      <w:szCs w:val="24"/>
    </w:rPr>
  </w:style>
  <w:style w:type="character" w:styleId="HTML">
    <w:name w:val="HTML Variable"/>
    <w:uiPriority w:val="99"/>
    <w:rsid w:val="00EB4D9C"/>
    <w:rPr>
      <w:i/>
      <w:iCs/>
    </w:rPr>
  </w:style>
  <w:style w:type="paragraph" w:styleId="2f3">
    <w:name w:val="envelope return"/>
    <w:basedOn w:val="a1"/>
    <w:uiPriority w:val="99"/>
    <w:rsid w:val="00EB4D9C"/>
    <w:rPr>
      <w:rFonts w:ascii="Calibri Light" w:hAnsi="Calibri Light"/>
      <w:sz w:val="20"/>
      <w:szCs w:val="20"/>
    </w:rPr>
  </w:style>
  <w:style w:type="numbering" w:customStyle="1" w:styleId="22">
    <w:name w:val="Импортированный стиль 22"/>
    <w:rsid w:val="00EB4D9C"/>
    <w:pPr>
      <w:numPr>
        <w:numId w:val="7"/>
      </w:numPr>
    </w:pPr>
  </w:style>
  <w:style w:type="numbering" w:customStyle="1" w:styleId="211">
    <w:name w:val="Импортированный стиль 211"/>
    <w:rsid w:val="00EB4D9C"/>
    <w:pPr>
      <w:numPr>
        <w:numId w:val="4"/>
      </w:numPr>
    </w:pPr>
  </w:style>
  <w:style w:type="paragraph" w:customStyle="1" w:styleId="1f6">
    <w:name w:val="ПООПуровень1"/>
    <w:basedOn w:val="11"/>
    <w:link w:val="1f7"/>
    <w:qFormat/>
    <w:rsid w:val="00EB4D9C"/>
    <w:pPr>
      <w:tabs>
        <w:tab w:val="right" w:leader="dot" w:pos="9202"/>
      </w:tabs>
      <w:spacing w:line="360" w:lineRule="auto"/>
      <w:ind w:firstLine="709"/>
    </w:pPr>
  </w:style>
  <w:style w:type="paragraph" w:customStyle="1" w:styleId="affffffff5">
    <w:name w:val="ПООПобычный"/>
    <w:basedOn w:val="aa"/>
    <w:link w:val="affffffff6"/>
    <w:qFormat/>
    <w:rsid w:val="00EB4D9C"/>
    <w:rPr>
      <w:b/>
    </w:rPr>
  </w:style>
  <w:style w:type="character" w:customStyle="1" w:styleId="12">
    <w:name w:val="Оглавление 1 Знак"/>
    <w:link w:val="11"/>
    <w:uiPriority w:val="39"/>
    <w:rsid w:val="00EB4D9C"/>
    <w:rPr>
      <w:rFonts w:cs="Calibri"/>
      <w:b/>
      <w:bCs/>
    </w:rPr>
  </w:style>
  <w:style w:type="character" w:customStyle="1" w:styleId="1f7">
    <w:name w:val="ПООПуровень1 Знак"/>
    <w:link w:val="1f6"/>
    <w:rsid w:val="00EB4D9C"/>
    <w:rPr>
      <w:rFonts w:cs="Calibri"/>
      <w:b/>
      <w:bCs/>
      <w:lang w:val="x-none" w:eastAsia="x-none"/>
    </w:rPr>
  </w:style>
  <w:style w:type="paragraph" w:customStyle="1" w:styleId="2f4">
    <w:name w:val="ПООПуровень2"/>
    <w:basedOn w:val="1f6"/>
    <w:qFormat/>
    <w:rsid w:val="00EB4D9C"/>
    <w:pPr>
      <w:suppressAutoHyphens/>
      <w:spacing w:after="0"/>
      <w:jc w:val="both"/>
    </w:pPr>
    <w:rPr>
      <w:b w:val="0"/>
      <w:szCs w:val="24"/>
    </w:rPr>
  </w:style>
  <w:style w:type="character" w:customStyle="1" w:styleId="affffffff6">
    <w:name w:val="ПООПобычный Знак"/>
    <w:link w:val="affffffff5"/>
    <w:rsid w:val="00EB4D9C"/>
    <w:rPr>
      <w:rFonts w:ascii="Times New Roman" w:hAnsi="Times New Roman"/>
      <w:b/>
      <w:sz w:val="24"/>
      <w:szCs w:val="24"/>
      <w:lang w:val="en-US" w:eastAsia="nl-NL"/>
    </w:rPr>
  </w:style>
  <w:style w:type="paragraph" w:customStyle="1" w:styleId="3a">
    <w:name w:val="ПООПуровень3"/>
    <w:basedOn w:val="3"/>
    <w:link w:val="3b"/>
    <w:qFormat/>
    <w:rsid w:val="00EB4D9C"/>
    <w:pPr>
      <w:spacing w:line="360" w:lineRule="auto"/>
      <w:ind w:firstLine="709"/>
      <w:jc w:val="both"/>
    </w:pPr>
    <w:rPr>
      <w:rFonts w:ascii="Times New Roman" w:hAnsi="Times New Roman"/>
      <w:sz w:val="24"/>
    </w:rPr>
  </w:style>
  <w:style w:type="paragraph" w:customStyle="1" w:styleId="3c">
    <w:name w:val="ПООПуровень3*"/>
    <w:basedOn w:val="3a"/>
    <w:link w:val="3d"/>
    <w:qFormat/>
    <w:rsid w:val="00EB4D9C"/>
  </w:style>
  <w:style w:type="character" w:customStyle="1" w:styleId="3b">
    <w:name w:val="ПООПуровень3 Знак"/>
    <w:link w:val="3a"/>
    <w:rsid w:val="00EB4D9C"/>
    <w:rPr>
      <w:rFonts w:ascii="Times New Roman" w:hAnsi="Times New Roman"/>
      <w:b/>
      <w:bCs/>
      <w:sz w:val="24"/>
      <w:szCs w:val="26"/>
      <w:lang w:val="x-none" w:eastAsia="x-none"/>
    </w:rPr>
  </w:style>
  <w:style w:type="character" w:customStyle="1" w:styleId="3d">
    <w:name w:val="ПООПуровень3* Знак"/>
    <w:basedOn w:val="3b"/>
    <w:link w:val="3c"/>
    <w:rsid w:val="00EB4D9C"/>
    <w:rPr>
      <w:rFonts w:ascii="Times New Roman" w:hAnsi="Times New Roman"/>
      <w:b/>
      <w:bCs/>
      <w:sz w:val="24"/>
      <w:szCs w:val="26"/>
      <w:lang w:val="x-none" w:eastAsia="x-none"/>
    </w:rPr>
  </w:style>
  <w:style w:type="character" w:styleId="HTML0">
    <w:name w:val="HTML Cite"/>
    <w:uiPriority w:val="99"/>
    <w:unhideWhenUsed/>
    <w:rsid w:val="004F3F83"/>
    <w:rPr>
      <w:i/>
      <w:iCs/>
    </w:rPr>
  </w:style>
  <w:style w:type="character" w:customStyle="1" w:styleId="z5bgrc">
    <w:name w:val="z5bgrc"/>
    <w:rsid w:val="004F3F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598045">
      <w:bodyDiv w:val="1"/>
      <w:marLeft w:val="0"/>
      <w:marRight w:val="0"/>
      <w:marTop w:val="0"/>
      <w:marBottom w:val="0"/>
      <w:divBdr>
        <w:top w:val="none" w:sz="0" w:space="0" w:color="auto"/>
        <w:left w:val="none" w:sz="0" w:space="0" w:color="auto"/>
        <w:bottom w:val="none" w:sz="0" w:space="0" w:color="auto"/>
        <w:right w:val="none" w:sz="0" w:space="0" w:color="auto"/>
      </w:divBdr>
      <w:divsChild>
        <w:div w:id="3408431">
          <w:marLeft w:val="0"/>
          <w:marRight w:val="0"/>
          <w:marTop w:val="0"/>
          <w:marBottom w:val="0"/>
          <w:divBdr>
            <w:top w:val="none" w:sz="0" w:space="0" w:color="auto"/>
            <w:left w:val="none" w:sz="0" w:space="0" w:color="auto"/>
            <w:bottom w:val="none" w:sz="0" w:space="0" w:color="auto"/>
            <w:right w:val="none" w:sz="0" w:space="0" w:color="auto"/>
          </w:divBdr>
          <w:divsChild>
            <w:div w:id="1076051038">
              <w:marLeft w:val="0"/>
              <w:marRight w:val="0"/>
              <w:marTop w:val="0"/>
              <w:marBottom w:val="0"/>
              <w:divBdr>
                <w:top w:val="none" w:sz="0" w:space="0" w:color="auto"/>
                <w:left w:val="none" w:sz="0" w:space="0" w:color="auto"/>
                <w:bottom w:val="none" w:sz="0" w:space="0" w:color="auto"/>
                <w:right w:val="none" w:sz="0" w:space="0" w:color="auto"/>
              </w:divBdr>
              <w:divsChild>
                <w:div w:id="19253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58760">
          <w:marLeft w:val="0"/>
          <w:marRight w:val="0"/>
          <w:marTop w:val="0"/>
          <w:marBottom w:val="0"/>
          <w:divBdr>
            <w:top w:val="none" w:sz="0" w:space="0" w:color="auto"/>
            <w:left w:val="none" w:sz="0" w:space="0" w:color="auto"/>
            <w:bottom w:val="none" w:sz="0" w:space="0" w:color="auto"/>
            <w:right w:val="none" w:sz="0" w:space="0" w:color="auto"/>
          </w:divBdr>
          <w:divsChild>
            <w:div w:id="116342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51779893">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258829330">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425611843">
      <w:bodyDiv w:val="1"/>
      <w:marLeft w:val="0"/>
      <w:marRight w:val="0"/>
      <w:marTop w:val="0"/>
      <w:marBottom w:val="0"/>
      <w:divBdr>
        <w:top w:val="none" w:sz="0" w:space="0" w:color="auto"/>
        <w:left w:val="none" w:sz="0" w:space="0" w:color="auto"/>
        <w:bottom w:val="none" w:sz="0" w:space="0" w:color="auto"/>
        <w:right w:val="none" w:sz="0" w:space="0" w:color="auto"/>
      </w:divBdr>
    </w:div>
    <w:div w:id="437483243">
      <w:bodyDiv w:val="1"/>
      <w:marLeft w:val="0"/>
      <w:marRight w:val="0"/>
      <w:marTop w:val="0"/>
      <w:marBottom w:val="0"/>
      <w:divBdr>
        <w:top w:val="none" w:sz="0" w:space="0" w:color="auto"/>
        <w:left w:val="none" w:sz="0" w:space="0" w:color="auto"/>
        <w:bottom w:val="none" w:sz="0" w:space="0" w:color="auto"/>
        <w:right w:val="none" w:sz="0" w:space="0" w:color="auto"/>
      </w:divBdr>
    </w:div>
    <w:div w:id="470947074">
      <w:bodyDiv w:val="1"/>
      <w:marLeft w:val="0"/>
      <w:marRight w:val="0"/>
      <w:marTop w:val="0"/>
      <w:marBottom w:val="0"/>
      <w:divBdr>
        <w:top w:val="none" w:sz="0" w:space="0" w:color="auto"/>
        <w:left w:val="none" w:sz="0" w:space="0" w:color="auto"/>
        <w:bottom w:val="none" w:sz="0" w:space="0" w:color="auto"/>
        <w:right w:val="none" w:sz="0" w:space="0" w:color="auto"/>
      </w:divBdr>
    </w:div>
    <w:div w:id="603221747">
      <w:bodyDiv w:val="1"/>
      <w:marLeft w:val="0"/>
      <w:marRight w:val="0"/>
      <w:marTop w:val="0"/>
      <w:marBottom w:val="0"/>
      <w:divBdr>
        <w:top w:val="none" w:sz="0" w:space="0" w:color="auto"/>
        <w:left w:val="none" w:sz="0" w:space="0" w:color="auto"/>
        <w:bottom w:val="none" w:sz="0" w:space="0" w:color="auto"/>
        <w:right w:val="none" w:sz="0" w:space="0" w:color="auto"/>
      </w:divBdr>
    </w:div>
    <w:div w:id="631714384">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12579110">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03353913">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75003813">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057897819">
      <w:bodyDiv w:val="1"/>
      <w:marLeft w:val="0"/>
      <w:marRight w:val="0"/>
      <w:marTop w:val="0"/>
      <w:marBottom w:val="0"/>
      <w:divBdr>
        <w:top w:val="none" w:sz="0" w:space="0" w:color="auto"/>
        <w:left w:val="none" w:sz="0" w:space="0" w:color="auto"/>
        <w:bottom w:val="none" w:sz="0" w:space="0" w:color="auto"/>
        <w:right w:val="none" w:sz="0" w:space="0" w:color="auto"/>
      </w:divBdr>
    </w:div>
    <w:div w:id="1176116855">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33467600">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50176453">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438788419">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06241957">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852983425">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58048942">
      <w:bodyDiv w:val="1"/>
      <w:marLeft w:val="0"/>
      <w:marRight w:val="0"/>
      <w:marTop w:val="0"/>
      <w:marBottom w:val="0"/>
      <w:divBdr>
        <w:top w:val="none" w:sz="0" w:space="0" w:color="auto"/>
        <w:left w:val="none" w:sz="0" w:space="0" w:color="auto"/>
        <w:bottom w:val="none" w:sz="0" w:space="0" w:color="auto"/>
        <w:right w:val="none" w:sz="0" w:space="0" w:color="auto"/>
      </w:divBdr>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0935107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alacts.ru/doc/ok-019-95-obshcherossiiskii-klassifikator-obektov-administrativno-territorialnogo-delenij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legalacts.ru/doc/ok-019-95-obshcherossiiskii-klassifikator-obektov-administrativno-territorialnogo-delenij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68965-AEAE-4CC5-A414-9BABD83DB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58</Pages>
  <Words>16181</Words>
  <Characters>92234</Characters>
  <Application>Microsoft Office Word</Application>
  <DocSecurity>0</DocSecurity>
  <Lines>768</Lines>
  <Paragraphs>216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108199</CharactersWithSpaces>
  <SharedDoc>false</SharedDoc>
  <HLinks>
    <vt:vector size="138" baseType="variant">
      <vt:variant>
        <vt:i4>7995455</vt:i4>
      </vt:variant>
      <vt:variant>
        <vt:i4>132</vt:i4>
      </vt:variant>
      <vt:variant>
        <vt:i4>0</vt:i4>
      </vt:variant>
      <vt:variant>
        <vt:i4>5</vt:i4>
      </vt:variant>
      <vt:variant>
        <vt:lpwstr>http://legalacts.ru/doc/ok-019-95-obshcherossiiskii-klassifikator-obektov-administrativno-territorialnogo-delenija/</vt:lpwstr>
      </vt:variant>
      <vt:variant>
        <vt:lpwstr/>
      </vt:variant>
      <vt:variant>
        <vt:i4>7995455</vt:i4>
      </vt:variant>
      <vt:variant>
        <vt:i4>129</vt:i4>
      </vt:variant>
      <vt:variant>
        <vt:i4>0</vt:i4>
      </vt:variant>
      <vt:variant>
        <vt:i4>5</vt:i4>
      </vt:variant>
      <vt:variant>
        <vt:lpwstr>http://legalacts.ru/doc/ok-019-95-obshcherossiiskii-klassifikator-obektov-administrativno-territorialnogo-delenija/</vt:lpwstr>
      </vt:variant>
      <vt:variant>
        <vt:lpwstr/>
      </vt:variant>
      <vt:variant>
        <vt:i4>1507387</vt:i4>
      </vt:variant>
      <vt:variant>
        <vt:i4>122</vt:i4>
      </vt:variant>
      <vt:variant>
        <vt:i4>0</vt:i4>
      </vt:variant>
      <vt:variant>
        <vt:i4>5</vt:i4>
      </vt:variant>
      <vt:variant>
        <vt:lpwstr/>
      </vt:variant>
      <vt:variant>
        <vt:lpwstr>_Toc103594012</vt:lpwstr>
      </vt:variant>
      <vt:variant>
        <vt:i4>1507387</vt:i4>
      </vt:variant>
      <vt:variant>
        <vt:i4>116</vt:i4>
      </vt:variant>
      <vt:variant>
        <vt:i4>0</vt:i4>
      </vt:variant>
      <vt:variant>
        <vt:i4>5</vt:i4>
      </vt:variant>
      <vt:variant>
        <vt:lpwstr/>
      </vt:variant>
      <vt:variant>
        <vt:lpwstr>_Toc103594011</vt:lpwstr>
      </vt:variant>
      <vt:variant>
        <vt:i4>1507387</vt:i4>
      </vt:variant>
      <vt:variant>
        <vt:i4>110</vt:i4>
      </vt:variant>
      <vt:variant>
        <vt:i4>0</vt:i4>
      </vt:variant>
      <vt:variant>
        <vt:i4>5</vt:i4>
      </vt:variant>
      <vt:variant>
        <vt:lpwstr/>
      </vt:variant>
      <vt:variant>
        <vt:lpwstr>_Toc103594010</vt:lpwstr>
      </vt:variant>
      <vt:variant>
        <vt:i4>1441851</vt:i4>
      </vt:variant>
      <vt:variant>
        <vt:i4>104</vt:i4>
      </vt:variant>
      <vt:variant>
        <vt:i4>0</vt:i4>
      </vt:variant>
      <vt:variant>
        <vt:i4>5</vt:i4>
      </vt:variant>
      <vt:variant>
        <vt:lpwstr/>
      </vt:variant>
      <vt:variant>
        <vt:lpwstr>_Toc103594009</vt:lpwstr>
      </vt:variant>
      <vt:variant>
        <vt:i4>1441851</vt:i4>
      </vt:variant>
      <vt:variant>
        <vt:i4>98</vt:i4>
      </vt:variant>
      <vt:variant>
        <vt:i4>0</vt:i4>
      </vt:variant>
      <vt:variant>
        <vt:i4>5</vt:i4>
      </vt:variant>
      <vt:variant>
        <vt:lpwstr/>
      </vt:variant>
      <vt:variant>
        <vt:lpwstr>_Toc103594008</vt:lpwstr>
      </vt:variant>
      <vt:variant>
        <vt:i4>1441851</vt:i4>
      </vt:variant>
      <vt:variant>
        <vt:i4>92</vt:i4>
      </vt:variant>
      <vt:variant>
        <vt:i4>0</vt:i4>
      </vt:variant>
      <vt:variant>
        <vt:i4>5</vt:i4>
      </vt:variant>
      <vt:variant>
        <vt:lpwstr/>
      </vt:variant>
      <vt:variant>
        <vt:lpwstr>_Toc103594007</vt:lpwstr>
      </vt:variant>
      <vt:variant>
        <vt:i4>1441851</vt:i4>
      </vt:variant>
      <vt:variant>
        <vt:i4>86</vt:i4>
      </vt:variant>
      <vt:variant>
        <vt:i4>0</vt:i4>
      </vt:variant>
      <vt:variant>
        <vt:i4>5</vt:i4>
      </vt:variant>
      <vt:variant>
        <vt:lpwstr/>
      </vt:variant>
      <vt:variant>
        <vt:lpwstr>_Toc103594006</vt:lpwstr>
      </vt:variant>
      <vt:variant>
        <vt:i4>1441851</vt:i4>
      </vt:variant>
      <vt:variant>
        <vt:i4>80</vt:i4>
      </vt:variant>
      <vt:variant>
        <vt:i4>0</vt:i4>
      </vt:variant>
      <vt:variant>
        <vt:i4>5</vt:i4>
      </vt:variant>
      <vt:variant>
        <vt:lpwstr/>
      </vt:variant>
      <vt:variant>
        <vt:lpwstr>_Toc103594005</vt:lpwstr>
      </vt:variant>
      <vt:variant>
        <vt:i4>1441851</vt:i4>
      </vt:variant>
      <vt:variant>
        <vt:i4>74</vt:i4>
      </vt:variant>
      <vt:variant>
        <vt:i4>0</vt:i4>
      </vt:variant>
      <vt:variant>
        <vt:i4>5</vt:i4>
      </vt:variant>
      <vt:variant>
        <vt:lpwstr/>
      </vt:variant>
      <vt:variant>
        <vt:lpwstr>_Toc103594004</vt:lpwstr>
      </vt:variant>
      <vt:variant>
        <vt:i4>1441851</vt:i4>
      </vt:variant>
      <vt:variant>
        <vt:i4>68</vt:i4>
      </vt:variant>
      <vt:variant>
        <vt:i4>0</vt:i4>
      </vt:variant>
      <vt:variant>
        <vt:i4>5</vt:i4>
      </vt:variant>
      <vt:variant>
        <vt:lpwstr/>
      </vt:variant>
      <vt:variant>
        <vt:lpwstr>_Toc103594003</vt:lpwstr>
      </vt:variant>
      <vt:variant>
        <vt:i4>1441851</vt:i4>
      </vt:variant>
      <vt:variant>
        <vt:i4>62</vt:i4>
      </vt:variant>
      <vt:variant>
        <vt:i4>0</vt:i4>
      </vt:variant>
      <vt:variant>
        <vt:i4>5</vt:i4>
      </vt:variant>
      <vt:variant>
        <vt:lpwstr/>
      </vt:variant>
      <vt:variant>
        <vt:lpwstr>_Toc103594002</vt:lpwstr>
      </vt:variant>
      <vt:variant>
        <vt:i4>1441851</vt:i4>
      </vt:variant>
      <vt:variant>
        <vt:i4>56</vt:i4>
      </vt:variant>
      <vt:variant>
        <vt:i4>0</vt:i4>
      </vt:variant>
      <vt:variant>
        <vt:i4>5</vt:i4>
      </vt:variant>
      <vt:variant>
        <vt:lpwstr/>
      </vt:variant>
      <vt:variant>
        <vt:lpwstr>_Toc103594001</vt:lpwstr>
      </vt:variant>
      <vt:variant>
        <vt:i4>1441851</vt:i4>
      </vt:variant>
      <vt:variant>
        <vt:i4>50</vt:i4>
      </vt:variant>
      <vt:variant>
        <vt:i4>0</vt:i4>
      </vt:variant>
      <vt:variant>
        <vt:i4>5</vt:i4>
      </vt:variant>
      <vt:variant>
        <vt:lpwstr/>
      </vt:variant>
      <vt:variant>
        <vt:lpwstr>_Toc103594000</vt:lpwstr>
      </vt:variant>
      <vt:variant>
        <vt:i4>1572914</vt:i4>
      </vt:variant>
      <vt:variant>
        <vt:i4>44</vt:i4>
      </vt:variant>
      <vt:variant>
        <vt:i4>0</vt:i4>
      </vt:variant>
      <vt:variant>
        <vt:i4>5</vt:i4>
      </vt:variant>
      <vt:variant>
        <vt:lpwstr/>
      </vt:variant>
      <vt:variant>
        <vt:lpwstr>_Toc103593999</vt:lpwstr>
      </vt:variant>
      <vt:variant>
        <vt:i4>1572914</vt:i4>
      </vt:variant>
      <vt:variant>
        <vt:i4>38</vt:i4>
      </vt:variant>
      <vt:variant>
        <vt:i4>0</vt:i4>
      </vt:variant>
      <vt:variant>
        <vt:i4>5</vt:i4>
      </vt:variant>
      <vt:variant>
        <vt:lpwstr/>
      </vt:variant>
      <vt:variant>
        <vt:lpwstr>_Toc103593998</vt:lpwstr>
      </vt:variant>
      <vt:variant>
        <vt:i4>1572914</vt:i4>
      </vt:variant>
      <vt:variant>
        <vt:i4>32</vt:i4>
      </vt:variant>
      <vt:variant>
        <vt:i4>0</vt:i4>
      </vt:variant>
      <vt:variant>
        <vt:i4>5</vt:i4>
      </vt:variant>
      <vt:variant>
        <vt:lpwstr/>
      </vt:variant>
      <vt:variant>
        <vt:lpwstr>_Toc103593997</vt:lpwstr>
      </vt:variant>
      <vt:variant>
        <vt:i4>1572914</vt:i4>
      </vt:variant>
      <vt:variant>
        <vt:i4>26</vt:i4>
      </vt:variant>
      <vt:variant>
        <vt:i4>0</vt:i4>
      </vt:variant>
      <vt:variant>
        <vt:i4>5</vt:i4>
      </vt:variant>
      <vt:variant>
        <vt:lpwstr/>
      </vt:variant>
      <vt:variant>
        <vt:lpwstr>_Toc103593996</vt:lpwstr>
      </vt:variant>
      <vt:variant>
        <vt:i4>1572914</vt:i4>
      </vt:variant>
      <vt:variant>
        <vt:i4>20</vt:i4>
      </vt:variant>
      <vt:variant>
        <vt:i4>0</vt:i4>
      </vt:variant>
      <vt:variant>
        <vt:i4>5</vt:i4>
      </vt:variant>
      <vt:variant>
        <vt:lpwstr/>
      </vt:variant>
      <vt:variant>
        <vt:lpwstr>_Toc103593995</vt:lpwstr>
      </vt:variant>
      <vt:variant>
        <vt:i4>1572914</vt:i4>
      </vt:variant>
      <vt:variant>
        <vt:i4>14</vt:i4>
      </vt:variant>
      <vt:variant>
        <vt:i4>0</vt:i4>
      </vt:variant>
      <vt:variant>
        <vt:i4>5</vt:i4>
      </vt:variant>
      <vt:variant>
        <vt:lpwstr/>
      </vt:variant>
      <vt:variant>
        <vt:lpwstr>_Toc103593994</vt:lpwstr>
      </vt:variant>
      <vt:variant>
        <vt:i4>1572914</vt:i4>
      </vt:variant>
      <vt:variant>
        <vt:i4>8</vt:i4>
      </vt:variant>
      <vt:variant>
        <vt:i4>0</vt:i4>
      </vt:variant>
      <vt:variant>
        <vt:i4>5</vt:i4>
      </vt:variant>
      <vt:variant>
        <vt:lpwstr/>
      </vt:variant>
      <vt:variant>
        <vt:lpwstr>_Toc103593993</vt:lpwstr>
      </vt:variant>
      <vt:variant>
        <vt:i4>1572914</vt:i4>
      </vt:variant>
      <vt:variant>
        <vt:i4>2</vt:i4>
      </vt:variant>
      <vt:variant>
        <vt:i4>0</vt:i4>
      </vt:variant>
      <vt:variant>
        <vt:i4>5</vt:i4>
      </vt:variant>
      <vt:variant>
        <vt:lpwstr/>
      </vt:variant>
      <vt:variant>
        <vt:lpwstr>_Toc103593992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1</cp:lastModifiedBy>
  <cp:revision>8</cp:revision>
  <cp:lastPrinted>2022-05-25T10:50:00Z</cp:lastPrinted>
  <dcterms:created xsi:type="dcterms:W3CDTF">2023-05-31T05:35:00Z</dcterms:created>
  <dcterms:modified xsi:type="dcterms:W3CDTF">2023-10-24T11:32:00Z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