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ТУЛЬСКОЙ ОБЛАСТИ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«ЯСНОГОРСКИЙ ТЕХНОЛОГИЧЕСКИЙ ТЕХНИКУМ»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62B95" w:rsidRPr="00916951" w:rsidRDefault="00F62B95" w:rsidP="00F62B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ГПОУ ТО «ЯТТ»</w:t>
      </w:r>
    </w:p>
    <w:p w:rsidR="00F62B95" w:rsidRPr="00916951" w:rsidRDefault="00F62B95" w:rsidP="00F62B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Мигалина Н.А.</w:t>
      </w:r>
    </w:p>
    <w:p w:rsidR="00F62B95" w:rsidRPr="00916951" w:rsidRDefault="00F62B95" w:rsidP="00F62B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ДИСЦИПЛИНЫ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ОУД.06 ОСНОВЫ БЕЗОПАСНОСТИ ЖИЗНЕДЕЯТЕЛЬНОСТИ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ПОДГОТОВКИ КВАЛИФИЦИРОВАННЫХ РАБОЧИХ, СЛУЖАЩИХ ПО ПРОФЕССИИ 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15.01.32 ОПЕРАТОР</w:t>
      </w:r>
      <w:r w:rsidRPr="00F6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СТАНКОВ</w:t>
      </w:r>
      <w:r w:rsidRPr="00F6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6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ПРОГРАММНЫМ</w:t>
      </w:r>
      <w:r w:rsidRPr="00F6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УПРАВЛЕНИЕМ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Квалификация 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станков с программным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6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станочник широкого профиля</w:t>
      </w: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</w:t>
      </w:r>
    </w:p>
    <w:p w:rsidR="00F62B95" w:rsidRPr="00916951" w:rsidRDefault="00F62B95" w:rsidP="00F62B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</w:p>
    <w:p w:rsidR="00F62B95" w:rsidRPr="00916951" w:rsidRDefault="00F62B95" w:rsidP="00F62B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8D" w:rsidRDefault="00E9618D" w:rsidP="00F62B95">
      <w:pPr>
        <w:rPr>
          <w:rFonts w:ascii="Times New Roman" w:hAnsi="Times New Roman"/>
          <w:b/>
          <w:sz w:val="28"/>
          <w:szCs w:val="28"/>
        </w:rPr>
      </w:pPr>
    </w:p>
    <w:p w:rsidR="00F62B95" w:rsidRPr="00916951" w:rsidRDefault="00F62B95" w:rsidP="00F62B95">
      <w:pPr>
        <w:widowControl w:val="0"/>
        <w:autoSpaceDE w:val="0"/>
        <w:autoSpaceDN w:val="0"/>
        <w:spacing w:after="0" w:line="240" w:lineRule="auto"/>
        <w:ind w:right="2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общеобразовательной дисциплины «Основы безопасности жизнедеятельности»</w:t>
      </w:r>
      <w:r w:rsidRPr="009169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16951">
        <w:rPr>
          <w:rFonts w:ascii="Times New Roman" w:eastAsia="Times New Roman" w:hAnsi="Times New Roman" w:cs="Times New Roman"/>
          <w:sz w:val="28"/>
          <w:szCs w:val="28"/>
        </w:rPr>
        <w:t xml:space="preserve">(ОД) с учетом профессиональной направленности ООП СПО программ </w:t>
      </w: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квалифицированных рабочих, служащих предназ</w:t>
      </w:r>
      <w:r w:rsidRPr="00916951">
        <w:rPr>
          <w:rFonts w:ascii="Times New Roman" w:eastAsia="Times New Roman" w:hAnsi="Times New Roman" w:cs="Times New Roman"/>
          <w:sz w:val="28"/>
          <w:szCs w:val="28"/>
        </w:rPr>
        <w:t>начена для использования в работе преподавателей ОД при реализации ООП СПО на базе основного общего образования (ООП СПО) в профессиональных образовательных организациях (ПОО).</w:t>
      </w:r>
    </w:p>
    <w:p w:rsidR="00F62B95" w:rsidRPr="00916951" w:rsidRDefault="00F62B95" w:rsidP="00F62B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51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распоряжением Министерства просвещения Российской Федерации от 30 апреля 2021 г. № Р-98 «Об утверждении Концепции преподавания общеобразовательных дисциплин с учётом профессиональной направленности программ среднего профессионального образования, реализуемых на базе основного общего образования» и на основе требований:</w:t>
      </w:r>
    </w:p>
    <w:p w:rsidR="00F62B95" w:rsidRPr="00916951" w:rsidRDefault="00F62B95" w:rsidP="00F62B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Федерального государственного образовательного стандарта среднего общего образования (ФГОС СОО), предъявляемых к содержанию и результатам освоения ОД «Основы безопасности жизнедеятельности»;</w:t>
      </w:r>
    </w:p>
    <w:p w:rsidR="00F62B95" w:rsidRPr="00916951" w:rsidRDefault="00F62B95" w:rsidP="00F62B95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</w:rPr>
        <w:t xml:space="preserve">-  Федеральных государственных образовательных стандартов среднего профессионального образования (ФГОС СПО), предъявляемых к формированию общих компетенций (ОК) и профессиональных компетенций (ПК) </w:t>
      </w: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профессии </w:t>
      </w:r>
      <w:r w:rsidRPr="00F6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15.01.32</w:t>
      </w:r>
      <w:r w:rsidRPr="00F6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Оператор станков с программным управлением</w:t>
      </w: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входящей в укрупненную группу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.00.00 </w:t>
      </w:r>
      <w:r w:rsidRPr="00F6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Машиностроение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2B95" w:rsidRPr="00916951" w:rsidRDefault="00F62B95" w:rsidP="00F62B95">
      <w:pPr>
        <w:widowControl w:val="0"/>
        <w:autoSpaceDE w:val="0"/>
        <w:autoSpaceDN w:val="0"/>
        <w:spacing w:after="120" w:line="240" w:lineRule="auto"/>
        <w:ind w:left="112" w:right="20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B95" w:rsidRPr="00916951" w:rsidRDefault="00F62B95" w:rsidP="00F62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разработчик: Государственное профессиональное образовательное учреждение Тульской области «Ясногорский технологический техникум»</w:t>
      </w:r>
    </w:p>
    <w:p w:rsidR="00F62B95" w:rsidRPr="00916951" w:rsidRDefault="00F62B95" w:rsidP="00F6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62B95" w:rsidRPr="00916951" w:rsidRDefault="00F62B95" w:rsidP="00F6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Андрюхин С.К, преподаватель учебной дисциплины «Основы безопасности жизнедеятельности».</w:t>
      </w:r>
    </w:p>
    <w:p w:rsidR="00F62B95" w:rsidRPr="00916951" w:rsidRDefault="00F62B95" w:rsidP="00F62B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«Основы безопасности жизнедеятельности»</w:t>
      </w: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обсуждена на заседании ПЦК общеобразовательного </w:t>
      </w:r>
      <w:r w:rsidRPr="0091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цикла </w:t>
      </w:r>
      <w:r w:rsidRPr="00916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(протокол № 11 от 26.06.2023 г)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2B95" w:rsidRPr="00916951" w:rsidRDefault="00F62B95" w:rsidP="00F62B95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2B95" w:rsidRPr="00916951" w:rsidRDefault="00F62B95" w:rsidP="00F6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95" w:rsidRPr="00916951" w:rsidRDefault="00F62B95" w:rsidP="00F6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916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«Основы безопасности жизнедеятельности»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методическим </w:t>
      </w:r>
      <w:r w:rsidRPr="0091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 w:rsidRPr="00916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(протокол № 6 от 28.06.2023 г).</w:t>
      </w:r>
    </w:p>
    <w:p w:rsidR="00F62B95" w:rsidRPr="00916951" w:rsidRDefault="00F62B95" w:rsidP="00F62B95">
      <w:pPr>
        <w:rPr>
          <w:rFonts w:cs="Times New Roman"/>
        </w:rPr>
      </w:pPr>
    </w:p>
    <w:p w:rsidR="00F62B95" w:rsidRDefault="00F62B95" w:rsidP="00F62B95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62B95" w:rsidRDefault="00F62B95" w:rsidP="00F62B95">
      <w:pPr>
        <w:rPr>
          <w:rFonts w:ascii="Times New Roman" w:hAnsi="Times New Roman"/>
          <w:b/>
          <w:i/>
          <w:sz w:val="28"/>
          <w:szCs w:val="28"/>
        </w:rPr>
      </w:pPr>
    </w:p>
    <w:p w:rsidR="00F62B95" w:rsidRDefault="00F62B95" w:rsidP="00F62B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62B95" w:rsidRDefault="00F62B95" w:rsidP="00F62B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</w:t>
      </w:r>
    </w:p>
    <w:p w:rsidR="00F62B95" w:rsidRDefault="00F62B95" w:rsidP="00F62B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a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F62B95" w:rsidTr="00F62B95">
        <w:tc>
          <w:tcPr>
            <w:tcW w:w="739" w:type="dxa"/>
          </w:tcPr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62B95" w:rsidRDefault="00F62B95" w:rsidP="00F62B9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ХАРАКТЕРИСТИКА РАБОЧЕЙ ПРОГРАММЫ </w:t>
            </w:r>
            <w:r w:rsidRPr="006618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ОБЩЕОБРАЗОВАТЕЛЬНОЙ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ДИСЦИПЛИНЫ</w:t>
            </w:r>
          </w:p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2B95" w:rsidRDefault="00F62B95" w:rsidP="00F62B9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2B95" w:rsidTr="00F62B95">
        <w:tc>
          <w:tcPr>
            <w:tcW w:w="739" w:type="dxa"/>
          </w:tcPr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62B95" w:rsidRDefault="00F62B95" w:rsidP="00F62B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СТРУКТУРА И СОДЕРЖАНИЕ </w:t>
            </w:r>
            <w:r w:rsidRPr="006618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ОБЩЕОБР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АЗОВАТЕЛЬНОЙ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62B95" w:rsidRDefault="00F62B95" w:rsidP="00F62B9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62B95" w:rsidTr="00F62B95">
        <w:tc>
          <w:tcPr>
            <w:tcW w:w="739" w:type="dxa"/>
          </w:tcPr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УСЛОВИЯ РЕАЛИЗАЦИИ ПРОГРАММЫ ОБЩЕОБРАЗОВАТЕЛЬНОЙ ДИСЦИПЛИНЫ </w:t>
            </w:r>
          </w:p>
        </w:tc>
        <w:tc>
          <w:tcPr>
            <w:tcW w:w="992" w:type="dxa"/>
          </w:tcPr>
          <w:p w:rsidR="00F62B95" w:rsidRDefault="00F62B95" w:rsidP="00F62B9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2B95" w:rsidTr="00F62B95">
        <w:tc>
          <w:tcPr>
            <w:tcW w:w="8677" w:type="dxa"/>
            <w:gridSpan w:val="3"/>
          </w:tcPr>
          <w:p w:rsidR="00F62B95" w:rsidRDefault="00F62B95" w:rsidP="00F62B9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95" w:rsidTr="00F62B95">
        <w:tc>
          <w:tcPr>
            <w:tcW w:w="739" w:type="dxa"/>
          </w:tcPr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F62B95" w:rsidRDefault="00F62B95" w:rsidP="00F62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B95" w:rsidRDefault="00F62B95" w:rsidP="00F62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B95" w:rsidRDefault="00F62B95" w:rsidP="00F62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62B95" w:rsidRPr="009128D7" w:rsidRDefault="00F62B95" w:rsidP="00F62B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 И ОЦЕНКА РЕЗУЛЬТАТОВ ОСВОЕНИЯ ОБЩЕОБРАЗОВАТЕЛЬНОЙ ДИСЦИПЛИНЫ                                              </w:t>
            </w:r>
          </w:p>
        </w:tc>
        <w:tc>
          <w:tcPr>
            <w:tcW w:w="992" w:type="dxa"/>
          </w:tcPr>
          <w:p w:rsidR="00F62B95" w:rsidRDefault="00F62B95" w:rsidP="00F62B9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62B95" w:rsidRDefault="00F62B95" w:rsidP="00F62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B95" w:rsidRDefault="00F62B95" w:rsidP="00F62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B95" w:rsidRDefault="00F62B95" w:rsidP="00F62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F62B95" w:rsidTr="00F62B95">
        <w:tc>
          <w:tcPr>
            <w:tcW w:w="739" w:type="dxa"/>
          </w:tcPr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62B95" w:rsidRDefault="00F62B95" w:rsidP="00F62B9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992" w:type="dxa"/>
          </w:tcPr>
          <w:p w:rsidR="00F62B95" w:rsidRDefault="00F62B95" w:rsidP="00F62B9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95" w:rsidTr="00F62B95">
        <w:tc>
          <w:tcPr>
            <w:tcW w:w="739" w:type="dxa"/>
          </w:tcPr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62B95" w:rsidRPr="00770229" w:rsidRDefault="00F62B95" w:rsidP="00F62B9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F62B95" w:rsidRDefault="00F62B95" w:rsidP="00F62B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2B95" w:rsidRDefault="00F62B95" w:rsidP="00F62B9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95" w:rsidTr="00F62B95">
        <w:tc>
          <w:tcPr>
            <w:tcW w:w="739" w:type="dxa"/>
          </w:tcPr>
          <w:p w:rsidR="00F62B95" w:rsidRDefault="00F62B95" w:rsidP="00F62B9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62B95" w:rsidRDefault="00F62B95" w:rsidP="00F62B9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</w:tcPr>
          <w:p w:rsidR="00F62B95" w:rsidRDefault="00F62B95" w:rsidP="00F62B9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B95" w:rsidRDefault="00F62B95" w:rsidP="00F62B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229" w:rsidRDefault="00770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229" w:rsidRDefault="00770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229" w:rsidRDefault="00770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8D7" w:rsidRDefault="009128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8D7" w:rsidRDefault="009128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8D7" w:rsidRDefault="009128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8D7" w:rsidRDefault="009128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18D" w:rsidRDefault="00E9618D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18D" w:rsidRDefault="00D851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ОБЩАЯ ХАРАКТЕРИСТИКА РАБОЧЕЙ ПРОГРАММЫ </w:t>
      </w:r>
      <w:r w:rsidR="00F62B95" w:rsidRPr="00F6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</w:p>
    <w:p w:rsidR="00E9618D" w:rsidRDefault="00E9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18D" w:rsidRDefault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66F5" w:rsidRPr="00F62B95" w:rsidRDefault="00D8513E" w:rsidP="000966F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2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F62B95">
        <w:rPr>
          <w:rFonts w:ascii="Times New Roman" w:hAnsi="Times New Roman" w:cs="Times New Roman"/>
          <w:iCs/>
          <w:sz w:val="28"/>
          <w:szCs w:val="28"/>
        </w:rPr>
        <w:t>Основы безопасности жизнедеятельности</w:t>
      </w:r>
      <w:r w:rsidRPr="00F6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обязательной частью общеобразовательного цикла основной образовательной программы в соответствии с ФГОС по профессии </w:t>
      </w:r>
      <w:r w:rsidR="00BF7267" w:rsidRPr="00F62B95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15.01.32 Оператор станков с программным управление</w:t>
      </w:r>
      <w:r w:rsidR="00F62B95" w:rsidRPr="00F6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0966F5" w:rsidRPr="00F62B95">
        <w:rPr>
          <w:rFonts w:ascii="Times New Roman" w:hAnsi="Times New Roman"/>
          <w:b/>
          <w:sz w:val="28"/>
          <w:szCs w:val="28"/>
        </w:rPr>
        <w:t xml:space="preserve"> </w:t>
      </w:r>
      <w:r w:rsidR="000966F5" w:rsidRPr="00F62B95">
        <w:rPr>
          <w:rFonts w:ascii="Times New Roman" w:hAnsi="Times New Roman"/>
          <w:sz w:val="28"/>
          <w:szCs w:val="28"/>
        </w:rPr>
        <w:t xml:space="preserve">входящей в укрупненную группу </w:t>
      </w:r>
      <w:r w:rsidR="000966F5" w:rsidRPr="00F6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15.00.00. Машиностроение.</w:t>
      </w:r>
    </w:p>
    <w:p w:rsidR="00E9618D" w:rsidRDefault="00E9618D" w:rsidP="00F62B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2B95" w:rsidRDefault="002A05B4" w:rsidP="00F62B95">
      <w:pPr>
        <w:widowControl w:val="0"/>
        <w:tabs>
          <w:tab w:val="left" w:pos="741"/>
        </w:tabs>
        <w:autoSpaceDE w:val="0"/>
        <w:autoSpaceDN w:val="0"/>
        <w:spacing w:after="0" w:line="242" w:lineRule="auto"/>
        <w:ind w:right="175"/>
        <w:jc w:val="both"/>
        <w:rPr>
          <w:b/>
          <w:spacing w:val="1"/>
          <w:sz w:val="28"/>
          <w:szCs w:val="28"/>
        </w:rPr>
      </w:pPr>
      <w:r w:rsidRPr="00F62B95">
        <w:rPr>
          <w:b/>
          <w:sz w:val="28"/>
          <w:szCs w:val="28"/>
        </w:rPr>
        <w:t>1.2.Цели</w:t>
      </w:r>
      <w:r w:rsidRPr="00F62B95">
        <w:rPr>
          <w:b/>
          <w:spacing w:val="1"/>
          <w:sz w:val="28"/>
          <w:szCs w:val="28"/>
        </w:rPr>
        <w:t xml:space="preserve"> </w:t>
      </w:r>
      <w:r w:rsidRPr="00F62B95">
        <w:rPr>
          <w:b/>
          <w:sz w:val="28"/>
          <w:szCs w:val="28"/>
        </w:rPr>
        <w:t>и</w:t>
      </w:r>
      <w:r w:rsidRPr="00F62B95">
        <w:rPr>
          <w:b/>
          <w:spacing w:val="1"/>
          <w:sz w:val="28"/>
          <w:szCs w:val="28"/>
        </w:rPr>
        <w:t xml:space="preserve"> </w:t>
      </w:r>
      <w:r w:rsidRPr="00F62B95">
        <w:rPr>
          <w:b/>
          <w:sz w:val="28"/>
          <w:szCs w:val="28"/>
        </w:rPr>
        <w:t>задачи</w:t>
      </w:r>
      <w:r w:rsidRPr="00F62B95">
        <w:rPr>
          <w:b/>
          <w:spacing w:val="1"/>
          <w:sz w:val="28"/>
          <w:szCs w:val="28"/>
        </w:rPr>
        <w:t xml:space="preserve"> </w:t>
      </w:r>
      <w:r w:rsidRPr="00F62B95">
        <w:rPr>
          <w:b/>
          <w:sz w:val="28"/>
          <w:szCs w:val="28"/>
        </w:rPr>
        <w:t>общеобразовательной</w:t>
      </w:r>
      <w:r w:rsidRPr="00F62B95">
        <w:rPr>
          <w:b/>
          <w:spacing w:val="1"/>
          <w:sz w:val="28"/>
          <w:szCs w:val="28"/>
        </w:rPr>
        <w:t xml:space="preserve"> </w:t>
      </w:r>
      <w:r w:rsidRPr="00F62B95">
        <w:rPr>
          <w:b/>
          <w:sz w:val="28"/>
          <w:szCs w:val="28"/>
        </w:rPr>
        <w:t>дисциплины</w:t>
      </w:r>
      <w:r w:rsidRPr="00F62B95">
        <w:rPr>
          <w:b/>
          <w:spacing w:val="1"/>
          <w:sz w:val="28"/>
          <w:szCs w:val="28"/>
        </w:rPr>
        <w:t xml:space="preserve"> </w:t>
      </w:r>
    </w:p>
    <w:p w:rsidR="00F62B95" w:rsidRDefault="00F62B95" w:rsidP="00F62B95">
      <w:pPr>
        <w:widowControl w:val="0"/>
        <w:tabs>
          <w:tab w:val="left" w:pos="741"/>
        </w:tabs>
        <w:autoSpaceDE w:val="0"/>
        <w:autoSpaceDN w:val="0"/>
        <w:spacing w:after="0" w:line="242" w:lineRule="auto"/>
        <w:ind w:right="175"/>
        <w:jc w:val="both"/>
        <w:rPr>
          <w:b/>
          <w:spacing w:val="1"/>
          <w:sz w:val="28"/>
          <w:szCs w:val="28"/>
        </w:rPr>
      </w:pPr>
    </w:p>
    <w:p w:rsidR="002A05B4" w:rsidRPr="00F62B95" w:rsidRDefault="002A05B4" w:rsidP="00F62B95">
      <w:pPr>
        <w:widowControl w:val="0"/>
        <w:tabs>
          <w:tab w:val="left" w:pos="741"/>
        </w:tabs>
        <w:autoSpaceDE w:val="0"/>
        <w:autoSpaceDN w:val="0"/>
        <w:spacing w:after="0" w:line="242" w:lineRule="auto"/>
        <w:ind w:right="175"/>
        <w:jc w:val="both"/>
        <w:rPr>
          <w:sz w:val="28"/>
          <w:szCs w:val="28"/>
        </w:rPr>
      </w:pPr>
      <w:r w:rsidRPr="00F62B95">
        <w:rPr>
          <w:b/>
          <w:sz w:val="28"/>
          <w:szCs w:val="28"/>
        </w:rPr>
        <w:t>Цели освоения ОД</w:t>
      </w:r>
      <w:r w:rsidRPr="00F62B95">
        <w:rPr>
          <w:sz w:val="28"/>
          <w:szCs w:val="28"/>
        </w:rPr>
        <w:t xml:space="preserve"> (в соответствии с требованиями ФГОС СОО, ориентацией</w:t>
      </w:r>
      <w:r w:rsidRPr="00F62B95">
        <w:rPr>
          <w:spacing w:val="-67"/>
          <w:sz w:val="28"/>
          <w:szCs w:val="28"/>
        </w:rPr>
        <w:t xml:space="preserve"> </w:t>
      </w:r>
      <w:r w:rsidRPr="00F62B95">
        <w:rPr>
          <w:sz w:val="28"/>
          <w:szCs w:val="28"/>
        </w:rPr>
        <w:t>на</w:t>
      </w:r>
      <w:r w:rsidRPr="00F62B95">
        <w:rPr>
          <w:spacing w:val="-1"/>
          <w:sz w:val="28"/>
          <w:szCs w:val="28"/>
        </w:rPr>
        <w:t xml:space="preserve"> </w:t>
      </w:r>
      <w:r w:rsidRPr="00F62B95">
        <w:rPr>
          <w:sz w:val="28"/>
          <w:szCs w:val="28"/>
        </w:rPr>
        <w:t>результаты ФГОС СПО):</w:t>
      </w:r>
    </w:p>
    <w:p w:rsidR="002A05B4" w:rsidRPr="009454E2" w:rsidRDefault="00F62B95" w:rsidP="00F62B95">
      <w:pPr>
        <w:pStyle w:val="aff1"/>
        <w:tabs>
          <w:tab w:val="left" w:pos="1531"/>
          <w:tab w:val="left" w:pos="3207"/>
          <w:tab w:val="left" w:pos="4334"/>
          <w:tab w:val="left" w:pos="6408"/>
          <w:tab w:val="left" w:pos="7879"/>
          <w:tab w:val="left" w:pos="9106"/>
        </w:tabs>
        <w:spacing w:after="0"/>
        <w:ind w:left="112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</w:t>
      </w:r>
      <w:r w:rsidR="002A05B4" w:rsidRPr="009454E2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 xml:space="preserve">ня защищенности жизненно важных </w:t>
      </w:r>
      <w:r w:rsidR="002A05B4" w:rsidRPr="009454E2">
        <w:rPr>
          <w:rFonts w:ascii="Times New Roman" w:hAnsi="Times New Roman"/>
          <w:spacing w:val="-1"/>
          <w:sz w:val="28"/>
          <w:szCs w:val="28"/>
        </w:rPr>
        <w:t>интересов</w:t>
      </w:r>
      <w:r w:rsidR="002A05B4" w:rsidRPr="009454E2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личности,</w:t>
      </w:r>
      <w:r w:rsidR="002A05B4"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общества</w:t>
      </w:r>
      <w:r w:rsidR="002A05B4" w:rsidRPr="009454E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и государства</w:t>
      </w:r>
      <w:r w:rsidR="002A05B4"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от</w:t>
      </w:r>
      <w:r w:rsidR="002A05B4"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внешних</w:t>
      </w:r>
      <w:r w:rsidR="002A05B4" w:rsidRPr="009454E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и</w:t>
      </w:r>
      <w:r w:rsidR="002A05B4" w:rsidRPr="009454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внутренних</w:t>
      </w:r>
      <w:r w:rsidR="002A05B4"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угроз;</w:t>
      </w:r>
    </w:p>
    <w:p w:rsidR="002A05B4" w:rsidRPr="009454E2" w:rsidRDefault="00F62B95" w:rsidP="00F62B95">
      <w:pPr>
        <w:pStyle w:val="aff1"/>
        <w:tabs>
          <w:tab w:val="left" w:pos="1531"/>
          <w:tab w:val="left" w:pos="3057"/>
          <w:tab w:val="left" w:pos="5301"/>
          <w:tab w:val="left" w:pos="6636"/>
          <w:tab w:val="left" w:pos="8714"/>
          <w:tab w:val="left" w:pos="10040"/>
        </w:tabs>
        <w:spacing w:after="0"/>
        <w:ind w:left="112"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5B4" w:rsidRPr="009454E2">
        <w:rPr>
          <w:rFonts w:ascii="Times New Roman" w:hAnsi="Times New Roman"/>
          <w:sz w:val="28"/>
          <w:szCs w:val="28"/>
        </w:rPr>
        <w:t>снижение</w:t>
      </w:r>
      <w:r w:rsidR="002A05B4" w:rsidRPr="009454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отрицательного влияния человеческого фактора </w:t>
      </w:r>
      <w:r w:rsidR="002A05B4" w:rsidRPr="009454E2">
        <w:rPr>
          <w:rFonts w:ascii="Times New Roman" w:hAnsi="Times New Roman"/>
          <w:sz w:val="28"/>
          <w:szCs w:val="28"/>
        </w:rPr>
        <w:t>на</w:t>
      </w:r>
      <w:r w:rsidR="002A05B4" w:rsidRPr="009454E2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безопасность</w:t>
      </w:r>
      <w:r w:rsidR="002A05B4"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личности в</w:t>
      </w:r>
      <w:r w:rsidR="002A05B4" w:rsidRPr="009454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быту,</w:t>
      </w:r>
      <w:r w:rsidR="002A05B4"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на производстве и</w:t>
      </w:r>
      <w:r w:rsidR="002A05B4" w:rsidRPr="009454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в</w:t>
      </w:r>
      <w:r w:rsidR="002A05B4"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обществе;</w:t>
      </w:r>
    </w:p>
    <w:p w:rsidR="002A05B4" w:rsidRPr="009454E2" w:rsidRDefault="00F62B95" w:rsidP="00F62B95">
      <w:pPr>
        <w:pStyle w:val="aff1"/>
        <w:tabs>
          <w:tab w:val="left" w:pos="1531"/>
          <w:tab w:val="left" w:pos="3623"/>
          <w:tab w:val="left" w:pos="6779"/>
          <w:tab w:val="left" w:pos="8429"/>
        </w:tabs>
        <w:spacing w:after="0" w:line="242" w:lineRule="auto"/>
        <w:ind w:left="112" w:righ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антитеррористического поведения, </w:t>
      </w:r>
      <w:r w:rsidR="002A05B4" w:rsidRPr="009454E2">
        <w:rPr>
          <w:rFonts w:ascii="Times New Roman" w:hAnsi="Times New Roman"/>
          <w:spacing w:val="-1"/>
          <w:sz w:val="28"/>
          <w:szCs w:val="28"/>
        </w:rPr>
        <w:t>отрицательного</w:t>
      </w:r>
      <w:r w:rsidR="002A05B4" w:rsidRPr="009454E2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отношения</w:t>
      </w:r>
      <w:r w:rsidR="002A05B4" w:rsidRPr="009454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к</w:t>
      </w:r>
      <w:r w:rsidR="002A05B4" w:rsidRPr="009454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приему</w:t>
      </w:r>
      <w:r w:rsidR="002A05B4" w:rsidRPr="009454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психоактивных   веществ,</w:t>
      </w:r>
      <w:r w:rsidR="002A05B4"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в</w:t>
      </w:r>
      <w:r w:rsidR="002A05B4"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том числе</w:t>
      </w:r>
      <w:r w:rsidR="002A05B4" w:rsidRPr="009454E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наркотиков;</w:t>
      </w:r>
    </w:p>
    <w:p w:rsidR="002A05B4" w:rsidRPr="009454E2" w:rsidRDefault="00F62B95" w:rsidP="00F62B95">
      <w:pPr>
        <w:pStyle w:val="aff1"/>
        <w:tabs>
          <w:tab w:val="left" w:pos="1531"/>
        </w:tabs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5B4" w:rsidRPr="009454E2">
        <w:rPr>
          <w:rFonts w:ascii="Times New Roman" w:hAnsi="Times New Roman"/>
          <w:sz w:val="28"/>
          <w:szCs w:val="28"/>
        </w:rPr>
        <w:t>обеспечение</w:t>
      </w:r>
      <w:r w:rsidR="002A05B4" w:rsidRPr="009454E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профилактики</w:t>
      </w:r>
      <w:r w:rsidR="002A05B4" w:rsidRPr="009454E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асоциального</w:t>
      </w:r>
      <w:r w:rsidR="002A05B4" w:rsidRPr="009454E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поведения</w:t>
      </w:r>
      <w:r w:rsidR="002A05B4" w:rsidRPr="009454E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A05B4" w:rsidRPr="009454E2">
        <w:rPr>
          <w:rFonts w:ascii="Times New Roman" w:hAnsi="Times New Roman"/>
          <w:sz w:val="28"/>
          <w:szCs w:val="28"/>
        </w:rPr>
        <w:t>обучающихся.</w:t>
      </w:r>
    </w:p>
    <w:p w:rsidR="002A05B4" w:rsidRPr="009454E2" w:rsidRDefault="00F62B95" w:rsidP="00F62B95">
      <w:pPr>
        <w:tabs>
          <w:tab w:val="left" w:pos="1960"/>
          <w:tab w:val="left" w:pos="3361"/>
          <w:tab w:val="left" w:pos="4021"/>
          <w:tab w:val="left" w:pos="4498"/>
          <w:tab w:val="left" w:pos="6332"/>
          <w:tab w:val="left" w:pos="6706"/>
          <w:tab w:val="left" w:pos="8634"/>
          <w:tab w:val="left" w:pos="9654"/>
        </w:tabs>
        <w:spacing w:after="0"/>
        <w:ind w:left="112" w:right="1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освоения </w:t>
      </w:r>
      <w:r w:rsidR="002A05B4" w:rsidRPr="009454E2">
        <w:rPr>
          <w:b/>
          <w:sz w:val="28"/>
          <w:szCs w:val="28"/>
        </w:rPr>
        <w:t>ОД</w:t>
      </w:r>
      <w:r>
        <w:rPr>
          <w:sz w:val="28"/>
          <w:szCs w:val="28"/>
        </w:rPr>
        <w:t xml:space="preserve"> (в соответствии с требованиями</w:t>
      </w:r>
      <w:r>
        <w:rPr>
          <w:sz w:val="28"/>
          <w:szCs w:val="28"/>
        </w:rPr>
        <w:tab/>
        <w:t xml:space="preserve">ФГОС </w:t>
      </w:r>
      <w:r w:rsidR="002A05B4" w:rsidRPr="009454E2">
        <w:rPr>
          <w:spacing w:val="-1"/>
          <w:sz w:val="28"/>
          <w:szCs w:val="28"/>
        </w:rPr>
        <w:t>СОО,</w:t>
      </w:r>
      <w:r>
        <w:rPr>
          <w:spacing w:val="-67"/>
          <w:sz w:val="28"/>
          <w:szCs w:val="28"/>
        </w:rPr>
        <w:t xml:space="preserve"> </w:t>
      </w:r>
      <w:r w:rsidR="002A05B4" w:rsidRPr="009454E2">
        <w:rPr>
          <w:sz w:val="28"/>
          <w:szCs w:val="28"/>
        </w:rPr>
        <w:t>ориентацией</w:t>
      </w:r>
      <w:r w:rsidR="002A05B4" w:rsidRPr="009454E2">
        <w:rPr>
          <w:spacing w:val="-1"/>
          <w:sz w:val="28"/>
          <w:szCs w:val="28"/>
        </w:rPr>
        <w:t xml:space="preserve"> </w:t>
      </w:r>
      <w:r w:rsidR="002A05B4" w:rsidRPr="009454E2">
        <w:rPr>
          <w:sz w:val="28"/>
          <w:szCs w:val="28"/>
        </w:rPr>
        <w:t>на</w:t>
      </w:r>
      <w:r w:rsidR="002A05B4" w:rsidRPr="009454E2">
        <w:rPr>
          <w:spacing w:val="-3"/>
          <w:sz w:val="28"/>
          <w:szCs w:val="28"/>
        </w:rPr>
        <w:t xml:space="preserve"> </w:t>
      </w:r>
      <w:r w:rsidR="002A05B4" w:rsidRPr="009454E2">
        <w:rPr>
          <w:sz w:val="28"/>
          <w:szCs w:val="28"/>
        </w:rPr>
        <w:t>результаты ФГОС СПО):</w:t>
      </w:r>
    </w:p>
    <w:p w:rsidR="002A05B4" w:rsidRPr="009454E2" w:rsidRDefault="002A05B4" w:rsidP="00F62B95">
      <w:pPr>
        <w:pStyle w:val="aff1"/>
        <w:tabs>
          <w:tab w:val="left" w:pos="1245"/>
        </w:tabs>
        <w:spacing w:after="0"/>
        <w:ind w:left="112" w:right="109" w:firstLine="708"/>
        <w:rPr>
          <w:rFonts w:ascii="Times New Roman" w:hAnsi="Times New Roman"/>
          <w:sz w:val="28"/>
          <w:szCs w:val="28"/>
        </w:rPr>
      </w:pPr>
      <w:r w:rsidRPr="009454E2">
        <w:rPr>
          <w:rFonts w:ascii="Times New Roman" w:hAnsi="Times New Roman"/>
          <w:sz w:val="28"/>
          <w:szCs w:val="28"/>
        </w:rPr>
        <w:t>−</w:t>
      </w:r>
      <w:r w:rsidRPr="009454E2">
        <w:rPr>
          <w:rFonts w:ascii="Times New Roman" w:hAnsi="Times New Roman"/>
          <w:sz w:val="28"/>
          <w:szCs w:val="28"/>
        </w:rPr>
        <w:tab/>
        <w:t>воспитание</w:t>
      </w:r>
      <w:r w:rsidRPr="009454E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у</w:t>
      </w:r>
      <w:r w:rsidRPr="009454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студентов</w:t>
      </w:r>
      <w:r w:rsidRPr="009454E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ответственности</w:t>
      </w:r>
      <w:r w:rsidRPr="009454E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за</w:t>
      </w:r>
      <w:r w:rsidRPr="009454E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личную</w:t>
      </w:r>
      <w:r w:rsidRPr="009454E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безопасность</w:t>
      </w:r>
      <w:r w:rsidRPr="009454E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</w:t>
      </w:r>
      <w:r w:rsidRPr="009454E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быту</w:t>
      </w:r>
      <w:r w:rsidRPr="009454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на</w:t>
      </w:r>
      <w:r w:rsidRPr="009454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рабочем,</w:t>
      </w:r>
      <w:r w:rsidRPr="009454E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безопасность</w:t>
      </w:r>
      <w:r w:rsidRPr="009454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общества</w:t>
      </w:r>
      <w:r w:rsidRPr="009454E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государства;</w:t>
      </w:r>
      <w:r w:rsidRPr="009454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ответственного</w:t>
      </w:r>
      <w:r w:rsidRPr="009454E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отношения</w:t>
      </w:r>
      <w:r w:rsidRPr="009454E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к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личному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здоровью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как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индивидуальной,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профессиональной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общественной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ценности; ответственного отношения к сохранению окружающей природной среды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как основы в обеспечении безопасности жизнедеятельности личности, общества 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государства;</w:t>
      </w:r>
    </w:p>
    <w:p w:rsidR="002A05B4" w:rsidRPr="009454E2" w:rsidRDefault="002A05B4" w:rsidP="002A05B4">
      <w:pPr>
        <w:pStyle w:val="aff1"/>
        <w:spacing w:after="0"/>
        <w:ind w:left="112" w:right="108" w:firstLine="708"/>
        <w:jc w:val="both"/>
        <w:rPr>
          <w:rFonts w:ascii="Times New Roman" w:hAnsi="Times New Roman"/>
          <w:sz w:val="28"/>
          <w:szCs w:val="28"/>
        </w:rPr>
      </w:pPr>
      <w:r w:rsidRPr="009454E2">
        <w:rPr>
          <w:rFonts w:ascii="Times New Roman" w:hAnsi="Times New Roman"/>
          <w:sz w:val="28"/>
          <w:szCs w:val="28"/>
        </w:rPr>
        <w:t>−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развитие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у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студентов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духовных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физических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качеств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личности,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обеспечивающих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безопасное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поведение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условиях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опасных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чрезвычайных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ситуаций природного, техногенного и социального характера, а также в условиях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профессиональной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деятельности;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потребности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вести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здоровый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образ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жизни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для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поддержания высокой работоспособности; необходимых моральных, физических 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психологических качеств для выполнения конституционного долга и обязанности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гражданина</w:t>
      </w:r>
      <w:r w:rsidRPr="009454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России</w:t>
      </w:r>
      <w:r w:rsidRPr="009454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по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защите Отечества;</w:t>
      </w:r>
    </w:p>
    <w:p w:rsidR="002A05B4" w:rsidRPr="009454E2" w:rsidRDefault="002A05B4" w:rsidP="002A05B4">
      <w:pPr>
        <w:pStyle w:val="aff1"/>
        <w:spacing w:after="0"/>
        <w:ind w:left="112" w:right="104" w:firstLine="708"/>
        <w:jc w:val="both"/>
        <w:rPr>
          <w:rFonts w:ascii="Times New Roman" w:hAnsi="Times New Roman"/>
          <w:sz w:val="28"/>
          <w:szCs w:val="28"/>
        </w:rPr>
      </w:pPr>
      <w:r w:rsidRPr="009454E2">
        <w:rPr>
          <w:rFonts w:ascii="Times New Roman" w:hAnsi="Times New Roman"/>
          <w:sz w:val="28"/>
          <w:szCs w:val="28"/>
        </w:rPr>
        <w:t>−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освоение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знаний: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безопасном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поведении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человека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опасных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чрезвычайных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ситуациях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природного,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техногенного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социального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lastRenderedPageBreak/>
        <w:t>характера,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а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также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условиях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профессиональной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деятельности;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государственной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системе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защиты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населения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от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опасных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чрезвычайных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ситуаций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мирного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военного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времени,</w:t>
      </w:r>
      <w:r w:rsidRPr="009454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</w:t>
      </w:r>
      <w:r w:rsidRPr="009454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том числе</w:t>
      </w:r>
      <w:r w:rsidRPr="009454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на объектах профессиональной деятельности;</w:t>
      </w:r>
    </w:p>
    <w:p w:rsidR="002A05B4" w:rsidRPr="009454E2" w:rsidRDefault="002A05B4" w:rsidP="002A05B4">
      <w:pPr>
        <w:pStyle w:val="aff1"/>
        <w:spacing w:after="0"/>
        <w:ind w:left="112" w:right="110" w:firstLine="708"/>
        <w:jc w:val="both"/>
        <w:rPr>
          <w:rFonts w:ascii="Times New Roman" w:hAnsi="Times New Roman"/>
          <w:sz w:val="28"/>
          <w:szCs w:val="28"/>
        </w:rPr>
      </w:pPr>
      <w:r w:rsidRPr="009454E2">
        <w:rPr>
          <w:rFonts w:ascii="Times New Roman" w:hAnsi="Times New Roman"/>
          <w:sz w:val="28"/>
          <w:szCs w:val="28"/>
        </w:rPr>
        <w:t>−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формирование умений: оценки ситуаций, опасных для жизни и здоровья;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безопасного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поведений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в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опасных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чрезвычайных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ситуациях;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использования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средств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индивидуальной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коллективной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защиты;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оказания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первой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помощи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при</w:t>
      </w:r>
      <w:r w:rsidRPr="009454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4E2">
        <w:rPr>
          <w:rFonts w:ascii="Times New Roman" w:hAnsi="Times New Roman"/>
          <w:sz w:val="28"/>
          <w:szCs w:val="28"/>
        </w:rPr>
        <w:t>неотложных состояниях.</w:t>
      </w:r>
    </w:p>
    <w:p w:rsidR="002A05B4" w:rsidRDefault="002A05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B4" w:rsidRDefault="002A05B4" w:rsidP="002A05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Планируемые результаты освоения дисциплины:</w:t>
      </w:r>
    </w:p>
    <w:p w:rsidR="004007BE" w:rsidRPr="00F62B95" w:rsidRDefault="002A05B4" w:rsidP="00F62B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формировани</w:t>
      </w:r>
      <w:r w:rsidR="00F6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развитии общих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  </w:t>
      </w:r>
      <w:r w:rsidRPr="00F62B95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15.01.32 Оператор станков с программным управление</w:t>
      </w:r>
    </w:p>
    <w:p w:rsidR="00E166C0" w:rsidRPr="004007BE" w:rsidRDefault="00E166C0" w:rsidP="00F62B95">
      <w:pPr>
        <w:pStyle w:val="aff1"/>
        <w:spacing w:after="0" w:line="225" w:lineRule="auto"/>
        <w:ind w:right="124"/>
        <w:jc w:val="both"/>
        <w:rPr>
          <w:rFonts w:ascii="Times New Roman" w:hAnsi="Times New Roman"/>
          <w:sz w:val="28"/>
          <w:szCs w:val="28"/>
        </w:rPr>
      </w:pPr>
      <w:r w:rsidRPr="004007BE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различным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контекстам;</w:t>
      </w:r>
    </w:p>
    <w:p w:rsidR="004007BE" w:rsidRPr="004007BE" w:rsidRDefault="00E166C0" w:rsidP="00F62B95">
      <w:pPr>
        <w:pStyle w:val="aff1"/>
        <w:spacing w:after="0" w:line="225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4007BE">
        <w:rPr>
          <w:rFonts w:ascii="Times New Roman" w:hAnsi="Times New Roman"/>
          <w:sz w:val="28"/>
          <w:szCs w:val="28"/>
        </w:rPr>
        <w:t>ОК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02.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Использовать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современные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средства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поиска,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анализа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интерпретации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информации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информационные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технологии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для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выполнения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задач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профессиональной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деятельности;</w:t>
      </w:r>
    </w:p>
    <w:p w:rsidR="00E166C0" w:rsidRPr="004007BE" w:rsidRDefault="00E166C0" w:rsidP="00F62B95">
      <w:pPr>
        <w:pStyle w:val="aff1"/>
        <w:spacing w:after="0" w:line="225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4007BE">
        <w:rPr>
          <w:rFonts w:ascii="Times New Roman" w:hAnsi="Times New Roman"/>
          <w:sz w:val="28"/>
          <w:szCs w:val="28"/>
        </w:rPr>
        <w:t>ОК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03.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Планировать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реализовывать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собственное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профессионально</w:t>
      </w:r>
      <w:r w:rsidR="004007BE">
        <w:rPr>
          <w:rFonts w:ascii="Times New Roman" w:hAnsi="Times New Roman"/>
          <w:sz w:val="28"/>
          <w:szCs w:val="28"/>
        </w:rPr>
        <w:t xml:space="preserve">е </w:t>
      </w:r>
      <w:r w:rsidRPr="004007BE">
        <w:rPr>
          <w:rFonts w:ascii="Times New Roman" w:hAnsi="Times New Roman"/>
          <w:sz w:val="28"/>
          <w:szCs w:val="28"/>
        </w:rPr>
        <w:t>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личностное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развитие, предпринимательскую деятельность в профессиональной сфере, использовать знания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по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финансовой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грамотности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в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различных жизненных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ситуациях;</w:t>
      </w:r>
    </w:p>
    <w:p w:rsidR="00E166C0" w:rsidRPr="004007BE" w:rsidRDefault="00E166C0" w:rsidP="00F62B95">
      <w:pPr>
        <w:pStyle w:val="aff1"/>
        <w:spacing w:after="0"/>
        <w:rPr>
          <w:rFonts w:ascii="Times New Roman" w:hAnsi="Times New Roman"/>
          <w:sz w:val="28"/>
          <w:szCs w:val="28"/>
        </w:rPr>
      </w:pPr>
      <w:r w:rsidRPr="004007BE">
        <w:rPr>
          <w:rFonts w:ascii="Times New Roman" w:hAnsi="Times New Roman"/>
          <w:sz w:val="28"/>
          <w:szCs w:val="28"/>
        </w:rPr>
        <w:t>ОК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04.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Эффективно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взаимодействовать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работать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в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коллективе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команде;</w:t>
      </w:r>
    </w:p>
    <w:p w:rsidR="00E166C0" w:rsidRPr="004007BE" w:rsidRDefault="00E166C0" w:rsidP="00F62B95">
      <w:pPr>
        <w:pStyle w:val="aff1"/>
        <w:spacing w:after="0" w:line="225" w:lineRule="auto"/>
        <w:ind w:right="115"/>
        <w:jc w:val="both"/>
        <w:rPr>
          <w:rFonts w:ascii="Times New Roman" w:hAnsi="Times New Roman"/>
          <w:sz w:val="28"/>
          <w:szCs w:val="28"/>
        </w:rPr>
      </w:pPr>
      <w:r w:rsidRPr="004007BE">
        <w:rPr>
          <w:rFonts w:ascii="Times New Roman" w:hAnsi="Times New Roman"/>
          <w:sz w:val="28"/>
          <w:szCs w:val="28"/>
        </w:rPr>
        <w:t>ОК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06.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Проявлять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гражданско-патриотическу</w:t>
      </w:r>
      <w:r w:rsidR="004007BE">
        <w:rPr>
          <w:rFonts w:ascii="Times New Roman" w:hAnsi="Times New Roman"/>
          <w:sz w:val="28"/>
          <w:szCs w:val="28"/>
        </w:rPr>
        <w:t xml:space="preserve">ю </w:t>
      </w:r>
      <w:r w:rsidRPr="004007BE">
        <w:rPr>
          <w:rFonts w:ascii="Times New Roman" w:hAnsi="Times New Roman"/>
          <w:sz w:val="28"/>
          <w:szCs w:val="28"/>
        </w:rPr>
        <w:t>позицию</w:t>
      </w:r>
      <w:r w:rsidR="004007BE">
        <w:rPr>
          <w:rFonts w:ascii="Times New Roman" w:hAnsi="Times New Roman"/>
          <w:sz w:val="28"/>
          <w:szCs w:val="28"/>
        </w:rPr>
        <w:t xml:space="preserve">, </w:t>
      </w:r>
      <w:r w:rsidRPr="004007BE">
        <w:rPr>
          <w:rFonts w:ascii="Times New Roman" w:hAnsi="Times New Roman"/>
          <w:sz w:val="28"/>
          <w:szCs w:val="28"/>
        </w:rPr>
        <w:t>демонстрировать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осознанное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поведение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на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основе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традиционных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общечеловеческих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ценностей,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в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том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числе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учетом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гармонизации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межнациональных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и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межрелигиозных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отношений,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применять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стандарты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антикоррупционного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поведения;</w:t>
      </w:r>
    </w:p>
    <w:p w:rsidR="00E166C0" w:rsidRPr="004007BE" w:rsidRDefault="00E166C0" w:rsidP="00F62B95">
      <w:pPr>
        <w:pStyle w:val="aff1"/>
        <w:spacing w:after="0" w:line="225" w:lineRule="auto"/>
        <w:ind w:right="124"/>
        <w:jc w:val="both"/>
        <w:rPr>
          <w:rFonts w:ascii="Times New Roman" w:hAnsi="Times New Roman"/>
          <w:sz w:val="28"/>
          <w:szCs w:val="28"/>
        </w:rPr>
      </w:pPr>
      <w:r w:rsidRPr="004007BE">
        <w:rPr>
          <w:rFonts w:ascii="Times New Roman" w:hAnsi="Times New Roman"/>
          <w:sz w:val="28"/>
          <w:szCs w:val="28"/>
        </w:rPr>
        <w:t>ОК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07.</w:t>
      </w:r>
      <w:r w:rsidR="00F62B95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Содействовать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сохранению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окружающей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среды,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ресурсосбережению,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применять</w:t>
      </w:r>
      <w:r w:rsid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знания об изменении климата, принципы бережливого производства, эффективно действовать в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чрезвычайных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ситуациях;</w:t>
      </w:r>
    </w:p>
    <w:p w:rsidR="00E166C0" w:rsidRPr="004007BE" w:rsidRDefault="00E166C0" w:rsidP="00F62B95">
      <w:pPr>
        <w:pStyle w:val="aff1"/>
        <w:spacing w:after="0" w:line="225" w:lineRule="auto"/>
        <w:ind w:right="121"/>
        <w:jc w:val="both"/>
        <w:rPr>
          <w:rFonts w:ascii="Times New Roman" w:hAnsi="Times New Roman"/>
          <w:sz w:val="28"/>
          <w:szCs w:val="28"/>
        </w:rPr>
      </w:pPr>
      <w:r w:rsidRPr="004007BE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в процессе профессиональной деятельности и поддержания необходимого уровня физической</w:t>
      </w:r>
      <w:r w:rsidR="008D3D83" w:rsidRPr="004007BE">
        <w:rPr>
          <w:rFonts w:ascii="Times New Roman" w:hAnsi="Times New Roman"/>
          <w:sz w:val="28"/>
          <w:szCs w:val="28"/>
        </w:rPr>
        <w:t xml:space="preserve"> </w:t>
      </w:r>
      <w:r w:rsidRPr="004007BE">
        <w:rPr>
          <w:rFonts w:ascii="Times New Roman" w:hAnsi="Times New Roman"/>
          <w:sz w:val="28"/>
          <w:szCs w:val="28"/>
        </w:rPr>
        <w:t>подготовленности;</w:t>
      </w:r>
    </w:p>
    <w:p w:rsidR="00F62B95" w:rsidRDefault="00F62B95" w:rsidP="00F62B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2B95" w:rsidRPr="00F62B95" w:rsidRDefault="00F62B95" w:rsidP="00F62B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F62B95" w:rsidRPr="00F62B95">
          <w:footerReference w:type="default" r:id="rId11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  <w:r w:rsidRPr="00F62B95">
        <w:rPr>
          <w:rFonts w:ascii="Times New Roman" w:eastAsia="Times New Roman" w:hAnsi="Times New Roman" w:cs="Times New Roman"/>
          <w:sz w:val="24"/>
          <w:szCs w:val="20"/>
          <w:lang w:eastAsia="ru-RU"/>
        </w:rPr>
        <w:t>ПК 1.1, ПК 1.2, ПК 3.1, ПК 3.2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tbl>
      <w:tblPr>
        <w:tblW w:w="1485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067"/>
        <w:gridCol w:w="4819"/>
      </w:tblGrid>
      <w:tr w:rsidR="00F62B95" w:rsidRPr="0066189D" w:rsidTr="00F62B95">
        <w:trPr>
          <w:trHeight w:val="41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95" w:rsidRPr="0066189D" w:rsidRDefault="00F62B95" w:rsidP="00F62B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95" w:rsidRPr="0066189D" w:rsidRDefault="00F62B95" w:rsidP="00F62B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Планируемые образовательные результаты обучения</w:t>
            </w:r>
          </w:p>
        </w:tc>
      </w:tr>
      <w:tr w:rsidR="00F62B95" w:rsidRPr="0066189D" w:rsidTr="00F62B95">
        <w:trPr>
          <w:trHeight w:val="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95" w:rsidRPr="0066189D" w:rsidRDefault="00F62B95" w:rsidP="00F62B9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95" w:rsidRPr="0066189D" w:rsidRDefault="00F62B95" w:rsidP="00F62B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95" w:rsidRPr="0066189D" w:rsidRDefault="00F62B95" w:rsidP="00F62B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Дисциплинарные</w:t>
            </w:r>
          </w:p>
        </w:tc>
      </w:tr>
      <w:tr w:rsidR="00F62B95" w:rsidRPr="0066189D" w:rsidTr="00F62B95">
        <w:trPr>
          <w:trHeight w:val="69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widowControl w:val="0"/>
              <w:spacing w:after="0" w:line="276" w:lineRule="auto"/>
              <w:ind w:left="177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 01. Выбирать способы решения задач профессиональной деятельности применительно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 различным контекстам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части трудового воспитания: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готовность к труду, осознание ценности мастерства, трудолюбие;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интерес к различным сферам профессиональной деятельности,</w:t>
            </w:r>
          </w:p>
          <w:p w:rsidR="00F62B95" w:rsidRPr="00EA4467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универсальными учебными познавательными действиями: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а)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базовые логические действия: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цели деятельности, задавать параметры и критерии их достижения;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закономерности и противоречия в рассматриваемых явлениях; 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креативное мышление при решении жизненных проблем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базовые исследовательские действия: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навыками учебно-исследовательской и проектной деятельности, навыками разрешения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 сформировать представления о возможных источниках опасности в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различных ситуациях (в быту, транспорте, общественных местах, в природной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среде, в социуме, в цифровой среде); владение основными способами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предупреждения опасных и экстремальных ситуаций; 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знать порядок действий в экстремальных и чрезвычайных ситуациях</w:t>
            </w:r>
          </w:p>
        </w:tc>
      </w:tr>
      <w:tr w:rsidR="00F62B95" w:rsidRPr="0066189D" w:rsidTr="00F62B95">
        <w:trPr>
          <w:trHeight w:val="9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области ценности научного познания: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62B95" w:rsidRPr="00EA4467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Овладение универсальными учебными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познавательными действиями: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работа с информацией: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проявить нетерпимость к проявлениям насилия в социальном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взаимодействии; 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 способах безопасного поведения в цифровой среде;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применять их на практике; 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распознавать опасности в цифровой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 (в том числе криминального характера, опасности вовлечения в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деструктивную деятельность) и противодействовать им</w:t>
            </w:r>
          </w:p>
        </w:tc>
      </w:tr>
      <w:tr w:rsidR="00F62B95" w:rsidRPr="0066189D" w:rsidTr="00F62B95">
        <w:trPr>
          <w:trHeight w:val="56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03. 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tabs>
                <w:tab w:val="left" w:pos="18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области духовно-нравственного воспитания: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сформированность нравственного сознания, этического поведения;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осознание личного вклада в построение устойчивого будущего;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ответственное отношение к своим родителям и (или)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самоорганизация: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самоконтроль: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эмоциональный интеллект, предполагающий сформированность: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эмпатии, включающей способность понимать эмоциональное состояние других, учитывать его при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коммуникации, способность к сочувствию и сопереживанию;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представления о роли России в современном мире;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угрозах военного характера; роли Вооруженных Сил Российской Федерации в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мира; знать основы обороны государства и воинской службы;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и обязанностей гражданина в области гражданской обороны; знать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сигналах гражданской обороны</w:t>
            </w:r>
          </w:p>
        </w:tc>
      </w:tr>
      <w:tr w:rsidR="00F62B95" w:rsidRPr="0066189D" w:rsidTr="00F62B95">
        <w:trPr>
          <w:trHeight w:val="214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04. Эффективно взаимодействовать и работать в коллективе и команде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готовность к саморазвитию, самостоятельности и самоопределению;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совместная деятельность: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принятие себя и других людей: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признавать свое право и право других людей на ошибки;</w:t>
            </w:r>
          </w:p>
          <w:p w:rsidR="00F62B95" w:rsidRPr="0066189D" w:rsidRDefault="00F62B95" w:rsidP="00F62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знать основы безопасного, конструктивного общения, 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различать опасные явления в социальном взаимодействии, в том числе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криминального характера; 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предупреждать опасные явления и противодействовать им</w:t>
            </w:r>
          </w:p>
        </w:tc>
      </w:tr>
      <w:tr w:rsidR="00F62B95" w:rsidRPr="0066189D" w:rsidTr="00F62B95">
        <w:trPr>
          <w:trHeight w:val="9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осознание обучающимися российской гражданской идентичности;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части гражданского воспитания: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осознание своих конституционных прав и обязанностей, уважение закона и правопорядка;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готовность вести совместную деятельность в интересах гражданского общества, участвовать в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самоуправлении в общеобразовательной организации и детско-юношеских организациях;</w:t>
            </w:r>
          </w:p>
          <w:p w:rsidR="00F62B95" w:rsidRPr="0066189D" w:rsidRDefault="00F62B95" w:rsidP="00F62B95">
            <w:pPr>
              <w:tabs>
                <w:tab w:val="left" w:pos="41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готовность к гуманитарной и волонтерской деятельности;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патриотического воспитания: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навыками учебно-исследовательской,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и социальной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  <w:bookmarkStart w:id="0" w:name="l497"/>
            <w:bookmarkStart w:id="1" w:name="l254"/>
            <w:bookmarkEnd w:id="0"/>
            <w:bookmarkEnd w:id="1"/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основы безопасного, конструктивного общения, уметь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опасные явления в социальном взаимодействии, в том числе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криминального характера; умение предупреждать опасные явления и</w:t>
            </w:r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противодействовать им;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представления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совершении террористического акта; проведении контртеррористической операции;</w:t>
            </w:r>
            <w:bookmarkStart w:id="2" w:name="l258"/>
            <w:bookmarkStart w:id="3" w:name="l501"/>
            <w:bookmarkEnd w:id="2"/>
            <w:bookmarkEnd w:id="3"/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основы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  <w:bookmarkStart w:id="4" w:name="l502"/>
            <w:bookmarkEnd w:id="4"/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 государства, общества и личности в обеспечении безопасности</w:t>
            </w:r>
            <w:bookmarkStart w:id="5" w:name="l260"/>
            <w:bookmarkEnd w:id="5"/>
          </w:p>
        </w:tc>
      </w:tr>
      <w:tr w:rsidR="00F62B95" w:rsidRPr="0066189D" w:rsidTr="00F62B95">
        <w:trPr>
          <w:trHeight w:val="5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области экологического воспитания: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активное неприятие действий, приносящих вред окружающей среде;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расширение опыта деятельности экологической направленности;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представления о возможных источниках опасности в различных ситуациях (в быту, транспорте, общественных местах, в природной среде, в социуме, в цифровой среде); владеть основными способами предупреждения опасных и экстремальных ситуаций; знать порядок действий в экстремальных и чрезвычайных ситуациях;</w:t>
            </w:r>
          </w:p>
          <w:p w:rsidR="00F62B95" w:rsidRPr="0066189D" w:rsidRDefault="00F62B95" w:rsidP="00F62B95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представления о важности соблюдения правил дорожного движения всеми участниками движения, правил безопасности на транспорте. Знать правила безопасного поведения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  <w:bookmarkStart w:id="6" w:name="l498"/>
            <w:bookmarkStart w:id="7" w:name="l255"/>
            <w:bookmarkEnd w:id="6"/>
            <w:bookmarkEnd w:id="7"/>
          </w:p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:rsidR="00F62B95" w:rsidRPr="0066189D" w:rsidRDefault="00F62B95" w:rsidP="00F62B95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основы пожарной безопасности;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  <w:bookmarkStart w:id="8" w:name="l500"/>
            <w:bookmarkEnd w:id="8"/>
          </w:p>
        </w:tc>
      </w:tr>
      <w:tr w:rsidR="00F62B95" w:rsidRPr="0066189D" w:rsidTr="00F62B95">
        <w:trPr>
          <w:trHeight w:val="9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готовность к саморазвитию, самостоятельности и самоопределению;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наличие мотивации к обучению и личностному развитию;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части физического воспитания: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сформированность здорового и безопасного образа жизни, ответственного отношения к своему здоровью;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:rsidR="00F62B95" w:rsidRPr="0066189D" w:rsidRDefault="00F62B95" w:rsidP="00F62B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активное неприятие вредных привычек и иных форм причинения вреда физическому и психическому здоровью;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самоорганизация: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оценку новым ситуациям;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рамки учебного предмета на основе личных предпочтений;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делать осознанный выбор, аргументировать его, брать </w:t>
            </w: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решение;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приобретенный опыт;</w:t>
            </w:r>
            <w:r w:rsidRPr="006618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формированию и проявлению широкой эрудиции в разных областях знаний, постоянно повышать свой образовательный и культурный уровень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  <w:tr w:rsidR="00F62B95" w:rsidRPr="0066189D" w:rsidTr="00F62B95">
        <w:trPr>
          <w:trHeight w:val="50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защите;</w:t>
            </w:r>
          </w:p>
          <w:p w:rsidR="00F62B95" w:rsidRPr="0066189D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66189D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F62B95" w:rsidRPr="00EA4467" w:rsidTr="00F62B95">
        <w:trPr>
          <w:trHeight w:val="50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подготовку к использованию инструмента, оснастки, подналадку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F62B95" w:rsidRPr="00EA4467" w:rsidTr="00F62B95">
        <w:trPr>
          <w:trHeight w:val="50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Осуществлять подготовку и обслуживание рабочего места для работы на металлорежущих станках различного вида и типа </w:t>
            </w:r>
            <w:r w:rsidRPr="00F6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(сверлильных, токарных, фрезерных, копировальных, шпоночных и шлифовальных) с программным управлением.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</w:t>
            </w: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</w:tr>
      <w:tr w:rsidR="00F62B95" w:rsidRPr="00EA4467" w:rsidTr="00F62B95">
        <w:trPr>
          <w:trHeight w:val="50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5" w:rsidRPr="00EA4467" w:rsidRDefault="00F62B95" w:rsidP="00F62B95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</w:tbl>
    <w:p w:rsidR="00F62B95" w:rsidRDefault="00F62B95" w:rsidP="00F62B95">
      <w:pPr>
        <w:pStyle w:val="aff1"/>
        <w:spacing w:before="1" w:after="0" w:line="225" w:lineRule="auto"/>
        <w:ind w:right="121"/>
        <w:jc w:val="both"/>
        <w:rPr>
          <w:rFonts w:ascii="Times New Roman" w:hAnsi="Times New Roman"/>
          <w:sz w:val="28"/>
          <w:szCs w:val="28"/>
        </w:rPr>
        <w:sectPr w:rsidR="00F62B95" w:rsidSect="00F62B95">
          <w:pgSz w:w="16838" w:h="11906" w:orient="landscape"/>
          <w:pgMar w:top="851" w:right="284" w:bottom="1701" w:left="1134" w:header="709" w:footer="709" w:gutter="0"/>
          <w:cols w:space="720"/>
          <w:titlePg/>
          <w:docGrid w:linePitch="299"/>
        </w:sectPr>
      </w:pPr>
    </w:p>
    <w:p w:rsidR="00F62B95" w:rsidRPr="00F62B95" w:rsidRDefault="00F62B95" w:rsidP="00F62B95">
      <w:pPr>
        <w:pStyle w:val="aff1"/>
        <w:spacing w:before="1" w:after="0" w:line="225" w:lineRule="auto"/>
        <w:ind w:right="121"/>
        <w:jc w:val="both"/>
        <w:rPr>
          <w:rFonts w:ascii="Times New Roman" w:hAnsi="Times New Roman"/>
          <w:sz w:val="28"/>
          <w:szCs w:val="28"/>
        </w:rPr>
      </w:pPr>
    </w:p>
    <w:p w:rsidR="00E9618D" w:rsidRDefault="00D851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личностные (ЛР), метапредметные (МР), предметные для базового уровня изучения (ПРб) результаты в соответствии с требованиями ФГОС среднего общего образования</w:t>
      </w:r>
    </w:p>
    <w:p w:rsidR="000966F5" w:rsidRDefault="000966F5" w:rsidP="00F62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6F5" w:rsidRDefault="00096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bookmarkStart w:id="9" w:name="_Hlk9584926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</w:tcPr>
          <w:p w:rsidR="00E9618D" w:rsidRDefault="00D85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включают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03</w:t>
            </w:r>
          </w:p>
        </w:tc>
        <w:tc>
          <w:tcPr>
            <w:tcW w:w="765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06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07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01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 культуре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ПРб 02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03</w:t>
            </w:r>
          </w:p>
          <w:p w:rsidR="00E9618D" w:rsidRDefault="00E961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04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05</w:t>
            </w:r>
          </w:p>
          <w:p w:rsidR="00E9618D" w:rsidRDefault="00E961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06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ПРб07.</w:t>
            </w:r>
          </w:p>
          <w:p w:rsidR="00E9618D" w:rsidRDefault="00E961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08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ПРб09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10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11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E9618D">
        <w:trPr>
          <w:trHeight w:val="212"/>
        </w:trPr>
        <w:tc>
          <w:tcPr>
            <w:tcW w:w="1589" w:type="dxa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12</w:t>
            </w:r>
          </w:p>
        </w:tc>
        <w:tc>
          <w:tcPr>
            <w:tcW w:w="7659" w:type="dxa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bookmarkEnd w:id="9"/>
    </w:tbl>
    <w:p w:rsidR="00E9618D" w:rsidRDefault="00E9618D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2B95" w:rsidRDefault="00F62B9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2B95" w:rsidRDefault="00F62B9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2B95" w:rsidRDefault="00F62B9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2B95" w:rsidRDefault="00F62B9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2B95" w:rsidRDefault="00F62B9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2B95" w:rsidRPr="00EA4467" w:rsidRDefault="00F62B95" w:rsidP="00F62B95">
      <w:pPr>
        <w:keepNext/>
        <w:keepLines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125026923"/>
      <w:r w:rsidRPr="00EA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общеобразовательной дисциплины</w:t>
      </w:r>
      <w:bookmarkEnd w:id="10"/>
    </w:p>
    <w:p w:rsidR="00F62B95" w:rsidRPr="00EA4467" w:rsidRDefault="00F62B95" w:rsidP="00F62B9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eading=h.1t3h5sf"/>
      <w:bookmarkEnd w:id="11"/>
      <w:r w:rsidRPr="00E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дисциплины и виды учебной работы</w:t>
      </w:r>
    </w:p>
    <w:p w:rsidR="00F62B95" w:rsidRPr="00EA4467" w:rsidRDefault="00F62B95" w:rsidP="00F6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43"/>
      </w:tblGrid>
      <w:tr w:rsidR="00F62B95" w:rsidRPr="00EA4467" w:rsidTr="00F62B95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F62B95" w:rsidRPr="00EA4467" w:rsidTr="00F62B95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дисциплины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68</w:t>
            </w:r>
          </w:p>
        </w:tc>
      </w:tr>
      <w:tr w:rsidR="00F62B95" w:rsidRPr="00EA4467" w:rsidTr="00F62B95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62B95" w:rsidRPr="00EA4467" w:rsidTr="00F62B95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56</w:t>
            </w:r>
          </w:p>
        </w:tc>
      </w:tr>
      <w:tr w:rsidR="00F62B95" w:rsidRPr="00EA4467" w:rsidTr="00F62B95">
        <w:trPr>
          <w:trHeight w:val="49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B95" w:rsidRPr="00EA4467" w:rsidTr="00F62B95">
        <w:trPr>
          <w:trHeight w:val="49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62B95" w:rsidRPr="00EA4467" w:rsidTr="00F62B95">
        <w:trPr>
          <w:trHeight w:val="49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EA44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62B95" w:rsidRPr="00EA4467" w:rsidTr="00F62B95">
        <w:trPr>
          <w:trHeight w:val="49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 ориентированное содержание (содержание прикладного модуля)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62B95" w:rsidRPr="00EA4467" w:rsidTr="00F62B95">
        <w:trPr>
          <w:trHeight w:val="49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B95" w:rsidRPr="00EA4467" w:rsidTr="00F62B95">
        <w:trPr>
          <w:trHeight w:val="49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EA44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62B95" w:rsidRPr="00EA4467" w:rsidTr="00F62B95">
        <w:trPr>
          <w:trHeight w:val="33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F62B95" w:rsidRPr="00EA4467" w:rsidTr="00F62B95">
        <w:trPr>
          <w:trHeight w:val="33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F62B95" w:rsidP="00F62B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B95" w:rsidRPr="00EA4467" w:rsidRDefault="00045BC1" w:rsidP="00F62B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F62B95" w:rsidRPr="00EA4467" w:rsidRDefault="00F62B95" w:rsidP="00F62B95">
      <w:pPr>
        <w:tabs>
          <w:tab w:val="left" w:pos="1185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2B95" w:rsidRDefault="00F62B95" w:rsidP="00F62B95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62B95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E9618D" w:rsidRDefault="00D8513E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8549"/>
        <w:gridCol w:w="1547"/>
        <w:gridCol w:w="60"/>
        <w:gridCol w:w="2147"/>
        <w:gridCol w:w="60"/>
      </w:tblGrid>
      <w:tr w:rsidR="002B6C43" w:rsidTr="008F05AF">
        <w:trPr>
          <w:gridAfter w:val="1"/>
          <w:wAfter w:w="20" w:type="pct"/>
          <w:trHeight w:val="382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общих компетенций (указанных в разделе 1.2) и личностных метапредметных, предметных результатов, формированию которых способствует элемент программы</w:t>
            </w: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2B6C43" w:rsidRDefault="002B6C43" w:rsidP="008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ПРб 04, ПРб 05, ПРб 06, ПРб 07, ПРб 09,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12, ЛР 14,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02,МР 04, МР 03,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05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 ОК 08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128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законодательства РФ в области формирования здорового образа жизни. Преимущества здорового образа жизни.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законодательства РФ в сфере борьбы с наркотизмом. Профилактика наркомании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ПРб06, ПРб 08,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11, ЛР 12,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02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C43" w:rsidRDefault="00E166C0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 теор ,1 пр)</w:t>
            </w:r>
          </w:p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12, ЛР 14,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02,МР 04, МР 03,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05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 ОК</w:t>
            </w:r>
          </w:p>
        </w:tc>
      </w:tr>
      <w:tr w:rsidR="002B6C43" w:rsidTr="008F05AF">
        <w:trPr>
          <w:gridAfter w:val="1"/>
          <w:wAfter w:w="20" w:type="pct"/>
          <w:trHeight w:val="150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2.1 Культура безопасности жизнедеятельности населения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безопасности жизнедеятельности населения.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фактор в обеспечении жизнедеятельности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09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14,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01, МР 03, 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5AF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43" w:rsidTr="008F05AF">
        <w:trPr>
          <w:gridAfter w:val="1"/>
          <w:wAfter w:w="20" w:type="pct"/>
          <w:trHeight w:val="1602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 Опасности вовлечения молодежи в противозаконную и антиобщественную деятельность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вовлечения молодежи и подростков в незаконные протестные акции. Явные и скрытые опасности современных развлечений молодежи.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Опасные явления в социальном взаимодействии. Как не стать жертвой информационной войны.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01,ПРб 05, ПРб 08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14,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04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05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147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 Природная и экономическая безопасность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опасности в природной среде. ЧС природного характера.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безопасность и охрана окружающей среды. Средства защиты и предупреждения от экологических опасностей. Чтобы не было пожаров.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05, ПРб 07, ПРб 09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14,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01, МР 03,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Отработка порядка и правил действий при пожаре с использованием первичных средств пожаротушения в условиях профессиональной деятельности</w:t>
            </w:r>
            <w:r w:rsidR="00076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оператора станков с программным управлением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Прб 01, 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14,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04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 09,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11,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05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  <w:p w:rsidR="00045BC1" w:rsidRDefault="00045BC1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1.1, ПК 1.2</w:t>
            </w:r>
          </w:p>
        </w:tc>
      </w:tr>
      <w:tr w:rsidR="002B6C43" w:rsidTr="008F05AF">
        <w:trPr>
          <w:gridAfter w:val="1"/>
          <w:wAfter w:w="20" w:type="pct"/>
          <w:trHeight w:val="166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2.4 Безопасность на транспорте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безопасность. Правила безопасности для участников дорожного движения. Безопасность при использовании современных средств индивидуального передвижения.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Предназначение и использование дорожных знаков и сигнальной разметки. Правила для водителей. Правила безопасного поведения на воздушном, железнодорожном и водном транспорте.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Прб07,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ПРб08,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ПРб09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</w:p>
          <w:p w:rsidR="002B6C43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02,</w:t>
            </w:r>
          </w:p>
          <w:p w:rsidR="008B0B8C" w:rsidRDefault="008B0B8C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</w:tr>
      <w:tr w:rsidR="002B6C43" w:rsidTr="008F05AF">
        <w:trPr>
          <w:gridAfter w:val="1"/>
          <w:wAfter w:w="20" w:type="pct"/>
          <w:trHeight w:val="80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2.5 Информационная и финансовая безопасность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 информационной и финансовой безопасности.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0" w:rsidRDefault="00E166C0" w:rsidP="00E166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Прб07,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ПРб08,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ПРб09</w:t>
            </w:r>
          </w:p>
          <w:p w:rsidR="00E166C0" w:rsidRDefault="00E166C0" w:rsidP="00E16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</w:p>
          <w:p w:rsidR="00E166C0" w:rsidRDefault="00E166C0" w:rsidP="00E16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02, МР 03, МР 05</w:t>
            </w:r>
          </w:p>
          <w:p w:rsidR="002B6C43" w:rsidRDefault="00E166C0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РФ от опасных и чрезвычайных ситуаций.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(5теор,1пр.)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ПРб02, ПРб05,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Прб07,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ПРб08,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ПРб09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02, МР 03, МР 05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</w:tr>
      <w:tr w:rsidR="002B6C43" w:rsidTr="008F05AF">
        <w:trPr>
          <w:gridAfter w:val="1"/>
          <w:wAfter w:w="20" w:type="pct"/>
          <w:trHeight w:val="137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защиты населения от опасных чрезвычайных ситуаций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 РФ и основные направления по организации защиты населения от опасных чрезвычайных ситуаций. Состовляющие государственной системы по защите населения от опасных и чрезвычайных ситуаций. 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C43" w:rsidRDefault="002B6C43" w:rsidP="008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6C43" w:rsidRDefault="002B6C43" w:rsidP="008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ПРб09,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05, МР 03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E166C0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19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 Чрезвычайные и опасные ситуации регионов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Опасности, которые могут возникнуть в вашем регионе и безопасное поведение при их возникновении.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поведение в условиях опасностей и ЧС, возникающих при ведении военных действий или в следствии этих действий.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ПРб09,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02</w:t>
            </w:r>
          </w:p>
          <w:p w:rsidR="008F05AF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</w:tr>
      <w:tr w:rsidR="002B6C43" w:rsidTr="008F05AF">
        <w:trPr>
          <w:gridAfter w:val="1"/>
          <w:wAfter w:w="20" w:type="pct"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Изучение и отработка моделей поведения при ЧС на учебном полигоне ,производственном участке при проведении профессиональных работ</w:t>
            </w:r>
            <w:r w:rsidR="00076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оператора станков с программным управлением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Прб07, ПРб 09,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05, МР 07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43" w:rsidRDefault="002B6C43" w:rsidP="00E166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</w:t>
            </w:r>
            <w:r w:rsidR="00E166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04 </w:t>
            </w:r>
          </w:p>
          <w:p w:rsidR="00045BC1" w:rsidRDefault="00045BC1" w:rsidP="00E1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3.1, ПК 3.2</w:t>
            </w:r>
          </w:p>
        </w:tc>
      </w:tr>
      <w:tr w:rsidR="002B6C43" w:rsidTr="008F05AF">
        <w:trPr>
          <w:gridAfter w:val="1"/>
          <w:wAfter w:w="20" w:type="pct"/>
          <w:trHeight w:val="143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3.3 Гражданская оборона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оборона и ее основные задачи на современном этапе.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Инженерная защита населения и неотложные работы в зоне поражения.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 12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  <w:r w:rsidR="00C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03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43" w:rsidTr="008F05AF">
        <w:trPr>
          <w:gridAfter w:val="1"/>
          <w:wAfter w:w="20" w:type="pct"/>
          <w:trHeight w:val="132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противодействия экстремизму и терроризму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(6теор,1пр.)</w:t>
            </w:r>
          </w:p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ПРб 05, Прб07, 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141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 Экстремизм и терроризм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явлений экстремизма и терроризма.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экстремизму и терроризму.</w:t>
            </w:r>
          </w:p>
          <w:p w:rsidR="002B6C43" w:rsidRDefault="00045BC1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 правовые документы</w:t>
            </w:r>
            <w:r w:rsidR="002B6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6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регулирующие борьбу с терроризмом и экстремизмом в РФ.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и виды экстремистской и террористической деятельности.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государства при реальной угрозе террористической опасности.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Рекомендации по безопасному поведению при угрозе и в случае проведения террористического акта.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ПРб 05, Прб07,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11,ЛР 12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Практическое занятие – Отработка навыков поведения при стрельбе,</w:t>
            </w:r>
            <w:r w:rsidR="00045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захвате в качестве заложника.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01, Прб 03, ПРб 05, ПРб 08,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02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11,ЛР 12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ПРб09,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02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</w:tr>
      <w:tr w:rsidR="002B6C43" w:rsidTr="008F05AF">
        <w:trPr>
          <w:gridAfter w:val="1"/>
          <w:wAfter w:w="20" w:type="pct"/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43" w:rsidTr="008F05AF">
        <w:trPr>
          <w:gridAfter w:val="1"/>
          <w:wAfter w:w="20" w:type="pct"/>
          <w:trHeight w:val="575"/>
        </w:trPr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Контрольная работа по разделу 1-4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  <w:p w:rsidR="002B6C43" w:rsidRDefault="002B6C43" w:rsidP="008F05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обороны государства 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ПРб11,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ЛР01, ЛР02ЛР03, 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  <w:p w:rsidR="008F05AF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5.1 ВС - РФ гарант обеспечения национальной безопасности РФ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Страницы военной истории России .Дни воинской славы России.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 такая профессия – Родину защищать.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военная политика РФ.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ВС РФ . Виды и рода  ВС РФ.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ПРб11,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ЛР01, ЛР02, ЛР03, </w:t>
            </w:r>
          </w:p>
          <w:p w:rsidR="002B6C43" w:rsidRDefault="00E166C0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</w:tr>
      <w:tr w:rsidR="002B6C43" w:rsidTr="008F05AF">
        <w:trPr>
          <w:gridAfter w:val="1"/>
          <w:wAfter w:w="20" w:type="pct"/>
          <w:trHeight w:val="120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5.2 Воинская обязанность.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 граждан на военную службу. Поступление на военную службу по контракту. Альтернативная гражданская служба.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 12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04, МР 05</w:t>
            </w:r>
          </w:p>
          <w:p w:rsidR="00E166C0" w:rsidRDefault="00E166C0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43" w:rsidTr="008F05AF">
        <w:trPr>
          <w:gridAfter w:val="1"/>
          <w:wAfter w:w="20" w:type="pct"/>
          <w:trHeight w:val="16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5.3 Воинские символы, традиции и  ритуалы в ВС РФ.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Воинские символы и традиции ВС РФ. Ритуалы ВС РФ.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Воинские должности и звания в ВС РФ. Военная форма одежды и знаки различая военнослужащих ВС РФ.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ПРб12,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 </w:t>
            </w:r>
          </w:p>
          <w:p w:rsidR="008F05AF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начальной военной подготовки.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(5теор,18пр)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02, ПРб 10, ПРб 11,</w:t>
            </w:r>
          </w:p>
          <w:p w:rsidR="002B6C43" w:rsidRDefault="008F05AF" w:rsidP="008F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ЛР01, Л</w:t>
            </w:r>
          </w:p>
        </w:tc>
      </w:tr>
      <w:tr w:rsidR="002B6C43" w:rsidTr="008F05AF">
        <w:trPr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6.1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военной службы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Строевая подготовка и воинское приветствие.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ПРб 02, ПРб 10,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ПРб11,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ЛР01, ЛР02, ЛР03,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  <w:p w:rsidR="00E166C0" w:rsidRDefault="00E166C0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02, ПРб 10, ПРб 11,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ЛР01, ЛР02, ЛР03,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10, ПРб 11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03,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04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ПРб12,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 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E166C0" w:rsidP="008F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trHeight w:val="1093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Строевая стойка и повороты на месте. Воинское приветствие. Повороты в движении. Выход из строя и постановка в строй. Подход к начальнику и отход от него. Движение строевым и походным шагом в составе подразделения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trHeight w:val="542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Оружие пехотинца и правила обращения с ним 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trHeight w:val="1826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Неполная разборка и сборка автомата Калашникова. Чистка и смазка автомата. Приемы стрельбы из автомата. Подготовка автомата к стрельбе. Стрельба из пневматической винтовки.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в современном общевойсковом бою.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 12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04, МР 05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 12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E166C0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Прб 07, ПРб 12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2B6C43" w:rsidRDefault="00E166C0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  ОК 07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Действия подразделения в наступательном бою. Действия подразделения в оборонительном бою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 12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индивидуальной защиты .</w:t>
            </w: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 12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E166C0" w:rsidRDefault="00E166C0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06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Отработка навыков пользования СИЗ. Сдача нормативов по надеванию противогаза и общего защитного костюма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ПРб11,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ЛР01, ЛР02ЛР03, </w:t>
            </w:r>
          </w:p>
          <w:p w:rsidR="008F05AF" w:rsidRDefault="008F05AF" w:rsidP="008F05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  <w:p w:rsidR="008F05AF" w:rsidRDefault="00E166C0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</w:p>
          <w:p w:rsidR="002B6C43" w:rsidRDefault="002B6C43" w:rsidP="008F05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помощи.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2B6C43" w:rsidRDefault="002B6C43" w:rsidP="008F05AF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(5теор,7пр)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 12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2B6C43" w:rsidTr="008F05AF">
        <w:trPr>
          <w:gridAfter w:val="1"/>
          <w:wAfter w:w="20" w:type="pct"/>
          <w:trHeight w:val="285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7.1 Освоение основ медицинских знаний.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Неинфекционные и инфекционные заболевания. Безопасность при возникновении биолого-социальных ЧС.</w:t>
            </w:r>
          </w:p>
          <w:p w:rsidR="002B6C43" w:rsidRDefault="002B6C43" w:rsidP="008F05A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помощи. Правила и способы переноски пострадавшего.</w:t>
            </w:r>
          </w:p>
          <w:p w:rsidR="002B6C43" w:rsidRDefault="002B6C43" w:rsidP="008F05A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разных неотложных состояниях.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 07, ПРб12,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03</w:t>
            </w: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  <w:r w:rsidR="008B0B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B0B8C" w:rsidRDefault="008B0B8C" w:rsidP="008F0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2B6C43" w:rsidTr="008F05AF">
        <w:trPr>
          <w:gridAfter w:val="1"/>
          <w:wAfter w:w="20" w:type="pct"/>
          <w:trHeight w:val="1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Наложение повязок. Наложение кровоостанавливающего жгута. Проведение сердечно – легочной реанимации. Оказание первой помощи пострадавшему в горящей машине. Переноска пострадавшего в одиночку или вдвоем. Фиксация пострадавших конечностей при иммобилизации. Оказание помощи при попадании инородных тел в верхние дыхательные пути.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C43" w:rsidRDefault="002B6C43" w:rsidP="008F05A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43" w:rsidTr="008F05AF">
        <w:trPr>
          <w:gridAfter w:val="1"/>
          <w:wAfter w:w="20" w:type="pct"/>
        </w:trPr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Промежуточная аттестация (дифференцированный зачёт)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6C43" w:rsidTr="00045BC1">
        <w:trPr>
          <w:gridAfter w:val="1"/>
          <w:wAfter w:w="20" w:type="pct"/>
          <w:trHeight w:val="468"/>
        </w:trPr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43" w:rsidRDefault="002B6C43" w:rsidP="008F05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  <w:p w:rsidR="002B6C43" w:rsidRDefault="002B6C43" w:rsidP="008F05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(40тер,28пр)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3" w:rsidRDefault="002B6C43" w:rsidP="008F05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B6C43" w:rsidRDefault="002B6C43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C43" w:rsidRDefault="002B6C43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150" w:rsidRDefault="009C4150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E9618D" w:rsidRDefault="00E9618D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E961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45BC1" w:rsidRPr="00CB05BB" w:rsidRDefault="00045BC1" w:rsidP="00045BC1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text"/>
      <w:bookmarkStart w:id="13" w:name="_Toc125026924"/>
      <w:bookmarkEnd w:id="12"/>
      <w:r w:rsidRPr="00CB0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общеобразовательной дисциплины</w:t>
      </w:r>
      <w:bookmarkEnd w:id="13"/>
    </w:p>
    <w:p w:rsidR="00045BC1" w:rsidRPr="00CB05BB" w:rsidRDefault="00045BC1" w:rsidP="00045B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eading=h.3rdcrjn"/>
      <w:bookmarkEnd w:id="14"/>
    </w:p>
    <w:p w:rsidR="00045BC1" w:rsidRPr="00CB05BB" w:rsidRDefault="00045BC1" w:rsidP="00045BC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CB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дисциплины должны быть предусмотрены следующие специальные помещения: р</w:t>
      </w: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программы дисциплины требует наличия учебного кабинета основ безопасности жизнедеятельности.</w:t>
      </w:r>
    </w:p>
    <w:p w:rsidR="00045BC1" w:rsidRPr="00CB05BB" w:rsidRDefault="00045BC1" w:rsidP="0004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045BC1" w:rsidRPr="00CB05BB" w:rsidRDefault="00045BC1" w:rsidP="0004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учебного кабинета: 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«Гоша», «Максим» и др.;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 - манекен взрослого для отработки приемов удаления инородного тела из верхних дыхательных путей;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имитаторы ранений и поражений;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 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средств индивидуальной защиты (СИЗ): противогаз ГП-7, респиратор Р-2, защитный костюм Л-1, общевойсковой защитный костюм и оборудования: общевойсковой прибор химической разведки, компас-азимут; дозиметр бытовой (индикатор радиоактивности);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макеты: встроенного убежища, быстровозводимого убежища, противорадиационного укрытия, а также макеты местности, зданий и муляжи; 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средств пожаротушения (СП); 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автомата Калашникова;</w:t>
      </w:r>
    </w:p>
    <w:p w:rsidR="00045BC1" w:rsidRPr="00CB05BB" w:rsidRDefault="00045BC1" w:rsidP="00045BC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стрелковый тренажер</w:t>
      </w:r>
    </w:p>
    <w:p w:rsidR="00045BC1" w:rsidRPr="00CB05BB" w:rsidRDefault="00045BC1" w:rsidP="0004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средства обучения: </w:t>
      </w:r>
    </w:p>
    <w:p w:rsidR="00045BC1" w:rsidRPr="00CB05BB" w:rsidRDefault="00045BC1" w:rsidP="00045BC1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 с лицензионным программным обеспечением;</w:t>
      </w:r>
    </w:p>
    <w:p w:rsidR="00045BC1" w:rsidRPr="00CB05BB" w:rsidRDefault="00045BC1" w:rsidP="00045BC1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045BC1" w:rsidRPr="00CB05BB" w:rsidRDefault="00045BC1" w:rsidP="00045BC1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045BC1" w:rsidRPr="00CB05BB" w:rsidRDefault="00045BC1" w:rsidP="00045BC1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локальную сеть.</w:t>
      </w:r>
    </w:p>
    <w:p w:rsidR="00E9618D" w:rsidRDefault="00E9618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8D" w:rsidRDefault="00D8513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 Информационное обеспечение реализации программы</w:t>
      </w:r>
    </w:p>
    <w:p w:rsidR="00E9618D" w:rsidRDefault="00E9618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8D" w:rsidRDefault="00D851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3.2.1. Основные издания</w:t>
      </w:r>
    </w:p>
    <w:p w:rsidR="00E9618D" w:rsidRDefault="00E9618D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9618D" w:rsidRDefault="00D8513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жизнедеятельности. Практикум: учебное пособие для среднего профессионального образования / Я. Д. Вишняков [и др.] ; под общей редакцией Я. Д. Вишнякова. – Москва : Издательство Юрайт, 2019. – 249 с. – (Профессиональное образование). – ISBN 978-5-534-01577-5. – Текст : электронный // ЭБС Юрайт [сайт]. – URL: https://urait.ru/bcode/43460</w:t>
      </w:r>
    </w:p>
    <w:p w:rsidR="00E9618D" w:rsidRDefault="00D8513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– Москва : Издательство Юрайт, 2020. – 399 с. – (Профессиональное образование). – ISBN 978-5-534-02041-0. – Текст : электронный // ЭБС Юрайт [сайт]. – URL: https://urait.ru/bcode/45078</w:t>
      </w:r>
    </w:p>
    <w:p w:rsidR="00E9618D" w:rsidRDefault="00D8513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Бочарова, Н. И. Педагогика дополнительного образования. Обучение выживанию: учебное пособие для среднего профессионального образования / Н. И. Бочарова, Е. А. Бочаров. – 2-е изд., перераб. и доп. – Москва : Издательство Юрайт, 2020. – 174 с. – (Профессиональное образование). – ISBN 978-5-534-08521-1. – Текст : электронный // ЭБС Юрайт [сайт]. — URL: https://urait.ru/bcode/454510</w:t>
      </w:r>
    </w:p>
    <w:p w:rsidR="00E9618D" w:rsidRDefault="00D8513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Долгов, В. С. Основы безопасности жизнедеятельности : учебник / В. С. Долгов. – Санкт-Петербург : Лань, 2020. – 188 с. – ISBN 978-5-8114-3928-7. – Текст : электронный // Лань : электронно-библиотечная система. – URL: https://e.lanbook.com/book/133903</w:t>
      </w:r>
    </w:p>
    <w:p w:rsidR="00E9618D" w:rsidRDefault="00D8513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Косолапова Н.В., Прокопенко Н.А. Основы безопасности жизнедеятельности: учебник для студентов учреждений сред. проф. образования/Н.В.Косолапова, Н.А. Прокопенко, Побежимова Е.Л — М.: Издательский центр «Академия», 2017. -368 с.</w:t>
      </w:r>
    </w:p>
    <w:p w:rsidR="00E9618D" w:rsidRPr="00B366DC" w:rsidRDefault="00D8513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Пантелеева, Е. В. Безопасность жизнедеятельности: учебное пособие / Е. В. Пантелеева, Д. В. Альжев. – 2-е изд., стер. – Москва : ФЛИНТА, 2019. – 287 с. – ISBN 978-5-9765-1727-1. – Текст : электронный // Лань : электронно-библиотечная система. – URL: </w:t>
      </w:r>
      <w:hyperlink r:id="rId12" w:history="1">
        <w:r>
          <w:rPr>
            <w:rStyle w:val="a9"/>
            <w:sz w:val="28"/>
            <w:szCs w:val="28"/>
          </w:rPr>
          <w:t>https://e.lanbook.com/book/119416</w:t>
        </w:r>
      </w:hyperlink>
    </w:p>
    <w:p w:rsidR="00B366DC" w:rsidRPr="008F62EA" w:rsidRDefault="00B366DC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8F62EA">
        <w:rPr>
          <w:sz w:val="28"/>
          <w:szCs w:val="28"/>
        </w:rPr>
        <w:t>Н.В.Голобов, Л.И.Льняная, М.В.Маслов ; под ред. С.Н. Егорова</w:t>
      </w:r>
      <w:r w:rsidR="008F62EA" w:rsidRPr="008F62EA">
        <w:rPr>
          <w:sz w:val="28"/>
          <w:szCs w:val="28"/>
        </w:rPr>
        <w:t xml:space="preserve"> Основы безопасности жизнедеятельности:10кл: 0-75 учебник/б.о.Хренников,</w:t>
      </w:r>
      <w:r w:rsidRPr="008F62EA">
        <w:rPr>
          <w:sz w:val="28"/>
          <w:szCs w:val="28"/>
        </w:rPr>
        <w:t xml:space="preserve">,- Москва:Просвещение,2023.-383,(1)с. :ил.,4л.цв.вкл    </w:t>
      </w:r>
      <w:r w:rsidRPr="008F62EA">
        <w:rPr>
          <w:sz w:val="28"/>
          <w:szCs w:val="28"/>
          <w:lang w:val="en-US"/>
        </w:rPr>
        <w:t>ISBN</w:t>
      </w:r>
      <w:r w:rsidRPr="008F62EA">
        <w:rPr>
          <w:sz w:val="28"/>
          <w:szCs w:val="28"/>
        </w:rPr>
        <w:t xml:space="preserve"> 978-5-09-102337-4/</w:t>
      </w:r>
    </w:p>
    <w:p w:rsidR="00B366DC" w:rsidRPr="008F62EA" w:rsidRDefault="00B366DC" w:rsidP="00B366DC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8F62EA">
        <w:rPr>
          <w:sz w:val="28"/>
          <w:szCs w:val="28"/>
        </w:rPr>
        <w:t xml:space="preserve">Основы безопасности жизнедеятельности:11кл: 0-75 учебник/б.о.Хренников, Н.В.Голобов, Л.И.Льняная, М.В.Маслов ; под ред. С.Н. Егорова,- Москва:Просвещение,2023.-320,с. :ил.,8л.цв.вкл    </w:t>
      </w:r>
      <w:r w:rsidRPr="008F62EA">
        <w:rPr>
          <w:sz w:val="28"/>
          <w:szCs w:val="28"/>
          <w:lang w:val="en-US"/>
        </w:rPr>
        <w:t>ISBN</w:t>
      </w:r>
      <w:r w:rsidRPr="008F62EA">
        <w:rPr>
          <w:sz w:val="28"/>
          <w:szCs w:val="28"/>
        </w:rPr>
        <w:t xml:space="preserve"> 978-5-09-102338-1/</w:t>
      </w:r>
    </w:p>
    <w:p w:rsidR="00B366DC" w:rsidRPr="000F4109" w:rsidRDefault="00B366DC" w:rsidP="008F62E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9618D" w:rsidRDefault="00E9618D">
      <w:pPr>
        <w:tabs>
          <w:tab w:val="left" w:pos="851"/>
        </w:tabs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18D" w:rsidRDefault="00D8513E">
      <w:pPr>
        <w:tabs>
          <w:tab w:val="left" w:pos="142"/>
          <w:tab w:val="left" w:pos="567"/>
          <w:tab w:val="left" w:pos="851"/>
        </w:tabs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Конституция Российской Федерации (принята всенародным голосованием 12.12.1993)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 № 273-ФЗ  «Об образовании в Российской Федерации».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21.07.1997 № 116-ФЗ «О промышленной безопасности опасных прозводственных объектов» (в ред. от 04.03.2013) // СЗ РФ. — 1997. — № 30. — Ст. 3588.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05.02.2010 № 146 «О Военной доктрине Российской Федерации» // СЗ РФ. — 2010. — № 7. — Ст. 724.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Айзман Р.И., Омельченко И.В. Основы медицинских знаний: учеб. пособие для бакалавров. — М., 2013.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Кобяков Ю.П. Физическая культура. Основы здорового образа жизни. — М., 2012.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Косолапова Н.В., Прокопенко Н.А., Побежимова Е.Л. Безопасность жизнедеятельности: практикум: учеб. пособие для учреждений на</w:t>
      </w:r>
      <w:r w:rsidR="00857EF4">
        <w:rPr>
          <w:sz w:val="28"/>
          <w:szCs w:val="28"/>
        </w:rPr>
        <w:t>ч. проф. образования. — М., 2017</w:t>
      </w:r>
      <w:r>
        <w:rPr>
          <w:sz w:val="28"/>
          <w:szCs w:val="28"/>
        </w:rPr>
        <w:t xml:space="preserve">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E9618D" w:rsidRDefault="00D8513E">
      <w:pPr>
        <w:pStyle w:val="a8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Общевойсковые уставы Вооруженных Сил РФ (ред. 2013 г.) — Ростов н/Д, 2013http://anty-crim.boxmail.biz Искусство выживания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http://www.hsea.ru Первая медицинская помощь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http://www.meduhod.ru Портал детской безопасности 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http://www.spas-extreme.ru  Россия без наркотиков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http://www.obzh.info информационный веб-сайт (обучение и воспитание основам безопасности жизнедеятельности).  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http://www.school-obz.org/ Информационно-методическое издание по основам безопасности жизнедеятельности  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http://kombat.com.ua/stat.html Статьи по выживанию в различных экстремальных условиях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http://www.novgorod.fio.ru/projects/Project1132/index.htm Автономное существование в природе – детям  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3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www.mnr.gov.r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u Министерство природных ресурсов и экологии Российской Федерации (Минприроды России)</w:t>
      </w:r>
    </w:p>
    <w:p w:rsidR="00E9618D" w:rsidRDefault="00F62B95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D8513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https://www.gosnadzor.ru</w:t>
        </w:r>
      </w:hyperlink>
      <w:r w:rsidR="00D8513E">
        <w:rPr>
          <w:rFonts w:ascii="Times New Roman" w:eastAsia="Times New Roman" w:hAnsi="Times New Roman" w:cs="Times New Roman"/>
          <w:sz w:val="28"/>
          <w:szCs w:val="28"/>
        </w:rPr>
        <w:t xml:space="preserve"> Федеральная служба по экологическому, технологическому и атомному надзору (Ростехнадзор)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5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www.mchs.gov.ru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ab/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6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www.mzsrrf.ru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здравоохранения и социального развития Российской Федерации (Минздравсоцразвития России)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7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www.rostrud.info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Федеральная служба по труду и занятости (Роструд)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8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www.gsen.ru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 (Роспотребнадзор)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9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www.safety.ru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ОАО НТЦ «Промышленная безопасность».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20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www.risot.safework.ru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Российская Информационная Система Охраны Труда (РИСОТ)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21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www.mspbsng.org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Межгосударственный совет по промышленной безопасности</w:t>
      </w:r>
    </w:p>
    <w:p w:rsidR="00E9618D" w:rsidRDefault="00D8513E">
      <w:pPr>
        <w:numPr>
          <w:ilvl w:val="0"/>
          <w:numId w:val="4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22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www.ilo.org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Международная организация труда (МОТ)</w:t>
      </w:r>
    </w:p>
    <w:p w:rsidR="00E9618D" w:rsidRDefault="00E9618D">
      <w:pPr>
        <w:pStyle w:val="a8"/>
        <w:ind w:left="502"/>
        <w:rPr>
          <w:b/>
          <w:sz w:val="24"/>
          <w:szCs w:val="24"/>
          <w:lang w:eastAsia="ru-RU"/>
        </w:rPr>
      </w:pPr>
    </w:p>
    <w:p w:rsidR="00E9618D" w:rsidRDefault="00E9618D">
      <w:pPr>
        <w:pStyle w:val="a8"/>
        <w:ind w:left="502"/>
        <w:rPr>
          <w:b/>
          <w:sz w:val="24"/>
          <w:szCs w:val="24"/>
          <w:lang w:eastAsia="ru-RU"/>
        </w:rPr>
      </w:pPr>
    </w:p>
    <w:p w:rsidR="00E9618D" w:rsidRDefault="00E9618D">
      <w:pPr>
        <w:pStyle w:val="a8"/>
        <w:ind w:left="502"/>
        <w:rPr>
          <w:b/>
          <w:sz w:val="24"/>
          <w:szCs w:val="24"/>
          <w:lang w:eastAsia="ru-RU"/>
        </w:rPr>
      </w:pPr>
    </w:p>
    <w:p w:rsidR="00E9618D" w:rsidRDefault="00E9618D">
      <w:pPr>
        <w:pStyle w:val="a8"/>
        <w:ind w:left="502"/>
        <w:rPr>
          <w:b/>
          <w:sz w:val="24"/>
          <w:szCs w:val="24"/>
          <w:lang w:eastAsia="ru-RU"/>
        </w:rPr>
      </w:pPr>
    </w:p>
    <w:p w:rsidR="00E9618D" w:rsidRDefault="00E9618D">
      <w:pPr>
        <w:pStyle w:val="a8"/>
        <w:ind w:left="502"/>
        <w:rPr>
          <w:b/>
          <w:sz w:val="24"/>
          <w:szCs w:val="24"/>
          <w:lang w:eastAsia="ru-RU"/>
        </w:rPr>
      </w:pPr>
    </w:p>
    <w:p w:rsidR="00E9618D" w:rsidRDefault="00E9618D">
      <w:pPr>
        <w:pStyle w:val="a8"/>
        <w:ind w:left="502"/>
        <w:rPr>
          <w:b/>
          <w:sz w:val="24"/>
          <w:szCs w:val="24"/>
          <w:lang w:eastAsia="ru-RU"/>
        </w:rPr>
      </w:pPr>
    </w:p>
    <w:p w:rsidR="00E9618D" w:rsidRDefault="00D8513E">
      <w:pPr>
        <w:pStyle w:val="a8"/>
        <w:numPr>
          <w:ilvl w:val="0"/>
          <w:numId w:val="8"/>
        </w:num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КОНТРОЛЬ И ОЦЕНКА РЕЗУЛЬТАТОВ ОСВОЕНИЯ </w:t>
      </w:r>
      <w:r>
        <w:rPr>
          <w:b/>
          <w:sz w:val="24"/>
          <w:szCs w:val="24"/>
          <w:lang w:eastAsia="ru-RU"/>
        </w:rPr>
        <w:br/>
        <w:t>УЧЕБНОЙ ДИСЦИПЛИНЫ</w:t>
      </w:r>
    </w:p>
    <w:p w:rsidR="00E9618D" w:rsidRDefault="00E9618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075"/>
      </w:tblGrid>
      <w:tr w:rsidR="00E9618D">
        <w:tc>
          <w:tcPr>
            <w:tcW w:w="2349" w:type="pct"/>
          </w:tcPr>
          <w:p w:rsidR="00E9618D" w:rsidRDefault="00D8513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01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02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03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Эссе по проблемам 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ПРб04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эссе по проблемам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05</w:t>
            </w:r>
          </w:p>
          <w:p w:rsidR="00E9618D" w:rsidRDefault="00E9618D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06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07</w:t>
            </w:r>
          </w:p>
          <w:p w:rsidR="00E9618D" w:rsidRDefault="00E96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08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ПРб 09 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ПРб10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 11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9618D">
        <w:tc>
          <w:tcPr>
            <w:tcW w:w="2349" w:type="pct"/>
          </w:tcPr>
          <w:p w:rsidR="00E9618D" w:rsidRDefault="00D8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ПРб12</w:t>
            </w:r>
          </w:p>
        </w:tc>
        <w:tc>
          <w:tcPr>
            <w:tcW w:w="2651" w:type="pct"/>
          </w:tcPr>
          <w:p w:rsidR="00E9618D" w:rsidRDefault="00D8513E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</w:tbl>
    <w:p w:rsidR="00E9618D" w:rsidRDefault="00E9618D"/>
    <w:p w:rsidR="00E166C0" w:rsidRPr="0040168D" w:rsidRDefault="00E166C0" w:rsidP="00E166C0">
      <w:pPr>
        <w:spacing w:after="0"/>
        <w:jc w:val="both"/>
        <w:rPr>
          <w:rFonts w:ascii="OfficinaSansBookC" w:hAnsi="OfficinaSansBookC"/>
          <w:b/>
          <w:sz w:val="28"/>
        </w:rPr>
      </w:pPr>
      <w:r w:rsidRPr="0040168D">
        <w:rPr>
          <w:rFonts w:ascii="OfficinaSansBookC" w:hAnsi="OfficinaSansBookC"/>
          <w:b/>
          <w:sz w:val="28"/>
        </w:rPr>
        <w:t>Контрольи оценка</w:t>
      </w:r>
      <w:r w:rsidRPr="0040168D">
        <w:rPr>
          <w:rFonts w:ascii="OfficinaSansBookC" w:hAnsi="OfficinaSansBookC"/>
          <w:sz w:val="28"/>
        </w:rPr>
        <w:t xml:space="preserve">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компетенций.</w:t>
      </w:r>
    </w:p>
    <w:p w:rsidR="00E166C0" w:rsidRPr="0040168D" w:rsidRDefault="00E166C0" w:rsidP="00E166C0">
      <w:pPr>
        <w:jc w:val="center"/>
        <w:rPr>
          <w:rFonts w:ascii="OfficinaSansBookC" w:hAnsi="OfficinaSansBookC"/>
          <w:b/>
          <w:sz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3958"/>
        <w:gridCol w:w="3119"/>
      </w:tblGrid>
      <w:tr w:rsidR="00E166C0" w:rsidRPr="0040168D" w:rsidTr="00E166C0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jc w:val="center"/>
              <w:rPr>
                <w:rFonts w:ascii="OfficinaSansBookC" w:hAnsi="OfficinaSansBookC"/>
                <w:b/>
                <w:sz w:val="28"/>
              </w:rPr>
            </w:pPr>
            <w:r w:rsidRPr="0040168D">
              <w:rPr>
                <w:rFonts w:ascii="OfficinaSansBookC" w:hAnsi="OfficinaSansBookC"/>
                <w:b/>
                <w:sz w:val="28"/>
              </w:rPr>
              <w:t>Общая/профессиональная компетенция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jc w:val="center"/>
              <w:rPr>
                <w:rFonts w:ascii="OfficinaSansBookC" w:hAnsi="OfficinaSansBookC"/>
                <w:b/>
                <w:sz w:val="28"/>
              </w:rPr>
            </w:pPr>
            <w:r w:rsidRPr="0040168D">
              <w:rPr>
                <w:rFonts w:ascii="OfficinaSansBookC" w:hAnsi="OfficinaSansBookC"/>
                <w:b/>
                <w:sz w:val="28"/>
              </w:rPr>
              <w:t>Раздел/Тема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jc w:val="center"/>
              <w:rPr>
                <w:rFonts w:ascii="OfficinaSansBookC" w:hAnsi="OfficinaSansBookC"/>
                <w:b/>
                <w:sz w:val="28"/>
              </w:rPr>
            </w:pPr>
            <w:r w:rsidRPr="0040168D">
              <w:rPr>
                <w:rFonts w:ascii="OfficinaSansBookC" w:hAnsi="OfficinaSansBookC"/>
                <w:b/>
                <w:sz w:val="28"/>
              </w:rPr>
              <w:t>Тип оценочных мероприятий</w:t>
            </w:r>
          </w:p>
        </w:tc>
      </w:tr>
      <w:tr w:rsidR="00E166C0" w:rsidRPr="0040168D" w:rsidTr="00E166C0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 xml:space="preserve">ОК01. Выбирать </w:t>
            </w:r>
            <w:r w:rsidRPr="0040168D">
              <w:rPr>
                <w:rFonts w:ascii="OfficinaSansBookC" w:hAnsi="OfficinaSansBookC"/>
                <w:sz w:val="24"/>
              </w:rPr>
              <w:lastRenderedPageBreak/>
              <w:t xml:space="preserve">способы решения задач профессиональной деятельности применительно </w:t>
            </w:r>
            <w:r w:rsidRPr="0040168D">
              <w:rPr>
                <w:rFonts w:ascii="OfficinaSansBookC" w:hAnsi="OfficinaSansBookC"/>
                <w:sz w:val="24"/>
              </w:rPr>
              <w:br/>
              <w:t>к различным контекстам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CF7A7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lastRenderedPageBreak/>
              <w:t>Р 3, Темы:3.2</w:t>
            </w:r>
            <w:r w:rsidR="00E166C0" w:rsidRPr="0040168D">
              <w:rPr>
                <w:rFonts w:ascii="OfficinaSansBookC" w:hAnsi="OfficinaSansBookC"/>
                <w:sz w:val="24"/>
              </w:rPr>
              <w:t>;</w:t>
            </w:r>
          </w:p>
          <w:p w:rsidR="00E166C0" w:rsidRPr="0040168D" w:rsidRDefault="00CF7A7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lastRenderedPageBreak/>
              <w:t>Р 5, Темы:5.3</w:t>
            </w:r>
            <w:r w:rsidR="00E166C0" w:rsidRPr="0040168D">
              <w:rPr>
                <w:rFonts w:ascii="OfficinaSansBookC" w:hAnsi="OfficinaSansBookC"/>
                <w:sz w:val="24"/>
              </w:rPr>
              <w:t>;</w:t>
            </w:r>
          </w:p>
          <w:p w:rsidR="00E166C0" w:rsidRPr="0040168D" w:rsidRDefault="00CF7A7C" w:rsidP="00CF7A7C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4</w:t>
            </w:r>
            <w:r w:rsidR="00E166C0" w:rsidRPr="0040168D">
              <w:rPr>
                <w:rFonts w:ascii="OfficinaSansBookC" w:hAnsi="OfficinaSansBookC"/>
                <w:sz w:val="24"/>
              </w:rPr>
              <w:t xml:space="preserve"> П-о/c</w:t>
            </w:r>
            <w:r w:rsidR="00E166C0" w:rsidRPr="0040168D">
              <w:rPr>
                <w:rFonts w:ascii="OfficinaSansBookC" w:hAnsi="OfficinaSansBookC"/>
                <w:sz w:val="24"/>
                <w:vertAlign w:val="superscript"/>
              </w:rPr>
              <w:footnoteReference w:id="1"/>
            </w:r>
            <w:r w:rsidR="00E166C0" w:rsidRPr="0040168D">
              <w:rPr>
                <w:rFonts w:ascii="OfficinaSansBookC" w:hAnsi="OfficinaSansBookC"/>
                <w:sz w:val="24"/>
              </w:rPr>
              <w:t xml:space="preserve">,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lastRenderedPageBreak/>
              <w:t>- Кейс-задание;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lastRenderedPageBreak/>
              <w:t>- Старт-задание;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- Задание исследование;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- Задание-эксперимент;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- Фронтальный опрос;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- Графический диктант;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- Защита алгоритма оказания первой помощи;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- Защита презентаций;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- Тестирование;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- Тест-задание;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eastAsia="OfficinaSansBookC" w:hAnsi="OfficinaSansBookC"/>
                <w:sz w:val="24"/>
                <w:szCs w:val="24"/>
              </w:rPr>
            </w:pPr>
            <w:r w:rsidRPr="0040168D">
              <w:rPr>
                <w:rFonts w:ascii="OfficinaSansBookC" w:hAnsi="OfficinaSansBookC"/>
                <w:sz w:val="24"/>
              </w:rPr>
              <w:t xml:space="preserve">- </w:t>
            </w:r>
            <w:r w:rsidRPr="0040168D">
              <w:rPr>
                <w:rFonts w:ascii="OfficinaSansBookC" w:eastAsia="OfficinaSansBookC" w:hAnsi="OfficinaSansBookC"/>
                <w:sz w:val="24"/>
                <w:szCs w:val="24"/>
              </w:rPr>
              <w:t>Защита работ прикладного модуля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eastAsia="OfficinaSansBookC" w:hAnsi="OfficinaSansBookC"/>
                <w:sz w:val="24"/>
                <w:szCs w:val="24"/>
              </w:rPr>
              <w:t>- Выполнение заданий на дифференцированном зачете</w:t>
            </w:r>
          </w:p>
        </w:tc>
      </w:tr>
      <w:tr w:rsidR="00E166C0" w:rsidRPr="0040168D" w:rsidTr="00E166C0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b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CF7A7C" w:rsidP="00CF7A7C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2</w:t>
            </w:r>
            <w:r w:rsidR="00E166C0" w:rsidRPr="0040168D">
              <w:rPr>
                <w:rFonts w:ascii="OfficinaSansBookC" w:hAnsi="OfficinaSansBookC"/>
                <w:sz w:val="24"/>
              </w:rPr>
              <w:t xml:space="preserve"> П-о/c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b/>
                <w:sz w:val="28"/>
              </w:rPr>
            </w:pPr>
          </w:p>
        </w:tc>
      </w:tr>
      <w:tr w:rsidR="00E166C0" w:rsidRPr="0040168D" w:rsidTr="00E166C0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ОК03.</w:t>
            </w:r>
            <w:r w:rsidRPr="0040168D">
              <w:rPr>
                <w:rFonts w:ascii="OfficinaSansBookC" w:hAnsi="OfficinaSansBookC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CF7A7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1, Темы: 1.1</w:t>
            </w:r>
            <w:r w:rsidR="00E166C0" w:rsidRPr="0040168D">
              <w:rPr>
                <w:rFonts w:ascii="OfficinaSansBookC" w:hAnsi="OfficinaSansBookC"/>
                <w:sz w:val="24"/>
              </w:rPr>
              <w:t>;</w:t>
            </w:r>
          </w:p>
          <w:p w:rsidR="00CF7A7C" w:rsidRDefault="00CF7A7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3, Темы: 3.3</w:t>
            </w:r>
          </w:p>
          <w:p w:rsidR="00CF7A7C" w:rsidRDefault="00CF7A7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6  Темы 6.1</w:t>
            </w:r>
          </w:p>
          <w:p w:rsidR="00E166C0" w:rsidRDefault="00CF7A7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7  Темы 7.1</w:t>
            </w:r>
            <w:r w:rsidR="00E166C0" w:rsidRPr="0040168D">
              <w:rPr>
                <w:rFonts w:ascii="OfficinaSansBookC" w:hAnsi="OfficinaSansBookC"/>
                <w:sz w:val="24"/>
              </w:rPr>
              <w:t>;</w:t>
            </w:r>
          </w:p>
          <w:p w:rsidR="00CF7A7C" w:rsidRDefault="00A2188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4</w:t>
            </w:r>
            <w:r w:rsidR="00CF7A7C" w:rsidRPr="0040168D">
              <w:rPr>
                <w:rFonts w:ascii="OfficinaSansBookC" w:hAnsi="OfficinaSansBookC"/>
                <w:sz w:val="24"/>
              </w:rPr>
              <w:t xml:space="preserve"> П-о/c</w:t>
            </w:r>
            <w:r w:rsidR="00CF7A7C">
              <w:rPr>
                <w:rFonts w:ascii="OfficinaSansBookC" w:hAnsi="OfficinaSansBookC"/>
                <w:sz w:val="24"/>
              </w:rPr>
              <w:t xml:space="preserve"> .</w:t>
            </w:r>
          </w:p>
          <w:p w:rsidR="00A21880" w:rsidRPr="0040168D" w:rsidRDefault="00A2188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6</w:t>
            </w:r>
            <w:r w:rsidRPr="0040168D">
              <w:rPr>
                <w:rFonts w:ascii="OfficinaSansBookC" w:hAnsi="OfficinaSansBookC"/>
                <w:sz w:val="24"/>
              </w:rPr>
              <w:t xml:space="preserve"> П-о/c</w:t>
            </w:r>
            <w:r>
              <w:rPr>
                <w:rFonts w:ascii="OfficinaSansBookC" w:hAnsi="OfficinaSansBookC"/>
                <w:sz w:val="24"/>
              </w:rPr>
              <w:t xml:space="preserve"> 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</w:p>
        </w:tc>
      </w:tr>
      <w:tr w:rsidR="00E166C0" w:rsidRPr="0040168D" w:rsidTr="00E166C0">
        <w:trPr>
          <w:trHeight w:val="193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b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Р 2, Темы:,2.5,;</w:t>
            </w:r>
          </w:p>
          <w:p w:rsidR="00E166C0" w:rsidRDefault="00E166C0" w:rsidP="00A2188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Р</w:t>
            </w:r>
            <w:r w:rsidR="00A21880">
              <w:rPr>
                <w:rFonts w:ascii="OfficinaSansBookC" w:hAnsi="OfficinaSansBookC"/>
                <w:sz w:val="24"/>
              </w:rPr>
              <w:t xml:space="preserve"> 3</w:t>
            </w:r>
            <w:r w:rsidRPr="0040168D">
              <w:rPr>
                <w:rFonts w:ascii="OfficinaSansBookC" w:hAnsi="OfficinaSansBookC"/>
                <w:sz w:val="24"/>
              </w:rPr>
              <w:t xml:space="preserve"> П-о/c, </w:t>
            </w:r>
          </w:p>
          <w:p w:rsidR="00A21880" w:rsidRPr="0040168D" w:rsidRDefault="00A21880" w:rsidP="00A21880">
            <w:pPr>
              <w:spacing w:after="0" w:line="240" w:lineRule="auto"/>
              <w:ind w:left="57" w:right="57"/>
              <w:rPr>
                <w:rFonts w:ascii="OfficinaSansBookC" w:hAnsi="OfficinaSansBookC"/>
                <w:b/>
                <w:sz w:val="28"/>
              </w:rPr>
            </w:pPr>
            <w:r w:rsidRPr="0040168D">
              <w:rPr>
                <w:rFonts w:ascii="OfficinaSansBookC" w:hAnsi="OfficinaSansBookC"/>
                <w:sz w:val="24"/>
              </w:rPr>
              <w:t>Р</w:t>
            </w:r>
            <w:r>
              <w:rPr>
                <w:rFonts w:ascii="OfficinaSansBookC" w:hAnsi="OfficinaSansBookC"/>
                <w:sz w:val="24"/>
              </w:rPr>
              <w:t xml:space="preserve"> 6</w:t>
            </w:r>
            <w:r w:rsidRPr="0040168D">
              <w:rPr>
                <w:rFonts w:ascii="OfficinaSansBookC" w:hAnsi="OfficinaSansBookC"/>
                <w:sz w:val="24"/>
              </w:rPr>
              <w:t xml:space="preserve"> П-о/c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rPr>
                <w:rFonts w:ascii="OfficinaSansBookC" w:hAnsi="OfficinaSansBookC"/>
              </w:rPr>
            </w:pPr>
          </w:p>
        </w:tc>
      </w:tr>
      <w:tr w:rsidR="00E166C0" w:rsidRPr="0040168D" w:rsidTr="00E166C0">
        <w:trPr>
          <w:trHeight w:val="105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045BC1" w:rsidRDefault="00E166C0" w:rsidP="00045BC1">
            <w:pPr>
              <w:pStyle w:val="aff1"/>
              <w:spacing w:line="225" w:lineRule="auto"/>
              <w:ind w:right="121"/>
              <w:jc w:val="both"/>
              <w:rPr>
                <w:rFonts w:ascii="Times New Roman" w:hAnsi="Times New Roman"/>
                <w:sz w:val="24"/>
              </w:rPr>
            </w:pPr>
            <w:r w:rsidRPr="00045BC1">
              <w:rPr>
                <w:rFonts w:ascii="Times New Roman" w:hAnsi="Times New Roman"/>
                <w:sz w:val="24"/>
              </w:rPr>
              <w:t>ОК</w:t>
            </w:r>
            <w:r w:rsidR="00045BC1" w:rsidRPr="00045BC1">
              <w:rPr>
                <w:rFonts w:ascii="Times New Roman" w:hAnsi="Times New Roman"/>
                <w:sz w:val="24"/>
              </w:rPr>
              <w:t xml:space="preserve"> </w:t>
            </w:r>
            <w:r w:rsidRPr="00045BC1">
              <w:rPr>
                <w:rFonts w:ascii="Times New Roman" w:hAnsi="Times New Roman"/>
                <w:sz w:val="24"/>
              </w:rPr>
              <w:t>05.ОсуществлятьустнуюиписьменнуюкоммуникациюнагосударственномязыкеРоссийскойФедерациисучетомособенностейсоциальногоикультурногоконтекста;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Default="00A2188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5 Темы 2.2</w:t>
            </w:r>
          </w:p>
          <w:p w:rsidR="00A21880" w:rsidRPr="0040168D" w:rsidRDefault="00A2188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Р</w:t>
            </w:r>
            <w:r>
              <w:rPr>
                <w:rFonts w:ascii="OfficinaSansBookC" w:hAnsi="OfficinaSansBookC"/>
                <w:sz w:val="24"/>
              </w:rPr>
              <w:t xml:space="preserve"> 6</w:t>
            </w:r>
            <w:r w:rsidRPr="0040168D">
              <w:rPr>
                <w:rFonts w:ascii="OfficinaSansBookC" w:hAnsi="OfficinaSansBookC"/>
                <w:sz w:val="24"/>
              </w:rPr>
              <w:t xml:space="preserve"> П-о/c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rPr>
                <w:rFonts w:ascii="OfficinaSansBookC" w:hAnsi="OfficinaSansBookC"/>
              </w:rPr>
            </w:pPr>
          </w:p>
        </w:tc>
      </w:tr>
      <w:tr w:rsidR="00E166C0" w:rsidRPr="0040168D" w:rsidTr="00E166C0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 xml:space="preserve">ОК 06. Проявлять гражданско-патриотическую </w:t>
            </w:r>
            <w:r w:rsidRPr="0040168D">
              <w:rPr>
                <w:rFonts w:ascii="OfficinaSansBookC" w:hAnsi="OfficinaSansBookC"/>
                <w:sz w:val="24"/>
              </w:rPr>
              <w:lastRenderedPageBreak/>
              <w:t>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lastRenderedPageBreak/>
              <w:t>Р 2, Темы:2.1,2.2,</w:t>
            </w:r>
          </w:p>
          <w:p w:rsidR="00E166C0" w:rsidRPr="0040168D" w:rsidRDefault="00A2188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6, Темы:6</w:t>
            </w:r>
            <w:r w:rsidR="00E166C0" w:rsidRPr="0040168D">
              <w:rPr>
                <w:rFonts w:ascii="OfficinaSansBookC" w:hAnsi="OfficinaSansBookC"/>
                <w:sz w:val="24"/>
              </w:rPr>
              <w:t>.1,</w:t>
            </w:r>
          </w:p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b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rPr>
                <w:rFonts w:ascii="OfficinaSansBookC" w:hAnsi="OfficinaSansBookC"/>
              </w:rPr>
            </w:pPr>
          </w:p>
        </w:tc>
      </w:tr>
      <w:tr w:rsidR="00E166C0" w:rsidRPr="0040168D" w:rsidTr="00E166C0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8B0B8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3, Темы:3</w:t>
            </w:r>
            <w:r w:rsidR="00E166C0" w:rsidRPr="0040168D">
              <w:rPr>
                <w:rFonts w:ascii="OfficinaSansBookC" w:hAnsi="OfficinaSansBookC"/>
                <w:sz w:val="24"/>
              </w:rPr>
              <w:t>.1,</w:t>
            </w:r>
          </w:p>
          <w:p w:rsidR="00E166C0" w:rsidRPr="0040168D" w:rsidRDefault="008B0B8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5, Темы:5</w:t>
            </w:r>
            <w:r w:rsidR="00E166C0" w:rsidRPr="0040168D">
              <w:rPr>
                <w:rFonts w:ascii="OfficinaSansBookC" w:hAnsi="OfficinaSansBookC"/>
                <w:sz w:val="24"/>
              </w:rPr>
              <w:t>.1;</w:t>
            </w:r>
          </w:p>
          <w:p w:rsidR="00E166C0" w:rsidRPr="0040168D" w:rsidRDefault="00E166C0" w:rsidP="008B0B8C">
            <w:pPr>
              <w:spacing w:after="0" w:line="240" w:lineRule="auto"/>
              <w:ind w:left="57" w:right="57"/>
              <w:rPr>
                <w:rFonts w:ascii="OfficinaSansBookC" w:hAnsi="OfficinaSansBookC"/>
                <w:b/>
                <w:sz w:val="28"/>
              </w:rPr>
            </w:pPr>
            <w:r w:rsidRPr="0040168D">
              <w:rPr>
                <w:rFonts w:ascii="OfficinaSansBookC" w:hAnsi="OfficinaSansBookC"/>
                <w:sz w:val="24"/>
              </w:rPr>
              <w:t>Р</w:t>
            </w:r>
            <w:r w:rsidR="008B0B8C">
              <w:rPr>
                <w:rFonts w:ascii="OfficinaSansBookC" w:hAnsi="OfficinaSansBookC"/>
                <w:sz w:val="24"/>
              </w:rPr>
              <w:t xml:space="preserve"> 7</w:t>
            </w:r>
            <w:r w:rsidRPr="0040168D">
              <w:rPr>
                <w:rFonts w:ascii="OfficinaSansBookC" w:hAnsi="OfficinaSansBookC"/>
                <w:sz w:val="24"/>
              </w:rPr>
              <w:t xml:space="preserve"> П-о/c,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rPr>
                <w:rFonts w:ascii="OfficinaSansBookC" w:hAnsi="OfficinaSansBookC"/>
              </w:rPr>
            </w:pPr>
          </w:p>
        </w:tc>
      </w:tr>
      <w:tr w:rsidR="00E166C0" w:rsidRPr="0040168D" w:rsidTr="00E166C0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 w:rsidRPr="0040168D">
              <w:rPr>
                <w:rFonts w:ascii="OfficinaSansBookC" w:hAnsi="OfficinaSansBookC"/>
                <w:sz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8B0B8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4, Темы:4</w:t>
            </w:r>
            <w:r w:rsidR="00E166C0" w:rsidRPr="0040168D">
              <w:rPr>
                <w:rFonts w:ascii="OfficinaSansBookC" w:hAnsi="OfficinaSansBookC"/>
                <w:sz w:val="24"/>
              </w:rPr>
              <w:t>.1;</w:t>
            </w:r>
          </w:p>
          <w:p w:rsidR="00E166C0" w:rsidRPr="0040168D" w:rsidRDefault="008B0B8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5, Темы: 5</w:t>
            </w:r>
            <w:r w:rsidR="00E166C0" w:rsidRPr="0040168D">
              <w:rPr>
                <w:rFonts w:ascii="OfficinaSansBookC" w:hAnsi="OfficinaSansBookC"/>
                <w:sz w:val="24"/>
              </w:rPr>
              <w:t>.2,;</w:t>
            </w:r>
          </w:p>
          <w:p w:rsidR="00E166C0" w:rsidRPr="0040168D" w:rsidRDefault="008B0B8C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6</w:t>
            </w:r>
            <w:r w:rsidR="009906C2">
              <w:rPr>
                <w:rFonts w:ascii="OfficinaSansBookC" w:hAnsi="OfficinaSansBookC"/>
                <w:sz w:val="24"/>
              </w:rPr>
              <w:t>, Темы:6</w:t>
            </w:r>
            <w:r w:rsidR="00E166C0" w:rsidRPr="0040168D">
              <w:rPr>
                <w:rFonts w:ascii="OfficinaSansBookC" w:hAnsi="OfficinaSansBookC"/>
                <w:sz w:val="24"/>
              </w:rPr>
              <w:t>.1,</w:t>
            </w:r>
          </w:p>
          <w:p w:rsidR="00E166C0" w:rsidRPr="0040168D" w:rsidRDefault="009906C2" w:rsidP="00E166C0">
            <w:pPr>
              <w:spacing w:after="0" w:line="240" w:lineRule="auto"/>
              <w:ind w:left="57" w:right="57"/>
              <w:rPr>
                <w:rFonts w:ascii="OfficinaSansBookC" w:hAnsi="OfficinaSansBookC"/>
                <w:sz w:val="24"/>
              </w:rPr>
            </w:pPr>
            <w:r>
              <w:rPr>
                <w:rFonts w:ascii="OfficinaSansBookC" w:hAnsi="OfficinaSansBookC"/>
                <w:sz w:val="24"/>
              </w:rPr>
              <w:t>Р 7, Темы:7</w:t>
            </w:r>
            <w:r w:rsidR="00E166C0" w:rsidRPr="0040168D">
              <w:rPr>
                <w:rFonts w:ascii="OfficinaSansBookC" w:hAnsi="OfficinaSansBookC"/>
                <w:sz w:val="24"/>
              </w:rPr>
              <w:t>.1,</w:t>
            </w:r>
          </w:p>
          <w:p w:rsidR="00E166C0" w:rsidRPr="0040168D" w:rsidRDefault="00E166C0" w:rsidP="009906C2">
            <w:pPr>
              <w:spacing w:after="0" w:line="240" w:lineRule="auto"/>
              <w:ind w:left="57" w:right="57"/>
              <w:rPr>
                <w:rFonts w:ascii="OfficinaSansBookC" w:hAnsi="OfficinaSansBookC"/>
                <w:b/>
                <w:sz w:val="28"/>
              </w:rPr>
            </w:pPr>
            <w:r w:rsidRPr="0040168D">
              <w:rPr>
                <w:rFonts w:ascii="OfficinaSansBookC" w:hAnsi="OfficinaSansBookC"/>
                <w:sz w:val="24"/>
              </w:rPr>
              <w:t>Р</w:t>
            </w:r>
            <w:r w:rsidR="009906C2">
              <w:rPr>
                <w:rFonts w:ascii="OfficinaSansBookC" w:hAnsi="OfficinaSansBookC"/>
                <w:sz w:val="24"/>
              </w:rPr>
              <w:t xml:space="preserve"> 6</w:t>
            </w:r>
            <w:r w:rsidRPr="0040168D">
              <w:rPr>
                <w:rFonts w:ascii="OfficinaSansBookC" w:hAnsi="OfficinaSansBookC"/>
                <w:sz w:val="24"/>
              </w:rPr>
              <w:t xml:space="preserve"> П-о/c,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rPr>
                <w:rFonts w:ascii="OfficinaSansBookC" w:hAnsi="OfficinaSansBookC"/>
              </w:rPr>
            </w:pPr>
          </w:p>
        </w:tc>
      </w:tr>
      <w:tr w:rsidR="00E166C0" w:rsidRPr="0040168D" w:rsidTr="00E166C0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7C" w:rsidRPr="00045BC1" w:rsidRDefault="00CF7A7C" w:rsidP="00045BC1">
            <w:pPr>
              <w:pStyle w:val="aff1"/>
              <w:spacing w:before="1" w:line="225" w:lineRule="auto"/>
              <w:ind w:right="121"/>
              <w:jc w:val="both"/>
              <w:rPr>
                <w:rFonts w:ascii="Times New Roman" w:hAnsi="Times New Roman"/>
                <w:sz w:val="24"/>
              </w:rPr>
            </w:pPr>
            <w:r w:rsidRPr="00045BC1">
              <w:rPr>
                <w:rFonts w:ascii="Times New Roman" w:hAnsi="Times New Roman"/>
                <w:sz w:val="24"/>
              </w:rPr>
              <w:t>ОК 09. Пользоваться профессиональной документацией на государственном и иностранномязыках.</w:t>
            </w:r>
          </w:p>
          <w:p w:rsidR="00E166C0" w:rsidRPr="0040168D" w:rsidRDefault="00E166C0" w:rsidP="00045BC1">
            <w:pPr>
              <w:pStyle w:val="aff1"/>
              <w:spacing w:line="264" w:lineRule="exact"/>
              <w:ind w:left="600"/>
              <w:rPr>
                <w:rFonts w:ascii="OfficinaSansBookC" w:hAnsi="OfficinaSansBookC"/>
                <w:b/>
                <w:i/>
                <w:sz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07BE" w:rsidRDefault="009906C2" w:rsidP="00E166C0">
            <w:pPr>
              <w:spacing w:after="0" w:line="240" w:lineRule="auto"/>
              <w:ind w:left="57" w:right="57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4007BE">
              <w:rPr>
                <w:rFonts w:ascii="OfficinaSansBookC" w:hAnsi="OfficinaSansBookC"/>
                <w:sz w:val="24"/>
                <w:szCs w:val="24"/>
              </w:rPr>
              <w:t>Р2 Тема 2.4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0" w:rsidRPr="0040168D" w:rsidRDefault="00E166C0" w:rsidP="00E166C0">
            <w:pPr>
              <w:spacing w:after="0" w:line="240" w:lineRule="auto"/>
              <w:rPr>
                <w:rFonts w:ascii="OfficinaSansBookC" w:hAnsi="OfficinaSansBookC"/>
              </w:rPr>
            </w:pPr>
          </w:p>
        </w:tc>
      </w:tr>
    </w:tbl>
    <w:p w:rsidR="00E9618D" w:rsidRDefault="00E9618D"/>
    <w:p w:rsidR="00E166C0" w:rsidRDefault="00E166C0"/>
    <w:p w:rsidR="00E9618D" w:rsidRDefault="00E9618D">
      <w:bookmarkStart w:id="15" w:name="_GoBack"/>
      <w:bookmarkEnd w:id="15"/>
    </w:p>
    <w:p w:rsidR="00E9618D" w:rsidRDefault="00E9618D"/>
    <w:p w:rsidR="00E9618D" w:rsidRDefault="00E9618D"/>
    <w:p w:rsidR="00E9618D" w:rsidRDefault="00E9618D"/>
    <w:p w:rsidR="00E9618D" w:rsidRDefault="00E9618D"/>
    <w:p w:rsidR="00E9618D" w:rsidRDefault="00E9618D"/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E9618D" w:rsidRDefault="00E9618D"/>
    <w:p w:rsidR="00E9618D" w:rsidRDefault="00E9618D"/>
    <w:sectPr w:rsidR="00E9618D" w:rsidSect="00E9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95" w:rsidRDefault="00F62B95" w:rsidP="00E9618D">
      <w:pPr>
        <w:spacing w:after="0" w:line="240" w:lineRule="auto"/>
      </w:pPr>
      <w:r>
        <w:separator/>
      </w:r>
    </w:p>
  </w:endnote>
  <w:endnote w:type="continuationSeparator" w:id="0">
    <w:p w:rsidR="00F62B95" w:rsidRDefault="00F62B95" w:rsidP="00E9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95" w:rsidRDefault="00F62B95">
    <w:pPr>
      <w:pStyle w:val="a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045BC1">
      <w:rPr>
        <w:rFonts w:ascii="Times New Roman" w:hAnsi="Times New Roman" w:cs="Times New Roman"/>
        <w:noProof/>
      </w:rPr>
      <w:t>35</w:t>
    </w:r>
    <w:r>
      <w:rPr>
        <w:rFonts w:ascii="Times New Roman" w:hAnsi="Times New Roman" w:cs="Times New Roman"/>
      </w:rPr>
      <w:fldChar w:fldCharType="end"/>
    </w:r>
  </w:p>
  <w:p w:rsidR="00F62B95" w:rsidRDefault="00F62B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95" w:rsidRDefault="00F62B95" w:rsidP="00E9618D">
      <w:pPr>
        <w:spacing w:after="0" w:line="240" w:lineRule="auto"/>
      </w:pPr>
      <w:r>
        <w:separator/>
      </w:r>
    </w:p>
  </w:footnote>
  <w:footnote w:type="continuationSeparator" w:id="0">
    <w:p w:rsidR="00F62B95" w:rsidRDefault="00F62B95" w:rsidP="00E9618D">
      <w:pPr>
        <w:spacing w:after="0" w:line="240" w:lineRule="auto"/>
      </w:pPr>
      <w:r>
        <w:continuationSeparator/>
      </w:r>
    </w:p>
  </w:footnote>
  <w:footnote w:id="1">
    <w:p w:rsidR="00F62B95" w:rsidRDefault="00F62B95" w:rsidP="00E166C0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</w:rPr>
        <w:t xml:space="preserve"> Практико-ориентированное содержание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492D66E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00000002"/>
    <w:multiLevelType w:val="multilevel"/>
    <w:tmpl w:val="3A5EB43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0000003"/>
    <w:multiLevelType w:val="hybridMultilevel"/>
    <w:tmpl w:val="D4F2E894"/>
    <w:lvl w:ilvl="0" w:tplc="1DFCCD0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C3BEE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7A0C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D01AE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C70A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31F4A43E"/>
    <w:lvl w:ilvl="0" w:tplc="81946ADE">
      <w:start w:val="9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D01AED1C"/>
    <w:lvl w:ilvl="0" w:tplc="DDAC930E">
      <w:start w:val="1"/>
      <w:numFmt w:val="decimal"/>
      <w:lvlText w:val="%1)"/>
      <w:lvlJc w:val="left"/>
      <w:pPr>
        <w:ind w:left="720" w:hanging="360"/>
      </w:pPr>
    </w:lvl>
    <w:lvl w:ilvl="1" w:tplc="FA0E939C">
      <w:start w:val="1"/>
      <w:numFmt w:val="lowerLetter"/>
      <w:lvlText w:val="%2."/>
      <w:lvlJc w:val="left"/>
      <w:pPr>
        <w:ind w:left="1440" w:hanging="360"/>
      </w:pPr>
    </w:lvl>
    <w:lvl w:ilvl="2" w:tplc="3C7E0292">
      <w:start w:val="1"/>
      <w:numFmt w:val="lowerRoman"/>
      <w:lvlText w:val="%3."/>
      <w:lvlJc w:val="right"/>
      <w:pPr>
        <w:ind w:left="2160" w:hanging="180"/>
      </w:pPr>
    </w:lvl>
    <w:lvl w:ilvl="3" w:tplc="019E7718">
      <w:start w:val="1"/>
      <w:numFmt w:val="decimal"/>
      <w:lvlText w:val="%4."/>
      <w:lvlJc w:val="left"/>
      <w:pPr>
        <w:ind w:left="2880" w:hanging="360"/>
      </w:pPr>
    </w:lvl>
    <w:lvl w:ilvl="4" w:tplc="70246FAC">
      <w:start w:val="1"/>
      <w:numFmt w:val="lowerLetter"/>
      <w:lvlText w:val="%5."/>
      <w:lvlJc w:val="left"/>
      <w:pPr>
        <w:ind w:left="3600" w:hanging="360"/>
      </w:pPr>
    </w:lvl>
    <w:lvl w:ilvl="5" w:tplc="A81CE322">
      <w:start w:val="1"/>
      <w:numFmt w:val="lowerRoman"/>
      <w:lvlText w:val="%6."/>
      <w:lvlJc w:val="right"/>
      <w:pPr>
        <w:ind w:left="4320" w:hanging="180"/>
      </w:pPr>
    </w:lvl>
    <w:lvl w:ilvl="6" w:tplc="30F0B90A">
      <w:start w:val="1"/>
      <w:numFmt w:val="decimal"/>
      <w:lvlText w:val="%7."/>
      <w:lvlJc w:val="left"/>
      <w:pPr>
        <w:ind w:left="5040" w:hanging="360"/>
      </w:pPr>
    </w:lvl>
    <w:lvl w:ilvl="7" w:tplc="40A8C53C">
      <w:start w:val="1"/>
      <w:numFmt w:val="lowerLetter"/>
      <w:lvlText w:val="%8."/>
      <w:lvlJc w:val="left"/>
      <w:pPr>
        <w:ind w:left="5760" w:hanging="360"/>
      </w:pPr>
    </w:lvl>
    <w:lvl w:ilvl="8" w:tplc="35FEA2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B5AE6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B5109F98"/>
    <w:lvl w:ilvl="0" w:tplc="E06E6E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multilevel"/>
    <w:tmpl w:val="4C6056D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0000000D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422A9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0000000F"/>
    <w:multiLevelType w:val="hybridMultilevel"/>
    <w:tmpl w:val="31B447B0"/>
    <w:lvl w:ilvl="0" w:tplc="BDA268D6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multilevel"/>
    <w:tmpl w:val="C71CF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hybridMultilevel"/>
    <w:tmpl w:val="5F664856"/>
    <w:lvl w:ilvl="0" w:tplc="AD28825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00000012"/>
    <w:multiLevelType w:val="hybridMultilevel"/>
    <w:tmpl w:val="D01AED1C"/>
    <w:lvl w:ilvl="0" w:tplc="2E6E7CE2">
      <w:start w:val="1"/>
      <w:numFmt w:val="decimal"/>
      <w:lvlText w:val="%1)"/>
      <w:lvlJc w:val="left"/>
      <w:pPr>
        <w:ind w:left="720" w:hanging="360"/>
      </w:pPr>
    </w:lvl>
    <w:lvl w:ilvl="1" w:tplc="4E52F654">
      <w:start w:val="1"/>
      <w:numFmt w:val="lowerLetter"/>
      <w:lvlText w:val="%2."/>
      <w:lvlJc w:val="left"/>
      <w:pPr>
        <w:ind w:left="1440" w:hanging="360"/>
      </w:pPr>
    </w:lvl>
    <w:lvl w:ilvl="2" w:tplc="7DAEEEAA">
      <w:start w:val="1"/>
      <w:numFmt w:val="lowerRoman"/>
      <w:lvlText w:val="%3."/>
      <w:lvlJc w:val="right"/>
      <w:pPr>
        <w:ind w:left="2160" w:hanging="180"/>
      </w:pPr>
    </w:lvl>
    <w:lvl w:ilvl="3" w:tplc="70862A4C">
      <w:start w:val="1"/>
      <w:numFmt w:val="decimal"/>
      <w:lvlText w:val="%4."/>
      <w:lvlJc w:val="left"/>
      <w:pPr>
        <w:ind w:left="2880" w:hanging="360"/>
      </w:pPr>
    </w:lvl>
    <w:lvl w:ilvl="4" w:tplc="1B90A6AE">
      <w:start w:val="1"/>
      <w:numFmt w:val="lowerLetter"/>
      <w:lvlText w:val="%5."/>
      <w:lvlJc w:val="left"/>
      <w:pPr>
        <w:ind w:left="3600" w:hanging="360"/>
      </w:pPr>
    </w:lvl>
    <w:lvl w:ilvl="5" w:tplc="DACA289A">
      <w:start w:val="1"/>
      <w:numFmt w:val="lowerRoman"/>
      <w:lvlText w:val="%6."/>
      <w:lvlJc w:val="right"/>
      <w:pPr>
        <w:ind w:left="4320" w:hanging="180"/>
      </w:pPr>
    </w:lvl>
    <w:lvl w:ilvl="6" w:tplc="E8CEB476">
      <w:start w:val="1"/>
      <w:numFmt w:val="decimal"/>
      <w:lvlText w:val="%7."/>
      <w:lvlJc w:val="left"/>
      <w:pPr>
        <w:ind w:left="5040" w:hanging="360"/>
      </w:pPr>
    </w:lvl>
    <w:lvl w:ilvl="7" w:tplc="AE324164">
      <w:start w:val="1"/>
      <w:numFmt w:val="lowerLetter"/>
      <w:lvlText w:val="%8."/>
      <w:lvlJc w:val="left"/>
      <w:pPr>
        <w:ind w:left="5760" w:hanging="360"/>
      </w:pPr>
    </w:lvl>
    <w:lvl w:ilvl="8" w:tplc="16E6C4F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438CDA3C"/>
    <w:lvl w:ilvl="0" w:tplc="37BA2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0000014"/>
    <w:multiLevelType w:val="hybridMultilevel"/>
    <w:tmpl w:val="E3CEF10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0000015"/>
    <w:multiLevelType w:val="hybridMultilevel"/>
    <w:tmpl w:val="A1A84C24"/>
    <w:lvl w:ilvl="0" w:tplc="5B82E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77125784"/>
    <w:lvl w:ilvl="0" w:tplc="ED94F7CC">
      <w:start w:val="1"/>
      <w:numFmt w:val="decimal"/>
      <w:lvlText w:val="%1."/>
      <w:lvlJc w:val="left"/>
      <w:pPr>
        <w:ind w:left="1415" w:hanging="705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00000017"/>
    <w:multiLevelType w:val="multilevel"/>
    <w:tmpl w:val="9F006CD0"/>
    <w:lvl w:ilvl="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3" w15:restartNumberingAfterBreak="0">
    <w:nsid w:val="00000018"/>
    <w:multiLevelType w:val="hybridMultilevel"/>
    <w:tmpl w:val="BC0CA4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D4F2E894"/>
    <w:lvl w:ilvl="0" w:tplc="A35EE5A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CBD89D80" w:tentative="1">
      <w:start w:val="1"/>
      <w:numFmt w:val="lowerLetter"/>
      <w:lvlText w:val="%2."/>
      <w:lvlJc w:val="left"/>
      <w:pPr>
        <w:ind w:left="1440" w:hanging="360"/>
      </w:pPr>
    </w:lvl>
    <w:lvl w:ilvl="2" w:tplc="C114A9EA" w:tentative="1">
      <w:start w:val="1"/>
      <w:numFmt w:val="lowerRoman"/>
      <w:lvlText w:val="%3."/>
      <w:lvlJc w:val="right"/>
      <w:pPr>
        <w:ind w:left="2160" w:hanging="180"/>
      </w:pPr>
    </w:lvl>
    <w:lvl w:ilvl="3" w:tplc="1FD47820" w:tentative="1">
      <w:start w:val="1"/>
      <w:numFmt w:val="decimal"/>
      <w:lvlText w:val="%4."/>
      <w:lvlJc w:val="left"/>
      <w:pPr>
        <w:ind w:left="2880" w:hanging="360"/>
      </w:pPr>
    </w:lvl>
    <w:lvl w:ilvl="4" w:tplc="D28286F8" w:tentative="1">
      <w:start w:val="1"/>
      <w:numFmt w:val="lowerLetter"/>
      <w:lvlText w:val="%5."/>
      <w:lvlJc w:val="left"/>
      <w:pPr>
        <w:ind w:left="3600" w:hanging="360"/>
      </w:pPr>
    </w:lvl>
    <w:lvl w:ilvl="5" w:tplc="395AB0CE" w:tentative="1">
      <w:start w:val="1"/>
      <w:numFmt w:val="lowerRoman"/>
      <w:lvlText w:val="%6."/>
      <w:lvlJc w:val="right"/>
      <w:pPr>
        <w:ind w:left="4320" w:hanging="180"/>
      </w:pPr>
    </w:lvl>
    <w:lvl w:ilvl="6" w:tplc="4D9CE074" w:tentative="1">
      <w:start w:val="1"/>
      <w:numFmt w:val="decimal"/>
      <w:lvlText w:val="%7."/>
      <w:lvlJc w:val="left"/>
      <w:pPr>
        <w:ind w:left="5040" w:hanging="360"/>
      </w:pPr>
    </w:lvl>
    <w:lvl w:ilvl="7" w:tplc="7BC46E88" w:tentative="1">
      <w:start w:val="1"/>
      <w:numFmt w:val="lowerLetter"/>
      <w:lvlText w:val="%8."/>
      <w:lvlJc w:val="left"/>
      <w:pPr>
        <w:ind w:left="5760" w:hanging="360"/>
      </w:pPr>
    </w:lvl>
    <w:lvl w:ilvl="8" w:tplc="F96C3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286AE668"/>
    <w:lvl w:ilvl="0" w:tplc="CDDAA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06938EF"/>
    <w:multiLevelType w:val="hybridMultilevel"/>
    <w:tmpl w:val="6728F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54740"/>
    <w:multiLevelType w:val="multilevel"/>
    <w:tmpl w:val="6E30C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7FF7F06"/>
    <w:multiLevelType w:val="hybridMultilevel"/>
    <w:tmpl w:val="0458F05A"/>
    <w:lvl w:ilvl="0" w:tplc="2E2A8DF2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 w:tplc="22825044">
      <w:numFmt w:val="none"/>
      <w:lvlText w:val=""/>
      <w:lvlJc w:val="left"/>
      <w:pPr>
        <w:tabs>
          <w:tab w:val="num" w:pos="360"/>
        </w:tabs>
      </w:pPr>
    </w:lvl>
    <w:lvl w:ilvl="2" w:tplc="C41E578A">
      <w:numFmt w:val="bullet"/>
      <w:lvlText w:val="•"/>
      <w:lvlJc w:val="left"/>
      <w:pPr>
        <w:ind w:left="2181" w:hanging="629"/>
      </w:pPr>
      <w:rPr>
        <w:rFonts w:hint="default"/>
        <w:lang w:val="ru-RU" w:eastAsia="en-US" w:bidi="ar-SA"/>
      </w:rPr>
    </w:lvl>
    <w:lvl w:ilvl="3" w:tplc="CFE63BFC">
      <w:numFmt w:val="bullet"/>
      <w:lvlText w:val="•"/>
      <w:lvlJc w:val="left"/>
      <w:pPr>
        <w:ind w:left="3211" w:hanging="629"/>
      </w:pPr>
      <w:rPr>
        <w:rFonts w:hint="default"/>
        <w:lang w:val="ru-RU" w:eastAsia="en-US" w:bidi="ar-SA"/>
      </w:rPr>
    </w:lvl>
    <w:lvl w:ilvl="4" w:tplc="A49CA7B8">
      <w:numFmt w:val="bullet"/>
      <w:lvlText w:val="•"/>
      <w:lvlJc w:val="left"/>
      <w:pPr>
        <w:ind w:left="4242" w:hanging="629"/>
      </w:pPr>
      <w:rPr>
        <w:rFonts w:hint="default"/>
        <w:lang w:val="ru-RU" w:eastAsia="en-US" w:bidi="ar-SA"/>
      </w:rPr>
    </w:lvl>
    <w:lvl w:ilvl="5" w:tplc="A6CEDFA4">
      <w:numFmt w:val="bullet"/>
      <w:lvlText w:val="•"/>
      <w:lvlJc w:val="left"/>
      <w:pPr>
        <w:ind w:left="5273" w:hanging="629"/>
      </w:pPr>
      <w:rPr>
        <w:rFonts w:hint="default"/>
        <w:lang w:val="ru-RU" w:eastAsia="en-US" w:bidi="ar-SA"/>
      </w:rPr>
    </w:lvl>
    <w:lvl w:ilvl="6" w:tplc="28F83108">
      <w:numFmt w:val="bullet"/>
      <w:lvlText w:val="•"/>
      <w:lvlJc w:val="left"/>
      <w:pPr>
        <w:ind w:left="6303" w:hanging="629"/>
      </w:pPr>
      <w:rPr>
        <w:rFonts w:hint="default"/>
        <w:lang w:val="ru-RU" w:eastAsia="en-US" w:bidi="ar-SA"/>
      </w:rPr>
    </w:lvl>
    <w:lvl w:ilvl="7" w:tplc="8F82D5D0">
      <w:numFmt w:val="bullet"/>
      <w:lvlText w:val="•"/>
      <w:lvlJc w:val="left"/>
      <w:pPr>
        <w:ind w:left="7334" w:hanging="629"/>
      </w:pPr>
      <w:rPr>
        <w:rFonts w:hint="default"/>
        <w:lang w:val="ru-RU" w:eastAsia="en-US" w:bidi="ar-SA"/>
      </w:rPr>
    </w:lvl>
    <w:lvl w:ilvl="8" w:tplc="3F1EC6B4">
      <w:numFmt w:val="bullet"/>
      <w:lvlText w:val="•"/>
      <w:lvlJc w:val="left"/>
      <w:pPr>
        <w:ind w:left="8365" w:hanging="629"/>
      </w:pPr>
      <w:rPr>
        <w:rFonts w:hint="default"/>
        <w:lang w:val="ru-RU" w:eastAsia="en-US" w:bidi="ar-SA"/>
      </w:rPr>
    </w:lvl>
  </w:abstractNum>
  <w:abstractNum w:abstractNumId="30" w15:restartNumberingAfterBreak="0">
    <w:nsid w:val="70507121"/>
    <w:multiLevelType w:val="multilevel"/>
    <w:tmpl w:val="BA3AD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9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7"/>
  </w:num>
  <w:num w:numId="1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18"/>
  </w:num>
  <w:num w:numId="25">
    <w:abstractNumId w:val="2"/>
  </w:num>
  <w:num w:numId="26">
    <w:abstractNumId w:val="12"/>
  </w:num>
  <w:num w:numId="27">
    <w:abstractNumId w:val="2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24"/>
  </w:num>
  <w:num w:numId="33">
    <w:abstractNumId w:val="14"/>
  </w:num>
  <w:num w:numId="34">
    <w:abstractNumId w:val="10"/>
  </w:num>
  <w:num w:numId="35">
    <w:abstractNumId w:val="7"/>
  </w:num>
  <w:num w:numId="36">
    <w:abstractNumId w:val="16"/>
  </w:num>
  <w:num w:numId="37">
    <w:abstractNumId w:val="29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8D"/>
    <w:rsid w:val="00000048"/>
    <w:rsid w:val="000325C3"/>
    <w:rsid w:val="0004599E"/>
    <w:rsid w:val="00045BC1"/>
    <w:rsid w:val="000460E2"/>
    <w:rsid w:val="00076D55"/>
    <w:rsid w:val="000966F5"/>
    <w:rsid w:val="000D3F33"/>
    <w:rsid w:val="000E43B8"/>
    <w:rsid w:val="000F4109"/>
    <w:rsid w:val="000F4FFA"/>
    <w:rsid w:val="00124053"/>
    <w:rsid w:val="00131FAC"/>
    <w:rsid w:val="00140DFA"/>
    <w:rsid w:val="001429B0"/>
    <w:rsid w:val="00142EE3"/>
    <w:rsid w:val="00200DC7"/>
    <w:rsid w:val="002245AC"/>
    <w:rsid w:val="00277A4A"/>
    <w:rsid w:val="002920F1"/>
    <w:rsid w:val="002A05B4"/>
    <w:rsid w:val="002B6C43"/>
    <w:rsid w:val="002C0CA9"/>
    <w:rsid w:val="002E623C"/>
    <w:rsid w:val="002F306A"/>
    <w:rsid w:val="00392903"/>
    <w:rsid w:val="003B5436"/>
    <w:rsid w:val="004007BE"/>
    <w:rsid w:val="004569F9"/>
    <w:rsid w:val="00460B58"/>
    <w:rsid w:val="004928A0"/>
    <w:rsid w:val="004B1B67"/>
    <w:rsid w:val="005211D9"/>
    <w:rsid w:val="0052628D"/>
    <w:rsid w:val="005344DB"/>
    <w:rsid w:val="00553471"/>
    <w:rsid w:val="00563C38"/>
    <w:rsid w:val="0058154D"/>
    <w:rsid w:val="005C76D2"/>
    <w:rsid w:val="005F2222"/>
    <w:rsid w:val="00617ACC"/>
    <w:rsid w:val="0063546A"/>
    <w:rsid w:val="006F1347"/>
    <w:rsid w:val="00733009"/>
    <w:rsid w:val="00735256"/>
    <w:rsid w:val="00735F3A"/>
    <w:rsid w:val="007446CC"/>
    <w:rsid w:val="00770229"/>
    <w:rsid w:val="00777C73"/>
    <w:rsid w:val="00783B2F"/>
    <w:rsid w:val="00792CF7"/>
    <w:rsid w:val="00797FD4"/>
    <w:rsid w:val="007A3792"/>
    <w:rsid w:val="008043C3"/>
    <w:rsid w:val="00805890"/>
    <w:rsid w:val="00814AEF"/>
    <w:rsid w:val="008575A7"/>
    <w:rsid w:val="00857EF4"/>
    <w:rsid w:val="00861ACC"/>
    <w:rsid w:val="008A5001"/>
    <w:rsid w:val="008B0B8C"/>
    <w:rsid w:val="008D3D83"/>
    <w:rsid w:val="008F05AF"/>
    <w:rsid w:val="008F23E7"/>
    <w:rsid w:val="008F62EA"/>
    <w:rsid w:val="008F6615"/>
    <w:rsid w:val="009128D7"/>
    <w:rsid w:val="00923E44"/>
    <w:rsid w:val="00952C31"/>
    <w:rsid w:val="0096126E"/>
    <w:rsid w:val="009662FF"/>
    <w:rsid w:val="009906C2"/>
    <w:rsid w:val="00992AC9"/>
    <w:rsid w:val="009A361C"/>
    <w:rsid w:val="009C4150"/>
    <w:rsid w:val="009E5404"/>
    <w:rsid w:val="00A10CEE"/>
    <w:rsid w:val="00A21880"/>
    <w:rsid w:val="00A834CE"/>
    <w:rsid w:val="00AD4B98"/>
    <w:rsid w:val="00AE1310"/>
    <w:rsid w:val="00B366DC"/>
    <w:rsid w:val="00BB16D9"/>
    <w:rsid w:val="00BF7267"/>
    <w:rsid w:val="00BF7709"/>
    <w:rsid w:val="00C0363E"/>
    <w:rsid w:val="00C32348"/>
    <w:rsid w:val="00C47141"/>
    <w:rsid w:val="00C5200B"/>
    <w:rsid w:val="00C63B04"/>
    <w:rsid w:val="00CF7A7C"/>
    <w:rsid w:val="00D4697D"/>
    <w:rsid w:val="00D7261A"/>
    <w:rsid w:val="00D8513E"/>
    <w:rsid w:val="00DA2E59"/>
    <w:rsid w:val="00DA409D"/>
    <w:rsid w:val="00DB5368"/>
    <w:rsid w:val="00DF4385"/>
    <w:rsid w:val="00E166C0"/>
    <w:rsid w:val="00E700FD"/>
    <w:rsid w:val="00E74506"/>
    <w:rsid w:val="00E80F8A"/>
    <w:rsid w:val="00E85FE9"/>
    <w:rsid w:val="00E9618D"/>
    <w:rsid w:val="00EE012D"/>
    <w:rsid w:val="00F222CB"/>
    <w:rsid w:val="00F23A52"/>
    <w:rsid w:val="00F31746"/>
    <w:rsid w:val="00F6135C"/>
    <w:rsid w:val="00F62B95"/>
    <w:rsid w:val="00F94556"/>
    <w:rsid w:val="00FF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8CCB-DDD6-4CA0-9F3C-CBD5B132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8D"/>
  </w:style>
  <w:style w:type="paragraph" w:styleId="1">
    <w:name w:val="heading 1"/>
    <w:basedOn w:val="a"/>
    <w:next w:val="a"/>
    <w:link w:val="10"/>
    <w:uiPriority w:val="9"/>
    <w:qFormat/>
    <w:rsid w:val="00E9618D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9618D"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9618D"/>
    <w:pPr>
      <w:keepNext/>
      <w:keepLines/>
      <w:spacing w:before="280" w:after="80" w:line="276" w:lineRule="auto"/>
      <w:outlineLvl w:val="2"/>
    </w:pPr>
    <w:rPr>
      <w:rFonts w:eastAsia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9618D"/>
    <w:pPr>
      <w:keepNext/>
      <w:keepLines/>
      <w:spacing w:before="40" w:after="0"/>
      <w:outlineLvl w:val="3"/>
    </w:pPr>
    <w:rPr>
      <w:rFonts w:ascii="Calibri Light" w:eastAsia="SimSun" w:hAnsi="Calibri Light"/>
      <w:color w:val="2F549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9618D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F5496"/>
    </w:rPr>
  </w:style>
  <w:style w:type="paragraph" w:styleId="6">
    <w:name w:val="heading 6"/>
    <w:basedOn w:val="a"/>
    <w:next w:val="a"/>
    <w:link w:val="60"/>
    <w:uiPriority w:val="9"/>
    <w:qFormat/>
    <w:rsid w:val="00E9618D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3864"/>
    </w:rPr>
  </w:style>
  <w:style w:type="paragraph" w:styleId="7">
    <w:name w:val="heading 7"/>
    <w:basedOn w:val="a"/>
    <w:next w:val="a"/>
    <w:link w:val="70"/>
    <w:uiPriority w:val="9"/>
    <w:qFormat/>
    <w:rsid w:val="00E9618D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3864"/>
    </w:rPr>
  </w:style>
  <w:style w:type="paragraph" w:styleId="8">
    <w:name w:val="heading 8"/>
    <w:basedOn w:val="a"/>
    <w:next w:val="a"/>
    <w:link w:val="80"/>
    <w:uiPriority w:val="9"/>
    <w:qFormat/>
    <w:rsid w:val="00E9618D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3864"/>
    </w:rPr>
  </w:style>
  <w:style w:type="paragraph" w:styleId="9">
    <w:name w:val="heading 9"/>
    <w:basedOn w:val="a"/>
    <w:next w:val="a"/>
    <w:link w:val="90"/>
    <w:uiPriority w:val="9"/>
    <w:qFormat/>
    <w:rsid w:val="00E9618D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961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618D"/>
    <w:rPr>
      <w:sz w:val="20"/>
      <w:szCs w:val="20"/>
    </w:rPr>
  </w:style>
  <w:style w:type="character" w:styleId="a5">
    <w:name w:val="footnote reference"/>
    <w:uiPriority w:val="99"/>
    <w:rsid w:val="00E9618D"/>
    <w:rPr>
      <w:rFonts w:cs="Times New Roman"/>
      <w:vertAlign w:val="superscript"/>
    </w:rPr>
  </w:style>
  <w:style w:type="character" w:styleId="a6">
    <w:name w:val="Emphasis"/>
    <w:uiPriority w:val="20"/>
    <w:qFormat/>
    <w:rsid w:val="00E9618D"/>
    <w:rPr>
      <w:rFonts w:cs="Times New Roman"/>
      <w:i/>
    </w:rPr>
  </w:style>
  <w:style w:type="character" w:customStyle="1" w:styleId="a7">
    <w:name w:val="Абзац списка Знак"/>
    <w:link w:val="a8"/>
    <w:uiPriority w:val="34"/>
    <w:qFormat/>
    <w:rsid w:val="00E9618D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1"/>
    <w:qFormat/>
    <w:rsid w:val="00E9618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rsid w:val="00E9618D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E9618D"/>
    <w:rPr>
      <w:rFonts w:ascii="Calibri" w:eastAsia="Times New Roman" w:hAnsi="Calibri" w:cs="Times New Roman"/>
      <w:b/>
      <w:sz w:val="28"/>
      <w:szCs w:val="28"/>
      <w:lang w:eastAsia="ru-RU"/>
    </w:rPr>
  </w:style>
  <w:style w:type="table" w:styleId="aa">
    <w:name w:val="Table Grid"/>
    <w:basedOn w:val="a1"/>
    <w:uiPriority w:val="59"/>
    <w:rsid w:val="00E9618D"/>
    <w:pPr>
      <w:spacing w:after="0" w:line="240" w:lineRule="auto"/>
    </w:pPr>
    <w:rPr>
      <w:rFonts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9618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b">
    <w:name w:val="header"/>
    <w:basedOn w:val="a"/>
    <w:link w:val="ac"/>
    <w:uiPriority w:val="99"/>
    <w:rsid w:val="00E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618D"/>
  </w:style>
  <w:style w:type="paragraph" w:styleId="ad">
    <w:name w:val="footer"/>
    <w:basedOn w:val="a"/>
    <w:link w:val="ae"/>
    <w:uiPriority w:val="99"/>
    <w:rsid w:val="00E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618D"/>
  </w:style>
  <w:style w:type="character" w:customStyle="1" w:styleId="10">
    <w:name w:val="Заголовок 1 Знак"/>
    <w:basedOn w:val="a0"/>
    <w:link w:val="1"/>
    <w:uiPriority w:val="9"/>
    <w:rsid w:val="00E9618D"/>
    <w:rPr>
      <w:rFonts w:ascii="Calibri Light" w:eastAsia="SimSun" w:hAnsi="Calibri Light" w:cs="SimSun"/>
      <w:color w:val="2F5496"/>
      <w:sz w:val="32"/>
      <w:szCs w:val="32"/>
    </w:rPr>
  </w:style>
  <w:style w:type="numbering" w:customStyle="1" w:styleId="11">
    <w:name w:val="Нет списка1"/>
    <w:next w:val="a2"/>
    <w:uiPriority w:val="99"/>
    <w:rsid w:val="00E9618D"/>
  </w:style>
  <w:style w:type="paragraph" w:styleId="af">
    <w:name w:val="TOC Heading"/>
    <w:basedOn w:val="1"/>
    <w:next w:val="a"/>
    <w:uiPriority w:val="39"/>
    <w:qFormat/>
    <w:rsid w:val="00E9618D"/>
    <w:pPr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rsid w:val="00E9618D"/>
    <w:pPr>
      <w:tabs>
        <w:tab w:val="left" w:pos="440"/>
        <w:tab w:val="right" w:leader="dot" w:pos="9345"/>
      </w:tabs>
      <w:spacing w:after="100"/>
    </w:pPr>
    <w:rPr>
      <w:rFonts w:eastAsia="Times New Roman" w:cs="Times New Roman"/>
      <w:noProof/>
    </w:rPr>
  </w:style>
  <w:style w:type="table" w:customStyle="1" w:styleId="41">
    <w:name w:val="Сетка таблицы4"/>
    <w:basedOn w:val="a1"/>
    <w:uiPriority w:val="39"/>
    <w:rsid w:val="00E9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9618D"/>
    <w:rPr>
      <w:rFonts w:ascii="Calibri Light" w:eastAsia="SimSun" w:hAnsi="Calibri Light" w:cs="SimSun"/>
      <w:color w:val="2F5496"/>
      <w:sz w:val="26"/>
      <w:szCs w:val="26"/>
    </w:rPr>
  </w:style>
  <w:style w:type="table" w:customStyle="1" w:styleId="13">
    <w:name w:val="Сетка таблицы1"/>
    <w:basedOn w:val="a1"/>
    <w:next w:val="aa"/>
    <w:uiPriority w:val="39"/>
    <w:rsid w:val="00E9618D"/>
    <w:pPr>
      <w:spacing w:after="0" w:line="240" w:lineRule="auto"/>
    </w:pPr>
    <w:rPr>
      <w:rFonts w:ascii="Times New Roman" w:hAnsi="Times New Roman" w:cs="Cambria Math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uiPriority w:val="39"/>
    <w:rsid w:val="00E9618D"/>
    <w:pPr>
      <w:spacing w:after="100"/>
      <w:ind w:left="220"/>
    </w:pPr>
    <w:rPr>
      <w:rFonts w:eastAsia="SimSun"/>
    </w:rPr>
  </w:style>
  <w:style w:type="character" w:styleId="af0">
    <w:name w:val="FollowedHyperlink"/>
    <w:basedOn w:val="a0"/>
    <w:uiPriority w:val="99"/>
    <w:rsid w:val="00E9618D"/>
    <w:rPr>
      <w:color w:val="954F72"/>
      <w:u w:val="single"/>
    </w:rPr>
  </w:style>
  <w:style w:type="paragraph" w:styleId="af1">
    <w:name w:val="No Spacing"/>
    <w:uiPriority w:val="1"/>
    <w:qFormat/>
    <w:rsid w:val="00E9618D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body">
    <w:name w:val="body"/>
    <w:basedOn w:val="a"/>
    <w:next w:val="a"/>
    <w:uiPriority w:val="99"/>
    <w:rsid w:val="00E9618D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eastAsia="SimSun" w:hAnsi="SchoolBookSanPin" w:cs="SchoolBookSanPin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18D"/>
    <w:rPr>
      <w:rFonts w:ascii="Calibri Light" w:eastAsia="SimSun" w:hAnsi="Calibri Light" w:cs="SimSun"/>
      <w:color w:val="2F549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18D"/>
    <w:rPr>
      <w:rFonts w:ascii="Calibri Light" w:eastAsia="SimSun" w:hAnsi="Calibri Light" w:cs="SimSun"/>
      <w:caps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E9618D"/>
    <w:rPr>
      <w:rFonts w:ascii="Calibri Light" w:eastAsia="SimSun" w:hAnsi="Calibri Light" w:cs="SimSun"/>
      <w:i/>
      <w:iCs/>
      <w:caps/>
      <w:color w:val="1F3864"/>
    </w:rPr>
  </w:style>
  <w:style w:type="character" w:customStyle="1" w:styleId="70">
    <w:name w:val="Заголовок 7 Знак"/>
    <w:basedOn w:val="a0"/>
    <w:link w:val="7"/>
    <w:uiPriority w:val="9"/>
    <w:rsid w:val="00E9618D"/>
    <w:rPr>
      <w:rFonts w:ascii="Calibri Light" w:eastAsia="SimSun" w:hAnsi="Calibri Light" w:cs="SimSun"/>
      <w:b/>
      <w:bCs/>
      <w:color w:val="1F3864"/>
    </w:rPr>
  </w:style>
  <w:style w:type="character" w:customStyle="1" w:styleId="80">
    <w:name w:val="Заголовок 8 Знак"/>
    <w:basedOn w:val="a0"/>
    <w:link w:val="8"/>
    <w:uiPriority w:val="9"/>
    <w:rsid w:val="00E9618D"/>
    <w:rPr>
      <w:rFonts w:ascii="Calibri Light" w:eastAsia="SimSun" w:hAnsi="Calibri Light" w:cs="SimSun"/>
      <w:b/>
      <w:bCs/>
      <w:i/>
      <w:iCs/>
      <w:color w:val="1F3864"/>
    </w:rPr>
  </w:style>
  <w:style w:type="character" w:customStyle="1" w:styleId="90">
    <w:name w:val="Заголовок 9 Знак"/>
    <w:basedOn w:val="a0"/>
    <w:link w:val="9"/>
    <w:uiPriority w:val="9"/>
    <w:rsid w:val="00E9618D"/>
    <w:rPr>
      <w:rFonts w:ascii="Calibri Light" w:eastAsia="SimSun" w:hAnsi="Calibri Light" w:cs="SimSun"/>
      <w:i/>
      <w:iCs/>
      <w:color w:val="1F3864"/>
    </w:rPr>
  </w:style>
  <w:style w:type="table" w:customStyle="1" w:styleId="410">
    <w:name w:val="Сетка таблицы41"/>
    <w:basedOn w:val="a1"/>
    <w:next w:val="aa"/>
    <w:uiPriority w:val="39"/>
    <w:rsid w:val="00E9618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E9618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link w:val="af3"/>
    <w:uiPriority w:val="99"/>
    <w:rsid w:val="00E9618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af3">
    <w:name w:val="Обычный (веб) Знак"/>
    <w:link w:val="af2"/>
    <w:uiPriority w:val="99"/>
    <w:rsid w:val="00E9618D"/>
    <w:rPr>
      <w:rFonts w:ascii="Times New Roman" w:eastAsia="SimSun" w:hAnsi="Times New Roman"/>
      <w:sz w:val="24"/>
      <w:szCs w:val="24"/>
    </w:rPr>
  </w:style>
  <w:style w:type="paragraph" w:styleId="af4">
    <w:name w:val="caption"/>
    <w:basedOn w:val="a"/>
    <w:next w:val="a"/>
    <w:uiPriority w:val="35"/>
    <w:qFormat/>
    <w:rsid w:val="00E9618D"/>
    <w:pPr>
      <w:spacing w:line="240" w:lineRule="auto"/>
    </w:pPr>
    <w:rPr>
      <w:rFonts w:eastAsia="SimSun"/>
      <w:b/>
      <w:bCs/>
      <w:smallCaps/>
      <w:color w:val="44546A"/>
    </w:rPr>
  </w:style>
  <w:style w:type="paragraph" w:styleId="af5">
    <w:name w:val="Title"/>
    <w:basedOn w:val="a"/>
    <w:next w:val="a"/>
    <w:link w:val="af6"/>
    <w:uiPriority w:val="10"/>
    <w:qFormat/>
    <w:rsid w:val="00E9618D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af6">
    <w:name w:val="Название Знак"/>
    <w:basedOn w:val="a0"/>
    <w:link w:val="af5"/>
    <w:uiPriority w:val="10"/>
    <w:rsid w:val="00E9618D"/>
    <w:rPr>
      <w:rFonts w:ascii="Calibri Light" w:eastAsia="SimSun" w:hAnsi="Calibri Light" w:cs="SimSun"/>
      <w:caps/>
      <w:color w:val="44546A"/>
      <w:spacing w:val="-15"/>
      <w:sz w:val="72"/>
      <w:szCs w:val="72"/>
    </w:rPr>
  </w:style>
  <w:style w:type="paragraph" w:styleId="af7">
    <w:name w:val="Subtitle"/>
    <w:basedOn w:val="a"/>
    <w:next w:val="a"/>
    <w:link w:val="af8"/>
    <w:uiPriority w:val="11"/>
    <w:qFormat/>
    <w:rsid w:val="00E9618D"/>
    <w:pPr>
      <w:numPr>
        <w:ilvl w:val="1"/>
      </w:numPr>
      <w:spacing w:after="240" w:line="240" w:lineRule="auto"/>
    </w:pPr>
    <w:rPr>
      <w:rFonts w:ascii="Calibri Light" w:eastAsia="SimSun" w:hAnsi="Calibri Light"/>
      <w:color w:val="4472C4"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E9618D"/>
    <w:rPr>
      <w:rFonts w:ascii="Calibri Light" w:eastAsia="SimSun" w:hAnsi="Calibri Light" w:cs="SimSun"/>
      <w:color w:val="4472C4"/>
      <w:sz w:val="28"/>
      <w:szCs w:val="28"/>
    </w:rPr>
  </w:style>
  <w:style w:type="character" w:styleId="af9">
    <w:name w:val="Strong"/>
    <w:basedOn w:val="a0"/>
    <w:uiPriority w:val="22"/>
    <w:qFormat/>
    <w:rsid w:val="00E9618D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E9618D"/>
    <w:pPr>
      <w:spacing w:before="120" w:after="120"/>
      <w:ind w:left="720"/>
    </w:pPr>
    <w:rPr>
      <w:rFonts w:eastAsia="SimSun"/>
      <w:color w:val="44546A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E9618D"/>
    <w:rPr>
      <w:rFonts w:eastAsia="SimSun"/>
      <w:color w:val="44546A"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E9618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afb">
    <w:name w:val="Выделенная цитата Знак"/>
    <w:basedOn w:val="a0"/>
    <w:link w:val="afa"/>
    <w:uiPriority w:val="30"/>
    <w:rsid w:val="00E9618D"/>
    <w:rPr>
      <w:rFonts w:ascii="Calibri Light" w:eastAsia="SimSun" w:hAnsi="Calibri Light" w:cs="SimSun"/>
      <w:color w:val="44546A"/>
      <w:spacing w:val="-6"/>
      <w:sz w:val="32"/>
      <w:szCs w:val="32"/>
    </w:rPr>
  </w:style>
  <w:style w:type="character" w:styleId="afc">
    <w:name w:val="Subtle Emphasis"/>
    <w:basedOn w:val="a0"/>
    <w:uiPriority w:val="19"/>
    <w:qFormat/>
    <w:rsid w:val="00E9618D"/>
    <w:rPr>
      <w:i/>
      <w:iCs/>
      <w:color w:val="595959"/>
    </w:rPr>
  </w:style>
  <w:style w:type="character" w:styleId="afd">
    <w:name w:val="Intense Emphasis"/>
    <w:basedOn w:val="a0"/>
    <w:uiPriority w:val="21"/>
    <w:qFormat/>
    <w:rsid w:val="00E9618D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E9618D"/>
    <w:rPr>
      <w:smallCaps/>
      <w:color w:val="595959"/>
      <w:u w:val="none" w:color="7F7F7F"/>
      <w:bdr w:val="none" w:sz="0" w:space="0" w:color="auto"/>
    </w:rPr>
  </w:style>
  <w:style w:type="character" w:styleId="aff">
    <w:name w:val="Intense Reference"/>
    <w:basedOn w:val="a0"/>
    <w:uiPriority w:val="32"/>
    <w:qFormat/>
    <w:rsid w:val="00E9618D"/>
    <w:rPr>
      <w:b/>
      <w:bCs/>
      <w:smallCaps/>
      <w:color w:val="44546A"/>
      <w:u w:val="single"/>
    </w:rPr>
  </w:style>
  <w:style w:type="character" w:styleId="aff0">
    <w:name w:val="Book Title"/>
    <w:basedOn w:val="a0"/>
    <w:uiPriority w:val="33"/>
    <w:qFormat/>
    <w:rsid w:val="00E9618D"/>
    <w:rPr>
      <w:b/>
      <w:bCs/>
      <w:smallCaps/>
      <w:spacing w:val="10"/>
    </w:rPr>
  </w:style>
  <w:style w:type="paragraph" w:styleId="aff1">
    <w:name w:val="Body Text"/>
    <w:basedOn w:val="a"/>
    <w:link w:val="aff2"/>
    <w:uiPriority w:val="99"/>
    <w:unhideWhenUsed/>
    <w:rsid w:val="002A05B4"/>
    <w:pPr>
      <w:suppressAutoHyphens/>
      <w:spacing w:after="120" w:line="276" w:lineRule="auto"/>
    </w:pPr>
    <w:rPr>
      <w:rFonts w:eastAsia="Times New Roman" w:cs="Times New Roman"/>
      <w:kern w:val="1"/>
      <w:lang w:eastAsia="ar-SA"/>
    </w:rPr>
  </w:style>
  <w:style w:type="character" w:customStyle="1" w:styleId="aff2">
    <w:name w:val="Основной текст Знак"/>
    <w:basedOn w:val="a0"/>
    <w:link w:val="aff1"/>
    <w:uiPriority w:val="99"/>
    <w:rsid w:val="002A05B4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r.gov.ru/" TargetMode="External"/><Relationship Id="rId18" Type="http://schemas.openxmlformats.org/officeDocument/2006/relationships/hyperlink" Target="http://www.gsen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spbsng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.lanbook.com/book/119416" TargetMode="External"/><Relationship Id="rId17" Type="http://schemas.openxmlformats.org/officeDocument/2006/relationships/hyperlink" Target="http://www.rostrud.inf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zsrrf.ru/" TargetMode="External"/><Relationship Id="rId20" Type="http://schemas.openxmlformats.org/officeDocument/2006/relationships/hyperlink" Target="http://www.risot.safework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chs.gov.r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afety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snadzor.ru" TargetMode="External"/><Relationship Id="rId22" Type="http://schemas.openxmlformats.org/officeDocument/2006/relationships/hyperlink" Target="http://www.il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D798-3574-4329-A35D-D2A6E6244147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9f02576-6d1f-48a8-b919-a4226d03cdc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BB060-A536-4FE3-80CA-79D351D3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35</Pages>
  <Words>7735</Words>
  <Characters>44095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 Галина</dc:creator>
  <cp:lastModifiedBy>LenovoPC</cp:lastModifiedBy>
  <cp:revision>44</cp:revision>
  <cp:lastPrinted>2022-02-24T14:07:00Z</cp:lastPrinted>
  <dcterms:created xsi:type="dcterms:W3CDTF">2022-02-21T13:46:00Z</dcterms:created>
  <dcterms:modified xsi:type="dcterms:W3CDTF">2023-08-14T12:15:00Z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  <property fmtid="{D5CDD505-2E9C-101B-9397-08002B2CF9AE}" pid="3" name="ICV">
    <vt:lpwstr>5716dcc2274d46ca89b2c035f0ef2083</vt:lpwstr>
  </property>
</Properties>
</file>