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0F" w:rsidRDefault="003D100F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00F" w:rsidRDefault="003D100F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00F" w:rsidRDefault="003D100F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«Тульский государственный технологический колледж»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9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616C9" wp14:editId="170517E8">
                <wp:simplePos x="0" y="0"/>
                <wp:positionH relativeFrom="column">
                  <wp:posOffset>-396240</wp:posOffset>
                </wp:positionH>
                <wp:positionV relativeFrom="paragraph">
                  <wp:posOffset>135255</wp:posOffset>
                </wp:positionV>
                <wp:extent cx="2496820" cy="1431290"/>
                <wp:effectExtent l="3810" t="1905" r="4445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3D" w:rsidRDefault="002D733D" w:rsidP="00907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-31.2pt;margin-top:10.65pt;width:196.6pt;height:1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6skAIAABI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" stroked="f">
                <v:textbox>
                  <w:txbxContent>
                    <w:p w:rsidR="002D733D" w:rsidRDefault="002D733D" w:rsidP="00907DB7"/>
                  </w:txbxContent>
                </v:textbox>
              </v:shape>
            </w:pict>
          </mc:Fallback>
        </mc:AlternateContent>
      </w:r>
    </w:p>
    <w:p w:rsidR="00907DB7" w:rsidRPr="003B098B" w:rsidRDefault="00907DB7" w:rsidP="00907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9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2CE90" wp14:editId="046B3565">
                <wp:simplePos x="0" y="0"/>
                <wp:positionH relativeFrom="column">
                  <wp:posOffset>3742690</wp:posOffset>
                </wp:positionH>
                <wp:positionV relativeFrom="paragraph">
                  <wp:posOffset>158750</wp:posOffset>
                </wp:positionV>
                <wp:extent cx="2496820" cy="143129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3D" w:rsidRPr="003B098B" w:rsidRDefault="002D733D" w:rsidP="00907DB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«У</w:t>
                            </w:r>
                            <w:r w:rsidRPr="003B098B">
                              <w:rPr>
                                <w:rFonts w:ascii="Times New Roman" w:hAnsi="Times New Roman" w:cs="Times New Roman"/>
                              </w:rPr>
                              <w:t>тверждаю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2D733D" w:rsidRPr="003B098B" w:rsidRDefault="002D733D" w:rsidP="00907DB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98B">
                              <w:rPr>
                                <w:rFonts w:ascii="Times New Roman" w:hAnsi="Times New Roman" w:cs="Times New Roman"/>
                              </w:rPr>
                              <w:t>Директор ГПОУ ТО  «ТГТК»</w:t>
                            </w:r>
                          </w:p>
                          <w:p w:rsidR="002D733D" w:rsidRPr="003B098B" w:rsidRDefault="002D733D" w:rsidP="00907DB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98B">
                              <w:rPr>
                                <w:rFonts w:ascii="Times New Roman" w:hAnsi="Times New Roman" w:cs="Times New Roman"/>
                              </w:rPr>
                              <w:t>________________/З.Г. Клименко/</w:t>
                            </w:r>
                          </w:p>
                          <w:p w:rsidR="002D733D" w:rsidRDefault="002D733D" w:rsidP="00907DB7">
                            <w:pPr>
                              <w:jc w:val="right"/>
                            </w:pPr>
                            <w:r w:rsidRPr="003B098B">
                              <w:rPr>
                                <w:rFonts w:ascii="Times New Roman" w:hAnsi="Times New Roman" w:cs="Times New Roman"/>
                              </w:rPr>
                              <w:t>«___» ___________20</w:t>
                            </w:r>
                            <w:r w:rsidR="001B00BA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Pr="003B098B">
                              <w:rPr>
                                <w:rFonts w:ascii="Times New Roman" w:hAnsi="Times New Roman" w:cs="Times New Roman"/>
                              </w:rPr>
                              <w:t xml:space="preserve"> г</w:t>
                            </w:r>
                            <w:r>
                              <w:t>.</w:t>
                            </w:r>
                          </w:p>
                          <w:p w:rsidR="002D733D" w:rsidRDefault="002D733D" w:rsidP="00907DB7">
                            <w:pPr>
                              <w:jc w:val="right"/>
                            </w:pPr>
                          </w:p>
                          <w:p w:rsidR="002D733D" w:rsidRDefault="002D733D" w:rsidP="00907DB7">
                            <w:pPr>
                              <w:jc w:val="right"/>
                            </w:pPr>
                          </w:p>
                          <w:p w:rsidR="002D733D" w:rsidRDefault="002D733D" w:rsidP="00907DB7"/>
                          <w:p w:rsidR="002D733D" w:rsidRDefault="002D733D" w:rsidP="00907DB7"/>
                          <w:p w:rsidR="002D733D" w:rsidRDefault="002D733D" w:rsidP="00907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294.7pt;margin-top:12.5pt;width:196.6pt;height:1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" stroked="f">
                <v:textbox>
                  <w:txbxContent>
                    <w:p w:rsidR="002D733D" w:rsidRPr="003B098B" w:rsidRDefault="002D733D" w:rsidP="00907DB7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t>«У</w:t>
                      </w:r>
                      <w:r w:rsidRPr="003B098B">
                        <w:rPr>
                          <w:rFonts w:ascii="Times New Roman" w:hAnsi="Times New Roman" w:cs="Times New Roman"/>
                        </w:rPr>
                        <w:t>тверждаю</w:t>
                      </w:r>
                      <w:r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:rsidR="002D733D" w:rsidRPr="003B098B" w:rsidRDefault="002D733D" w:rsidP="00907DB7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B098B">
                        <w:rPr>
                          <w:rFonts w:ascii="Times New Roman" w:hAnsi="Times New Roman" w:cs="Times New Roman"/>
                        </w:rPr>
                        <w:t>Директор ГПОУ ТО  «ТГТК»</w:t>
                      </w:r>
                    </w:p>
                    <w:p w:rsidR="002D733D" w:rsidRPr="003B098B" w:rsidRDefault="002D733D" w:rsidP="00907DB7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3B098B">
                        <w:rPr>
                          <w:rFonts w:ascii="Times New Roman" w:hAnsi="Times New Roman" w:cs="Times New Roman"/>
                        </w:rPr>
                        <w:t>________________/З.Г. Клименко/</w:t>
                      </w:r>
                    </w:p>
                    <w:p w:rsidR="002D733D" w:rsidRDefault="002D733D" w:rsidP="00907DB7">
                      <w:pPr>
                        <w:jc w:val="right"/>
                      </w:pPr>
                      <w:r w:rsidRPr="003B098B">
                        <w:rPr>
                          <w:rFonts w:ascii="Times New Roman" w:hAnsi="Times New Roman" w:cs="Times New Roman"/>
                        </w:rPr>
                        <w:t>«___» ___________20</w:t>
                      </w:r>
                      <w:r w:rsidR="001B00BA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Pr="003B098B">
                        <w:rPr>
                          <w:rFonts w:ascii="Times New Roman" w:hAnsi="Times New Roman" w:cs="Times New Roman"/>
                        </w:rPr>
                        <w:t xml:space="preserve"> г</w:t>
                      </w:r>
                      <w:r>
                        <w:t>.</w:t>
                      </w:r>
                    </w:p>
                    <w:p w:rsidR="002D733D" w:rsidRDefault="002D733D" w:rsidP="00907DB7">
                      <w:pPr>
                        <w:jc w:val="right"/>
                      </w:pPr>
                    </w:p>
                    <w:p w:rsidR="002D733D" w:rsidRDefault="002D733D" w:rsidP="00907DB7">
                      <w:pPr>
                        <w:jc w:val="right"/>
                      </w:pPr>
                    </w:p>
                    <w:p w:rsidR="002D733D" w:rsidRDefault="002D733D" w:rsidP="00907DB7"/>
                    <w:p w:rsidR="002D733D" w:rsidRDefault="002D733D" w:rsidP="00907DB7"/>
                    <w:p w:rsidR="002D733D" w:rsidRDefault="002D733D" w:rsidP="00907DB7"/>
                  </w:txbxContent>
                </v:textbox>
              </v:shape>
            </w:pict>
          </mc:Fallback>
        </mc:AlternateContent>
      </w:r>
    </w:p>
    <w:p w:rsidR="00907DB7" w:rsidRPr="003B098B" w:rsidRDefault="00907DB7" w:rsidP="00907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УЧЕБНОЙ ДИСЦИПЛИНЫ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ИНОСТРАННЫЙ ЯЗЫК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23.02.01 «Организация перевозок и управление на транспорте»</w:t>
      </w: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7DB7" w:rsidRPr="003B098B" w:rsidRDefault="00907DB7" w:rsidP="0090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098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EA11C0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B09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B0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23.02.01   «Организация перевозок и управление на транспорте»</w:t>
      </w:r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098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(базовой подготовки)</w:t>
      </w:r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B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входящей в укрупнённую группу специальностей среднего профессионального образования </w:t>
      </w:r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23.00.00  Техника и технологии наземного транспорта</w:t>
      </w: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8B">
        <w:rPr>
          <w:rFonts w:ascii="Times New Roman" w:eastAsia="Calibri" w:hAnsi="Times New Roman" w:cs="Times New Roman"/>
          <w:sz w:val="28"/>
          <w:szCs w:val="28"/>
        </w:rPr>
        <w:t>Организация-разработчик:</w:t>
      </w:r>
      <w:r w:rsidRPr="003B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профессиональное образовательное учреждение Тульской области (ГПОУ ТО) «Тульский государственный технологический колледж»</w:t>
      </w: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098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Щетнёва</w:t>
      </w:r>
      <w:proofErr w:type="spellEnd"/>
      <w:r w:rsidRPr="003B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П.И., преподаватель</w:t>
      </w: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07DB7" w:rsidRPr="003B098B" w:rsidRDefault="00907DB7" w:rsidP="00907DB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Рассмотрена</w:t>
      </w:r>
      <w:proofErr w:type="gramEnd"/>
      <w:r w:rsidRPr="003B098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рекомендована </w:t>
      </w:r>
      <w:r w:rsidRPr="003B098B">
        <w:rPr>
          <w:rFonts w:ascii="Times New Roman" w:eastAsia="Times New Roman" w:hAnsi="Times New Roman" w:cs="Times New Roman"/>
          <w:sz w:val="28"/>
          <w:szCs w:val="28"/>
          <w:lang w:eastAsia="zh-CN"/>
        </w:rPr>
        <w:t>цикловой методической комиссией, протокол №   от                20</w:t>
      </w:r>
      <w:r w:rsidR="00A04838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B09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098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ЦМК ___________(Е.Н. Глазкова)</w:t>
      </w:r>
    </w:p>
    <w:p w:rsidR="00907DB7" w:rsidRPr="003B098B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8B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907DB7" w:rsidRPr="003B098B" w:rsidRDefault="00907DB7" w:rsidP="00907DB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09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СОДЕРЖАНИЕ</w:t>
      </w:r>
    </w:p>
    <w:p w:rsidR="00907DB7" w:rsidRPr="003B098B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07DB7" w:rsidRPr="003B098B" w:rsidTr="00CD3B74">
        <w:tc>
          <w:tcPr>
            <w:tcW w:w="7668" w:type="dxa"/>
          </w:tcPr>
          <w:p w:rsidR="00907DB7" w:rsidRPr="003B098B" w:rsidRDefault="00907DB7" w:rsidP="00CD3B74">
            <w:pPr>
              <w:keepNext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1903" w:type="dxa"/>
            <w:hideMark/>
          </w:tcPr>
          <w:p w:rsidR="00907DB7" w:rsidRPr="003B098B" w:rsidRDefault="00907DB7" w:rsidP="00CD3B7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07DB7" w:rsidRPr="003B098B" w:rsidTr="00CD3B74">
        <w:tc>
          <w:tcPr>
            <w:tcW w:w="7668" w:type="dxa"/>
          </w:tcPr>
          <w:p w:rsidR="00907DB7" w:rsidRPr="003B098B" w:rsidRDefault="00907DB7" w:rsidP="00CD3B74">
            <w:pPr>
              <w:keepNext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3B098B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ПАСПОРТ рабочей ПРОГРАММЫ УЧЕБНОЙ ДИСЦИПЛИНЫ</w:t>
            </w:r>
          </w:p>
          <w:p w:rsidR="00907DB7" w:rsidRPr="003B098B" w:rsidRDefault="00907DB7" w:rsidP="00CD3B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907DB7" w:rsidRPr="003B098B" w:rsidRDefault="00907DB7" w:rsidP="00CD3B7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07DB7" w:rsidRPr="003B098B" w:rsidTr="00CD3B74">
        <w:tc>
          <w:tcPr>
            <w:tcW w:w="7668" w:type="dxa"/>
          </w:tcPr>
          <w:p w:rsidR="00907DB7" w:rsidRPr="003B098B" w:rsidRDefault="00907DB7" w:rsidP="00CD3B74">
            <w:pPr>
              <w:keepNext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3B098B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СТРУКТУРА и ПРИМЕРНОЕ содержание УЧЕБНОЙ ДИСЦИПЛИНЫ</w:t>
            </w:r>
          </w:p>
          <w:p w:rsidR="00907DB7" w:rsidRPr="003B098B" w:rsidRDefault="00907DB7" w:rsidP="00CD3B74">
            <w:pPr>
              <w:keepNext/>
              <w:spacing w:before="240" w:after="6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1903" w:type="dxa"/>
            <w:hideMark/>
          </w:tcPr>
          <w:p w:rsidR="00907DB7" w:rsidRPr="003B098B" w:rsidRDefault="00907DB7" w:rsidP="00CD3B7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07DB7" w:rsidRPr="003B098B" w:rsidTr="00CD3B74">
        <w:trPr>
          <w:trHeight w:val="670"/>
        </w:trPr>
        <w:tc>
          <w:tcPr>
            <w:tcW w:w="7668" w:type="dxa"/>
          </w:tcPr>
          <w:p w:rsidR="00907DB7" w:rsidRPr="003B098B" w:rsidRDefault="00907DB7" w:rsidP="00CD3B74">
            <w:pPr>
              <w:keepNext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3B098B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условия реализации  учебной дисциплины</w:t>
            </w:r>
          </w:p>
          <w:p w:rsidR="00907DB7" w:rsidRPr="003B098B" w:rsidRDefault="00907DB7" w:rsidP="00CD3B74">
            <w:pPr>
              <w:keepNext/>
              <w:tabs>
                <w:tab w:val="num" w:pos="0"/>
              </w:tabs>
              <w:spacing w:before="240" w:after="6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1903" w:type="dxa"/>
            <w:hideMark/>
          </w:tcPr>
          <w:p w:rsidR="00907DB7" w:rsidRPr="003B098B" w:rsidRDefault="00907DB7" w:rsidP="00CD3B7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07DB7" w:rsidRPr="003B098B" w:rsidTr="00CD3B74">
        <w:tc>
          <w:tcPr>
            <w:tcW w:w="7668" w:type="dxa"/>
          </w:tcPr>
          <w:p w:rsidR="00907DB7" w:rsidRPr="003B098B" w:rsidRDefault="00907DB7" w:rsidP="00CD3B74">
            <w:pPr>
              <w:keepNext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3B098B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Контроль и оценка результатов Освоения учебной дисциплины</w:t>
            </w:r>
          </w:p>
          <w:p w:rsidR="00907DB7" w:rsidRPr="003B098B" w:rsidRDefault="00907DB7" w:rsidP="00CD3B74">
            <w:pPr>
              <w:keepNext/>
              <w:spacing w:before="240" w:after="6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</w:p>
        </w:tc>
        <w:tc>
          <w:tcPr>
            <w:tcW w:w="1903" w:type="dxa"/>
            <w:hideMark/>
          </w:tcPr>
          <w:p w:rsidR="00907DB7" w:rsidRPr="003B098B" w:rsidRDefault="00907DB7" w:rsidP="00CD3B7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907DB7" w:rsidRPr="003B098B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</w:rPr>
      </w:pPr>
    </w:p>
    <w:p w:rsidR="00907DB7" w:rsidRPr="003B098B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Times New Roman"/>
          <w:bCs/>
          <w:i/>
        </w:rPr>
      </w:pPr>
    </w:p>
    <w:p w:rsidR="00907DB7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bidi="en-US"/>
        </w:rPr>
      </w:pPr>
      <w:r w:rsidRPr="003B098B">
        <w:rPr>
          <w:rFonts w:ascii="Calibri" w:eastAsia="Calibri" w:hAnsi="Calibri" w:cs="Times New Roman"/>
          <w:b/>
          <w:caps/>
          <w:sz w:val="28"/>
          <w:szCs w:val="28"/>
          <w:u w:val="single"/>
        </w:rPr>
        <w:br w:type="page"/>
      </w:r>
    </w:p>
    <w:p w:rsidR="00907DB7" w:rsidRPr="00140493" w:rsidRDefault="00907DB7" w:rsidP="00907D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bidi="en-US"/>
        </w:rPr>
      </w:pPr>
      <w:r>
        <w:rPr>
          <w:rFonts w:ascii="Times New Roman" w:hAnsi="Times New Roman"/>
          <w:b/>
          <w:caps/>
          <w:sz w:val="28"/>
          <w:szCs w:val="28"/>
          <w:lang w:bidi="en-US"/>
        </w:rPr>
        <w:lastRenderedPageBreak/>
        <w:t>1</w:t>
      </w:r>
      <w:r w:rsidRPr="00140493">
        <w:rPr>
          <w:rFonts w:ascii="Times New Roman" w:hAnsi="Times New Roman"/>
          <w:b/>
          <w:caps/>
          <w:sz w:val="28"/>
          <w:szCs w:val="28"/>
          <w:lang w:bidi="en-US"/>
        </w:rPr>
        <w:t>. паспорт рабочей ПРОГРАММЫ УЧЕБНОЙ ДИСЦИПЛИНЫ</w:t>
      </w:r>
    </w:p>
    <w:p w:rsidR="00907DB7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t>АНГЛИЙСКИЙ ЯЗЫК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lang w:bidi="en-US"/>
        </w:rPr>
      </w:pP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t>1.1.</w:t>
      </w:r>
      <w:r w:rsidRPr="00140493">
        <w:rPr>
          <w:rFonts w:ascii="Times New Roman" w:hAnsi="Times New Roman"/>
          <w:b/>
          <w:sz w:val="28"/>
          <w:szCs w:val="28"/>
          <w:lang w:val="en-US" w:bidi="en-US"/>
        </w:rPr>
        <w:t> </w:t>
      </w:r>
      <w:r w:rsidRPr="00140493">
        <w:rPr>
          <w:rFonts w:ascii="Times New Roman" w:hAnsi="Times New Roman"/>
          <w:b/>
          <w:sz w:val="28"/>
          <w:szCs w:val="28"/>
          <w:lang w:bidi="en-US"/>
        </w:rPr>
        <w:t>Область применения рабочей программы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/>
          <w:i/>
          <w:sz w:val="20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(специальностям) СПО  23.02.01 «ОРГАНИЗАЦИЯ ПЕРЕВОЗОК И УПРАВЛЕНИЕ НА ТРАНСПОРТЕ». 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i/>
          <w:sz w:val="20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>Рабочая программа учебной дисциплины может быть использована для специальностей СПО технического профиля.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t>1.2. Место учебной дисциплины в структуре основной профессиональной образовательной программы: ОГСЭ</w:t>
      </w:r>
    </w:p>
    <w:p w:rsidR="00907DB7" w:rsidRPr="00140493" w:rsidRDefault="00907DB7" w:rsidP="00907DB7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t>1.3. Цели и задачи учебной дисциплины – требования к результатам освоения учебной дисциплины: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>В результате освоения учебной дисциплины обучающийся должен уметь:</w:t>
      </w:r>
    </w:p>
    <w:p w:rsidR="00907DB7" w:rsidRPr="00140493" w:rsidRDefault="00907DB7" w:rsidP="00907D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>общаться (устно и письменно) на иностранном языке на профессиональные и повседневные темы;</w:t>
      </w:r>
    </w:p>
    <w:p w:rsidR="00907DB7" w:rsidRPr="00140493" w:rsidRDefault="00907DB7" w:rsidP="00907D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>переводить (со словарем) иностранные тексты профессиональной направленности;</w:t>
      </w:r>
    </w:p>
    <w:p w:rsidR="00907DB7" w:rsidRPr="00140493" w:rsidRDefault="00907DB7" w:rsidP="00907DB7">
      <w:pPr>
        <w:tabs>
          <w:tab w:val="left" w:pos="26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>самостоятельно совершенствовать устную и письменную речь, пополнять словарный запас;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>В результате освоения учебной дисциплины обучающийся должен знать: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 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t>1.4. Рекомендуемое количество часов на освоение примерной программы учебной дисциплины: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 xml:space="preserve">максимальной учебной нагрузки </w:t>
      </w:r>
      <w:proofErr w:type="gramStart"/>
      <w:r w:rsidRPr="00140493">
        <w:rPr>
          <w:rFonts w:ascii="Times New Roman" w:hAnsi="Times New Roman"/>
          <w:sz w:val="28"/>
          <w:szCs w:val="28"/>
          <w:lang w:bidi="en-US"/>
        </w:rPr>
        <w:t>обучающегося</w:t>
      </w:r>
      <w:proofErr w:type="gramEnd"/>
      <w:r w:rsidRPr="00140493">
        <w:rPr>
          <w:rFonts w:ascii="Times New Roman" w:hAnsi="Times New Roman"/>
          <w:sz w:val="28"/>
          <w:szCs w:val="28"/>
          <w:lang w:bidi="en-US"/>
        </w:rPr>
        <w:t xml:space="preserve"> 166 часов, в том числе: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bidi="en-US"/>
        </w:rPr>
      </w:pPr>
      <w:r w:rsidRPr="00140493">
        <w:rPr>
          <w:rFonts w:ascii="Times New Roman" w:hAnsi="Times New Roman"/>
          <w:sz w:val="28"/>
          <w:szCs w:val="28"/>
          <w:lang w:bidi="en-US"/>
        </w:rPr>
        <w:t xml:space="preserve">обязательной аудиторной учебной нагрузки </w:t>
      </w:r>
      <w:proofErr w:type="gramStart"/>
      <w:r w:rsidRPr="00140493">
        <w:rPr>
          <w:rFonts w:ascii="Times New Roman" w:hAnsi="Times New Roman"/>
          <w:sz w:val="28"/>
          <w:szCs w:val="28"/>
          <w:lang w:bidi="en-US"/>
        </w:rPr>
        <w:t>обучающегося</w:t>
      </w:r>
      <w:proofErr w:type="gramEnd"/>
      <w:r w:rsidRPr="00140493">
        <w:rPr>
          <w:rFonts w:ascii="Times New Roman" w:hAnsi="Times New Roman"/>
          <w:sz w:val="28"/>
          <w:szCs w:val="28"/>
          <w:lang w:bidi="en-US"/>
        </w:rPr>
        <w:t xml:space="preserve">  166 часов.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t>2. СТРУКТУРА И ПРИМЕРНОЕ СОДЕРЖАНИЕ УЧЕБНОЙ ДИСЦИПЛИНЫ</w:t>
      </w:r>
    </w:p>
    <w:p w:rsidR="00907DB7" w:rsidRPr="00140493" w:rsidRDefault="00907DB7" w:rsidP="00907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t>2.1. Объем учебной дисциплины и виды учебной работы</w:t>
      </w:r>
    </w:p>
    <w:tbl>
      <w:tblPr>
        <w:tblW w:w="9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0"/>
        <w:gridCol w:w="2092"/>
      </w:tblGrid>
      <w:tr w:rsidR="00907DB7" w:rsidRPr="00140493" w:rsidTr="00CD3B74">
        <w:trPr>
          <w:trHeight w:val="431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Вид</w:t>
            </w:r>
            <w:proofErr w:type="spellEnd"/>
            <w:r w:rsidRPr="00140493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учебной</w:t>
            </w:r>
            <w:proofErr w:type="spellEnd"/>
            <w:r w:rsidRPr="00140493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работы</w:t>
            </w:r>
            <w:proofErr w:type="spellEnd"/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 w:bidi="en-US"/>
              </w:rPr>
              <w:t>Объем</w:t>
            </w:r>
            <w:proofErr w:type="spellEnd"/>
            <w:r w:rsidRPr="00140493">
              <w:rPr>
                <w:rFonts w:ascii="Times New Roman" w:hAnsi="Times New Roman"/>
                <w:b/>
                <w:i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 w:bidi="en-US"/>
              </w:rPr>
              <w:t>часов</w:t>
            </w:r>
            <w:proofErr w:type="spellEnd"/>
          </w:p>
        </w:tc>
      </w:tr>
      <w:tr w:rsidR="00907DB7" w:rsidRPr="00140493" w:rsidTr="00CD3B74">
        <w:trPr>
          <w:trHeight w:val="267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Максимальная</w:t>
            </w:r>
            <w:proofErr w:type="spellEnd"/>
            <w:r w:rsidRPr="00140493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учебная</w:t>
            </w:r>
            <w:proofErr w:type="spellEnd"/>
            <w:r w:rsidRPr="00140493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нагрузка</w:t>
            </w:r>
            <w:proofErr w:type="spellEnd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140493"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bidi="en-US"/>
              </w:rPr>
            </w:pPr>
            <w:r w:rsidRPr="00140493">
              <w:rPr>
                <w:rFonts w:ascii="Times New Roman" w:hAnsi="Times New Roman"/>
                <w:i/>
                <w:iCs/>
                <w:sz w:val="28"/>
                <w:szCs w:val="28"/>
                <w:lang w:val="en-US" w:bidi="en-US"/>
              </w:rPr>
              <w:t>16</w:t>
            </w:r>
            <w:r w:rsidRPr="00140493">
              <w:rPr>
                <w:rFonts w:ascii="Times New Roman" w:hAnsi="Times New Roman"/>
                <w:i/>
                <w:iCs/>
                <w:sz w:val="28"/>
                <w:szCs w:val="28"/>
                <w:lang w:bidi="en-US"/>
              </w:rPr>
              <w:t>8</w:t>
            </w:r>
          </w:p>
        </w:tc>
      </w:tr>
      <w:tr w:rsidR="00907DB7" w:rsidRPr="00140493" w:rsidTr="00CD3B74">
        <w:trPr>
          <w:trHeight w:val="478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140493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bidi="en-US"/>
              </w:rPr>
            </w:pPr>
            <w:r w:rsidRPr="00140493">
              <w:rPr>
                <w:rFonts w:ascii="Times New Roman" w:hAnsi="Times New Roman"/>
                <w:i/>
                <w:iCs/>
                <w:sz w:val="28"/>
                <w:szCs w:val="28"/>
                <w:lang w:val="en-US" w:bidi="en-US"/>
              </w:rPr>
              <w:t>16</w:t>
            </w:r>
            <w:r w:rsidRPr="00140493">
              <w:rPr>
                <w:rFonts w:ascii="Times New Roman" w:hAnsi="Times New Roman"/>
                <w:i/>
                <w:iCs/>
                <w:sz w:val="28"/>
                <w:szCs w:val="28"/>
                <w:lang w:bidi="en-US"/>
              </w:rPr>
              <w:t>8</w:t>
            </w:r>
          </w:p>
        </w:tc>
      </w:tr>
      <w:tr w:rsidR="00907DB7" w:rsidRPr="00140493" w:rsidTr="00CD3B74">
        <w:trPr>
          <w:trHeight w:val="492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r w:rsidRPr="00140493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140493">
              <w:rPr>
                <w:rFonts w:ascii="Times New Roman" w:hAnsi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140493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140493">
              <w:rPr>
                <w:rFonts w:ascii="Times New Roman" w:hAnsi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 w:bidi="en-US"/>
              </w:rPr>
            </w:pPr>
          </w:p>
        </w:tc>
      </w:tr>
      <w:tr w:rsidR="00907DB7" w:rsidRPr="00140493" w:rsidTr="00CD3B74">
        <w:trPr>
          <w:trHeight w:val="492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sz w:val="28"/>
                <w:szCs w:val="28"/>
                <w:lang w:val="en-US" w:bidi="en-US"/>
              </w:rPr>
              <w:t>Практические</w:t>
            </w:r>
            <w:proofErr w:type="spellEnd"/>
            <w:r w:rsidRPr="00140493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sz w:val="28"/>
                <w:szCs w:val="28"/>
                <w:lang w:val="en-US" w:bidi="en-US"/>
              </w:rPr>
              <w:t>занятия</w:t>
            </w:r>
            <w:proofErr w:type="spellEnd"/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bidi="en-US"/>
              </w:rPr>
            </w:pPr>
            <w:r w:rsidRPr="00140493">
              <w:rPr>
                <w:rFonts w:ascii="Times New Roman" w:hAnsi="Times New Roman"/>
                <w:i/>
                <w:iCs/>
                <w:sz w:val="28"/>
                <w:szCs w:val="28"/>
                <w:lang w:val="en-US" w:bidi="en-US"/>
              </w:rPr>
              <w:t>16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bidi="en-US"/>
              </w:rPr>
              <w:t>8</w:t>
            </w:r>
          </w:p>
        </w:tc>
      </w:tr>
      <w:tr w:rsidR="00907DB7" w:rsidRPr="00140493" w:rsidTr="00CD3B74">
        <w:trPr>
          <w:trHeight w:val="704"/>
        </w:trPr>
        <w:tc>
          <w:tcPr>
            <w:tcW w:w="9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7DB7" w:rsidRPr="00140493" w:rsidRDefault="00907DB7" w:rsidP="00CD3B7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bidi="en-US"/>
              </w:rPr>
            </w:pPr>
            <w:r w:rsidRPr="00140493">
              <w:rPr>
                <w:rFonts w:ascii="Times New Roman" w:hAnsi="Times New Roman"/>
                <w:i/>
                <w:iCs/>
                <w:sz w:val="28"/>
                <w:szCs w:val="28"/>
                <w:lang w:bidi="en-US"/>
              </w:rPr>
              <w:t>Итоговая аттестация в форме зачета / дифференцированного зачета</w:t>
            </w:r>
          </w:p>
        </w:tc>
      </w:tr>
    </w:tbl>
    <w:p w:rsidR="00907DB7" w:rsidRPr="00140493" w:rsidRDefault="00907DB7" w:rsidP="00907DB7">
      <w:pPr>
        <w:tabs>
          <w:tab w:val="left" w:pos="1005"/>
          <w:tab w:val="left" w:pos="8295"/>
        </w:tabs>
        <w:spacing w:after="0" w:line="240" w:lineRule="auto"/>
        <w:jc w:val="both"/>
        <w:rPr>
          <w:rFonts w:ascii="Times New Roman" w:hAnsi="Times New Roman"/>
          <w:b/>
          <w:lang w:bidi="en-US"/>
        </w:rPr>
      </w:pPr>
      <w:r w:rsidRPr="00140493">
        <w:rPr>
          <w:rFonts w:ascii="Times New Roman" w:hAnsi="Times New Roman"/>
          <w:b/>
          <w:lang w:bidi="en-US"/>
        </w:rPr>
        <w:tab/>
      </w:r>
    </w:p>
    <w:p w:rsidR="00907DB7" w:rsidRDefault="00907DB7" w:rsidP="00907DB7">
      <w:pPr>
        <w:tabs>
          <w:tab w:val="left" w:pos="1005"/>
          <w:tab w:val="left" w:pos="8295"/>
        </w:tabs>
        <w:spacing w:after="0" w:line="240" w:lineRule="auto"/>
        <w:jc w:val="both"/>
        <w:rPr>
          <w:rFonts w:ascii="Times New Roman" w:hAnsi="Times New Roman"/>
          <w:b/>
          <w:lang w:bidi="en-US"/>
        </w:rPr>
      </w:pPr>
    </w:p>
    <w:p w:rsidR="00907DB7" w:rsidRPr="00140493" w:rsidRDefault="00907DB7" w:rsidP="00907DB7">
      <w:pPr>
        <w:tabs>
          <w:tab w:val="left" w:pos="1005"/>
          <w:tab w:val="left" w:pos="8295"/>
        </w:tabs>
        <w:spacing w:after="0" w:line="240" w:lineRule="auto"/>
        <w:jc w:val="both"/>
        <w:rPr>
          <w:rFonts w:ascii="Times New Roman" w:hAnsi="Times New Roman"/>
          <w:b/>
          <w:lang w:bidi="en-US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B7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4488"/>
        <w:gridCol w:w="900"/>
        <w:gridCol w:w="1215"/>
      </w:tblGrid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4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курс</w:t>
            </w:r>
            <w:proofErr w:type="spellEnd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VII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семестр</w:t>
            </w:r>
            <w:proofErr w:type="spellEnd"/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23.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Новая</w:t>
            </w:r>
            <w:proofErr w:type="spellEnd"/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Зеландия</w:t>
            </w:r>
            <w:proofErr w:type="spellEnd"/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454319" w:rsidP="0045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</w:t>
            </w:r>
          </w:p>
        </w:tc>
      </w:tr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 24.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понятия</w:t>
            </w:r>
            <w:proofErr w:type="spellEnd"/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Цифры, математические действия. Лексика. Система мер. Основные геометрические и физические понятия.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Материаловедение</w:t>
            </w:r>
            <w:proofErr w:type="spellEnd"/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454319" w:rsidP="0045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2</w:t>
            </w:r>
          </w:p>
        </w:tc>
      </w:tr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Тема № 25. Наземный транспорт. Автомобиль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Ранние дни автомобиля. Виды наземного транспорта. Компоненты автомобиля.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, 2</w:t>
            </w:r>
          </w:p>
        </w:tc>
      </w:tr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Тема № 26. Учет, хранение, транспортировка грузов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Логистика. Складирование. Вилочный погрузчик. </w:t>
            </w:r>
            <w:proofErr w:type="spellStart"/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Нефтетанкер</w:t>
            </w:r>
            <w:proofErr w:type="spellEnd"/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7D2CF1" w:rsidP="007D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Тема № 27. Легко ли быть молодым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Молодежные субкультуры. Музыка субкультур. </w:t>
            </w:r>
            <w:proofErr w:type="spellStart"/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Боди</w:t>
            </w:r>
            <w:proofErr w:type="spellEnd"/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арт. Музыка в Британии.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454319" w:rsidP="007D2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  <w:r w:rsidR="007D2CF1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CD3B74" w:rsidRPr="00CD3B74" w:rsidTr="00454319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Дифференцированный зачет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</w:tr>
      <w:tr w:rsidR="00CD3B74" w:rsidRPr="00CD3B74" w:rsidTr="00CD3B74"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CD3B74">
              <w:rPr>
                <w:rFonts w:ascii="Times New Roman" w:hAnsi="Times New Roman"/>
                <w:sz w:val="24"/>
                <w:szCs w:val="24"/>
                <w:lang w:bidi="en-US"/>
              </w:rPr>
              <w:t>168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B74" w:rsidRPr="00CD3B74" w:rsidRDefault="00CD3B74" w:rsidP="00CD3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</w:rPr>
      </w:pPr>
    </w:p>
    <w:p w:rsidR="00CD3B74" w:rsidRPr="00CD3B74" w:rsidRDefault="00CD3B74" w:rsidP="00CD3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outlineLvl w:val="0"/>
        <w:rPr>
          <w:rFonts w:ascii="Times New Roman" w:eastAsia="Calibri" w:hAnsi="Times New Roman" w:cs="Times New Roman"/>
          <w:b/>
          <w:caps/>
          <w:sz w:val="28"/>
        </w:rPr>
      </w:pPr>
      <w:r w:rsidRPr="00CD3B74">
        <w:rPr>
          <w:rFonts w:ascii="Times New Roman" w:eastAsia="Calibri" w:hAnsi="Times New Roman" w:cs="Times New Roman"/>
          <w:b/>
          <w:caps/>
          <w:sz w:val="28"/>
        </w:rPr>
        <w:t>3.условия  реализации  УЧЕБНОЙ  дисциплины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3B74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3B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наличия учебного кабинета английского языка </w:t>
      </w:r>
      <w:proofErr w:type="gramStart"/>
      <w:r w:rsidRPr="00C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C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411).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Оборудование учебного кабинета: 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 посадочные места по количеству </w:t>
      </w:r>
      <w:proofErr w:type="gramStart"/>
      <w:r w:rsidRPr="00CD3B7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обучающихся</w:t>
      </w:r>
      <w:proofErr w:type="gramEnd"/>
      <w:r w:rsidRPr="00CD3B7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 рабочее место преподавателя.</w:t>
      </w:r>
    </w:p>
    <w:p w:rsidR="00CD3B74" w:rsidRPr="00CD3B74" w:rsidRDefault="00CD3B74" w:rsidP="00CD3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- комплект наглядных пособий.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CD3B74" w:rsidRPr="00CD3B74" w:rsidRDefault="00CD3B74" w:rsidP="00CD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CD3B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аудио- и видео средства;</w:t>
      </w:r>
    </w:p>
    <w:p w:rsidR="00CD3B74" w:rsidRPr="00CD3B74" w:rsidRDefault="00CD3B74" w:rsidP="00CD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компьютер с лицензионным программным обеспечением;</w:t>
      </w:r>
    </w:p>
    <w:p w:rsidR="00CD3B74" w:rsidRPr="00CD3B74" w:rsidRDefault="00CD3B74" w:rsidP="00CD3B7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D3B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мультимедиапроектор</w:t>
      </w:r>
      <w:proofErr w:type="spellEnd"/>
      <w:r w:rsidRPr="00CD3B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D3B74" w:rsidRPr="00CD3B74" w:rsidRDefault="00CD3B74" w:rsidP="00CD3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CD3B74" w:rsidRPr="00CD3B74" w:rsidRDefault="00CD3B74" w:rsidP="00CD3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D3B74" w:rsidRPr="00CD3B74" w:rsidRDefault="00CD3B74" w:rsidP="00CD3B74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 Литература и средства обучения</w:t>
      </w:r>
    </w:p>
    <w:p w:rsidR="00CD3B74" w:rsidRPr="00CD3B74" w:rsidRDefault="00CD3B74" w:rsidP="00CD3B7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3B74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proofErr w:type="spellStart"/>
      <w:r w:rsidRPr="00CD3B74">
        <w:rPr>
          <w:rFonts w:ascii="Times New Roman" w:eastAsia="Calibri" w:hAnsi="Times New Roman" w:cs="Times New Roman"/>
          <w:bCs/>
          <w:sz w:val="24"/>
          <w:szCs w:val="24"/>
        </w:rPr>
        <w:t>Безкоровайная</w:t>
      </w:r>
      <w:proofErr w:type="spellEnd"/>
      <w:r w:rsidRPr="00CD3B74">
        <w:rPr>
          <w:rFonts w:ascii="Times New Roman" w:eastAsia="Calibri" w:hAnsi="Times New Roman" w:cs="Times New Roman"/>
          <w:bCs/>
          <w:sz w:val="24"/>
          <w:szCs w:val="24"/>
        </w:rPr>
        <w:t xml:space="preserve"> Г.Т., </w:t>
      </w:r>
      <w:proofErr w:type="spellStart"/>
      <w:r w:rsidRPr="00CD3B74">
        <w:rPr>
          <w:rFonts w:ascii="Times New Roman" w:eastAsia="Calibri" w:hAnsi="Times New Roman" w:cs="Times New Roman"/>
          <w:bCs/>
          <w:sz w:val="24"/>
          <w:szCs w:val="24"/>
        </w:rPr>
        <w:t>Койранская</w:t>
      </w:r>
      <w:proofErr w:type="spellEnd"/>
      <w:r w:rsidRPr="00CD3B74">
        <w:rPr>
          <w:rFonts w:ascii="Times New Roman" w:eastAsia="Calibri" w:hAnsi="Times New Roman" w:cs="Times New Roman"/>
          <w:bCs/>
          <w:sz w:val="24"/>
          <w:szCs w:val="24"/>
        </w:rPr>
        <w:t xml:space="preserve"> Е.А., Соколова Н.И., </w:t>
      </w:r>
      <w:proofErr w:type="spellStart"/>
      <w:r w:rsidRPr="00CD3B74">
        <w:rPr>
          <w:rFonts w:ascii="Times New Roman" w:eastAsia="Calibri" w:hAnsi="Times New Roman" w:cs="Times New Roman"/>
          <w:bCs/>
          <w:sz w:val="24"/>
          <w:szCs w:val="24"/>
        </w:rPr>
        <w:t>Лаврик</w:t>
      </w:r>
      <w:proofErr w:type="spellEnd"/>
      <w:r w:rsidRPr="00CD3B74">
        <w:rPr>
          <w:rFonts w:ascii="Times New Roman" w:eastAsia="Calibri" w:hAnsi="Times New Roman" w:cs="Times New Roman"/>
          <w:bCs/>
          <w:sz w:val="24"/>
          <w:szCs w:val="24"/>
        </w:rPr>
        <w:t xml:space="preserve"> Г.В. </w:t>
      </w:r>
      <w:r w:rsidRPr="00CD3B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Planet</w:t>
      </w:r>
      <w:r w:rsidRPr="00CD3B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3B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of</w:t>
      </w:r>
      <w:r w:rsidRPr="00CD3B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3B7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English</w:t>
      </w:r>
      <w:r w:rsidRPr="00CD3B74">
        <w:rPr>
          <w:rFonts w:ascii="Times New Roman" w:eastAsia="Calibri" w:hAnsi="Times New Roman" w:cs="Times New Roman"/>
          <w:bCs/>
          <w:sz w:val="24"/>
          <w:szCs w:val="24"/>
        </w:rPr>
        <w:t>: учебник английского языка для учреждений СПО.- М., 2017</w:t>
      </w:r>
    </w:p>
    <w:p w:rsidR="00CD3B74" w:rsidRPr="00CD3B74" w:rsidRDefault="00CD3B74" w:rsidP="00CD3B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CD3B74">
        <w:rPr>
          <w:rFonts w:ascii="Times New Roman" w:eastAsia="Calibri" w:hAnsi="Times New Roman" w:cs="Times New Roman"/>
          <w:sz w:val="24"/>
          <w:szCs w:val="24"/>
        </w:rPr>
        <w:t>Безкоровайная</w:t>
      </w:r>
      <w:proofErr w:type="spellEnd"/>
      <w:r w:rsidRPr="00CD3B74">
        <w:rPr>
          <w:rFonts w:ascii="Times New Roman" w:eastAsia="Calibri" w:hAnsi="Times New Roman" w:cs="Times New Roman"/>
          <w:sz w:val="24"/>
          <w:szCs w:val="24"/>
        </w:rPr>
        <w:t xml:space="preserve"> Г.Т., </w:t>
      </w:r>
      <w:proofErr w:type="spellStart"/>
      <w:r w:rsidRPr="00CD3B74">
        <w:rPr>
          <w:rFonts w:ascii="Times New Roman" w:eastAsia="Calibri" w:hAnsi="Times New Roman" w:cs="Times New Roman"/>
          <w:sz w:val="24"/>
          <w:szCs w:val="24"/>
        </w:rPr>
        <w:t>Койранская</w:t>
      </w:r>
      <w:proofErr w:type="spellEnd"/>
      <w:r w:rsidRPr="00CD3B74">
        <w:rPr>
          <w:rFonts w:ascii="Times New Roman" w:eastAsia="Calibri" w:hAnsi="Times New Roman" w:cs="Times New Roman"/>
          <w:sz w:val="24"/>
          <w:szCs w:val="24"/>
        </w:rPr>
        <w:t xml:space="preserve"> Е.А Соколова Н.И.,. </w:t>
      </w:r>
      <w:proofErr w:type="spellStart"/>
      <w:r w:rsidRPr="00CD3B74">
        <w:rPr>
          <w:rFonts w:ascii="Times New Roman" w:eastAsia="Calibri" w:hAnsi="Times New Roman" w:cs="Times New Roman"/>
          <w:sz w:val="24"/>
          <w:szCs w:val="24"/>
        </w:rPr>
        <w:t>Лаврик</w:t>
      </w:r>
      <w:proofErr w:type="spellEnd"/>
      <w:r w:rsidRPr="00CD3B74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  <w:r w:rsidRPr="00CD3B74">
        <w:rPr>
          <w:rFonts w:ascii="Times New Roman" w:eastAsia="Calibri" w:hAnsi="Times New Roman" w:cs="Times New Roman"/>
          <w:sz w:val="24"/>
          <w:szCs w:val="24"/>
          <w:lang w:val="en-US"/>
        </w:rPr>
        <w:t>Planet</w:t>
      </w:r>
      <w:r w:rsidRPr="00CD3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B74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CD3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B74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CD3B74">
        <w:rPr>
          <w:rFonts w:ascii="Times New Roman" w:eastAsia="Calibri" w:hAnsi="Times New Roman" w:cs="Times New Roman"/>
          <w:sz w:val="24"/>
          <w:szCs w:val="24"/>
        </w:rPr>
        <w:t>: электронный учебно-методический комплекс английского языка для учреждений СПО. – М., 2017.</w:t>
      </w:r>
    </w:p>
    <w:p w:rsidR="00CD3B74" w:rsidRPr="00CD3B74" w:rsidRDefault="00CD3B74" w:rsidP="00CD3B74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Тимофеев В.Г., Вильнер А.Б., 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и др. Английский язык. </w:t>
      </w:r>
      <w:proofErr w:type="gramStart"/>
      <w:r w:rsidRPr="00CD3B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Gateway</w:t>
      </w:r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ОИЦ «Академия». 2015</w:t>
      </w:r>
    </w:p>
    <w:p w:rsidR="00CD3B74" w:rsidRPr="00CD3B74" w:rsidRDefault="00CD3B74" w:rsidP="00CD3B74">
      <w:pPr>
        <w:tabs>
          <w:tab w:val="left" w:pos="7185"/>
        </w:tabs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Восковская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Карпова Т.А. Английский язык. Учебник. Среднее профессиональное образование. Ростов-на-Дону. «Феникс». 2015 г.</w:t>
      </w: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Агабекян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Английский язык для 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пособие. – М.: ТК 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Велби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издательство             Проспект, 2015 </w:t>
      </w: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Агабекян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И.П., Коваленко П.И. Английский язык для вузов. Ростов-на-Дону, «Феникс», 2011</w:t>
      </w: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Карпова Т.А. Английский для колледжей: Учебное пособие. – М.: Издательско-торговая    корпорация «Дашков и К°», 2015 </w:t>
      </w:r>
    </w:p>
    <w:p w:rsidR="00CD3B74" w:rsidRPr="00CD3B74" w:rsidRDefault="00CD3B74" w:rsidP="00CD3B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8. Мюллер В.К. Англо-русский и русско-английский словарь. – М.: 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Эксмо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2008.- 720с </w:t>
      </w:r>
    </w:p>
    <w:p w:rsidR="00CD3B74" w:rsidRPr="00CD3B74" w:rsidRDefault="00CD3B74" w:rsidP="00CD3B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9. Англо-русский политехнический словарь. Феникс, Ростов-на-Дону. 2002 г.</w:t>
      </w:r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Интернет-ресурсы:</w:t>
      </w:r>
    </w:p>
    <w:p w:rsidR="00CD3B74" w:rsidRPr="00CD3B74" w:rsidRDefault="00CD3B74" w:rsidP="00CD3B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://</w:t>
      </w: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www</w:t>
      </w: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britannica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</w:t>
      </w: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uk</w:t>
      </w:r>
      <w:proofErr w:type="spellEnd"/>
    </w:p>
    <w:p w:rsidR="00CD3B74" w:rsidRPr="00CD3B74" w:rsidRDefault="00CD3B74" w:rsidP="00CD3B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://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en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wikipedia</w:t>
      </w:r>
      <w:proofErr w:type="spellEnd"/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org</w:t>
      </w:r>
    </w:p>
    <w:p w:rsidR="00CD3B74" w:rsidRPr="00CD3B74" w:rsidRDefault="00CD3B74" w:rsidP="00CD3B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://</w:t>
      </w: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www</w:t>
      </w: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study</w:t>
      </w:r>
      <w:r w:rsidRPr="00CD3B7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CD3B7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</w:p>
    <w:p w:rsidR="00CD3B74" w:rsidRPr="00CD3B74" w:rsidRDefault="00CD3B74" w:rsidP="00CD3B74">
      <w:pPr>
        <w:tabs>
          <w:tab w:val="left" w:pos="916"/>
          <w:tab w:val="left" w:pos="1832"/>
          <w:tab w:val="left" w:pos="2748"/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D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Pr="00CD3B74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Pr="00CD3B74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CD3B74" w:rsidRPr="00CD3B74" w:rsidRDefault="00CD3B74" w:rsidP="00CD3B74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r w:rsidRPr="00CD3B74">
        <w:rPr>
          <w:rFonts w:ascii="Times New Roman" w:eastAsia="Times New Roman" w:hAnsi="Times New Roman" w:cs="Times New Roman"/>
          <w:sz w:val="24"/>
          <w:lang w:eastAsia="ru-RU"/>
        </w:rPr>
        <w:t>Цветкова И.В. Английский язык для школьников и поступающих в вузы. Москва. ГЛОССА, 2000</w:t>
      </w:r>
    </w:p>
    <w:p w:rsidR="00CD3B74" w:rsidRPr="00CD3B74" w:rsidRDefault="00CD3B74" w:rsidP="00CD3B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  <w:proofErr w:type="spellStart"/>
      <w:r w:rsidRPr="00CD3B74">
        <w:rPr>
          <w:rFonts w:ascii="Times New Roman" w:eastAsia="Times New Roman" w:hAnsi="Times New Roman" w:cs="Times New Roman"/>
          <w:sz w:val="24"/>
          <w:lang w:eastAsia="ru-RU"/>
        </w:rPr>
        <w:t>Кинцлер</w:t>
      </w:r>
      <w:proofErr w:type="spellEnd"/>
      <w:r w:rsidRPr="00CD3B74">
        <w:rPr>
          <w:rFonts w:ascii="Times New Roman" w:eastAsia="Times New Roman" w:hAnsi="Times New Roman" w:cs="Times New Roman"/>
          <w:sz w:val="24"/>
          <w:lang w:eastAsia="ru-RU"/>
        </w:rPr>
        <w:t xml:space="preserve"> И. 100 тем на английском языке для школьников и всех, изучающих английский. Изд. «Янтарный сказ», Калининград, 2001</w:t>
      </w:r>
    </w:p>
    <w:p w:rsidR="00CD3B74" w:rsidRPr="00CD3B74" w:rsidRDefault="00CD3B74" w:rsidP="00CD3B74">
      <w:pPr>
        <w:tabs>
          <w:tab w:val="left" w:pos="7185"/>
        </w:tabs>
        <w:spacing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4">
        <w:rPr>
          <w:rFonts w:ascii="Times New Roman" w:eastAsia="Calibri" w:hAnsi="Times New Roman" w:cs="Times New Roman"/>
          <w:sz w:val="24"/>
          <w:szCs w:val="24"/>
        </w:rPr>
        <w:t>3. Иллюстрированный словарь английского и русского языка с указателями. М., Живой язык, 2003 г.</w:t>
      </w:r>
    </w:p>
    <w:p w:rsidR="00CD3B74" w:rsidRPr="00CD3B74" w:rsidRDefault="00CD3B74" w:rsidP="00CD3B74">
      <w:pPr>
        <w:tabs>
          <w:tab w:val="left" w:pos="7185"/>
        </w:tabs>
        <w:spacing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B74">
        <w:rPr>
          <w:rFonts w:ascii="Times New Roman" w:eastAsia="Calibri" w:hAnsi="Times New Roman" w:cs="Times New Roman"/>
          <w:sz w:val="24"/>
          <w:szCs w:val="24"/>
        </w:rPr>
        <w:t xml:space="preserve">4. Англо-русский политехнический словарь. Феникс, Ростов-на-Дону, 2002. </w:t>
      </w:r>
    </w:p>
    <w:p w:rsidR="00CD3B74" w:rsidRPr="00CD3B74" w:rsidRDefault="00CD3B74" w:rsidP="00CD3B74">
      <w:pPr>
        <w:tabs>
          <w:tab w:val="left" w:pos="7185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B74" w:rsidRPr="00CD3B74" w:rsidRDefault="00CD3B74" w:rsidP="00CD3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CD3B74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4. Контроль и оценка результатов освоения УЧЕБНОЙ Дисциплины</w:t>
      </w:r>
    </w:p>
    <w:p w:rsidR="00CD3B74" w:rsidRPr="00CD3B74" w:rsidRDefault="00CD3B74" w:rsidP="00CD3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B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Контроль и оценка</w:t>
      </w:r>
      <w:r w:rsidRPr="00CD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D3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D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   </w:t>
      </w:r>
    </w:p>
    <w:p w:rsidR="00CD3B74" w:rsidRPr="00CD3B74" w:rsidRDefault="00CD3B74" w:rsidP="00CD3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D3B74" w:rsidRPr="00CD3B74" w:rsidTr="00CD3B7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74" w:rsidRPr="00CD3B74" w:rsidRDefault="00CD3B74" w:rsidP="00CD3B7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B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CD3B74" w:rsidRPr="00CD3B74" w:rsidRDefault="00CD3B74" w:rsidP="00CD3B7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B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B74" w:rsidRPr="00CD3B74" w:rsidRDefault="00CD3B74" w:rsidP="00CD3B74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D3B74" w:rsidRPr="00CD3B74" w:rsidTr="00EB3AEB">
        <w:trPr>
          <w:trHeight w:val="110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:rsidR="00CD3B74" w:rsidRPr="00CD3B74" w:rsidRDefault="00CD3B74" w:rsidP="00CD3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лексический (1200-1400 ЛЕ) и грамматический минимум, необходимый для чтения и перевода (со словарем) иностранных текстов профессиональной </w:t>
            </w: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  <w:r w:rsidRPr="00CD3B7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74" w:rsidRPr="00CD3B74" w:rsidRDefault="00CD3B74" w:rsidP="00CD3B74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Текущий контроль: контрольные вопросы по теме; тренировочные упражнения; устный и письменный опрос; грамматические и лексические упражнения; тесты; словарный диктант; урок-викторина</w:t>
            </w:r>
          </w:p>
          <w:p w:rsidR="00CD3B74" w:rsidRPr="00CD3B74" w:rsidRDefault="00CD3B74" w:rsidP="00CD3B74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Промежуточный и итоговый контроль: зачет и дифференцированный зачет.</w:t>
            </w:r>
          </w:p>
        </w:tc>
      </w:tr>
    </w:tbl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D3B74">
        <w:rPr>
          <w:rFonts w:ascii="Times New Roman" w:eastAsia="Calibri" w:hAnsi="Times New Roman" w:cs="Times New Roman"/>
          <w:b/>
        </w:rPr>
        <w:t>Разработчики:  ГПОУ ТО «</w:t>
      </w:r>
      <w:r w:rsidRPr="00CD3B74">
        <w:rPr>
          <w:rFonts w:ascii="Times New Roman" w:eastAsia="Calibri" w:hAnsi="Times New Roman" w:cs="Times New Roman"/>
          <w:sz w:val="28"/>
        </w:rPr>
        <w:t>ТГТК»</w:t>
      </w:r>
      <w:r w:rsidRPr="00CD3B74">
        <w:rPr>
          <w:rFonts w:ascii="Times New Roman" w:eastAsia="Calibri" w:hAnsi="Times New Roman" w:cs="Times New Roman"/>
          <w:sz w:val="28"/>
        </w:rPr>
        <w:tab/>
      </w:r>
      <w:r w:rsidRPr="00CD3B74">
        <w:rPr>
          <w:rFonts w:ascii="Times New Roman" w:eastAsia="Calibri" w:hAnsi="Times New Roman" w:cs="Times New Roman"/>
          <w:sz w:val="28"/>
        </w:rPr>
        <w:tab/>
        <w:t>преподаватель</w:t>
      </w:r>
      <w:r w:rsidRPr="00CD3B74">
        <w:rPr>
          <w:rFonts w:ascii="Times New Roman" w:eastAsia="Calibri" w:hAnsi="Times New Roman" w:cs="Times New Roman"/>
          <w:sz w:val="28"/>
        </w:rPr>
        <w:tab/>
      </w:r>
      <w:proofErr w:type="spellStart"/>
      <w:r w:rsidRPr="00CD3B74">
        <w:rPr>
          <w:rFonts w:ascii="Times New Roman" w:eastAsia="Calibri" w:hAnsi="Times New Roman" w:cs="Times New Roman"/>
          <w:sz w:val="28"/>
        </w:rPr>
        <w:t>Щетнёва</w:t>
      </w:r>
      <w:proofErr w:type="spellEnd"/>
      <w:r w:rsidRPr="00CD3B74">
        <w:rPr>
          <w:rFonts w:ascii="Times New Roman" w:eastAsia="Calibri" w:hAnsi="Times New Roman" w:cs="Times New Roman"/>
          <w:sz w:val="28"/>
        </w:rPr>
        <w:t xml:space="preserve"> П.И.</w:t>
      </w:r>
    </w:p>
    <w:p w:rsidR="00CD3B74" w:rsidRDefault="00CD3B74" w:rsidP="00CD3B74">
      <w:pPr>
        <w:tabs>
          <w:tab w:val="left" w:pos="289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tabs>
          <w:tab w:val="left" w:pos="289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Pr="00CD3B74" w:rsidRDefault="00EB3AEB" w:rsidP="00CD3B74">
      <w:pPr>
        <w:tabs>
          <w:tab w:val="left" w:pos="289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tabs>
          <w:tab w:val="left" w:pos="2897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3B74">
        <w:rPr>
          <w:rFonts w:ascii="Times New Roman" w:eastAsia="Calibri" w:hAnsi="Times New Roman" w:cs="Times New Roman"/>
          <w:b/>
          <w:sz w:val="24"/>
          <w:szCs w:val="24"/>
        </w:rPr>
        <w:t>Выписка из Государственного образовательного стандарта СПО</w:t>
      </w:r>
    </w:p>
    <w:tbl>
      <w:tblPr>
        <w:tblpPr w:leftFromText="180" w:rightFromText="180" w:vertAnchor="text" w:tblpX="-459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623"/>
        <w:gridCol w:w="2870"/>
        <w:gridCol w:w="1276"/>
        <w:gridCol w:w="1700"/>
        <w:gridCol w:w="1134"/>
      </w:tblGrid>
      <w:tr w:rsidR="00CD3B74" w:rsidRPr="00CD3B74" w:rsidTr="00CD3B74">
        <w:trPr>
          <w:gridBefore w:val="1"/>
          <w:gridAfter w:val="4"/>
          <w:wBefore w:w="283" w:type="dxa"/>
          <w:wAfter w:w="6982" w:type="dxa"/>
          <w:trHeight w:val="240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74" w:rsidRPr="00CD3B74" w:rsidRDefault="00CD3B74" w:rsidP="00CD3B7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ОГСЭ.04</w:t>
            </w:r>
          </w:p>
        </w:tc>
      </w:tr>
      <w:tr w:rsidR="00CD3B74" w:rsidRPr="00CD3B74" w:rsidTr="00CD3B74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:rsidR="00CD3B74" w:rsidRPr="00CD3B74" w:rsidRDefault="00CD3B74" w:rsidP="00CD3B74">
            <w:pPr>
              <w:tabs>
                <w:tab w:val="left" w:pos="266"/>
                <w:tab w:val="left" w:pos="1620"/>
                <w:tab w:val="right" w:pos="5622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знать: </w:t>
            </w:r>
          </w:p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74" w:rsidRPr="00CD3B74" w:rsidRDefault="00CD3B74" w:rsidP="00CD3B74">
            <w:pPr>
              <w:tabs>
                <w:tab w:val="left" w:pos="26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74">
              <w:rPr>
                <w:rFonts w:ascii="Times New Roman" w:eastAsia="Calibri" w:hAnsi="Times New Roman" w:cs="Times New Roman"/>
                <w:sz w:val="24"/>
                <w:szCs w:val="24"/>
              </w:rPr>
              <w:t>ОГСЭ.03. 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74" w:rsidRPr="00CD3B74" w:rsidRDefault="00CD3B74" w:rsidP="00CD3B74">
            <w:pPr>
              <w:tabs>
                <w:tab w:val="left" w:pos="-15038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</w:t>
            </w:r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ym w:font="SymbolPS" w:char="002D"/>
            </w:r>
            <w:r w:rsidRPr="00CD3B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</w:tbl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P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B74" w:rsidRDefault="00CD3B74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3AEB" w:rsidRPr="00CD3B74" w:rsidRDefault="00EB3AEB" w:rsidP="00CD3B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4319" w:rsidRPr="00140493" w:rsidRDefault="00454319" w:rsidP="00454319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140493">
        <w:rPr>
          <w:rFonts w:ascii="Times New Roman" w:hAnsi="Times New Roman"/>
          <w:b/>
          <w:sz w:val="24"/>
          <w:szCs w:val="24"/>
          <w:lang w:bidi="en-US"/>
        </w:rPr>
        <w:lastRenderedPageBreak/>
        <w:t>Таблица распределения общего объема часов по видам учебной работы</w:t>
      </w:r>
    </w:p>
    <w:p w:rsidR="00454319" w:rsidRPr="00140493" w:rsidRDefault="00454319" w:rsidP="00454319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en-US"/>
        </w:rPr>
      </w:pPr>
      <w:r w:rsidRPr="00140493">
        <w:rPr>
          <w:rFonts w:ascii="Times New Roman" w:hAnsi="Times New Roman"/>
          <w:b/>
          <w:sz w:val="24"/>
          <w:szCs w:val="24"/>
          <w:lang w:bidi="en-US"/>
        </w:rPr>
        <w:t>по специальности 23.02.01 «Организация перевозок и управление на транспорте»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22"/>
        <w:gridCol w:w="1411"/>
        <w:gridCol w:w="1265"/>
        <w:gridCol w:w="1535"/>
      </w:tblGrid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9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Курс</w:t>
            </w:r>
            <w:proofErr w:type="spellEnd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ab/>
            </w: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Семестр</w:t>
            </w:r>
            <w:proofErr w:type="spellEnd"/>
          </w:p>
        </w:tc>
        <w:tc>
          <w:tcPr>
            <w:tcW w:w="1411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Макс</w:t>
            </w:r>
            <w:proofErr w:type="spellEnd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. </w:t>
            </w:r>
            <w:r w:rsidRPr="0014049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</w:t>
            </w: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агрузка</w:t>
            </w:r>
            <w:proofErr w:type="spellEnd"/>
          </w:p>
        </w:tc>
        <w:tc>
          <w:tcPr>
            <w:tcW w:w="126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Всего</w:t>
            </w:r>
            <w:proofErr w:type="spellEnd"/>
            <w:r w:rsidRPr="0014049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аудит</w:t>
            </w:r>
            <w:proofErr w:type="spellEnd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. ч</w:t>
            </w:r>
          </w:p>
        </w:tc>
        <w:tc>
          <w:tcPr>
            <w:tcW w:w="153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14049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контроля</w:t>
            </w:r>
            <w:proofErr w:type="spellEnd"/>
          </w:p>
        </w:tc>
      </w:tr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1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32</w:t>
            </w:r>
          </w:p>
        </w:tc>
        <w:tc>
          <w:tcPr>
            <w:tcW w:w="126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32</w:t>
            </w:r>
          </w:p>
        </w:tc>
        <w:tc>
          <w:tcPr>
            <w:tcW w:w="153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Зачет</w:t>
            </w:r>
            <w:proofErr w:type="spellEnd"/>
          </w:p>
        </w:tc>
      </w:tr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1411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26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153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Зачет</w:t>
            </w:r>
            <w:proofErr w:type="spellEnd"/>
          </w:p>
        </w:tc>
      </w:tr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411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6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74</w:t>
            </w:r>
          </w:p>
        </w:tc>
        <w:tc>
          <w:tcPr>
            <w:tcW w:w="153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V</w:t>
            </w:r>
          </w:p>
        </w:tc>
        <w:tc>
          <w:tcPr>
            <w:tcW w:w="1411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126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153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Зачет</w:t>
            </w:r>
            <w:proofErr w:type="spellEnd"/>
          </w:p>
        </w:tc>
      </w:tr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VI</w:t>
            </w:r>
          </w:p>
        </w:tc>
        <w:tc>
          <w:tcPr>
            <w:tcW w:w="1411" w:type="dxa"/>
          </w:tcPr>
          <w:p w:rsidR="00454319" w:rsidRPr="00D80E5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28</w:t>
            </w:r>
          </w:p>
        </w:tc>
        <w:tc>
          <w:tcPr>
            <w:tcW w:w="126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28</w:t>
            </w:r>
          </w:p>
        </w:tc>
        <w:tc>
          <w:tcPr>
            <w:tcW w:w="153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Зачет</w:t>
            </w:r>
            <w:proofErr w:type="spellEnd"/>
          </w:p>
        </w:tc>
      </w:tr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411" w:type="dxa"/>
          </w:tcPr>
          <w:p w:rsidR="00454319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65" w:type="dxa"/>
          </w:tcPr>
          <w:p w:rsidR="00454319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56</w:t>
            </w:r>
          </w:p>
        </w:tc>
        <w:tc>
          <w:tcPr>
            <w:tcW w:w="153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454319" w:rsidRPr="00140493" w:rsidTr="002D733D">
        <w:tc>
          <w:tcPr>
            <w:tcW w:w="1229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322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VII</w:t>
            </w:r>
          </w:p>
        </w:tc>
        <w:tc>
          <w:tcPr>
            <w:tcW w:w="1411" w:type="dxa"/>
          </w:tcPr>
          <w:p w:rsidR="00454319" w:rsidRPr="00D80E5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265" w:type="dxa"/>
          </w:tcPr>
          <w:p w:rsidR="00454319" w:rsidRPr="00140493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140493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535" w:type="dxa"/>
          </w:tcPr>
          <w:p w:rsidR="00454319" w:rsidRPr="0009481F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Диф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. з</w:t>
            </w:r>
            <w:r w:rsidRPr="0009481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ачет</w:t>
            </w:r>
          </w:p>
        </w:tc>
      </w:tr>
      <w:tr w:rsidR="00454319" w:rsidRPr="00140493" w:rsidTr="002D733D">
        <w:tc>
          <w:tcPr>
            <w:tcW w:w="1229" w:type="dxa"/>
          </w:tcPr>
          <w:p w:rsidR="00454319" w:rsidRPr="0009481F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9481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322" w:type="dxa"/>
          </w:tcPr>
          <w:p w:rsidR="00454319" w:rsidRPr="0009481F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11" w:type="dxa"/>
          </w:tcPr>
          <w:p w:rsidR="00454319" w:rsidRPr="0009481F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9481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16</w:t>
            </w:r>
            <w:r w:rsidRPr="0014049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265" w:type="dxa"/>
          </w:tcPr>
          <w:p w:rsidR="00454319" w:rsidRPr="0009481F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09481F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16</w:t>
            </w:r>
            <w:r w:rsidRPr="00140493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8</w:t>
            </w:r>
          </w:p>
        </w:tc>
        <w:tc>
          <w:tcPr>
            <w:tcW w:w="1535" w:type="dxa"/>
          </w:tcPr>
          <w:p w:rsidR="00454319" w:rsidRPr="0009481F" w:rsidRDefault="00454319" w:rsidP="002D733D">
            <w:pPr>
              <w:tabs>
                <w:tab w:val="left" w:pos="2552"/>
              </w:tabs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P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D3B74" w:rsidRDefault="00CD3B74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3AEB" w:rsidRDefault="00EB3AEB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3AEB" w:rsidRDefault="00EB3AEB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3AEB" w:rsidRPr="00CD3B74" w:rsidRDefault="00EB3AEB" w:rsidP="00CD3B74">
      <w:pPr>
        <w:tabs>
          <w:tab w:val="left" w:pos="2895"/>
          <w:tab w:val="left" w:pos="39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7DB7" w:rsidRPr="00140493" w:rsidRDefault="00907DB7" w:rsidP="00907DB7">
      <w:pPr>
        <w:spacing w:after="0" w:line="240" w:lineRule="auto"/>
        <w:jc w:val="center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b/>
          <w:sz w:val="28"/>
          <w:szCs w:val="28"/>
          <w:lang w:bidi="en-US"/>
        </w:rPr>
        <w:lastRenderedPageBreak/>
        <w:t>ПЕРСПЕКТИВНО-ТЕМАТИЧЕСКИЙ ПЛАН</w:t>
      </w:r>
    </w:p>
    <w:p w:rsidR="00907DB7" w:rsidRPr="00140493" w:rsidRDefault="00907DB7" w:rsidP="00907DB7">
      <w:pPr>
        <w:spacing w:after="0" w:line="240" w:lineRule="auto"/>
        <w:jc w:val="center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jc w:val="center"/>
        <w:rPr>
          <w:rFonts w:ascii="Times New Roman" w:hAnsi="Times New Roman"/>
          <w:b/>
          <w:lang w:bidi="en-US"/>
        </w:rPr>
      </w:pPr>
      <w:r w:rsidRPr="00140493">
        <w:rPr>
          <w:rFonts w:ascii="Times New Roman" w:hAnsi="Times New Roman"/>
          <w:b/>
          <w:lang w:bidi="en-US"/>
        </w:rPr>
        <w:t xml:space="preserve">На </w:t>
      </w:r>
      <w:r w:rsidRPr="00140493">
        <w:rPr>
          <w:rFonts w:ascii="Times New Roman" w:hAnsi="Times New Roman"/>
          <w:b/>
          <w:u w:val="single"/>
          <w:lang w:bidi="en-US"/>
        </w:rPr>
        <w:t>20</w:t>
      </w:r>
      <w:r w:rsidR="00E95E8F">
        <w:rPr>
          <w:rFonts w:ascii="Times New Roman" w:hAnsi="Times New Roman"/>
          <w:b/>
          <w:u w:val="single"/>
          <w:lang w:bidi="en-US"/>
        </w:rPr>
        <w:t>20</w:t>
      </w:r>
      <w:r w:rsidRPr="00140493">
        <w:rPr>
          <w:rFonts w:ascii="Times New Roman" w:hAnsi="Times New Roman"/>
          <w:b/>
          <w:lang w:bidi="en-US"/>
        </w:rPr>
        <w:t xml:space="preserve">/ </w:t>
      </w:r>
      <w:r>
        <w:rPr>
          <w:rFonts w:ascii="Times New Roman" w:hAnsi="Times New Roman"/>
          <w:b/>
          <w:u w:val="single"/>
          <w:lang w:bidi="en-US"/>
        </w:rPr>
        <w:t>202</w:t>
      </w:r>
      <w:r w:rsidR="00E95E8F">
        <w:rPr>
          <w:rFonts w:ascii="Times New Roman" w:hAnsi="Times New Roman"/>
          <w:b/>
          <w:u w:val="single"/>
          <w:lang w:bidi="en-US"/>
        </w:rPr>
        <w:t>1</w:t>
      </w:r>
      <w:r w:rsidRPr="00140493">
        <w:rPr>
          <w:rFonts w:ascii="Times New Roman" w:hAnsi="Times New Roman"/>
          <w:b/>
          <w:lang w:bidi="en-US"/>
        </w:rPr>
        <w:t>учебный год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u w:val="single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b/>
          <w:i/>
          <w:lang w:bidi="en-US"/>
        </w:rPr>
      </w:pPr>
      <w:r w:rsidRPr="00140493">
        <w:rPr>
          <w:rFonts w:ascii="Times New Roman" w:hAnsi="Times New Roman"/>
          <w:lang w:bidi="en-US"/>
        </w:rPr>
        <w:t>по дисциплине</w:t>
      </w:r>
      <w:r w:rsidRPr="00140493">
        <w:rPr>
          <w:rFonts w:ascii="Times New Roman" w:hAnsi="Times New Roman"/>
          <w:u w:val="single"/>
          <w:lang w:bidi="en-US"/>
        </w:rPr>
        <w:t xml:space="preserve">       английский язык    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4255D0" wp14:editId="65E2D518">
                <wp:simplePos x="0" y="0"/>
                <wp:positionH relativeFrom="column">
                  <wp:posOffset>8496300</wp:posOffset>
                </wp:positionH>
                <wp:positionV relativeFrom="paragraph">
                  <wp:posOffset>67945</wp:posOffset>
                </wp:positionV>
                <wp:extent cx="1162050" cy="790575"/>
                <wp:effectExtent l="3810" t="127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3D" w:rsidRDefault="002D733D" w:rsidP="00907DB7">
                            <w:r>
                              <w:t>№№ групп:</w:t>
                            </w:r>
                          </w:p>
                          <w:p w:rsidR="002D733D" w:rsidRDefault="002D733D" w:rsidP="00907DB7">
                            <w:r>
                              <w:t>ТО-02</w:t>
                            </w:r>
                          </w:p>
                          <w:p w:rsidR="002D733D" w:rsidRDefault="002D733D" w:rsidP="00907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69pt;margin-top:5.35pt;width:91.5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" filled="f" stroked="f">
                <v:textbox>
                  <w:txbxContent>
                    <w:p w:rsidR="002D733D" w:rsidRDefault="002D733D" w:rsidP="00907DB7">
                      <w:r>
                        <w:t>№№ групп:</w:t>
                      </w:r>
                    </w:p>
                    <w:p w:rsidR="002D733D" w:rsidRDefault="002D733D" w:rsidP="00907DB7">
                      <w:r>
                        <w:t>ТО-02</w:t>
                      </w:r>
                    </w:p>
                    <w:p w:rsidR="002D733D" w:rsidRDefault="002D733D" w:rsidP="00907DB7"/>
                  </w:txbxContent>
                </v:textbox>
              </v:shape>
            </w:pict>
          </mc:Fallback>
        </mc:AlternateConten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>специальности   23.02.01 «организация перевозок и управление  на транспорте»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tabs>
          <w:tab w:val="left" w:pos="6735"/>
        </w:tabs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ab/>
        <w:t>ОП-</w:t>
      </w:r>
      <w:r>
        <w:rPr>
          <w:rFonts w:ascii="Times New Roman" w:hAnsi="Times New Roman"/>
          <w:lang w:bidi="en-US"/>
        </w:rPr>
        <w:t>71</w:t>
      </w:r>
    </w:p>
    <w:p w:rsidR="00907DB7" w:rsidRPr="00140493" w:rsidRDefault="00907DB7" w:rsidP="00907DB7">
      <w:pPr>
        <w:tabs>
          <w:tab w:val="left" w:pos="6735"/>
        </w:tabs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>Преподаватель __</w:t>
      </w:r>
      <w:proofErr w:type="spellStart"/>
      <w:r w:rsidRPr="00140493">
        <w:rPr>
          <w:rFonts w:ascii="Times New Roman" w:hAnsi="Times New Roman"/>
          <w:lang w:bidi="en-US"/>
        </w:rPr>
        <w:t>Щетнёва</w:t>
      </w:r>
      <w:proofErr w:type="spellEnd"/>
      <w:r w:rsidRPr="00140493">
        <w:rPr>
          <w:rFonts w:ascii="Times New Roman" w:hAnsi="Times New Roman"/>
          <w:lang w:bidi="en-US"/>
        </w:rPr>
        <w:t xml:space="preserve"> Полина Ивановна  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>Общее количество часов по учебному плану  _168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>Ранее дано часов</w:t>
      </w:r>
      <w:r w:rsidR="00E95E8F">
        <w:rPr>
          <w:rFonts w:ascii="Times New Roman" w:hAnsi="Times New Roman"/>
          <w:lang w:bidi="en-US"/>
        </w:rPr>
        <w:t xml:space="preserve"> 130</w:t>
      </w:r>
      <w:r w:rsidRPr="00140493">
        <w:rPr>
          <w:rFonts w:ascii="Times New Roman" w:hAnsi="Times New Roman"/>
          <w:lang w:bidi="en-US"/>
        </w:rPr>
        <w:t xml:space="preserve">                               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 xml:space="preserve">Количество часов по учебному плану на </w:t>
      </w:r>
      <w:r w:rsidRPr="00140493">
        <w:rPr>
          <w:rFonts w:ascii="Times New Roman" w:hAnsi="Times New Roman"/>
          <w:u w:val="single"/>
          <w:lang w:bidi="en-US"/>
        </w:rPr>
        <w:t>20</w:t>
      </w:r>
      <w:r w:rsidR="00E95E8F">
        <w:rPr>
          <w:rFonts w:ascii="Times New Roman" w:hAnsi="Times New Roman"/>
          <w:u w:val="single"/>
          <w:lang w:bidi="en-US"/>
        </w:rPr>
        <w:t>20</w:t>
      </w:r>
      <w:r w:rsidRPr="00140493">
        <w:rPr>
          <w:rFonts w:ascii="Times New Roman" w:hAnsi="Times New Roman"/>
          <w:lang w:bidi="en-US"/>
        </w:rPr>
        <w:t xml:space="preserve">/ </w:t>
      </w:r>
      <w:r w:rsidRPr="00140493">
        <w:rPr>
          <w:rFonts w:ascii="Times New Roman" w:hAnsi="Times New Roman"/>
          <w:u w:val="single"/>
          <w:lang w:bidi="en-US"/>
        </w:rPr>
        <w:t>20</w:t>
      </w:r>
      <w:r>
        <w:rPr>
          <w:rFonts w:ascii="Times New Roman" w:hAnsi="Times New Roman"/>
          <w:u w:val="single"/>
          <w:lang w:bidi="en-US"/>
        </w:rPr>
        <w:t>2</w:t>
      </w:r>
      <w:r w:rsidR="00E95E8F">
        <w:rPr>
          <w:rFonts w:ascii="Times New Roman" w:hAnsi="Times New Roman"/>
          <w:u w:val="single"/>
          <w:lang w:bidi="en-US"/>
        </w:rPr>
        <w:t>1</w:t>
      </w:r>
      <w:r w:rsidRPr="00140493">
        <w:rPr>
          <w:rFonts w:ascii="Times New Roman" w:hAnsi="Times New Roman"/>
          <w:lang w:bidi="en-US"/>
        </w:rPr>
        <w:t xml:space="preserve"> учебный год  </w:t>
      </w:r>
      <w:r w:rsidRPr="00140493">
        <w:rPr>
          <w:rFonts w:ascii="Times New Roman" w:hAnsi="Times New Roman"/>
          <w:u w:val="single"/>
          <w:lang w:bidi="en-US"/>
        </w:rPr>
        <w:t xml:space="preserve"> </w:t>
      </w:r>
      <w:r w:rsidR="00E95E8F">
        <w:rPr>
          <w:rFonts w:ascii="Times New Roman" w:hAnsi="Times New Roman"/>
          <w:u w:val="single"/>
          <w:lang w:bidi="en-US"/>
        </w:rPr>
        <w:t>38</w:t>
      </w:r>
    </w:p>
    <w:p w:rsidR="00907DB7" w:rsidRPr="00140493" w:rsidRDefault="00907DB7" w:rsidP="00907DB7">
      <w:pPr>
        <w:tabs>
          <w:tab w:val="left" w:pos="8670"/>
        </w:tabs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5D877" wp14:editId="431E2E30">
                <wp:simplePos x="0" y="0"/>
                <wp:positionH relativeFrom="column">
                  <wp:posOffset>4610100</wp:posOffset>
                </wp:positionH>
                <wp:positionV relativeFrom="paragraph">
                  <wp:posOffset>9525</wp:posOffset>
                </wp:positionV>
                <wp:extent cx="2990850" cy="914400"/>
                <wp:effectExtent l="3810" t="0" r="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3D" w:rsidRPr="00692CB4" w:rsidRDefault="002D733D" w:rsidP="00907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63pt;margin-top:.75pt;width:235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" stroked="f">
                <v:textbox>
                  <w:txbxContent>
                    <w:p w:rsidR="002D733D" w:rsidRPr="00692CB4" w:rsidRDefault="002D733D" w:rsidP="00907DB7"/>
                  </w:txbxContent>
                </v:textbox>
              </v:shape>
            </w:pict>
          </mc:Fallback>
        </mc:AlternateContent>
      </w:r>
    </w:p>
    <w:p w:rsidR="00907DB7" w:rsidRPr="00140493" w:rsidRDefault="00907DB7" w:rsidP="00907DB7">
      <w:pPr>
        <w:tabs>
          <w:tab w:val="left" w:pos="7088"/>
        </w:tabs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ab/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 xml:space="preserve"> План составлен в соответствии с рабочей программой, утвержденной                                          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>«____»    _________</w:t>
      </w:r>
      <w:r>
        <w:rPr>
          <w:rFonts w:ascii="Times New Roman" w:hAnsi="Times New Roman"/>
          <w:lang w:bidi="en-US"/>
        </w:rPr>
        <w:t>_ 20</w:t>
      </w:r>
      <w:r w:rsidR="00E95E8F">
        <w:rPr>
          <w:rFonts w:ascii="Times New Roman" w:hAnsi="Times New Roman"/>
          <w:lang w:bidi="en-US"/>
        </w:rPr>
        <w:t>20</w:t>
      </w:r>
      <w:r w:rsidRPr="00140493">
        <w:rPr>
          <w:rFonts w:ascii="Times New Roman" w:hAnsi="Times New Roman"/>
          <w:lang w:bidi="en-US"/>
        </w:rPr>
        <w:t xml:space="preserve">   г.</w:t>
      </w:r>
      <w:r w:rsidRPr="0014049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EC2EC" wp14:editId="37E8CF9F">
                <wp:simplePos x="0" y="0"/>
                <wp:positionH relativeFrom="column">
                  <wp:posOffset>2487930</wp:posOffset>
                </wp:positionH>
                <wp:positionV relativeFrom="paragraph">
                  <wp:posOffset>47625</wp:posOffset>
                </wp:positionV>
                <wp:extent cx="550545" cy="65405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33D" w:rsidRPr="00692CB4" w:rsidRDefault="002D733D" w:rsidP="00907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195.9pt;margin-top:3.75pt;width:43.35pt;height: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" stroked="f">
                <v:textbox>
                  <w:txbxContent>
                    <w:p w:rsidR="002D733D" w:rsidRPr="00692CB4" w:rsidRDefault="002D733D" w:rsidP="00907DB7"/>
                  </w:txbxContent>
                </v:textbox>
              </v:shape>
            </w:pict>
          </mc:Fallback>
        </mc:AlternateConten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proofErr w:type="gramStart"/>
      <w:r w:rsidRPr="00140493">
        <w:rPr>
          <w:rFonts w:ascii="Times New Roman" w:hAnsi="Times New Roman"/>
          <w:lang w:bidi="en-US"/>
        </w:rPr>
        <w:t>Рассмотрен</w:t>
      </w:r>
      <w:proofErr w:type="gramEnd"/>
      <w:r w:rsidRPr="00140493">
        <w:rPr>
          <w:rFonts w:ascii="Times New Roman" w:hAnsi="Times New Roman"/>
          <w:lang w:bidi="en-US"/>
        </w:rPr>
        <w:t xml:space="preserve"> на заседании цикловой методической комиссии 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 xml:space="preserve"> Протокол № _________ от «___» _____________20</w:t>
      </w:r>
      <w:r w:rsidR="00E95E8F">
        <w:rPr>
          <w:rFonts w:ascii="Times New Roman" w:hAnsi="Times New Roman"/>
          <w:lang w:bidi="en-US"/>
        </w:rPr>
        <w:t>20</w:t>
      </w:r>
      <w:r w:rsidRPr="00140493">
        <w:rPr>
          <w:rFonts w:ascii="Times New Roman" w:hAnsi="Times New Roman"/>
          <w:lang w:bidi="en-US"/>
        </w:rPr>
        <w:t xml:space="preserve">   г.                          </w:t>
      </w:r>
    </w:p>
    <w:p w:rsidR="00907DB7" w:rsidRPr="00140493" w:rsidRDefault="00907DB7" w:rsidP="00907DB7">
      <w:pPr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tabs>
          <w:tab w:val="left" w:pos="6735"/>
        </w:tabs>
        <w:spacing w:after="0" w:line="240" w:lineRule="auto"/>
        <w:rPr>
          <w:rFonts w:ascii="Times New Roman" w:hAnsi="Times New Roman"/>
          <w:lang w:bidi="en-US"/>
        </w:rPr>
      </w:pPr>
      <w:r w:rsidRPr="00140493">
        <w:rPr>
          <w:rFonts w:ascii="Times New Roman" w:hAnsi="Times New Roman"/>
          <w:lang w:bidi="en-US"/>
        </w:rPr>
        <w:t>Председатель комиссии __________________</w:t>
      </w:r>
      <w:r>
        <w:rPr>
          <w:rFonts w:ascii="Times New Roman" w:hAnsi="Times New Roman"/>
          <w:lang w:bidi="en-US"/>
        </w:rPr>
        <w:t xml:space="preserve"> Глазкова Е.Н.</w:t>
      </w:r>
    </w:p>
    <w:p w:rsidR="00907DB7" w:rsidRPr="00140493" w:rsidRDefault="00907DB7" w:rsidP="00907DB7">
      <w:pPr>
        <w:tabs>
          <w:tab w:val="left" w:pos="6735"/>
        </w:tabs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tabs>
          <w:tab w:val="left" w:pos="6735"/>
        </w:tabs>
        <w:spacing w:after="0" w:line="240" w:lineRule="auto"/>
        <w:rPr>
          <w:rFonts w:ascii="Times New Roman" w:hAnsi="Times New Roman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EB3AEB" w:rsidRDefault="00EB3AEB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EB3AEB" w:rsidRDefault="00EB3AEB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EB3AEB" w:rsidRDefault="00EB3AEB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EB3AEB" w:rsidRDefault="00EB3AEB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EB3AEB" w:rsidRPr="00140493" w:rsidRDefault="00EB3AEB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947A0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3B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Перспективно-тематическое планирование на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D3B74">
        <w:rPr>
          <w:rFonts w:ascii="Times New Roman" w:eastAsia="Calibri" w:hAnsi="Times New Roman" w:cs="Times New Roman"/>
          <w:b/>
          <w:sz w:val="24"/>
          <w:szCs w:val="24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D3B7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3B74">
        <w:rPr>
          <w:rFonts w:ascii="Times New Roman" w:eastAsia="Calibri" w:hAnsi="Times New Roman" w:cs="Times New Roman"/>
          <w:b/>
          <w:sz w:val="24"/>
          <w:szCs w:val="24"/>
        </w:rPr>
        <w:t xml:space="preserve"> Специальность 23.02.01 «Организация перевозок и управление на транспорте». </w:t>
      </w: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3B74">
        <w:rPr>
          <w:rFonts w:ascii="Times New Roman" w:eastAsia="Calibri" w:hAnsi="Times New Roman" w:cs="Times New Roman"/>
          <w:b/>
          <w:sz w:val="24"/>
          <w:szCs w:val="24"/>
        </w:rPr>
        <w:t>4 курс СПО. Группа ОП-</w:t>
      </w:r>
      <w:r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Pr="00CD3B74">
        <w:rPr>
          <w:rFonts w:ascii="Times New Roman" w:eastAsia="Calibri" w:hAnsi="Times New Roman" w:cs="Times New Roman"/>
          <w:b/>
          <w:sz w:val="24"/>
          <w:szCs w:val="24"/>
        </w:rPr>
        <w:t xml:space="preserve">. Количество часов – 40. </w:t>
      </w: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18" w:tblpY="-6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809"/>
        <w:gridCol w:w="1295"/>
        <w:gridCol w:w="1134"/>
        <w:gridCol w:w="2835"/>
      </w:tblGrid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 xml:space="preserve">4 курс </w:t>
            </w:r>
            <w:r w:rsidRPr="00CD3B74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CD3B74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Уровень освоения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Вид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Самостоятельная/ домашняя работа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EB3AEB" w:rsidP="00EB3AEB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1-2, 3-4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Новая Зеландия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, по записи, ответы на вопросы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 xml:space="preserve">Системы мер.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D3B74">
              <w:rPr>
                <w:rFonts w:ascii="Times New Roman" w:eastAsia="Times New Roman" w:hAnsi="Times New Roman" w:cs="Times New Roman"/>
                <w:lang w:val="en-US"/>
              </w:rPr>
              <w:t>I,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 xml:space="preserve">; перевод; </w:t>
            </w:r>
            <w:proofErr w:type="spellStart"/>
            <w:r w:rsidRPr="00CD3B74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. задание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Материаловедение. Механические свойства материалов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proofErr w:type="gramStart"/>
            <w:r w:rsidRPr="00CD3B74">
              <w:rPr>
                <w:rFonts w:ascii="Times New Roman" w:eastAsia="Calibri" w:hAnsi="Times New Roman" w:cs="Times New Roman"/>
              </w:rPr>
              <w:t xml:space="preserve">,;  </w:t>
            </w:r>
            <w:proofErr w:type="gramEnd"/>
            <w:r w:rsidRPr="00CD3B74">
              <w:rPr>
                <w:rFonts w:ascii="Times New Roman" w:eastAsia="Calibri" w:hAnsi="Times New Roman" w:cs="Times New Roman"/>
              </w:rPr>
              <w:t xml:space="preserve">перевод; </w:t>
            </w:r>
            <w:proofErr w:type="spellStart"/>
            <w:r w:rsidRPr="00CD3B74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. задание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Металлы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D3B74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. задание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11-12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Стали</w:t>
            </w:r>
            <w:proofErr w:type="gramStart"/>
            <w:r w:rsidRPr="00CD3B7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D3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D3B74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CD3B74">
              <w:rPr>
                <w:rFonts w:ascii="Times New Roman" w:eastAsia="Calibri" w:hAnsi="Times New Roman" w:cs="Times New Roman"/>
              </w:rPr>
              <w:t>плавы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, перевод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13-14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 xml:space="preserve"> Первые дни автомобиля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 xml:space="preserve">, перевод, </w:t>
            </w:r>
            <w:proofErr w:type="spellStart"/>
            <w:r w:rsidRPr="00CD3B74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. упр. и задания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Различные виды наземного транспорта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D3B7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Перевод, тематический словарь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17-18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Компоненты автомобиля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; по записи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 xml:space="preserve">Логистика.  Учет грузов. Складирование.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D3B74">
              <w:rPr>
                <w:rFonts w:ascii="Times New Roman" w:eastAsia="Times New Roman" w:hAnsi="Times New Roman" w:cs="Times New Roman"/>
              </w:rPr>
              <w:t xml:space="preserve">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; перевод; задания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21-22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Вилочный погрузчик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, перевод. Задания по тексту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23-24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Нефтетанкер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D3B74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. зад. По тексту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25-26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Молодежные субкультуры. Краткая характеристика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, по записи; с/</w:t>
            </w:r>
            <w:proofErr w:type="gramStart"/>
            <w:r w:rsidRPr="00CD3B7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D3B74">
              <w:rPr>
                <w:rFonts w:ascii="Times New Roman" w:eastAsia="Calibri" w:hAnsi="Times New Roman" w:cs="Times New Roman"/>
              </w:rPr>
              <w:t xml:space="preserve"> «Мое отношение к субкультуре»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Музыка субкультур. Музыка в Британии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proofErr w:type="gramStart"/>
            <w:r w:rsidRPr="00CD3B74">
              <w:rPr>
                <w:rFonts w:ascii="Times New Roman" w:eastAsia="Calibri" w:hAnsi="Times New Roman" w:cs="Times New Roman"/>
              </w:rPr>
              <w:t xml:space="preserve">,; </w:t>
            </w:r>
            <w:proofErr w:type="spellStart"/>
            <w:proofErr w:type="gramEnd"/>
            <w:r w:rsidRPr="00CD3B74">
              <w:rPr>
                <w:rFonts w:ascii="Times New Roman" w:eastAsia="Calibri" w:hAnsi="Times New Roman" w:cs="Times New Roman"/>
              </w:rPr>
              <w:t>творч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. задание «Стили и направления в музыке»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29-30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Связи  субкультур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; с/</w:t>
            </w:r>
            <w:proofErr w:type="gramStart"/>
            <w:r w:rsidRPr="00CD3B74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CD3B74">
              <w:rPr>
                <w:rFonts w:ascii="Times New Roman" w:eastAsia="Calibri" w:hAnsi="Times New Roman" w:cs="Times New Roman"/>
              </w:rPr>
              <w:t xml:space="preserve"> «Мое отношение к субкультурам»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Боди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D3B74">
              <w:rPr>
                <w:rFonts w:ascii="Times New Roman" w:eastAsia="Calibri" w:hAnsi="Times New Roman" w:cs="Times New Roman"/>
              </w:rPr>
              <w:t>арт</w:t>
            </w:r>
            <w:proofErr w:type="gramEnd"/>
          </w:p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 xml:space="preserve">По записи; </w:t>
            </w: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33</w:t>
            </w:r>
            <w:r w:rsidR="00825332">
              <w:rPr>
                <w:rFonts w:ascii="Times New Roman" w:eastAsia="Times New Roman" w:hAnsi="Times New Roman" w:cs="Times New Roman"/>
              </w:rPr>
              <w:t>-34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Граффити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35-36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3B74">
              <w:rPr>
                <w:rFonts w:ascii="Times New Roman" w:eastAsia="Calibri" w:hAnsi="Times New Roman" w:cs="Times New Roman"/>
              </w:rPr>
              <w:t>Легко ли быть молодым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 xml:space="preserve">1, </w:t>
            </w:r>
            <w:r w:rsidRPr="00CD3B74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3B74">
              <w:rPr>
                <w:rFonts w:ascii="Times New Roman" w:eastAsia="Times New Roman" w:hAnsi="Times New Roman" w:cs="Times New Roman"/>
              </w:rPr>
              <w:t>Комб</w:t>
            </w:r>
            <w:proofErr w:type="spellEnd"/>
            <w:r w:rsidRPr="00CD3B7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D3B74">
              <w:rPr>
                <w:rFonts w:ascii="Times New Roman" w:eastAsia="Calibri" w:hAnsi="Times New Roman" w:cs="Times New Roman"/>
              </w:rPr>
              <w:t>Нле</w:t>
            </w:r>
            <w:proofErr w:type="spellEnd"/>
            <w:r w:rsidRPr="00CD3B74">
              <w:rPr>
                <w:rFonts w:ascii="Times New Roman" w:eastAsia="Calibri" w:hAnsi="Times New Roman" w:cs="Times New Roman"/>
              </w:rPr>
              <w:t>, перевод. Задания по тексту</w:t>
            </w:r>
          </w:p>
        </w:tc>
      </w:tr>
      <w:tr w:rsidR="009947A0" w:rsidRPr="00CD3B74" w:rsidTr="003D100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3B74">
              <w:rPr>
                <w:rFonts w:ascii="Times New Roman" w:eastAsia="Times New Roman" w:hAnsi="Times New Roman" w:cs="Times New Roman"/>
              </w:rPr>
              <w:t>37-38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825332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Дифференцированный зачет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825332" w:rsidRDefault="00825332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II,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825332" w:rsidRDefault="00825332" w:rsidP="003D100F">
            <w:pPr>
              <w:tabs>
                <w:tab w:val="left" w:pos="71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A0" w:rsidRPr="00CD3B74" w:rsidRDefault="009947A0" w:rsidP="003D10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A0" w:rsidRPr="00CD3B74" w:rsidRDefault="009947A0" w:rsidP="00994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7A0" w:rsidRPr="00CD3B74" w:rsidRDefault="009947A0" w:rsidP="009947A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947A0" w:rsidRPr="00CD3B74" w:rsidRDefault="009947A0" w:rsidP="009947A0">
      <w:pPr>
        <w:spacing w:after="24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p w:rsidR="00907DB7" w:rsidRPr="00140493" w:rsidRDefault="00907DB7" w:rsidP="00907DB7">
      <w:pPr>
        <w:tabs>
          <w:tab w:val="left" w:pos="7185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bidi="en-US"/>
        </w:rPr>
      </w:pPr>
    </w:p>
    <w:sectPr w:rsidR="00907DB7" w:rsidRPr="0014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23C"/>
    <w:multiLevelType w:val="hybridMultilevel"/>
    <w:tmpl w:val="F4EEE2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7DE0"/>
    <w:multiLevelType w:val="hybridMultilevel"/>
    <w:tmpl w:val="43F09BB4"/>
    <w:lvl w:ilvl="0" w:tplc="F7529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140B8"/>
    <w:multiLevelType w:val="hybridMultilevel"/>
    <w:tmpl w:val="78224012"/>
    <w:lvl w:ilvl="0" w:tplc="53E4AE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53A44"/>
    <w:multiLevelType w:val="hybridMultilevel"/>
    <w:tmpl w:val="FE408ABE"/>
    <w:lvl w:ilvl="0" w:tplc="432EBF7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BAD2707"/>
    <w:multiLevelType w:val="hybridMultilevel"/>
    <w:tmpl w:val="9494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3F"/>
    <w:rsid w:val="00183C69"/>
    <w:rsid w:val="001B00BA"/>
    <w:rsid w:val="002D733D"/>
    <w:rsid w:val="003D100F"/>
    <w:rsid w:val="003D21A5"/>
    <w:rsid w:val="00454319"/>
    <w:rsid w:val="0057123E"/>
    <w:rsid w:val="005C1315"/>
    <w:rsid w:val="006826D1"/>
    <w:rsid w:val="00714776"/>
    <w:rsid w:val="007C4B0F"/>
    <w:rsid w:val="007D2CF1"/>
    <w:rsid w:val="00825332"/>
    <w:rsid w:val="008801D9"/>
    <w:rsid w:val="00907DB7"/>
    <w:rsid w:val="00951594"/>
    <w:rsid w:val="009947A0"/>
    <w:rsid w:val="00A04838"/>
    <w:rsid w:val="00B1711D"/>
    <w:rsid w:val="00BC3411"/>
    <w:rsid w:val="00C819B9"/>
    <w:rsid w:val="00CA092C"/>
    <w:rsid w:val="00CD3B74"/>
    <w:rsid w:val="00D10036"/>
    <w:rsid w:val="00E0493F"/>
    <w:rsid w:val="00E95E8F"/>
    <w:rsid w:val="00EA11C0"/>
    <w:rsid w:val="00EB3AEB"/>
    <w:rsid w:val="00E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0E7D-E0C7-4997-8CE5-904E766B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2020-09-01T09:38:00Z</dcterms:created>
  <dcterms:modified xsi:type="dcterms:W3CDTF">2020-09-02T11:58:00Z</dcterms:modified>
</cp:coreProperties>
</file>