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2D" w:rsidRPr="002205A6" w:rsidRDefault="00034B2D" w:rsidP="00034B2D">
      <w:pPr>
        <w:spacing w:after="240"/>
        <w:jc w:val="center"/>
        <w:rPr>
          <w:b/>
          <w:bCs/>
          <w:sz w:val="32"/>
          <w:szCs w:val="32"/>
        </w:rPr>
      </w:pPr>
      <w:r w:rsidRPr="002205A6">
        <w:rPr>
          <w:b/>
          <w:bCs/>
          <w:sz w:val="32"/>
          <w:szCs w:val="32"/>
        </w:rPr>
        <w:t xml:space="preserve">Государственное </w:t>
      </w:r>
      <w:r w:rsidR="001B3540">
        <w:rPr>
          <w:b/>
          <w:bCs/>
          <w:sz w:val="32"/>
          <w:szCs w:val="32"/>
        </w:rPr>
        <w:t xml:space="preserve">профессиональное </w:t>
      </w:r>
      <w:r w:rsidRPr="002205A6">
        <w:rPr>
          <w:b/>
          <w:bCs/>
          <w:sz w:val="32"/>
          <w:szCs w:val="32"/>
        </w:rPr>
        <w:t>образовательное учреждение</w:t>
      </w:r>
    </w:p>
    <w:p w:rsidR="00034B2D" w:rsidRPr="002205A6" w:rsidRDefault="00034B2D" w:rsidP="00034B2D">
      <w:pPr>
        <w:spacing w:after="240"/>
        <w:jc w:val="center"/>
        <w:rPr>
          <w:b/>
          <w:bCs/>
          <w:sz w:val="32"/>
          <w:szCs w:val="32"/>
        </w:rPr>
      </w:pPr>
      <w:r w:rsidRPr="002205A6">
        <w:rPr>
          <w:b/>
          <w:bCs/>
          <w:sz w:val="32"/>
          <w:szCs w:val="32"/>
        </w:rPr>
        <w:t>Тульской области</w:t>
      </w:r>
    </w:p>
    <w:p w:rsidR="00034B2D" w:rsidRPr="002205A6" w:rsidRDefault="00034B2D" w:rsidP="00034B2D">
      <w:pPr>
        <w:jc w:val="center"/>
        <w:rPr>
          <w:b/>
          <w:sz w:val="32"/>
          <w:szCs w:val="32"/>
        </w:rPr>
      </w:pPr>
      <w:r w:rsidRPr="002205A6">
        <w:rPr>
          <w:b/>
          <w:sz w:val="32"/>
          <w:szCs w:val="32"/>
        </w:rPr>
        <w:t>«Тульский государственный технологический колледж»</w:t>
      </w: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504EDA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93980</wp:posOffset>
                </wp:positionV>
                <wp:extent cx="2124075" cy="1352550"/>
                <wp:effectExtent l="190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020" w:rsidRDefault="00152020" w:rsidP="00034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7.4pt;width:167.2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bb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" stroked="f">
                <v:textbox>
                  <w:txbxContent>
                    <w:p w:rsidR="00152020" w:rsidRDefault="00152020" w:rsidP="00034B2D"/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3616960</wp:posOffset>
                </wp:positionH>
                <wp:positionV relativeFrom="margin">
                  <wp:posOffset>1508760</wp:posOffset>
                </wp:positionV>
                <wp:extent cx="2592070" cy="1304925"/>
                <wp:effectExtent l="3175" t="0" r="0" b="444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020" w:rsidRDefault="00152020" w:rsidP="00034B2D">
                            <w:pPr>
                              <w:jc w:val="right"/>
                            </w:pPr>
                            <w:r w:rsidRPr="00A92E50">
                              <w:t>Утверждаю</w:t>
                            </w:r>
                          </w:p>
                          <w:p w:rsidR="00152020" w:rsidRDefault="00152020" w:rsidP="00034B2D">
                            <w:pPr>
                              <w:jc w:val="right"/>
                            </w:pPr>
                            <w:r>
                              <w:t>Директор ГПОУ ТО «ТГТК»</w:t>
                            </w:r>
                          </w:p>
                          <w:p w:rsidR="00152020" w:rsidRDefault="00152020" w:rsidP="00034B2D">
                            <w:pPr>
                              <w:jc w:val="right"/>
                            </w:pPr>
                            <w:r>
                              <w:t>________________/З.Г. Клименко/</w:t>
                            </w:r>
                          </w:p>
                          <w:p w:rsidR="00152020" w:rsidRDefault="00152020" w:rsidP="00034B2D">
                            <w:pPr>
                              <w:jc w:val="right"/>
                            </w:pPr>
                            <w:r>
                              <w:t>«__</w:t>
                            </w:r>
                            <w:r w:rsidR="0086779D">
                              <w:t>27</w:t>
                            </w:r>
                            <w:r>
                              <w:t>_</w:t>
                            </w:r>
                            <w:proofErr w:type="gramStart"/>
                            <w:r>
                              <w:t>_  »</w:t>
                            </w:r>
                            <w:proofErr w:type="gramEnd"/>
                            <w:r>
                              <w:t xml:space="preserve"> ____ 20</w:t>
                            </w:r>
                            <w:r w:rsidR="0086779D">
                              <w:t>20</w:t>
                            </w:r>
                            <w:r>
                              <w:t>__г.</w:t>
                            </w:r>
                          </w:p>
                          <w:p w:rsidR="00152020" w:rsidRDefault="00152020" w:rsidP="00034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4.8pt;margin-top:118.8pt;width:204.1pt;height:10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czhQ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" stroked="f">
                <v:textbox>
                  <w:txbxContent>
                    <w:p w:rsidR="00152020" w:rsidRDefault="00152020" w:rsidP="00034B2D">
                      <w:pPr>
                        <w:jc w:val="right"/>
                      </w:pPr>
                      <w:r w:rsidRPr="00A92E50">
                        <w:t>Утверждаю</w:t>
                      </w:r>
                    </w:p>
                    <w:p w:rsidR="00152020" w:rsidRDefault="00152020" w:rsidP="00034B2D">
                      <w:pPr>
                        <w:jc w:val="right"/>
                      </w:pPr>
                      <w:r>
                        <w:t>Директор ГПОУ ТО «ТГТК»</w:t>
                      </w:r>
                    </w:p>
                    <w:p w:rsidR="00152020" w:rsidRDefault="00152020" w:rsidP="00034B2D">
                      <w:pPr>
                        <w:jc w:val="right"/>
                      </w:pPr>
                      <w:r>
                        <w:t>________________/З.Г. Клименко/</w:t>
                      </w:r>
                    </w:p>
                    <w:p w:rsidR="00152020" w:rsidRDefault="00152020" w:rsidP="00034B2D">
                      <w:pPr>
                        <w:jc w:val="right"/>
                      </w:pPr>
                      <w:r>
                        <w:t>«__</w:t>
                      </w:r>
                      <w:r w:rsidR="0086779D">
                        <w:t>27</w:t>
                      </w:r>
                      <w:r>
                        <w:t>_</w:t>
                      </w:r>
                      <w:proofErr w:type="gramStart"/>
                      <w:r>
                        <w:t>_  »</w:t>
                      </w:r>
                      <w:proofErr w:type="gramEnd"/>
                      <w:r>
                        <w:t xml:space="preserve"> ____ 20</w:t>
                      </w:r>
                      <w:r w:rsidR="0086779D">
                        <w:t>20</w:t>
                      </w:r>
                      <w:r>
                        <w:t>__г.</w:t>
                      </w:r>
                    </w:p>
                    <w:p w:rsidR="00152020" w:rsidRDefault="00152020" w:rsidP="00034B2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AE3E7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AE3E7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2205A6">
        <w:rPr>
          <w:b/>
          <w:caps/>
          <w:sz w:val="32"/>
          <w:szCs w:val="32"/>
        </w:rPr>
        <w:t>РАБОЧАЯ  ПРОГРАММа УЧЕБНОЙ ДИСЦИПЛИНЫ</w:t>
      </w: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2205A6">
        <w:rPr>
          <w:b/>
          <w:sz w:val="32"/>
          <w:szCs w:val="32"/>
        </w:rPr>
        <w:t>Материаловедение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034B2D">
        <w:rPr>
          <w:b/>
          <w:bCs/>
          <w:sz w:val="28"/>
          <w:szCs w:val="28"/>
        </w:rPr>
        <w:t>ТУЛА - 20</w:t>
      </w:r>
      <w:r w:rsidR="00D35426">
        <w:rPr>
          <w:b/>
          <w:bCs/>
          <w:sz w:val="28"/>
          <w:szCs w:val="28"/>
        </w:rPr>
        <w:t>20</w:t>
      </w:r>
      <w:r w:rsidRPr="00034B2D">
        <w:rPr>
          <w:b/>
          <w:bCs/>
          <w:sz w:val="28"/>
          <w:szCs w:val="28"/>
        </w:rPr>
        <w:t>г.</w:t>
      </w: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34B2D">
        <w:rPr>
          <w:sz w:val="28"/>
          <w:szCs w:val="28"/>
        </w:rPr>
        <w:lastRenderedPageBreak/>
        <w:t>Рабочая программа учебной дисциплины</w:t>
      </w:r>
      <w:r w:rsidRPr="00034B2D">
        <w:rPr>
          <w:caps/>
          <w:sz w:val="28"/>
          <w:szCs w:val="28"/>
        </w:rPr>
        <w:t xml:space="preserve"> </w:t>
      </w:r>
      <w:r w:rsidRPr="00034B2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</w:t>
      </w:r>
      <w:proofErr w:type="gramStart"/>
      <w:r w:rsidRPr="00034B2D">
        <w:rPr>
          <w:sz w:val="28"/>
          <w:szCs w:val="28"/>
        </w:rPr>
        <w:t>начального  профессионального</w:t>
      </w:r>
      <w:proofErr w:type="gramEnd"/>
      <w:r w:rsidRPr="00034B2D">
        <w:rPr>
          <w:sz w:val="28"/>
          <w:szCs w:val="28"/>
        </w:rPr>
        <w:t xml:space="preserve"> образования (далее НПО) </w:t>
      </w:r>
      <w:r w:rsidRPr="0007606E">
        <w:rPr>
          <w:b/>
          <w:sz w:val="28"/>
          <w:szCs w:val="28"/>
        </w:rPr>
        <w:t>23.01.07</w:t>
      </w:r>
      <w:r w:rsidRPr="00034B2D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Машинист крана (крановщик)</w:t>
      </w:r>
      <w:r w:rsidRPr="00034B2D">
        <w:rPr>
          <w:b/>
          <w:sz w:val="28"/>
          <w:szCs w:val="28"/>
        </w:rPr>
        <w:t>».</w:t>
      </w: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>Организация-разработчик: государственное образовательное учреждение среднего профессионального образования Тульской области (ГОУ СПО ТО) «Тульский государственный технологический колледж»</w:t>
      </w: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Разработчик: </w:t>
      </w: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Головкина Надежда </w:t>
      </w:r>
      <w:proofErr w:type="gramStart"/>
      <w:r w:rsidRPr="00034B2D">
        <w:rPr>
          <w:sz w:val="28"/>
          <w:szCs w:val="28"/>
        </w:rPr>
        <w:t>Сергеевна  преподаватель</w:t>
      </w:r>
      <w:proofErr w:type="gramEnd"/>
      <w:r w:rsidRPr="00034B2D">
        <w:rPr>
          <w:sz w:val="28"/>
          <w:szCs w:val="28"/>
        </w:rPr>
        <w:t xml:space="preserve"> общепрофессиональных  дисциплин    </w:t>
      </w:r>
    </w:p>
    <w:p w:rsidR="00D35426" w:rsidRPr="009D54A2" w:rsidRDefault="00D35426" w:rsidP="00D354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35426" w:rsidRDefault="00D35426" w:rsidP="00D354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Рассмотрена и рекомендована цикловой методической комиссией общепрофессиональных дисциплин и информационных технологий,  </w:t>
      </w:r>
    </w:p>
    <w:p w:rsidR="00D35426" w:rsidRDefault="00D35426" w:rsidP="00D354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</w:t>
      </w:r>
      <w:bookmarkStart w:id="0" w:name="_GoBack"/>
      <w:bookmarkEnd w:id="0"/>
      <w:r w:rsidR="0086779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августа 2020 года</w:t>
      </w:r>
    </w:p>
    <w:p w:rsidR="00D35426" w:rsidRDefault="00D35426" w:rsidP="00D35426"/>
    <w:p w:rsidR="00D35426" w:rsidRPr="0085772A" w:rsidRDefault="00D35426" w:rsidP="00D35426">
      <w:pPr>
        <w:rPr>
          <w:sz w:val="28"/>
          <w:szCs w:val="28"/>
        </w:rPr>
      </w:pPr>
      <w:proofErr w:type="spellStart"/>
      <w:r w:rsidRPr="0085772A">
        <w:rPr>
          <w:sz w:val="28"/>
          <w:szCs w:val="28"/>
        </w:rPr>
        <w:t>Преседатель</w:t>
      </w:r>
      <w:proofErr w:type="spellEnd"/>
      <w:r w:rsidRPr="0085772A">
        <w:rPr>
          <w:sz w:val="28"/>
          <w:szCs w:val="28"/>
        </w:rPr>
        <w:t xml:space="preserve"> ЦМК _________________ (Н.С. Головкина)</w:t>
      </w:r>
    </w:p>
    <w:p w:rsidR="00D35426" w:rsidRPr="009D54A2" w:rsidRDefault="00D35426" w:rsidP="00D354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F91873"/>
    <w:p w:rsidR="00F91873" w:rsidRPr="009D54A2" w:rsidRDefault="00F91873" w:rsidP="00F91873"/>
    <w:p w:rsidR="00F91873" w:rsidRPr="009D54A2" w:rsidRDefault="00F91873" w:rsidP="00F91873"/>
    <w:p w:rsidR="00F91873" w:rsidRPr="009D54A2" w:rsidRDefault="00F91873" w:rsidP="00F91873"/>
    <w:p w:rsidR="005307FE" w:rsidRDefault="005307FE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СОДЕРЖАНИЕ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стр.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ПАСПОРТ Рабочей  ПРОГРАММЫ УЧЕБНОЙ ДИСЦИПЛИНЫ</w:t>
            </w:r>
          </w:p>
          <w:p w:rsidR="00034B2D" w:rsidRPr="00034B2D" w:rsidRDefault="00034B2D" w:rsidP="00B417F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4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5</w:t>
            </w:r>
          </w:p>
        </w:tc>
      </w:tr>
      <w:tr w:rsidR="00034B2D" w:rsidRPr="00034B2D" w:rsidTr="00D106A7">
        <w:trPr>
          <w:trHeight w:val="670"/>
        </w:trPr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034B2D" w:rsidRPr="00034B2D" w:rsidRDefault="00034B2D" w:rsidP="00B417F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D106A7" w:rsidP="00B4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D106A7" w:rsidP="00B4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35426" w:rsidRPr="00034B2D" w:rsidRDefault="00034B2D" w:rsidP="00D35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4B2D">
        <w:rPr>
          <w:b/>
          <w:caps/>
          <w:sz w:val="28"/>
          <w:szCs w:val="28"/>
          <w:u w:val="single"/>
        </w:rPr>
        <w:br w:type="page"/>
      </w:r>
      <w:r w:rsidR="00D35426" w:rsidRPr="00034B2D">
        <w:rPr>
          <w:b/>
          <w:caps/>
          <w:sz w:val="28"/>
          <w:szCs w:val="28"/>
        </w:rPr>
        <w:t xml:space="preserve">1. паспорт </w:t>
      </w:r>
      <w:proofErr w:type="gramStart"/>
      <w:r w:rsidR="00D35426" w:rsidRPr="00034B2D">
        <w:rPr>
          <w:b/>
          <w:caps/>
          <w:sz w:val="28"/>
          <w:szCs w:val="28"/>
        </w:rPr>
        <w:t>Рабочей  ПРОГРАММЫ</w:t>
      </w:r>
      <w:proofErr w:type="gramEnd"/>
      <w:r w:rsidR="00D35426" w:rsidRPr="00034B2D">
        <w:rPr>
          <w:b/>
          <w:caps/>
          <w:sz w:val="28"/>
          <w:szCs w:val="28"/>
        </w:rPr>
        <w:t xml:space="preserve"> УЧЕБНОЙ ДИСЦИПЛИНЫ</w:t>
      </w:r>
    </w:p>
    <w:p w:rsidR="00D35426" w:rsidRPr="00034B2D" w:rsidRDefault="00D35426" w:rsidP="00D3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BC538A" w:rsidRPr="00034B2D" w:rsidRDefault="00BC538A" w:rsidP="00BC53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4B2D">
        <w:rPr>
          <w:b/>
          <w:caps/>
          <w:sz w:val="28"/>
          <w:szCs w:val="28"/>
        </w:rPr>
        <w:t xml:space="preserve">1. паспорт </w:t>
      </w:r>
      <w:proofErr w:type="gramStart"/>
      <w:r w:rsidRPr="00034B2D">
        <w:rPr>
          <w:b/>
          <w:caps/>
          <w:sz w:val="28"/>
          <w:szCs w:val="28"/>
        </w:rPr>
        <w:t>Рабочей  ПРОГРАММЫ</w:t>
      </w:r>
      <w:proofErr w:type="gramEnd"/>
      <w:r w:rsidRPr="00034B2D">
        <w:rPr>
          <w:b/>
          <w:caps/>
          <w:sz w:val="28"/>
          <w:szCs w:val="28"/>
        </w:rPr>
        <w:t xml:space="preserve"> УЧЕБНОЙ ДИСЦИПЛИНЫ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1.1. Область применения программы</w:t>
      </w:r>
    </w:p>
    <w:p w:rsidR="00BC538A" w:rsidRPr="00034B2D" w:rsidRDefault="00BC538A" w:rsidP="00BC538A">
      <w:pPr>
        <w:widowControl w:val="0"/>
        <w:rPr>
          <w:b/>
          <w:sz w:val="28"/>
          <w:szCs w:val="28"/>
        </w:rPr>
      </w:pPr>
      <w:proofErr w:type="gramStart"/>
      <w:r w:rsidRPr="00034B2D">
        <w:rPr>
          <w:sz w:val="28"/>
          <w:szCs w:val="28"/>
        </w:rPr>
        <w:t>Рабочая  программа</w:t>
      </w:r>
      <w:proofErr w:type="gramEnd"/>
      <w:r w:rsidRPr="00034B2D">
        <w:rPr>
          <w:sz w:val="28"/>
          <w:szCs w:val="28"/>
        </w:rPr>
        <w:t xml:space="preserve"> учебной дисциплины является частью  примерной основной профессиональной образовательной программы в соответствии с ФГОС по профессии (профессиям) НПО </w:t>
      </w:r>
      <w:r>
        <w:rPr>
          <w:sz w:val="28"/>
          <w:szCs w:val="28"/>
        </w:rPr>
        <w:t xml:space="preserve"> </w:t>
      </w:r>
      <w:r w:rsidRPr="0007606E">
        <w:rPr>
          <w:b/>
          <w:sz w:val="28"/>
          <w:szCs w:val="28"/>
        </w:rPr>
        <w:t>23.01.07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Машинист крана (крановщик)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proofErr w:type="gramStart"/>
      <w:r w:rsidRPr="00034B2D">
        <w:rPr>
          <w:sz w:val="28"/>
          <w:szCs w:val="28"/>
        </w:rPr>
        <w:t>Рабочая  программа</w:t>
      </w:r>
      <w:proofErr w:type="gramEnd"/>
      <w:r w:rsidRPr="00034B2D">
        <w:rPr>
          <w:sz w:val="28"/>
          <w:szCs w:val="28"/>
        </w:rPr>
        <w:t xml:space="preserve"> учебной дисциплины может быть использована</w:t>
      </w:r>
      <w:r w:rsidRPr="00034B2D">
        <w:rPr>
          <w:b/>
          <w:sz w:val="28"/>
          <w:szCs w:val="28"/>
        </w:rPr>
        <w:t xml:space="preserve"> </w:t>
      </w:r>
    </w:p>
    <w:p w:rsidR="00BC538A" w:rsidRPr="00034B2D" w:rsidRDefault="00BC538A" w:rsidP="00BC538A">
      <w:pPr>
        <w:pStyle w:val="a3"/>
        <w:widowControl w:val="0"/>
        <w:spacing w:after="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</w:t>
      </w:r>
      <w:proofErr w:type="gramStart"/>
      <w:r w:rsidRPr="00034B2D">
        <w:rPr>
          <w:sz w:val="28"/>
          <w:szCs w:val="28"/>
        </w:rPr>
        <w:t>рабочих  транспортного</w:t>
      </w:r>
      <w:proofErr w:type="gramEnd"/>
      <w:r w:rsidRPr="00034B2D">
        <w:rPr>
          <w:sz w:val="28"/>
          <w:szCs w:val="28"/>
        </w:rPr>
        <w:t xml:space="preserve"> профиля.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34B2D">
        <w:rPr>
          <w:sz w:val="28"/>
          <w:szCs w:val="28"/>
        </w:rPr>
        <w:t xml:space="preserve"> дисциплина входит в общепрофессиональный цикл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538A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В результате освоения дисциплины обучающийся должен </w:t>
      </w:r>
    </w:p>
    <w:p w:rsidR="00BC538A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b/>
          <w:sz w:val="28"/>
          <w:szCs w:val="28"/>
        </w:rPr>
        <w:t>уметь</w:t>
      </w:r>
      <w:r w:rsidRPr="00034B2D">
        <w:rPr>
          <w:sz w:val="28"/>
          <w:szCs w:val="28"/>
        </w:rPr>
        <w:t>:</w:t>
      </w:r>
    </w:p>
    <w:p w:rsidR="00BC538A" w:rsidRPr="002D58FA" w:rsidRDefault="00BC538A" w:rsidP="00BC538A">
      <w:pPr>
        <w:pStyle w:val="a5"/>
        <w:numPr>
          <w:ilvl w:val="0"/>
          <w:numId w:val="4"/>
        </w:numPr>
        <w:tabs>
          <w:tab w:val="left" w:pos="708"/>
        </w:tabs>
        <w:rPr>
          <w:sz w:val="28"/>
          <w:szCs w:val="28"/>
        </w:rPr>
      </w:pPr>
      <w:r w:rsidRPr="002D58FA">
        <w:rPr>
          <w:sz w:val="28"/>
          <w:szCs w:val="28"/>
        </w:rPr>
        <w:t>определять материал, из которого выполнены детали;</w:t>
      </w:r>
    </w:p>
    <w:p w:rsidR="00BC538A" w:rsidRPr="002D58FA" w:rsidRDefault="00BC538A" w:rsidP="00BC538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58FA">
        <w:rPr>
          <w:sz w:val="28"/>
          <w:szCs w:val="28"/>
        </w:rPr>
        <w:t>определять вид топлива, вид масел;</w:t>
      </w:r>
    </w:p>
    <w:p w:rsidR="00BC538A" w:rsidRPr="002D58FA" w:rsidRDefault="00BC538A" w:rsidP="00BC538A">
      <w:pPr>
        <w:pStyle w:val="a5"/>
        <w:ind w:left="1004"/>
        <w:rPr>
          <w:sz w:val="28"/>
          <w:szCs w:val="28"/>
        </w:rPr>
      </w:pPr>
    </w:p>
    <w:p w:rsidR="00BC538A" w:rsidRPr="002D58FA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58FA">
        <w:rPr>
          <w:b/>
          <w:sz w:val="28"/>
          <w:szCs w:val="28"/>
        </w:rPr>
        <w:t>знать</w:t>
      </w:r>
      <w:r w:rsidRPr="002D58FA">
        <w:rPr>
          <w:sz w:val="28"/>
          <w:szCs w:val="28"/>
        </w:rPr>
        <w:t>:</w:t>
      </w:r>
    </w:p>
    <w:p w:rsidR="00BC538A" w:rsidRPr="002D58FA" w:rsidRDefault="00BC538A" w:rsidP="00BC538A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58FA">
        <w:rPr>
          <w:sz w:val="28"/>
          <w:szCs w:val="28"/>
        </w:rPr>
        <w:t xml:space="preserve">материалы, их свойства и применение </w:t>
      </w:r>
    </w:p>
    <w:p w:rsidR="00BC538A" w:rsidRPr="002D58FA" w:rsidRDefault="00BC538A" w:rsidP="00BC538A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D58FA">
        <w:rPr>
          <w:sz w:val="28"/>
          <w:szCs w:val="28"/>
        </w:rPr>
        <w:t>виды топлива, масел</w:t>
      </w:r>
      <w:r>
        <w:t>.</w:t>
      </w:r>
      <w:r w:rsidRPr="002D58FA">
        <w:rPr>
          <w:b/>
          <w:sz w:val="28"/>
          <w:szCs w:val="28"/>
        </w:rPr>
        <w:t xml:space="preserve"> </w:t>
      </w:r>
    </w:p>
    <w:p w:rsidR="00BC538A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максимальной учебной </w:t>
      </w:r>
      <w:proofErr w:type="gramStart"/>
      <w:r w:rsidRPr="00034B2D">
        <w:rPr>
          <w:sz w:val="28"/>
          <w:szCs w:val="28"/>
        </w:rPr>
        <w:t>нагрузки  обучающегося</w:t>
      </w:r>
      <w:proofErr w:type="gramEnd"/>
      <w:r w:rsidRPr="00034B2D">
        <w:rPr>
          <w:sz w:val="28"/>
          <w:szCs w:val="28"/>
        </w:rPr>
        <w:t xml:space="preserve">  </w:t>
      </w:r>
      <w:r>
        <w:rPr>
          <w:sz w:val="28"/>
          <w:szCs w:val="28"/>
        </w:rPr>
        <w:t>50</w:t>
      </w:r>
      <w:r w:rsidRPr="00034B2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B2D">
        <w:rPr>
          <w:sz w:val="28"/>
          <w:szCs w:val="28"/>
        </w:rPr>
        <w:t>, в том числе: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обязательной аудиторной учебной </w:t>
      </w:r>
      <w:proofErr w:type="gramStart"/>
      <w:r w:rsidRPr="00034B2D">
        <w:rPr>
          <w:sz w:val="28"/>
          <w:szCs w:val="28"/>
        </w:rPr>
        <w:t>нагрузки  обучающегося</w:t>
      </w:r>
      <w:proofErr w:type="gramEnd"/>
      <w:r w:rsidRPr="00034B2D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034B2D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034B2D">
        <w:rPr>
          <w:sz w:val="28"/>
          <w:szCs w:val="28"/>
        </w:rPr>
        <w:t>;</w:t>
      </w:r>
    </w:p>
    <w:p w:rsidR="00BC538A" w:rsidRPr="00034B2D" w:rsidRDefault="00BC538A" w:rsidP="00B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самостоятельной работы обучающегося   </w:t>
      </w:r>
      <w:r>
        <w:rPr>
          <w:sz w:val="28"/>
          <w:szCs w:val="28"/>
        </w:rPr>
        <w:t>14</w:t>
      </w:r>
      <w:r w:rsidRPr="00034B2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4B2D">
        <w:rPr>
          <w:sz w:val="28"/>
          <w:szCs w:val="28"/>
        </w:rPr>
        <w:t>.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2. СТРУКТУРА И ПРИМЕРНОЕ СОДЕРЖАНИЕ УЧЕБНОЙ ДИСЦИПЛИНЫ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34B2D">
        <w:rPr>
          <w:b/>
          <w:sz w:val="28"/>
          <w:szCs w:val="28"/>
        </w:rPr>
        <w:t>2.1. Объем учебной дисциплины и виды учебной работы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4B2D" w:rsidRPr="00034B2D" w:rsidTr="00B417F6">
        <w:trPr>
          <w:trHeight w:val="460"/>
        </w:trPr>
        <w:tc>
          <w:tcPr>
            <w:tcW w:w="7904" w:type="dxa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34B2D" w:rsidRPr="00034B2D" w:rsidTr="00B417F6">
        <w:trPr>
          <w:trHeight w:val="285"/>
        </w:trPr>
        <w:tc>
          <w:tcPr>
            <w:tcW w:w="7904" w:type="dxa"/>
          </w:tcPr>
          <w:p w:rsidR="00034B2D" w:rsidRPr="00034B2D" w:rsidRDefault="00034B2D" w:rsidP="00B417F6">
            <w:pPr>
              <w:rPr>
                <w:b/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8023C0" w:rsidP="00AB4979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50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8023C0" w:rsidP="00AB4979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36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E7200D" w:rsidRPr="00034B2D" w:rsidTr="00B417F6">
        <w:tc>
          <w:tcPr>
            <w:tcW w:w="7904" w:type="dxa"/>
          </w:tcPr>
          <w:p w:rsidR="00E7200D" w:rsidRPr="00034B2D" w:rsidRDefault="00E7200D" w:rsidP="00C74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7200D" w:rsidRDefault="008023C0" w:rsidP="00C2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B215D">
              <w:rPr>
                <w:sz w:val="28"/>
                <w:szCs w:val="28"/>
              </w:rPr>
              <w:t xml:space="preserve">    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b/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8023C0" w:rsidP="00203458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34B2D" w:rsidRPr="00034B2D" w:rsidTr="00B417F6">
        <w:tc>
          <w:tcPr>
            <w:tcW w:w="7904" w:type="dxa"/>
          </w:tcPr>
          <w:p w:rsidR="00D106A7" w:rsidRPr="008A7FC0" w:rsidRDefault="00D106A7" w:rsidP="00D106A7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/>
              </w:rPr>
            </w:pPr>
            <w:r w:rsidRPr="008A7FC0">
              <w:rPr>
                <w:bCs/>
                <w:i/>
              </w:rPr>
              <w:t xml:space="preserve">подготовка к </w:t>
            </w:r>
            <w:r w:rsidR="00E7200D">
              <w:rPr>
                <w:bCs/>
                <w:i/>
              </w:rPr>
              <w:t xml:space="preserve">практическим </w:t>
            </w:r>
            <w:r w:rsidR="00C74B6E">
              <w:rPr>
                <w:bCs/>
                <w:i/>
              </w:rPr>
              <w:t xml:space="preserve"> </w:t>
            </w:r>
            <w:r w:rsidRPr="008A7FC0">
              <w:rPr>
                <w:bCs/>
                <w:i/>
              </w:rPr>
              <w:t xml:space="preserve"> </w:t>
            </w:r>
            <w:proofErr w:type="gramStart"/>
            <w:r w:rsidR="00566B03">
              <w:rPr>
                <w:bCs/>
                <w:i/>
              </w:rPr>
              <w:t xml:space="preserve">занятиям </w:t>
            </w:r>
            <w:r w:rsidRPr="008A7FC0">
              <w:rPr>
                <w:bCs/>
                <w:i/>
              </w:rPr>
              <w:t xml:space="preserve"> с</w:t>
            </w:r>
            <w:proofErr w:type="gramEnd"/>
            <w:r w:rsidRPr="008A7FC0">
              <w:rPr>
                <w:bCs/>
                <w:i/>
              </w:rPr>
              <w:t xml:space="preserve"> использованием  методических</w:t>
            </w:r>
            <w:r w:rsidR="00C74B6E">
              <w:rPr>
                <w:bCs/>
                <w:i/>
              </w:rPr>
              <w:t xml:space="preserve"> </w:t>
            </w:r>
            <w:r w:rsidRPr="008A7FC0">
              <w:rPr>
                <w:bCs/>
                <w:i/>
              </w:rPr>
              <w:t xml:space="preserve"> рекомендаций, подготовка к защите;</w:t>
            </w:r>
          </w:p>
          <w:p w:rsidR="00D106A7" w:rsidRDefault="00D106A7" w:rsidP="00D106A7">
            <w:pPr>
              <w:jc w:val="both"/>
              <w:rPr>
                <w:i/>
                <w:sz w:val="28"/>
                <w:szCs w:val="28"/>
              </w:rPr>
            </w:pPr>
            <w:r w:rsidRPr="008A7FC0">
              <w:rPr>
                <w:rFonts w:eastAsiaTheme="minorHAnsi"/>
                <w:i/>
                <w:lang w:eastAsia="en-US"/>
              </w:rPr>
              <w:t>- работа с конспектами лекций, рабочими тетрадями, учебной литературой</w:t>
            </w:r>
            <w:r w:rsidR="00E7200D">
              <w:rPr>
                <w:rFonts w:eastAsiaTheme="minorHAnsi"/>
                <w:i/>
                <w:lang w:eastAsia="en-US"/>
              </w:rPr>
              <w:t>;</w:t>
            </w:r>
            <w:r w:rsidRPr="008A7FC0">
              <w:rPr>
                <w:i/>
                <w:sz w:val="28"/>
                <w:szCs w:val="28"/>
              </w:rPr>
              <w:t xml:space="preserve"> </w:t>
            </w:r>
          </w:p>
          <w:p w:rsidR="00E7200D" w:rsidRPr="008A7FC0" w:rsidRDefault="00E7200D" w:rsidP="00D106A7">
            <w:pPr>
              <w:jc w:val="both"/>
              <w:rPr>
                <w:i/>
                <w:sz w:val="28"/>
                <w:szCs w:val="28"/>
              </w:rPr>
            </w:pPr>
          </w:p>
          <w:p w:rsidR="00034B2D" w:rsidRPr="00034B2D" w:rsidRDefault="00034B2D" w:rsidP="00B417F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9418B3" w:rsidP="00B417F6">
            <w:pPr>
              <w:jc w:val="center"/>
              <w:rPr>
                <w:iCs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  <w:p w:rsidR="00C27CD8" w:rsidRDefault="00C27CD8" w:rsidP="00B417F6">
            <w:pPr>
              <w:jc w:val="center"/>
              <w:rPr>
                <w:sz w:val="28"/>
                <w:szCs w:val="28"/>
              </w:rPr>
            </w:pPr>
          </w:p>
          <w:p w:rsidR="00C27CD8" w:rsidRDefault="009418B3" w:rsidP="00B417F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27CD8" w:rsidRDefault="00C27CD8" w:rsidP="00C27CD8">
            <w:pPr>
              <w:rPr>
                <w:i w:val="0"/>
                <w:iCs w:val="0"/>
                <w:sz w:val="28"/>
                <w:szCs w:val="28"/>
              </w:rPr>
            </w:pPr>
          </w:p>
          <w:p w:rsidR="00034B2D" w:rsidRPr="00C27CD8" w:rsidRDefault="00034B2D" w:rsidP="00C27CD8">
            <w:pPr>
              <w:jc w:val="center"/>
              <w:rPr>
                <w:sz w:val="28"/>
                <w:szCs w:val="28"/>
              </w:rPr>
            </w:pPr>
          </w:p>
        </w:tc>
      </w:tr>
      <w:tr w:rsidR="00034B2D" w:rsidRPr="00034B2D" w:rsidTr="00B417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034B2D" w:rsidRPr="00034B2D" w:rsidRDefault="00034B2D" w:rsidP="00B417F6">
            <w:pPr>
              <w:rPr>
                <w:i w:val="0"/>
                <w:sz w:val="28"/>
                <w:szCs w:val="28"/>
              </w:rPr>
            </w:pPr>
            <w:r w:rsidRPr="00034B2D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034B2D">
              <w:rPr>
                <w:i w:val="0"/>
                <w:sz w:val="28"/>
                <w:szCs w:val="28"/>
              </w:rPr>
              <w:t xml:space="preserve"> в </w:t>
            </w:r>
            <w:proofErr w:type="gramStart"/>
            <w:r w:rsidRPr="00034B2D">
              <w:rPr>
                <w:i w:val="0"/>
                <w:sz w:val="28"/>
                <w:szCs w:val="28"/>
              </w:rPr>
              <w:t>форме</w:t>
            </w:r>
            <w:r w:rsidRPr="00034B2D">
              <w:rPr>
                <w:sz w:val="28"/>
                <w:szCs w:val="28"/>
              </w:rPr>
              <w:t xml:space="preserve">  </w:t>
            </w:r>
            <w:r w:rsidR="009418B3">
              <w:rPr>
                <w:i w:val="0"/>
                <w:sz w:val="28"/>
                <w:szCs w:val="28"/>
              </w:rPr>
              <w:t>экзамена</w:t>
            </w:r>
            <w:proofErr w:type="gramEnd"/>
            <w:r w:rsidR="00B175DD">
              <w:rPr>
                <w:i w:val="0"/>
                <w:sz w:val="28"/>
                <w:szCs w:val="28"/>
              </w:rPr>
              <w:t xml:space="preserve"> </w:t>
            </w:r>
          </w:p>
          <w:p w:rsidR="00034B2D" w:rsidRPr="00034B2D" w:rsidRDefault="00034B2D" w:rsidP="00B417F6">
            <w:pPr>
              <w:jc w:val="right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 xml:space="preserve">  </w:t>
            </w:r>
          </w:p>
        </w:tc>
      </w:tr>
    </w:tbl>
    <w:p w:rsidR="00034B2D" w:rsidRPr="00034B2D" w:rsidRDefault="00034B2D" w:rsidP="00034B2D">
      <w:pPr>
        <w:rPr>
          <w:sz w:val="28"/>
          <w:szCs w:val="28"/>
        </w:rPr>
      </w:pPr>
    </w:p>
    <w:p w:rsidR="00034B2D" w:rsidRPr="00034B2D" w:rsidRDefault="00034B2D" w:rsidP="00034B2D">
      <w:pPr>
        <w:rPr>
          <w:sz w:val="28"/>
          <w:szCs w:val="28"/>
        </w:rPr>
      </w:pPr>
    </w:p>
    <w:p w:rsidR="00B730DB" w:rsidRDefault="00B730DB" w:rsidP="00034B2D">
      <w:pPr>
        <w:rPr>
          <w:sz w:val="28"/>
          <w:szCs w:val="28"/>
        </w:rPr>
        <w:sectPr w:rsidR="00B730DB" w:rsidSect="002C42E0">
          <w:headerReference w:type="default" r:id="rId8"/>
          <w:pgSz w:w="11906" w:h="16838"/>
          <w:pgMar w:top="851" w:right="567" w:bottom="851" w:left="1134" w:header="284" w:footer="0" w:gutter="0"/>
          <w:cols w:space="708"/>
          <w:titlePg/>
          <w:docGrid w:linePitch="360"/>
        </w:sectPr>
      </w:pPr>
    </w:p>
    <w:p w:rsidR="00B730DB" w:rsidRPr="00152020" w:rsidRDefault="00B730DB" w:rsidP="00B730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sz w:val="32"/>
          <w:szCs w:val="32"/>
        </w:rPr>
      </w:pPr>
      <w:r w:rsidRPr="00152020">
        <w:rPr>
          <w:b/>
          <w:sz w:val="32"/>
          <w:szCs w:val="32"/>
        </w:rPr>
        <w:t>2.2. Примерный тематический план и содержание учебной дисциплины</w:t>
      </w:r>
      <w:r w:rsidRPr="00152020">
        <w:rPr>
          <w:b/>
          <w:caps/>
          <w:sz w:val="32"/>
          <w:szCs w:val="32"/>
        </w:rPr>
        <w:t xml:space="preserve"> </w:t>
      </w:r>
      <w:r w:rsidRPr="00152020">
        <w:rPr>
          <w:b/>
          <w:sz w:val="32"/>
          <w:szCs w:val="32"/>
        </w:rPr>
        <w:t>«</w:t>
      </w:r>
      <w:r w:rsidR="002F4342" w:rsidRPr="00152020">
        <w:rPr>
          <w:b/>
          <w:sz w:val="32"/>
          <w:szCs w:val="32"/>
        </w:rPr>
        <w:t>Материаловедение</w:t>
      </w:r>
      <w:r w:rsidRPr="00152020">
        <w:rPr>
          <w:b/>
          <w:sz w:val="32"/>
          <w:szCs w:val="32"/>
        </w:rPr>
        <w:t>»</w:t>
      </w:r>
      <w:r w:rsidRPr="00152020">
        <w:rPr>
          <w:bCs/>
          <w:i/>
          <w:sz w:val="32"/>
          <w:szCs w:val="32"/>
        </w:rPr>
        <w:tab/>
      </w:r>
    </w:p>
    <w:p w:rsidR="00B730DB" w:rsidRDefault="00B730DB" w:rsidP="00B730DB"/>
    <w:p w:rsidR="00980804" w:rsidRDefault="00980804" w:rsidP="00B730DB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86"/>
        <w:gridCol w:w="73"/>
        <w:gridCol w:w="336"/>
        <w:gridCol w:w="9088"/>
        <w:gridCol w:w="1567"/>
        <w:gridCol w:w="1370"/>
      </w:tblGrid>
      <w:tr w:rsidR="00B730DB" w:rsidRPr="00152020" w:rsidTr="003604AE">
        <w:trPr>
          <w:trHeight w:val="818"/>
        </w:trPr>
        <w:tc>
          <w:tcPr>
            <w:tcW w:w="2759" w:type="dxa"/>
            <w:gridSpan w:val="2"/>
          </w:tcPr>
          <w:p w:rsidR="00B730DB" w:rsidRPr="00152020" w:rsidRDefault="00B730DB" w:rsidP="00980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24" w:type="dxa"/>
            <w:gridSpan w:val="2"/>
          </w:tcPr>
          <w:p w:rsidR="00B730DB" w:rsidRPr="00152020" w:rsidRDefault="00B730DB" w:rsidP="002F434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 xml:space="preserve">Содержание учебного материала, лабораторно – практические работы, </w:t>
            </w:r>
          </w:p>
          <w:p w:rsidR="00B730DB" w:rsidRPr="00152020" w:rsidRDefault="00AA7078" w:rsidP="002F434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С</w:t>
            </w:r>
            <w:r w:rsidR="00B730DB" w:rsidRPr="00152020">
              <w:rPr>
                <w:b/>
                <w:sz w:val="28"/>
                <w:szCs w:val="28"/>
              </w:rPr>
              <w:t>амостоятельная</w:t>
            </w:r>
            <w:r w:rsidRPr="00152020">
              <w:rPr>
                <w:b/>
                <w:sz w:val="28"/>
                <w:szCs w:val="28"/>
              </w:rPr>
              <w:t xml:space="preserve"> </w:t>
            </w:r>
            <w:r w:rsidR="00B730DB" w:rsidRPr="00152020">
              <w:rPr>
                <w:b/>
                <w:sz w:val="28"/>
                <w:szCs w:val="28"/>
              </w:rPr>
              <w:t>работа обучающихся</w:t>
            </w:r>
          </w:p>
        </w:tc>
        <w:tc>
          <w:tcPr>
            <w:tcW w:w="1567" w:type="dxa"/>
          </w:tcPr>
          <w:p w:rsidR="00B730DB" w:rsidRPr="00152020" w:rsidRDefault="00B730DB" w:rsidP="00B417F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730DB" w:rsidRPr="00152020" w:rsidRDefault="00B730DB" w:rsidP="00B417F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B730DB" w:rsidRPr="002F4342" w:rsidTr="003604AE">
        <w:tc>
          <w:tcPr>
            <w:tcW w:w="2759" w:type="dxa"/>
            <w:gridSpan w:val="2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1</w:t>
            </w:r>
          </w:p>
        </w:tc>
        <w:tc>
          <w:tcPr>
            <w:tcW w:w="9424" w:type="dxa"/>
            <w:gridSpan w:val="2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2</w:t>
            </w:r>
          </w:p>
        </w:tc>
        <w:tc>
          <w:tcPr>
            <w:tcW w:w="1567" w:type="dxa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3</w:t>
            </w:r>
          </w:p>
        </w:tc>
        <w:tc>
          <w:tcPr>
            <w:tcW w:w="1370" w:type="dxa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4</w:t>
            </w:r>
          </w:p>
        </w:tc>
      </w:tr>
      <w:tr w:rsidR="001C40D7" w:rsidRPr="002F4342" w:rsidTr="003604AE">
        <w:tc>
          <w:tcPr>
            <w:tcW w:w="12183" w:type="dxa"/>
            <w:gridSpan w:val="4"/>
          </w:tcPr>
          <w:p w:rsidR="001C40D7" w:rsidRPr="00152020" w:rsidRDefault="001C40D7" w:rsidP="00FB5FC3">
            <w:pPr>
              <w:spacing w:line="276" w:lineRule="auto"/>
              <w:rPr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 xml:space="preserve">        Раздел 1.                                       Основы металловедения.</w:t>
            </w:r>
          </w:p>
        </w:tc>
        <w:tc>
          <w:tcPr>
            <w:tcW w:w="1567" w:type="dxa"/>
          </w:tcPr>
          <w:p w:rsidR="001C40D7" w:rsidRPr="001C40D7" w:rsidRDefault="008E7EFC" w:rsidP="000F60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1C40D7" w:rsidRPr="002F4342" w:rsidRDefault="001C40D7" w:rsidP="00425D80">
            <w:pPr>
              <w:spacing w:line="276" w:lineRule="auto"/>
            </w:pPr>
          </w:p>
        </w:tc>
      </w:tr>
      <w:tr w:rsidR="00215C76" w:rsidRPr="002F4342" w:rsidTr="003604AE">
        <w:tc>
          <w:tcPr>
            <w:tcW w:w="2759" w:type="dxa"/>
            <w:gridSpan w:val="2"/>
            <w:vMerge w:val="restart"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1.1.</w:t>
            </w:r>
          </w:p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Металлы</w:t>
            </w:r>
          </w:p>
        </w:tc>
        <w:tc>
          <w:tcPr>
            <w:tcW w:w="9424" w:type="dxa"/>
            <w:gridSpan w:val="2"/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215C76" w:rsidRPr="00C05732" w:rsidRDefault="00D3542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</w:tr>
      <w:tr w:rsidR="00215C76" w:rsidRPr="002F4342" w:rsidTr="003604AE">
        <w:tc>
          <w:tcPr>
            <w:tcW w:w="2759" w:type="dxa"/>
            <w:gridSpan w:val="2"/>
            <w:vMerge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215C76" w:rsidRPr="002F4342" w:rsidRDefault="00215C76" w:rsidP="00425D80">
            <w:pPr>
              <w:spacing w:line="240" w:lineRule="atLeast"/>
            </w:pPr>
            <w:r>
              <w:t>1</w:t>
            </w:r>
          </w:p>
        </w:tc>
        <w:tc>
          <w:tcPr>
            <w:tcW w:w="9088" w:type="dxa"/>
          </w:tcPr>
          <w:p w:rsidR="00215C76" w:rsidRPr="002F4342" w:rsidRDefault="00215C76" w:rsidP="00C05732">
            <w:pPr>
              <w:spacing w:line="240" w:lineRule="atLeast"/>
            </w:pPr>
            <w:r w:rsidRPr="00D35426">
              <w:rPr>
                <w:b/>
              </w:rPr>
              <w:t>Строение металлов.</w:t>
            </w:r>
            <w:r>
              <w:t xml:space="preserve"> </w:t>
            </w:r>
            <w:r w:rsidRPr="00983AD0">
              <w:t xml:space="preserve">Атомно-кристаллическое строение металлов. </w:t>
            </w:r>
            <w:r w:rsidRPr="00D35426">
              <w:t>Кристаллизация металлов. Полиморфизм металлов.</w:t>
            </w:r>
          </w:p>
        </w:tc>
        <w:tc>
          <w:tcPr>
            <w:tcW w:w="1567" w:type="dxa"/>
            <w:vMerge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215C76" w:rsidRPr="002F4342" w:rsidRDefault="00215C76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215C76" w:rsidRPr="002F4342" w:rsidTr="003604AE">
        <w:trPr>
          <w:trHeight w:val="701"/>
        </w:trPr>
        <w:tc>
          <w:tcPr>
            <w:tcW w:w="2759" w:type="dxa"/>
            <w:gridSpan w:val="2"/>
            <w:vMerge/>
            <w:tcBorders>
              <w:bottom w:val="single" w:sz="6" w:space="0" w:color="000000"/>
            </w:tcBorders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  <w:tcBorders>
              <w:bottom w:val="single" w:sz="6" w:space="0" w:color="000000"/>
            </w:tcBorders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215C76" w:rsidRDefault="00215C76" w:rsidP="00425D8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0F60A7" w:rsidRPr="00983AD0" w:rsidRDefault="000F60A7" w:rsidP="00425D80">
            <w:pPr>
              <w:spacing w:line="276" w:lineRule="auto"/>
            </w:pP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:rsidR="00215C76" w:rsidRPr="002F4342" w:rsidRDefault="003604AE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 w:val="restart"/>
            <w:shd w:val="clear" w:color="auto" w:fill="7F7F7F" w:themeFill="text1" w:themeFillTint="80"/>
          </w:tcPr>
          <w:p w:rsidR="00215C76" w:rsidRDefault="00215C76" w:rsidP="00FB5FC3">
            <w:pPr>
              <w:spacing w:line="276" w:lineRule="auto"/>
              <w:jc w:val="center"/>
            </w:pPr>
          </w:p>
        </w:tc>
      </w:tr>
      <w:tr w:rsidR="00215C76" w:rsidRPr="002F4342" w:rsidTr="003604AE">
        <w:tc>
          <w:tcPr>
            <w:tcW w:w="2759" w:type="dxa"/>
            <w:gridSpan w:val="2"/>
            <w:vMerge w:val="restart"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1.2.Свойства металлов и сплавов</w:t>
            </w:r>
          </w:p>
        </w:tc>
        <w:tc>
          <w:tcPr>
            <w:tcW w:w="9424" w:type="dxa"/>
            <w:gridSpan w:val="2"/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215C76" w:rsidRPr="009D1275" w:rsidRDefault="000F60A7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7F7F7F" w:themeFill="text1" w:themeFillTint="80"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</w:tr>
      <w:tr w:rsidR="006E30AA" w:rsidRPr="002F4342" w:rsidTr="003604AE">
        <w:tc>
          <w:tcPr>
            <w:tcW w:w="2759" w:type="dxa"/>
            <w:gridSpan w:val="2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Pr="002F4342" w:rsidRDefault="006E30AA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6E30AA" w:rsidRPr="002F4342" w:rsidRDefault="001E18CC" w:rsidP="003A7CF9">
            <w:pPr>
              <w:shd w:val="clear" w:color="auto" w:fill="FFFFFF"/>
              <w:spacing w:line="240" w:lineRule="atLeast"/>
            </w:pPr>
            <w:r w:rsidRPr="001E18CC">
              <w:rPr>
                <w:b/>
              </w:rPr>
              <w:t>Физические свойства. Химические свойства. Коррозия металлов</w:t>
            </w:r>
            <w:r w:rsidR="006E30AA" w:rsidRPr="00983AD0">
              <w:rPr>
                <w:bCs/>
                <w:color w:val="000000"/>
                <w:spacing w:val="-5"/>
              </w:rPr>
              <w:t xml:space="preserve">. </w:t>
            </w:r>
            <w:r>
              <w:rPr>
                <w:bCs/>
                <w:color w:val="000000"/>
                <w:spacing w:val="-5"/>
              </w:rPr>
              <w:t>Химическая и электрохимическая коррозия. Виды коррозионного разрушения. Способы защиты от коррозии.</w:t>
            </w:r>
          </w:p>
        </w:tc>
        <w:tc>
          <w:tcPr>
            <w:tcW w:w="1567" w:type="dxa"/>
            <w:vMerge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6E30AA" w:rsidRPr="002F4342" w:rsidRDefault="006E30AA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6E30AA" w:rsidRPr="002F4342" w:rsidTr="003604AE">
        <w:tc>
          <w:tcPr>
            <w:tcW w:w="2759" w:type="dxa"/>
            <w:gridSpan w:val="2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Default="000F60A7" w:rsidP="00425D80">
            <w:pPr>
              <w:spacing w:line="276" w:lineRule="auto"/>
            </w:pPr>
            <w:r>
              <w:t>2</w:t>
            </w:r>
          </w:p>
        </w:tc>
        <w:tc>
          <w:tcPr>
            <w:tcW w:w="9088" w:type="dxa"/>
          </w:tcPr>
          <w:p w:rsidR="006E30AA" w:rsidRPr="00215C76" w:rsidRDefault="006E30AA" w:rsidP="00CA14BB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5"/>
              </w:rPr>
            </w:pPr>
            <w:r w:rsidRPr="00215C76">
              <w:rPr>
                <w:b/>
                <w:bCs/>
                <w:color w:val="000000"/>
                <w:spacing w:val="-5"/>
              </w:rPr>
              <w:t>Механические свойства.</w:t>
            </w:r>
            <w:r w:rsidRPr="00983AD0">
              <w:rPr>
                <w:bCs/>
                <w:color w:val="000000"/>
                <w:spacing w:val="-5"/>
              </w:rPr>
              <w:t xml:space="preserve"> Деформация и разрушение.</w:t>
            </w:r>
            <w:r>
              <w:rPr>
                <w:bCs/>
                <w:color w:val="000000"/>
                <w:spacing w:val="-5"/>
              </w:rPr>
              <w:t xml:space="preserve"> Прочность, твердость, вязкость, упругость, пластичность, хрупкость.</w:t>
            </w:r>
            <w:r w:rsidR="001E18CC">
              <w:rPr>
                <w:bCs/>
                <w:color w:val="000000"/>
                <w:spacing w:val="-5"/>
              </w:rPr>
              <w:t xml:space="preserve"> </w:t>
            </w:r>
            <w:r w:rsidR="001E18CC" w:rsidRPr="006E30AA">
              <w:rPr>
                <w:b/>
                <w:bCs/>
                <w:color w:val="000000"/>
                <w:spacing w:val="-5"/>
              </w:rPr>
              <w:t>Технологические и эксплуатационные свойства</w:t>
            </w:r>
            <w:r>
              <w:rPr>
                <w:bCs/>
                <w:color w:val="000000"/>
                <w:spacing w:val="-5"/>
              </w:rPr>
              <w:t xml:space="preserve"> </w:t>
            </w:r>
            <w:r w:rsidR="001E18CC">
              <w:rPr>
                <w:bCs/>
                <w:color w:val="000000"/>
                <w:spacing w:val="-5"/>
              </w:rPr>
              <w:t>Литейные свойства, свариваемость, прокаливаемость, ковкость, обрабатываемость резанием, износостойкость</w:t>
            </w:r>
          </w:p>
        </w:tc>
        <w:tc>
          <w:tcPr>
            <w:tcW w:w="1567" w:type="dxa"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6E30AA" w:rsidRDefault="006E30AA" w:rsidP="00FB5FC3">
            <w:pPr>
              <w:spacing w:line="276" w:lineRule="auto"/>
              <w:jc w:val="center"/>
            </w:pPr>
          </w:p>
        </w:tc>
      </w:tr>
      <w:tr w:rsidR="00B011B2" w:rsidRPr="002F4342" w:rsidTr="003604AE">
        <w:tc>
          <w:tcPr>
            <w:tcW w:w="2759" w:type="dxa"/>
            <w:gridSpan w:val="2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9424" w:type="dxa"/>
            <w:gridSpan w:val="2"/>
          </w:tcPr>
          <w:p w:rsidR="00B011B2" w:rsidRPr="003608CC" w:rsidRDefault="0060131F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B011B2" w:rsidRPr="002F4342" w:rsidRDefault="00203458" w:rsidP="00FB5FC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203458" w:rsidRPr="002F4342" w:rsidTr="003604AE">
        <w:tc>
          <w:tcPr>
            <w:tcW w:w="2759" w:type="dxa"/>
            <w:gridSpan w:val="2"/>
            <w:vMerge/>
          </w:tcPr>
          <w:p w:rsidR="00203458" w:rsidRPr="002F4342" w:rsidRDefault="00203458" w:rsidP="00425D80">
            <w:pPr>
              <w:spacing w:line="276" w:lineRule="auto"/>
            </w:pPr>
          </w:p>
        </w:tc>
        <w:tc>
          <w:tcPr>
            <w:tcW w:w="336" w:type="dxa"/>
          </w:tcPr>
          <w:p w:rsidR="00203458" w:rsidRPr="00203458" w:rsidRDefault="00203458" w:rsidP="00C74B6E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203458" w:rsidRPr="00203458" w:rsidRDefault="008F442C" w:rsidP="0020345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89151B">
              <w:t>Испытание конструкционных материалов на коррозию</w:t>
            </w:r>
          </w:p>
        </w:tc>
        <w:tc>
          <w:tcPr>
            <w:tcW w:w="1567" w:type="dxa"/>
            <w:vMerge/>
          </w:tcPr>
          <w:p w:rsidR="00203458" w:rsidRDefault="00203458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203458" w:rsidRPr="002F4342" w:rsidRDefault="00203458" w:rsidP="00FB5FC3">
            <w:pPr>
              <w:spacing w:line="276" w:lineRule="auto"/>
              <w:jc w:val="center"/>
            </w:pPr>
          </w:p>
        </w:tc>
      </w:tr>
      <w:tr w:rsidR="00B011B2" w:rsidRPr="002F4342" w:rsidTr="003604AE">
        <w:tc>
          <w:tcPr>
            <w:tcW w:w="2759" w:type="dxa"/>
            <w:gridSpan w:val="2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Pr="002F4342" w:rsidRDefault="00203458" w:rsidP="00425D80">
            <w:pPr>
              <w:spacing w:line="276" w:lineRule="auto"/>
            </w:pPr>
            <w:r>
              <w:t>2</w:t>
            </w:r>
          </w:p>
        </w:tc>
        <w:tc>
          <w:tcPr>
            <w:tcW w:w="9088" w:type="dxa"/>
          </w:tcPr>
          <w:p w:rsidR="00B011B2" w:rsidRPr="00983AD0" w:rsidRDefault="008F442C" w:rsidP="002140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</w:rPr>
            </w:pPr>
            <w:r w:rsidRPr="00983AD0">
              <w:rPr>
                <w:bCs/>
              </w:rPr>
              <w:t>Испытания металлов на растяжение</w:t>
            </w:r>
            <w:r>
              <w:rPr>
                <w:bCs/>
              </w:rPr>
              <w:t xml:space="preserve">  </w:t>
            </w:r>
          </w:p>
        </w:tc>
        <w:tc>
          <w:tcPr>
            <w:tcW w:w="1567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3604AE">
        <w:tc>
          <w:tcPr>
            <w:tcW w:w="2759" w:type="dxa"/>
            <w:gridSpan w:val="2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Pr="002F4342" w:rsidRDefault="00203458" w:rsidP="00425D80">
            <w:pPr>
              <w:spacing w:line="276" w:lineRule="auto"/>
            </w:pPr>
            <w:r>
              <w:t>3</w:t>
            </w:r>
          </w:p>
        </w:tc>
        <w:tc>
          <w:tcPr>
            <w:tcW w:w="9088" w:type="dxa"/>
          </w:tcPr>
          <w:p w:rsidR="00B011B2" w:rsidRPr="00983AD0" w:rsidRDefault="00B011B2" w:rsidP="003C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3AD0">
              <w:rPr>
                <w:bCs/>
              </w:rPr>
              <w:t>Определение твердости металлов</w:t>
            </w:r>
            <w:r w:rsidRPr="001106B2">
              <w:rPr>
                <w:bCs/>
              </w:rPr>
              <w:t xml:space="preserve"> </w:t>
            </w:r>
            <w:r w:rsidR="003C1DBD">
              <w:rPr>
                <w:bCs/>
              </w:rPr>
              <w:t>и сплавов</w:t>
            </w:r>
          </w:p>
        </w:tc>
        <w:tc>
          <w:tcPr>
            <w:tcW w:w="1567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3604AE">
        <w:tc>
          <w:tcPr>
            <w:tcW w:w="2759" w:type="dxa"/>
            <w:gridSpan w:val="2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Default="00203458" w:rsidP="00425D80">
            <w:pPr>
              <w:spacing w:line="276" w:lineRule="auto"/>
            </w:pPr>
            <w:r>
              <w:t>4</w:t>
            </w:r>
          </w:p>
        </w:tc>
        <w:tc>
          <w:tcPr>
            <w:tcW w:w="9088" w:type="dxa"/>
          </w:tcPr>
          <w:p w:rsidR="00663D47" w:rsidRDefault="00B011B2" w:rsidP="00F5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пригодности конструкционных материалов  к операциям деформирования</w:t>
            </w:r>
          </w:p>
        </w:tc>
        <w:tc>
          <w:tcPr>
            <w:tcW w:w="1567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3604AE">
        <w:tc>
          <w:tcPr>
            <w:tcW w:w="2759" w:type="dxa"/>
            <w:gridSpan w:val="2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9424" w:type="dxa"/>
            <w:gridSpan w:val="2"/>
          </w:tcPr>
          <w:p w:rsidR="00B011B2" w:rsidRPr="00FB5FC3" w:rsidRDefault="00B011B2" w:rsidP="00980804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B011B2" w:rsidRDefault="00B011B2" w:rsidP="009808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B011B2" w:rsidRDefault="00B011B2" w:rsidP="00980804">
            <w:pPr>
              <w:spacing w:line="276" w:lineRule="auto"/>
            </w:pPr>
            <w:r>
              <w:t>-    подготовка к практическим занятиям</w:t>
            </w:r>
          </w:p>
          <w:p w:rsidR="000F60A7" w:rsidRPr="002F4342" w:rsidRDefault="000F60A7" w:rsidP="00980804">
            <w:pPr>
              <w:spacing w:line="276" w:lineRule="auto"/>
            </w:pPr>
          </w:p>
        </w:tc>
        <w:tc>
          <w:tcPr>
            <w:tcW w:w="1567" w:type="dxa"/>
          </w:tcPr>
          <w:p w:rsidR="00B011B2" w:rsidRPr="002F4342" w:rsidRDefault="003604AE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44142D" w:rsidRPr="002F4342" w:rsidTr="003604AE">
        <w:tc>
          <w:tcPr>
            <w:tcW w:w="2759" w:type="dxa"/>
            <w:gridSpan w:val="2"/>
            <w:vMerge w:val="restart"/>
          </w:tcPr>
          <w:p w:rsidR="0044142D" w:rsidRPr="00152020" w:rsidRDefault="0044142D" w:rsidP="006E30AA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1.3.Сплавы.</w:t>
            </w:r>
          </w:p>
        </w:tc>
        <w:tc>
          <w:tcPr>
            <w:tcW w:w="9424" w:type="dxa"/>
            <w:gridSpan w:val="2"/>
          </w:tcPr>
          <w:p w:rsidR="0044142D" w:rsidRPr="00FB5FC3" w:rsidRDefault="0044142D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материала.</w:t>
            </w:r>
          </w:p>
        </w:tc>
        <w:tc>
          <w:tcPr>
            <w:tcW w:w="1567" w:type="dxa"/>
            <w:vMerge w:val="restart"/>
          </w:tcPr>
          <w:p w:rsidR="0044142D" w:rsidRPr="003608CC" w:rsidRDefault="000F60A7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44142D" w:rsidRPr="002F4342" w:rsidRDefault="0044142D" w:rsidP="00FB5FC3">
            <w:pPr>
              <w:spacing w:line="276" w:lineRule="auto"/>
              <w:jc w:val="center"/>
            </w:pPr>
          </w:p>
        </w:tc>
      </w:tr>
      <w:tr w:rsidR="0044142D" w:rsidRPr="002F4342" w:rsidTr="003604AE">
        <w:tc>
          <w:tcPr>
            <w:tcW w:w="2759" w:type="dxa"/>
            <w:gridSpan w:val="2"/>
            <w:vMerge/>
          </w:tcPr>
          <w:p w:rsidR="0044142D" w:rsidRPr="00152020" w:rsidRDefault="0044142D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44142D" w:rsidRPr="002F4342" w:rsidRDefault="0044142D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44142D" w:rsidRPr="006E30AA" w:rsidRDefault="0044142D" w:rsidP="006E30AA">
            <w:pPr>
              <w:spacing w:line="276" w:lineRule="auto"/>
              <w:rPr>
                <w:b/>
              </w:rPr>
            </w:pPr>
            <w:r w:rsidRPr="006E30AA">
              <w:rPr>
                <w:b/>
              </w:rPr>
              <w:t>Общие сведения о сплавах.</w:t>
            </w:r>
            <w:r>
              <w:rPr>
                <w:b/>
              </w:rPr>
              <w:t xml:space="preserve"> </w:t>
            </w:r>
            <w:r w:rsidRPr="0044142D">
              <w:t>Виды сплавов по структуре.</w:t>
            </w:r>
            <w:r>
              <w:t xml:space="preserve"> Фазы металлических сплавов. Диаграммы состояния сплавов.</w:t>
            </w:r>
            <w:r w:rsidRPr="006E30AA">
              <w:rPr>
                <w:b/>
              </w:rPr>
              <w:t xml:space="preserve"> </w:t>
            </w:r>
            <w:r w:rsidR="000F60A7">
              <w:rPr>
                <w:b/>
              </w:rPr>
              <w:t>Сплавы железа с углеродом.</w:t>
            </w:r>
            <w:r w:rsidR="000F60A7">
              <w:t xml:space="preserve"> Компоненты железоуглеродистых сплавов.  Диаграмма состояния железо –цементит</w:t>
            </w:r>
          </w:p>
        </w:tc>
        <w:tc>
          <w:tcPr>
            <w:tcW w:w="1567" w:type="dxa"/>
            <w:vMerge/>
          </w:tcPr>
          <w:p w:rsidR="0044142D" w:rsidRPr="002F4342" w:rsidRDefault="0044142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44142D" w:rsidRPr="002F4342" w:rsidRDefault="0044142D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B5646" w:rsidRPr="003B345C" w:rsidRDefault="003608CC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9B5646" w:rsidRPr="002F4342" w:rsidRDefault="00CA14BB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9B5646" w:rsidRPr="002F4342" w:rsidRDefault="009B5646" w:rsidP="00425D80">
            <w:pPr>
              <w:spacing w:line="276" w:lineRule="auto"/>
            </w:pPr>
            <w:r>
              <w:t>Анализ диаграммы железо - цементит</w:t>
            </w:r>
          </w:p>
        </w:tc>
        <w:tc>
          <w:tcPr>
            <w:tcW w:w="1567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B5646" w:rsidRDefault="009B5646" w:rsidP="00B83432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 xml:space="preserve">Самостоятельная </w:t>
            </w:r>
            <w:r w:rsidR="004A7FC2" w:rsidRPr="00FB5FC3">
              <w:rPr>
                <w:i/>
              </w:rPr>
              <w:t>работа</w:t>
            </w:r>
            <w:r w:rsidR="004A7FC2">
              <w:rPr>
                <w:i/>
              </w:rPr>
              <w:t xml:space="preserve"> </w:t>
            </w:r>
            <w:r w:rsidR="004A7FC2" w:rsidRPr="00FB5FC3">
              <w:rPr>
                <w:i/>
              </w:rPr>
              <w:t>обучающихся</w:t>
            </w:r>
          </w:p>
          <w:p w:rsidR="003608CC" w:rsidRPr="00FB5FC3" w:rsidRDefault="003608CC" w:rsidP="00B83432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="00CA14BB">
              <w:rPr>
                <w:i/>
              </w:rPr>
              <w:t xml:space="preserve">    </w:t>
            </w:r>
            <w:r>
              <w:t>п</w:t>
            </w:r>
            <w:r w:rsidRPr="003608CC">
              <w:t>одготовка к практическо</w:t>
            </w:r>
            <w:r>
              <w:t>му занятию</w:t>
            </w:r>
          </w:p>
          <w:p w:rsidR="009B5646" w:rsidRDefault="009B5646" w:rsidP="003608CC">
            <w:pPr>
              <w:pStyle w:val="a5"/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0F60A7" w:rsidRPr="002F4342" w:rsidRDefault="000F60A7" w:rsidP="003608CC">
            <w:pPr>
              <w:pStyle w:val="a5"/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567" w:type="dxa"/>
          </w:tcPr>
          <w:p w:rsidR="009B5646" w:rsidRPr="002F4342" w:rsidRDefault="000F60A7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5F0DF2" w:rsidRPr="002F4342" w:rsidTr="003604AE">
        <w:tc>
          <w:tcPr>
            <w:tcW w:w="2759" w:type="dxa"/>
            <w:gridSpan w:val="2"/>
            <w:vMerge w:val="restart"/>
          </w:tcPr>
          <w:p w:rsidR="005F0DF2" w:rsidRPr="00152020" w:rsidRDefault="005F0DF2" w:rsidP="00425D80">
            <w:pPr>
              <w:spacing w:line="276" w:lineRule="auto"/>
              <w:rPr>
                <w:b/>
                <w:i/>
                <w:lang w:val="en-US"/>
              </w:rPr>
            </w:pPr>
            <w:r w:rsidRPr="00152020">
              <w:rPr>
                <w:b/>
                <w:i/>
              </w:rPr>
              <w:t xml:space="preserve">Тема </w:t>
            </w:r>
            <w:r w:rsidRPr="00152020">
              <w:rPr>
                <w:b/>
                <w:i/>
                <w:lang w:val="en-US"/>
              </w:rPr>
              <w:t>1.4.</w:t>
            </w:r>
          </w:p>
          <w:p w:rsidR="005F0DF2" w:rsidRPr="00152020" w:rsidRDefault="005F0DF2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Термическая обработка</w:t>
            </w:r>
          </w:p>
        </w:tc>
        <w:tc>
          <w:tcPr>
            <w:tcW w:w="9424" w:type="dxa"/>
            <w:gridSpan w:val="2"/>
          </w:tcPr>
          <w:p w:rsidR="005F0DF2" w:rsidRPr="00FB5FC3" w:rsidRDefault="005F0DF2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5F0DF2" w:rsidRPr="00203458" w:rsidRDefault="000F60A7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5F0DF2" w:rsidRPr="002F4342" w:rsidRDefault="005F0DF2" w:rsidP="00425D80">
            <w:pPr>
              <w:spacing w:line="276" w:lineRule="auto"/>
            </w:pPr>
          </w:p>
        </w:tc>
      </w:tr>
      <w:tr w:rsidR="005313DC" w:rsidRPr="002F4342" w:rsidTr="003604AE">
        <w:tc>
          <w:tcPr>
            <w:tcW w:w="2759" w:type="dxa"/>
            <w:gridSpan w:val="2"/>
            <w:vMerge/>
          </w:tcPr>
          <w:p w:rsidR="005313DC" w:rsidRPr="00152020" w:rsidRDefault="005313DC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5313DC" w:rsidRPr="002F4342" w:rsidRDefault="005313DC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5313DC" w:rsidRPr="002F4342" w:rsidRDefault="005313DC" w:rsidP="0044142D">
            <w:pPr>
              <w:spacing w:line="276" w:lineRule="auto"/>
            </w:pPr>
            <w:r w:rsidRPr="0044142D">
              <w:rPr>
                <w:b/>
                <w:bCs/>
                <w:color w:val="000000"/>
                <w:spacing w:val="-5"/>
              </w:rPr>
              <w:t>Термическая обработка</w:t>
            </w:r>
            <w:r>
              <w:rPr>
                <w:bCs/>
                <w:color w:val="000000"/>
                <w:spacing w:val="-5"/>
              </w:rPr>
              <w:t>. Понятие о термической обработке. Превращения при нагреве и охлаждении. Влияние термической обработки на механические свойства стали.</w:t>
            </w:r>
            <w:r w:rsidRPr="00983AD0">
              <w:rPr>
                <w:bCs/>
                <w:color w:val="000000"/>
                <w:spacing w:val="-5"/>
              </w:rPr>
              <w:t xml:space="preserve"> Отжиг и нормализация. Закалка. Отпуск и искусственное старение. </w:t>
            </w:r>
          </w:p>
        </w:tc>
        <w:tc>
          <w:tcPr>
            <w:tcW w:w="1567" w:type="dxa"/>
            <w:vMerge/>
          </w:tcPr>
          <w:p w:rsidR="005313DC" w:rsidRPr="002F4342" w:rsidRDefault="005313DC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5313DC" w:rsidRPr="002F4342" w:rsidRDefault="005313DC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5313DC" w:rsidRPr="002F4342" w:rsidTr="003604AE">
        <w:tc>
          <w:tcPr>
            <w:tcW w:w="2759" w:type="dxa"/>
            <w:gridSpan w:val="2"/>
            <w:vMerge/>
          </w:tcPr>
          <w:p w:rsidR="005313DC" w:rsidRPr="00152020" w:rsidRDefault="005313DC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5313DC" w:rsidRDefault="005313DC" w:rsidP="00425D80">
            <w:pPr>
              <w:spacing w:line="276" w:lineRule="auto"/>
            </w:pPr>
            <w:r>
              <w:t>2</w:t>
            </w:r>
          </w:p>
        </w:tc>
        <w:tc>
          <w:tcPr>
            <w:tcW w:w="9088" w:type="dxa"/>
          </w:tcPr>
          <w:p w:rsidR="005313DC" w:rsidRDefault="005313DC" w:rsidP="003C0BF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60131F">
              <w:rPr>
                <w:b/>
                <w:bCs/>
                <w:color w:val="000000"/>
                <w:spacing w:val="-5"/>
              </w:rPr>
              <w:t>Химико-термическая обработка стали.</w:t>
            </w:r>
            <w:r>
              <w:rPr>
                <w:bCs/>
                <w:color w:val="000000"/>
                <w:spacing w:val="-5"/>
              </w:rPr>
              <w:t xml:space="preserve"> Цементация. Азотирование. Цианирование. Нитроцементация. Диффузионная металлизация.</w:t>
            </w:r>
          </w:p>
        </w:tc>
        <w:tc>
          <w:tcPr>
            <w:tcW w:w="1567" w:type="dxa"/>
            <w:vMerge/>
          </w:tcPr>
          <w:p w:rsidR="005313DC" w:rsidRPr="002F4342" w:rsidRDefault="005313DC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5313DC" w:rsidRDefault="005313DC" w:rsidP="00FB5FC3">
            <w:pPr>
              <w:spacing w:line="276" w:lineRule="auto"/>
              <w:jc w:val="center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B5646" w:rsidRPr="00FB5FC3" w:rsidRDefault="0060131F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9B5646" w:rsidRPr="002F4342" w:rsidRDefault="009B564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9B5646" w:rsidRPr="002F4342" w:rsidRDefault="008F442C" w:rsidP="00425D80">
            <w:pPr>
              <w:spacing w:line="276" w:lineRule="auto"/>
            </w:pPr>
            <w:r>
              <w:rPr>
                <w:bCs/>
              </w:rPr>
              <w:t>Выбор вида термической обработки стали</w:t>
            </w:r>
          </w:p>
        </w:tc>
        <w:tc>
          <w:tcPr>
            <w:tcW w:w="1567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B5646" w:rsidRPr="00FB5FC3" w:rsidRDefault="009B5646" w:rsidP="008C0CE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B5646" w:rsidRPr="00E14CC3" w:rsidRDefault="009B5646" w:rsidP="008C0CE0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 xml:space="preserve">подготовка к </w:t>
            </w:r>
            <w:r w:rsidR="007629AD">
              <w:rPr>
                <w:bCs/>
              </w:rPr>
              <w:t>практическому занятию</w:t>
            </w:r>
          </w:p>
          <w:p w:rsidR="009B5646" w:rsidRDefault="009B5646" w:rsidP="008C0CE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0F60A7" w:rsidRPr="002F4342" w:rsidRDefault="000F60A7" w:rsidP="008C0CE0">
            <w:pPr>
              <w:spacing w:line="276" w:lineRule="auto"/>
            </w:pPr>
          </w:p>
        </w:tc>
        <w:tc>
          <w:tcPr>
            <w:tcW w:w="1567" w:type="dxa"/>
          </w:tcPr>
          <w:p w:rsidR="009B5646" w:rsidRPr="002F4342" w:rsidRDefault="0095080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1C40D7" w:rsidRPr="002F4342" w:rsidTr="003604AE">
        <w:tc>
          <w:tcPr>
            <w:tcW w:w="12183" w:type="dxa"/>
            <w:gridSpan w:val="4"/>
          </w:tcPr>
          <w:p w:rsidR="001C40D7" w:rsidRPr="00152020" w:rsidRDefault="001C40D7" w:rsidP="00FB5F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 w:rsidR="004A7FC2" w:rsidRPr="00152020">
              <w:rPr>
                <w:b/>
                <w:sz w:val="28"/>
                <w:szCs w:val="28"/>
              </w:rPr>
              <w:t>Раздел 2</w:t>
            </w:r>
            <w:r w:rsidRPr="00152020">
              <w:rPr>
                <w:b/>
                <w:sz w:val="28"/>
                <w:szCs w:val="28"/>
              </w:rPr>
              <w:t>.                               Конструкционные материалы.</w:t>
            </w:r>
          </w:p>
        </w:tc>
        <w:tc>
          <w:tcPr>
            <w:tcW w:w="1567" w:type="dxa"/>
          </w:tcPr>
          <w:p w:rsidR="001C40D7" w:rsidRPr="001C40D7" w:rsidRDefault="008E7EFC" w:rsidP="003C0B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1C40D7" w:rsidRPr="002F4342" w:rsidRDefault="001C40D7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 w:val="restart"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</w:t>
            </w:r>
            <w:r w:rsidR="00152020" w:rsidRPr="00152020">
              <w:rPr>
                <w:b/>
                <w:i/>
              </w:rPr>
              <w:t xml:space="preserve"> </w:t>
            </w:r>
            <w:r w:rsidRPr="00152020">
              <w:rPr>
                <w:b/>
                <w:i/>
              </w:rPr>
              <w:t>2.1.</w:t>
            </w:r>
          </w:p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Чугуны.</w:t>
            </w:r>
          </w:p>
        </w:tc>
        <w:tc>
          <w:tcPr>
            <w:tcW w:w="9424" w:type="dxa"/>
            <w:gridSpan w:val="2"/>
          </w:tcPr>
          <w:p w:rsidR="009B5646" w:rsidRPr="00FB5FC3" w:rsidRDefault="009B564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9B5646" w:rsidRPr="001C0400" w:rsidRDefault="001C0400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3604AE">
        <w:tc>
          <w:tcPr>
            <w:tcW w:w="2759" w:type="dxa"/>
            <w:gridSpan w:val="2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663D47" w:rsidRPr="002F4342" w:rsidRDefault="009B5646" w:rsidP="003604AE">
            <w:pPr>
              <w:spacing w:line="276" w:lineRule="auto"/>
            </w:pPr>
            <w:r w:rsidRPr="00983AD0">
              <w:rPr>
                <w:bCs/>
                <w:color w:val="000000"/>
                <w:spacing w:val="-5"/>
              </w:rPr>
              <w:t xml:space="preserve">. </w:t>
            </w:r>
            <w:r w:rsidRPr="001C0400">
              <w:rPr>
                <w:b/>
                <w:bCs/>
                <w:color w:val="000000"/>
                <w:spacing w:val="-5"/>
              </w:rPr>
              <w:t xml:space="preserve">Классификация чугунов.  Структура и </w:t>
            </w:r>
            <w:r w:rsidR="001C0400" w:rsidRPr="001C0400">
              <w:rPr>
                <w:b/>
                <w:bCs/>
                <w:color w:val="000000"/>
                <w:spacing w:val="-5"/>
              </w:rPr>
              <w:t>свойства чугуна</w:t>
            </w:r>
            <w:r w:rsidRPr="00983AD0">
              <w:rPr>
                <w:bCs/>
                <w:color w:val="000000"/>
                <w:spacing w:val="-5"/>
              </w:rPr>
              <w:t>. Серый чугун. Высокопрочный чугун. Белый и ковкий чугун. Легированные чугуны</w:t>
            </w:r>
          </w:p>
        </w:tc>
        <w:tc>
          <w:tcPr>
            <w:tcW w:w="1567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9B5646" w:rsidRPr="002F4342" w:rsidRDefault="009B5646" w:rsidP="00425D80">
            <w:pPr>
              <w:spacing w:line="276" w:lineRule="auto"/>
            </w:pPr>
            <w:r>
              <w:t>2</w:t>
            </w: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Pr="00AD7573" w:rsidRDefault="009D1275" w:rsidP="007A0728">
            <w:pPr>
              <w:spacing w:line="276" w:lineRule="auto"/>
              <w:rPr>
                <w:bCs/>
                <w:i/>
                <w:color w:val="000000"/>
                <w:spacing w:val="-5"/>
              </w:rPr>
            </w:pPr>
            <w:r w:rsidRPr="00AD7573">
              <w:rPr>
                <w:bCs/>
                <w:i/>
                <w:color w:val="000000"/>
                <w:spacing w:val="-5"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9D1275" w:rsidRPr="002F4342" w:rsidRDefault="001C0400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9D1275" w:rsidRDefault="009D1275" w:rsidP="009D1275"/>
        </w:tc>
      </w:tr>
      <w:tr w:rsidR="00AD7573" w:rsidRPr="002F4342" w:rsidTr="003604AE">
        <w:tc>
          <w:tcPr>
            <w:tcW w:w="2759" w:type="dxa"/>
            <w:gridSpan w:val="2"/>
            <w:vMerge/>
          </w:tcPr>
          <w:p w:rsidR="00AD7573" w:rsidRPr="00152020" w:rsidRDefault="00AD7573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AD7573" w:rsidRDefault="00AD7573" w:rsidP="007A0728">
            <w:pPr>
              <w:spacing w:line="276" w:lineRule="auto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9088" w:type="dxa"/>
          </w:tcPr>
          <w:p w:rsidR="00AD7573" w:rsidRDefault="00AD7573" w:rsidP="007A0728">
            <w:pPr>
              <w:spacing w:line="276" w:lineRule="auto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Производство чугуна</w:t>
            </w:r>
          </w:p>
        </w:tc>
        <w:tc>
          <w:tcPr>
            <w:tcW w:w="1567" w:type="dxa"/>
            <w:vMerge/>
          </w:tcPr>
          <w:p w:rsidR="00AD7573" w:rsidRPr="002F4342" w:rsidRDefault="00AD7573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AD7573" w:rsidRDefault="00AD7573" w:rsidP="00425D80">
            <w:pPr>
              <w:spacing w:line="276" w:lineRule="auto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Pr="00FB5FC3" w:rsidRDefault="009D1275" w:rsidP="00C03FDA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D1275" w:rsidRPr="00E14CC3" w:rsidRDefault="009D1275" w:rsidP="001C180E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>подготовка к практическ</w:t>
            </w:r>
            <w:r w:rsidR="003604AE">
              <w:rPr>
                <w:bCs/>
              </w:rPr>
              <w:t>им</w:t>
            </w:r>
            <w:r>
              <w:rPr>
                <w:bCs/>
              </w:rPr>
              <w:t xml:space="preserve"> заняти</w:t>
            </w:r>
            <w:r w:rsidR="003604AE">
              <w:rPr>
                <w:bCs/>
              </w:rPr>
              <w:t>ям</w:t>
            </w:r>
            <w:r>
              <w:rPr>
                <w:bCs/>
              </w:rPr>
              <w:t xml:space="preserve"> </w:t>
            </w:r>
          </w:p>
          <w:p w:rsidR="009D1275" w:rsidRDefault="009D1275" w:rsidP="00CA14B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1C0400" w:rsidRPr="001C0400" w:rsidRDefault="001C0400" w:rsidP="001C0400">
            <w:pPr>
              <w:rPr>
                <w:lang w:eastAsia="en-US"/>
              </w:rPr>
            </w:pPr>
          </w:p>
        </w:tc>
        <w:tc>
          <w:tcPr>
            <w:tcW w:w="1567" w:type="dxa"/>
          </w:tcPr>
          <w:p w:rsidR="009D1275" w:rsidRPr="002F4342" w:rsidRDefault="009D1275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425D80">
            <w:pPr>
              <w:spacing w:line="276" w:lineRule="auto"/>
            </w:pPr>
          </w:p>
        </w:tc>
      </w:tr>
      <w:tr w:rsidR="00152020" w:rsidRPr="002F4342" w:rsidTr="003604AE">
        <w:tc>
          <w:tcPr>
            <w:tcW w:w="2759" w:type="dxa"/>
            <w:gridSpan w:val="2"/>
            <w:vMerge w:val="restart"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 xml:space="preserve">Тема 2.2. </w:t>
            </w:r>
          </w:p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Стали</w:t>
            </w:r>
          </w:p>
        </w:tc>
        <w:tc>
          <w:tcPr>
            <w:tcW w:w="9424" w:type="dxa"/>
            <w:gridSpan w:val="2"/>
          </w:tcPr>
          <w:p w:rsidR="00152020" w:rsidRPr="00FB5FC3" w:rsidRDefault="00152020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152020" w:rsidRPr="00CA14BB" w:rsidRDefault="00FB3237" w:rsidP="00FB5F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3604AE">
        <w:tc>
          <w:tcPr>
            <w:tcW w:w="2759" w:type="dxa"/>
            <w:gridSpan w:val="2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FB3237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152020" w:rsidRPr="00983AD0" w:rsidRDefault="00152020" w:rsidP="007B73C5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>Углеродистые стали</w:t>
            </w:r>
            <w:r>
              <w:rPr>
                <w:bCs/>
                <w:color w:val="000000"/>
                <w:spacing w:val="-5"/>
              </w:rPr>
              <w:t>.</w:t>
            </w:r>
            <w:r w:rsidR="00FB3237">
              <w:rPr>
                <w:bCs/>
                <w:color w:val="000000"/>
                <w:spacing w:val="-5"/>
              </w:rPr>
              <w:t xml:space="preserve"> Классификация сталей.</w:t>
            </w:r>
            <w:r w:rsidR="007B73C5">
              <w:rPr>
                <w:bCs/>
                <w:color w:val="000000"/>
                <w:spacing w:val="-5"/>
              </w:rPr>
              <w:t xml:space="preserve"> Конструкционные углеродистые стали.  Инструментальные углеродистые стали. Маркировка углеродистых сталей.</w:t>
            </w:r>
          </w:p>
        </w:tc>
        <w:tc>
          <w:tcPr>
            <w:tcW w:w="1567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3604AE">
        <w:tc>
          <w:tcPr>
            <w:tcW w:w="2759" w:type="dxa"/>
            <w:gridSpan w:val="2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FB3237" w:rsidP="00425D80">
            <w:pPr>
              <w:spacing w:line="276" w:lineRule="auto"/>
            </w:pPr>
            <w:r>
              <w:t>2</w:t>
            </w:r>
          </w:p>
        </w:tc>
        <w:tc>
          <w:tcPr>
            <w:tcW w:w="9088" w:type="dxa"/>
          </w:tcPr>
          <w:p w:rsidR="00152020" w:rsidRPr="00983AD0" w:rsidRDefault="00152020" w:rsidP="00F0660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>Легированные стали</w:t>
            </w:r>
            <w:r w:rsidRPr="00983AD0">
              <w:rPr>
                <w:bCs/>
                <w:color w:val="000000"/>
                <w:spacing w:val="-5"/>
              </w:rPr>
              <w:t xml:space="preserve">.  </w:t>
            </w:r>
            <w:r w:rsidR="007B73C5">
              <w:rPr>
                <w:bCs/>
                <w:color w:val="000000"/>
                <w:spacing w:val="-5"/>
              </w:rPr>
              <w:t xml:space="preserve">Конструкционные легированные стали. Инструментальные легированные стали. Маркировка легированных сталей. </w:t>
            </w:r>
            <w:r w:rsidRPr="00983AD0">
              <w:rPr>
                <w:bCs/>
                <w:color w:val="000000"/>
                <w:spacing w:val="-5"/>
              </w:rPr>
              <w:t xml:space="preserve">  </w:t>
            </w:r>
          </w:p>
        </w:tc>
        <w:tc>
          <w:tcPr>
            <w:tcW w:w="1567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3604AE">
        <w:tc>
          <w:tcPr>
            <w:tcW w:w="2759" w:type="dxa"/>
            <w:gridSpan w:val="2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FB3237" w:rsidP="00425D80">
            <w:pPr>
              <w:spacing w:line="276" w:lineRule="auto"/>
            </w:pPr>
            <w:r>
              <w:t>3</w:t>
            </w:r>
          </w:p>
        </w:tc>
        <w:tc>
          <w:tcPr>
            <w:tcW w:w="9088" w:type="dxa"/>
          </w:tcPr>
          <w:p w:rsidR="00152020" w:rsidRPr="007B73C5" w:rsidRDefault="00152020" w:rsidP="00F0660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 xml:space="preserve">Стали </w:t>
            </w:r>
            <w:r w:rsidR="00176F43" w:rsidRPr="007B73C5">
              <w:rPr>
                <w:b/>
                <w:bCs/>
                <w:color w:val="000000"/>
                <w:spacing w:val="-5"/>
              </w:rPr>
              <w:t>и сплавы со</w:t>
            </w:r>
            <w:r w:rsidRPr="007B73C5">
              <w:rPr>
                <w:b/>
                <w:bCs/>
                <w:color w:val="000000"/>
                <w:spacing w:val="-5"/>
              </w:rPr>
              <w:t xml:space="preserve"> специальными свойствами</w:t>
            </w:r>
            <w:r w:rsidR="007B73C5">
              <w:rPr>
                <w:b/>
                <w:bCs/>
                <w:color w:val="000000"/>
                <w:spacing w:val="-5"/>
              </w:rPr>
              <w:t xml:space="preserve"> </w:t>
            </w:r>
            <w:r w:rsidR="007B73C5">
              <w:rPr>
                <w:bCs/>
                <w:color w:val="000000"/>
                <w:spacing w:val="-5"/>
              </w:rPr>
              <w:t xml:space="preserve">Углеродистые стали со специальными свойствами. Легированные стали </w:t>
            </w:r>
            <w:r w:rsidR="00176F43">
              <w:rPr>
                <w:bCs/>
                <w:color w:val="000000"/>
                <w:spacing w:val="-5"/>
              </w:rPr>
              <w:t>и сплавы</w:t>
            </w:r>
            <w:r w:rsidR="007B73C5">
              <w:rPr>
                <w:bCs/>
                <w:color w:val="000000"/>
                <w:spacing w:val="-5"/>
              </w:rPr>
              <w:t xml:space="preserve"> со специальными свойствами.</w:t>
            </w:r>
          </w:p>
        </w:tc>
        <w:tc>
          <w:tcPr>
            <w:tcW w:w="1567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Pr="00FB5FC3" w:rsidRDefault="009D1275" w:rsidP="007777AB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9D1275" w:rsidRPr="002F4342" w:rsidRDefault="00152020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D1275" w:rsidRPr="002F4342" w:rsidRDefault="009D1275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9D1275" w:rsidRPr="002F4342" w:rsidRDefault="00152020" w:rsidP="00425D80">
            <w:pPr>
              <w:spacing w:line="276" w:lineRule="auto"/>
            </w:pPr>
            <w:r>
              <w:rPr>
                <w:bCs/>
              </w:rPr>
              <w:t>Определение свойств сталей по маркировке.</w:t>
            </w:r>
          </w:p>
        </w:tc>
        <w:tc>
          <w:tcPr>
            <w:tcW w:w="1567" w:type="dxa"/>
            <w:vMerge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Default="009D1275" w:rsidP="00C03FDA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D1275" w:rsidRPr="007777AB" w:rsidRDefault="009D1275" w:rsidP="00C03FDA">
            <w:pPr>
              <w:spacing w:line="276" w:lineRule="auto"/>
            </w:pPr>
            <w:r>
              <w:rPr>
                <w:i/>
              </w:rPr>
              <w:t xml:space="preserve">-     </w:t>
            </w:r>
            <w:r w:rsidRPr="007777AB">
              <w:t>подготовка к практическому занятию</w:t>
            </w:r>
          </w:p>
          <w:p w:rsidR="009D1275" w:rsidRDefault="009D1275" w:rsidP="001C40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3604AE" w:rsidRDefault="009D1275" w:rsidP="000634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составление реферата (компьютерной </w:t>
            </w:r>
            <w:r w:rsidR="004A7FC2">
              <w:rPr>
                <w:lang w:eastAsia="en-US"/>
              </w:rPr>
              <w:t>презентации) «</w:t>
            </w:r>
            <w:r w:rsidR="00FB3237">
              <w:rPr>
                <w:lang w:eastAsia="en-US"/>
              </w:rPr>
              <w:t>Инструментальные стали</w:t>
            </w:r>
            <w:r>
              <w:rPr>
                <w:lang w:eastAsia="en-US"/>
              </w:rPr>
              <w:t>»</w:t>
            </w:r>
          </w:p>
          <w:p w:rsidR="001C0400" w:rsidRPr="00063463" w:rsidRDefault="001C0400" w:rsidP="00063463">
            <w:pPr>
              <w:rPr>
                <w:lang w:eastAsia="en-US"/>
              </w:rPr>
            </w:pPr>
          </w:p>
        </w:tc>
        <w:tc>
          <w:tcPr>
            <w:tcW w:w="1567" w:type="dxa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F552E5" w:rsidRPr="002F4342" w:rsidTr="003604AE">
        <w:tc>
          <w:tcPr>
            <w:tcW w:w="2759" w:type="dxa"/>
            <w:gridSpan w:val="2"/>
            <w:vMerge w:val="restart"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2.3.</w:t>
            </w:r>
          </w:p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Цветные металлы и сплавы</w:t>
            </w:r>
          </w:p>
        </w:tc>
        <w:tc>
          <w:tcPr>
            <w:tcW w:w="9424" w:type="dxa"/>
            <w:gridSpan w:val="2"/>
          </w:tcPr>
          <w:p w:rsidR="00F552E5" w:rsidRPr="00FB5FC3" w:rsidRDefault="00F552E5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F552E5" w:rsidRPr="007777AB" w:rsidRDefault="00FB3237" w:rsidP="00FB5F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</w:tr>
      <w:tr w:rsidR="00F552E5" w:rsidRPr="002F4342" w:rsidTr="003604AE">
        <w:tc>
          <w:tcPr>
            <w:tcW w:w="2759" w:type="dxa"/>
            <w:gridSpan w:val="2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Pr="002F4342" w:rsidRDefault="00F552E5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F552E5" w:rsidRPr="00F23B2C" w:rsidRDefault="00F552E5" w:rsidP="00F23B2C">
            <w:pPr>
              <w:spacing w:line="276" w:lineRule="auto"/>
            </w:pPr>
            <w:r w:rsidRPr="00F23B2C">
              <w:rPr>
                <w:b/>
                <w:iCs/>
                <w:color w:val="000000"/>
              </w:rPr>
              <w:t xml:space="preserve">Алюминий и его сплавы. </w:t>
            </w:r>
            <w:r>
              <w:rPr>
                <w:iCs/>
                <w:color w:val="000000"/>
              </w:rPr>
              <w:t>Основные свойства алюминия. Классификация алюминиевых сплавов. Деформируемые алюминиевые сплавы. Литейные алюминиевые сплавы. Маркировка алюминиевых сплавов.</w:t>
            </w:r>
          </w:p>
        </w:tc>
        <w:tc>
          <w:tcPr>
            <w:tcW w:w="1567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F552E5" w:rsidRPr="002F4342" w:rsidRDefault="00F552E5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F552E5" w:rsidRPr="002F4342" w:rsidTr="003604AE">
        <w:tc>
          <w:tcPr>
            <w:tcW w:w="2759" w:type="dxa"/>
            <w:gridSpan w:val="2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Default="00F552E5" w:rsidP="00425D80">
            <w:pPr>
              <w:spacing w:line="276" w:lineRule="auto"/>
            </w:pPr>
            <w:r>
              <w:t>2</w:t>
            </w:r>
          </w:p>
        </w:tc>
        <w:tc>
          <w:tcPr>
            <w:tcW w:w="9088" w:type="dxa"/>
          </w:tcPr>
          <w:p w:rsidR="00F552E5" w:rsidRPr="00F23B2C" w:rsidRDefault="00F552E5" w:rsidP="007777AB">
            <w:pPr>
              <w:spacing w:line="276" w:lineRule="auto"/>
              <w:rPr>
                <w:iCs/>
                <w:color w:val="000000"/>
              </w:rPr>
            </w:pPr>
            <w:r w:rsidRPr="00F23B2C">
              <w:rPr>
                <w:b/>
                <w:iCs/>
                <w:color w:val="000000"/>
              </w:rPr>
              <w:t>Медь и ее сплавы.</w:t>
            </w:r>
            <w:r>
              <w:rPr>
                <w:b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Основные свойства меди. Классификация медных сплавов. Латуни. Бронзы. Маркировка медных сплавов.</w:t>
            </w:r>
          </w:p>
        </w:tc>
        <w:tc>
          <w:tcPr>
            <w:tcW w:w="1567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F552E5" w:rsidRDefault="00F552E5" w:rsidP="00FB5FC3">
            <w:pPr>
              <w:spacing w:line="276" w:lineRule="auto"/>
              <w:jc w:val="center"/>
            </w:pPr>
          </w:p>
        </w:tc>
      </w:tr>
      <w:tr w:rsidR="00F552E5" w:rsidRPr="002F4342" w:rsidTr="003604AE">
        <w:tc>
          <w:tcPr>
            <w:tcW w:w="2759" w:type="dxa"/>
            <w:gridSpan w:val="2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Default="00F552E5" w:rsidP="00425D80">
            <w:pPr>
              <w:spacing w:line="276" w:lineRule="auto"/>
            </w:pPr>
            <w:r>
              <w:t>3</w:t>
            </w:r>
          </w:p>
        </w:tc>
        <w:tc>
          <w:tcPr>
            <w:tcW w:w="9088" w:type="dxa"/>
          </w:tcPr>
          <w:p w:rsidR="00F552E5" w:rsidRPr="00F23B2C" w:rsidRDefault="00F552E5" w:rsidP="007777AB">
            <w:pPr>
              <w:spacing w:line="276" w:lineRule="auto"/>
              <w:rPr>
                <w:b/>
                <w:iCs/>
                <w:color w:val="000000"/>
              </w:rPr>
            </w:pPr>
            <w:r w:rsidRPr="00F23B2C">
              <w:rPr>
                <w:b/>
                <w:iCs/>
                <w:color w:val="000000"/>
              </w:rPr>
              <w:t>Антифрикционные сплавы</w:t>
            </w:r>
            <w:r w:rsidRPr="00983AD0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Сплавы на основе олова, свинца, меди, алюминия. Антифрикционные чугуны. Металлокерамические сплавы.</w:t>
            </w:r>
          </w:p>
        </w:tc>
        <w:tc>
          <w:tcPr>
            <w:tcW w:w="1567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F552E5" w:rsidRDefault="00F552E5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Pr="00FB5FC3" w:rsidRDefault="009D1275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9D1275" w:rsidRPr="002F4342" w:rsidRDefault="001C0400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D1275" w:rsidRPr="002F4342" w:rsidRDefault="009D1275" w:rsidP="00425D80">
            <w:pPr>
              <w:spacing w:line="276" w:lineRule="auto"/>
            </w:pPr>
            <w:r>
              <w:t>1</w:t>
            </w:r>
          </w:p>
        </w:tc>
        <w:tc>
          <w:tcPr>
            <w:tcW w:w="9088" w:type="dxa"/>
          </w:tcPr>
          <w:p w:rsidR="009D1275" w:rsidRPr="002F4342" w:rsidRDefault="009D1275" w:rsidP="00425D80">
            <w:pPr>
              <w:spacing w:line="276" w:lineRule="auto"/>
            </w:pPr>
            <w:r>
              <w:rPr>
                <w:bCs/>
              </w:rPr>
              <w:t>Маркировка цветных металлов и сплавов</w:t>
            </w:r>
          </w:p>
        </w:tc>
        <w:tc>
          <w:tcPr>
            <w:tcW w:w="1567" w:type="dxa"/>
            <w:vMerge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3604AE">
        <w:tc>
          <w:tcPr>
            <w:tcW w:w="2759" w:type="dxa"/>
            <w:gridSpan w:val="2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424" w:type="dxa"/>
            <w:gridSpan w:val="2"/>
          </w:tcPr>
          <w:p w:rsidR="009D1275" w:rsidRPr="00FB5FC3" w:rsidRDefault="009D1275" w:rsidP="00D13F95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267D72" w:rsidRPr="00267D72" w:rsidRDefault="009D1275" w:rsidP="00763660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267D72">
              <w:rPr>
                <w:bCs/>
              </w:rPr>
              <w:t xml:space="preserve">подготовка к </w:t>
            </w:r>
            <w:r w:rsidR="007C2D0B" w:rsidRPr="00267D72">
              <w:rPr>
                <w:bCs/>
              </w:rPr>
              <w:t>практическому занятию</w:t>
            </w:r>
            <w:r w:rsidRPr="00267D72">
              <w:rPr>
                <w:bCs/>
              </w:rPr>
              <w:t xml:space="preserve"> </w:t>
            </w:r>
          </w:p>
          <w:p w:rsidR="003604AE" w:rsidRDefault="009D1275" w:rsidP="00267D72">
            <w:pPr>
              <w:pStyle w:val="a5"/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</w:pPr>
            <w:r w:rsidRPr="00267D72">
              <w:rPr>
                <w:rFonts w:eastAsiaTheme="minorHAnsi"/>
                <w:lang w:eastAsia="en-US"/>
              </w:rPr>
              <w:t>-    работа с конспектами лекций, рабочими тетрадями, учебной литературой</w:t>
            </w:r>
          </w:p>
          <w:p w:rsidR="001C0400" w:rsidRPr="002F4342" w:rsidRDefault="001C0400" w:rsidP="00D13F95">
            <w:pPr>
              <w:spacing w:line="276" w:lineRule="auto"/>
            </w:pPr>
          </w:p>
        </w:tc>
        <w:tc>
          <w:tcPr>
            <w:tcW w:w="1567" w:type="dxa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A50D3E" w:rsidRPr="002F4342" w:rsidTr="00220AD3">
        <w:tc>
          <w:tcPr>
            <w:tcW w:w="13750" w:type="dxa"/>
            <w:gridSpan w:val="5"/>
          </w:tcPr>
          <w:p w:rsidR="00A50D3E" w:rsidRPr="001C40D7" w:rsidRDefault="00A50D3E" w:rsidP="008E7EFC">
            <w:pPr>
              <w:tabs>
                <w:tab w:val="left" w:pos="12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52020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</w:t>
            </w:r>
            <w:r w:rsidRPr="00152020">
              <w:rPr>
                <w:b/>
                <w:sz w:val="28"/>
                <w:szCs w:val="28"/>
              </w:rPr>
              <w:t xml:space="preserve">.               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Эксплуатационные </w:t>
            </w:r>
            <w:r w:rsidRPr="00152020">
              <w:rPr>
                <w:b/>
                <w:sz w:val="28"/>
                <w:szCs w:val="28"/>
              </w:rPr>
              <w:t xml:space="preserve"> материалы</w:t>
            </w:r>
            <w:proofErr w:type="gramEnd"/>
            <w:r w:rsidRPr="00152020">
              <w:rPr>
                <w:b/>
                <w:sz w:val="28"/>
                <w:szCs w:val="28"/>
              </w:rPr>
              <w:t>.</w:t>
            </w:r>
            <w:r w:rsidR="008E7EFC">
              <w:rPr>
                <w:b/>
                <w:sz w:val="28"/>
                <w:szCs w:val="28"/>
              </w:rPr>
              <w:tab/>
              <w:t>50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A50D3E" w:rsidRDefault="00A50D3E" w:rsidP="00FB5FC3">
            <w:pPr>
              <w:spacing w:line="276" w:lineRule="auto"/>
              <w:jc w:val="center"/>
            </w:pPr>
          </w:p>
        </w:tc>
      </w:tr>
      <w:tr w:rsidR="00A50D3E" w:rsidRPr="002F4342" w:rsidTr="003604AE">
        <w:tc>
          <w:tcPr>
            <w:tcW w:w="2686" w:type="dxa"/>
            <w:vMerge w:val="restart"/>
          </w:tcPr>
          <w:p w:rsidR="00FD6FBD" w:rsidRPr="00FD6FBD" w:rsidRDefault="00FD6FBD" w:rsidP="00FD6FBD">
            <w:pPr>
              <w:spacing w:line="276" w:lineRule="auto"/>
              <w:rPr>
                <w:b/>
                <w:i/>
              </w:rPr>
            </w:pPr>
            <w:r w:rsidRPr="00FD6FBD">
              <w:rPr>
                <w:b/>
                <w:i/>
              </w:rPr>
              <w:t>Тема 3.1.</w:t>
            </w:r>
          </w:p>
          <w:p w:rsidR="00A50D3E" w:rsidRDefault="00FD6FBD" w:rsidP="00FD6FBD">
            <w:pPr>
              <w:spacing w:line="276" w:lineRule="auto"/>
              <w:rPr>
                <w:b/>
              </w:rPr>
            </w:pPr>
            <w:r w:rsidRPr="00FD6FBD">
              <w:rPr>
                <w:b/>
                <w:i/>
              </w:rPr>
              <w:t>Горюче – смазочные материалы</w:t>
            </w:r>
          </w:p>
        </w:tc>
        <w:tc>
          <w:tcPr>
            <w:tcW w:w="9497" w:type="dxa"/>
            <w:gridSpan w:val="3"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567" w:type="dxa"/>
            <w:vMerge w:val="restart"/>
          </w:tcPr>
          <w:p w:rsidR="00A50D3E" w:rsidRPr="00FD6FBD" w:rsidRDefault="00852086" w:rsidP="00FD6F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A50D3E" w:rsidRDefault="00A50D3E" w:rsidP="00FB5FC3">
            <w:pPr>
              <w:spacing w:line="276" w:lineRule="auto"/>
              <w:jc w:val="center"/>
            </w:pPr>
          </w:p>
        </w:tc>
      </w:tr>
      <w:tr w:rsidR="00A50D3E" w:rsidRPr="002F4342" w:rsidTr="003604AE">
        <w:tc>
          <w:tcPr>
            <w:tcW w:w="2686" w:type="dxa"/>
            <w:vMerge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409" w:type="dxa"/>
            <w:gridSpan w:val="2"/>
          </w:tcPr>
          <w:p w:rsidR="00A50D3E" w:rsidRPr="00A50D3E" w:rsidRDefault="00A50D3E" w:rsidP="00FB3237">
            <w:pPr>
              <w:spacing w:line="276" w:lineRule="auto"/>
            </w:pPr>
            <w:r w:rsidRPr="00A50D3E">
              <w:t>1</w:t>
            </w:r>
          </w:p>
        </w:tc>
        <w:tc>
          <w:tcPr>
            <w:tcW w:w="9088" w:type="dxa"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  <w:r>
              <w:rPr>
                <w:b/>
              </w:rPr>
              <w:t>Автомобильные топлива.</w:t>
            </w:r>
          </w:p>
        </w:tc>
        <w:tc>
          <w:tcPr>
            <w:tcW w:w="1567" w:type="dxa"/>
            <w:vMerge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A50D3E" w:rsidRDefault="00A50D3E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A50D3E" w:rsidRPr="002F4342" w:rsidTr="003604AE">
        <w:tc>
          <w:tcPr>
            <w:tcW w:w="2686" w:type="dxa"/>
            <w:vMerge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409" w:type="dxa"/>
            <w:gridSpan w:val="2"/>
          </w:tcPr>
          <w:p w:rsidR="00A50D3E" w:rsidRPr="00A50D3E" w:rsidRDefault="00A50D3E" w:rsidP="00FB3237">
            <w:pPr>
              <w:spacing w:line="276" w:lineRule="auto"/>
            </w:pPr>
            <w:r w:rsidRPr="00A50D3E">
              <w:t>2</w:t>
            </w:r>
          </w:p>
        </w:tc>
        <w:tc>
          <w:tcPr>
            <w:tcW w:w="9088" w:type="dxa"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  <w:r>
              <w:rPr>
                <w:b/>
              </w:rPr>
              <w:t>Моторные и трансмиссионные масла. Пластичные смазки.</w:t>
            </w:r>
          </w:p>
        </w:tc>
        <w:tc>
          <w:tcPr>
            <w:tcW w:w="1567" w:type="dxa"/>
            <w:vMerge/>
          </w:tcPr>
          <w:p w:rsidR="00A50D3E" w:rsidRDefault="00A50D3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A50D3E" w:rsidRDefault="00A50D3E" w:rsidP="00FB5FC3">
            <w:pPr>
              <w:spacing w:line="276" w:lineRule="auto"/>
              <w:jc w:val="center"/>
            </w:pPr>
          </w:p>
        </w:tc>
      </w:tr>
      <w:tr w:rsidR="00B70A5E" w:rsidRPr="002F4342" w:rsidTr="003604AE">
        <w:tc>
          <w:tcPr>
            <w:tcW w:w="2686" w:type="dxa"/>
            <w:vMerge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9497" w:type="dxa"/>
            <w:gridSpan w:val="3"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567" w:type="dxa"/>
            <w:vMerge w:val="restart"/>
          </w:tcPr>
          <w:p w:rsidR="00B70A5E" w:rsidRPr="00FD6FBD" w:rsidRDefault="00B70A5E" w:rsidP="00FD6FBD">
            <w:pPr>
              <w:spacing w:line="276" w:lineRule="auto"/>
              <w:jc w:val="center"/>
            </w:pPr>
            <w:r w:rsidRPr="00FD6FBD"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B70A5E" w:rsidRDefault="00B70A5E" w:rsidP="00FB5FC3">
            <w:pPr>
              <w:spacing w:line="276" w:lineRule="auto"/>
              <w:jc w:val="center"/>
            </w:pPr>
          </w:p>
        </w:tc>
      </w:tr>
      <w:tr w:rsidR="00B70A5E" w:rsidRPr="002F4342" w:rsidTr="003604AE">
        <w:tc>
          <w:tcPr>
            <w:tcW w:w="2686" w:type="dxa"/>
            <w:vMerge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409" w:type="dxa"/>
            <w:gridSpan w:val="2"/>
          </w:tcPr>
          <w:p w:rsidR="00B70A5E" w:rsidRPr="00A50D3E" w:rsidRDefault="00B70A5E" w:rsidP="00FB3237">
            <w:pPr>
              <w:spacing w:line="276" w:lineRule="auto"/>
            </w:pPr>
            <w:r w:rsidRPr="00A50D3E">
              <w:t>1</w:t>
            </w:r>
          </w:p>
        </w:tc>
        <w:tc>
          <w:tcPr>
            <w:tcW w:w="9088" w:type="dxa"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  <w:r>
              <w:t>Определение вязкости топлива и масла</w:t>
            </w:r>
          </w:p>
        </w:tc>
        <w:tc>
          <w:tcPr>
            <w:tcW w:w="1567" w:type="dxa"/>
            <w:vMerge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70A5E" w:rsidRDefault="00B70A5E" w:rsidP="00FB5FC3">
            <w:pPr>
              <w:spacing w:line="276" w:lineRule="auto"/>
              <w:jc w:val="center"/>
            </w:pPr>
          </w:p>
        </w:tc>
      </w:tr>
      <w:tr w:rsidR="00B70A5E" w:rsidRPr="002F4342" w:rsidTr="003604AE">
        <w:tc>
          <w:tcPr>
            <w:tcW w:w="2686" w:type="dxa"/>
            <w:vMerge/>
          </w:tcPr>
          <w:p w:rsidR="00B70A5E" w:rsidRDefault="00B70A5E" w:rsidP="00FB3237">
            <w:pPr>
              <w:spacing w:line="276" w:lineRule="auto"/>
              <w:rPr>
                <w:b/>
              </w:rPr>
            </w:pPr>
          </w:p>
        </w:tc>
        <w:tc>
          <w:tcPr>
            <w:tcW w:w="9497" w:type="dxa"/>
            <w:gridSpan w:val="3"/>
          </w:tcPr>
          <w:p w:rsidR="00B70A5E" w:rsidRDefault="00B70A5E" w:rsidP="00FD6FBD">
            <w:pPr>
              <w:spacing w:line="276" w:lineRule="auto"/>
              <w:rPr>
                <w:bCs/>
              </w:rPr>
            </w:pPr>
            <w:r w:rsidRPr="00FB5FC3">
              <w:rPr>
                <w:i/>
              </w:rPr>
              <w:t>Самостоятельная работа обучающихся</w:t>
            </w:r>
            <w:r w:rsidRPr="00E14CC3">
              <w:rPr>
                <w:bCs/>
              </w:rPr>
              <w:t>;</w:t>
            </w:r>
          </w:p>
          <w:p w:rsidR="00267D72" w:rsidRPr="00267D72" w:rsidRDefault="00267D72" w:rsidP="00267D72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267D72">
              <w:rPr>
                <w:bCs/>
              </w:rPr>
              <w:t xml:space="preserve">подготовка к практическому занятию </w:t>
            </w:r>
          </w:p>
          <w:p w:rsidR="00B70A5E" w:rsidRDefault="00B70A5E" w:rsidP="00267D72">
            <w:pPr>
              <w:spacing w:line="276" w:lineRule="auto"/>
              <w:rPr>
                <w:b/>
              </w:rPr>
            </w:pPr>
            <w:r>
              <w:rPr>
                <w:bCs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567" w:type="dxa"/>
          </w:tcPr>
          <w:p w:rsidR="00B70A5E" w:rsidRPr="003604AE" w:rsidRDefault="003604AE" w:rsidP="00FB3237">
            <w:pPr>
              <w:spacing w:line="276" w:lineRule="auto"/>
            </w:pPr>
            <w:r>
              <w:rPr>
                <w:b/>
              </w:rPr>
              <w:t xml:space="preserve">           </w:t>
            </w:r>
            <w:r w:rsidRPr="003604AE"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70A5E" w:rsidRDefault="00B70A5E" w:rsidP="00FB5FC3">
            <w:pPr>
              <w:spacing w:line="276" w:lineRule="auto"/>
              <w:jc w:val="center"/>
            </w:pPr>
          </w:p>
        </w:tc>
      </w:tr>
      <w:tr w:rsidR="00B70A5E" w:rsidRPr="002F4342" w:rsidTr="00784E6B">
        <w:tc>
          <w:tcPr>
            <w:tcW w:w="13750" w:type="dxa"/>
            <w:gridSpan w:val="5"/>
          </w:tcPr>
          <w:p w:rsidR="00B70A5E" w:rsidRPr="001C40D7" w:rsidRDefault="00B70A5E" w:rsidP="00267D7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Всего                                                                                                                       </w:t>
            </w:r>
            <w:r w:rsidR="00267D72">
              <w:rPr>
                <w:b/>
              </w:rPr>
              <w:t>50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70A5E" w:rsidRDefault="00B70A5E" w:rsidP="00FB5FC3">
            <w:pPr>
              <w:spacing w:line="276" w:lineRule="auto"/>
              <w:jc w:val="center"/>
            </w:pPr>
          </w:p>
        </w:tc>
      </w:tr>
    </w:tbl>
    <w:p w:rsidR="009B5646" w:rsidRDefault="009B5646" w:rsidP="009B5646">
      <w:pPr>
        <w:sectPr w:rsidR="009B5646" w:rsidSect="001C0400">
          <w:pgSz w:w="16838" w:h="11906" w:orient="landscape" w:code="9"/>
          <w:pgMar w:top="568" w:right="851" w:bottom="1135" w:left="851" w:header="283" w:footer="0" w:gutter="0"/>
          <w:cols w:space="708"/>
          <w:titlePg/>
          <w:docGrid w:linePitch="360"/>
        </w:sectPr>
      </w:pP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«Материаловедение»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дисциплине «материаловедение»;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7FC2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DE7C96" w:rsidRDefault="00DE7C96" w:rsidP="00DE7C9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</w:p>
    <w:p w:rsidR="00E75468" w:rsidRDefault="00E75468" w:rsidP="00E75468">
      <w:pPr>
        <w:pStyle w:val="Default"/>
        <w:jc w:val="both"/>
        <w:rPr>
          <w:sz w:val="28"/>
          <w:szCs w:val="28"/>
        </w:rPr>
      </w:pPr>
    </w:p>
    <w:p w:rsidR="00E75468" w:rsidRDefault="00E75468" w:rsidP="00E754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E75468" w:rsidRPr="0096591E" w:rsidRDefault="00E75468" w:rsidP="00E754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6591E">
        <w:rPr>
          <w:i/>
          <w:sz w:val="28"/>
          <w:szCs w:val="28"/>
        </w:rPr>
        <w:t xml:space="preserve">Солнцев Ю.П., Вологжанина С.А., </w:t>
      </w:r>
      <w:proofErr w:type="spellStart"/>
      <w:r w:rsidRPr="0096591E">
        <w:rPr>
          <w:i/>
          <w:sz w:val="28"/>
          <w:szCs w:val="28"/>
        </w:rPr>
        <w:t>Иголкин</w:t>
      </w:r>
      <w:proofErr w:type="spellEnd"/>
      <w:r w:rsidRPr="0096591E">
        <w:rPr>
          <w:i/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Материаловедение: учебник</w:t>
      </w:r>
      <w:r w:rsidRPr="0096591E">
        <w:rPr>
          <w:sz w:val="28"/>
          <w:szCs w:val="28"/>
        </w:rPr>
        <w:t xml:space="preserve"> –</w:t>
      </w:r>
      <w:proofErr w:type="gramStart"/>
      <w:r w:rsidRPr="0096591E">
        <w:rPr>
          <w:sz w:val="28"/>
          <w:szCs w:val="28"/>
        </w:rPr>
        <w:t>М. :</w:t>
      </w:r>
      <w:proofErr w:type="gramEnd"/>
      <w:r w:rsidRPr="0096591E">
        <w:rPr>
          <w:sz w:val="28"/>
          <w:szCs w:val="28"/>
        </w:rPr>
        <w:t xml:space="preserve"> Издательский центр   «Академия», 20</w:t>
      </w:r>
      <w:r>
        <w:rPr>
          <w:sz w:val="28"/>
          <w:szCs w:val="28"/>
        </w:rPr>
        <w:t>1</w:t>
      </w:r>
      <w:r w:rsidRPr="0096591E">
        <w:rPr>
          <w:sz w:val="28"/>
          <w:szCs w:val="28"/>
        </w:rPr>
        <w:t>6</w:t>
      </w:r>
    </w:p>
    <w:p w:rsidR="00E75468" w:rsidRDefault="00E75468" w:rsidP="00E75468">
      <w:pPr>
        <w:pStyle w:val="a3"/>
        <w:spacing w:after="0" w:line="240" w:lineRule="atLeast"/>
        <w:rPr>
          <w:sz w:val="28"/>
          <w:szCs w:val="28"/>
        </w:rPr>
      </w:pPr>
      <w:r w:rsidRPr="00382D2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63C06">
        <w:rPr>
          <w:i/>
          <w:sz w:val="28"/>
          <w:szCs w:val="28"/>
        </w:rPr>
        <w:t>Чумаченко Ю.Т.</w:t>
      </w:r>
      <w:r>
        <w:rPr>
          <w:sz w:val="28"/>
          <w:szCs w:val="28"/>
        </w:rPr>
        <w:t xml:space="preserve"> Материаловедение     для автомехаников: учебное</w:t>
      </w:r>
    </w:p>
    <w:p w:rsidR="00E75468" w:rsidRDefault="00E75468" w:rsidP="00E75468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пособие –Ростов н/Д: Феникс, 2017</w:t>
      </w:r>
    </w:p>
    <w:p w:rsidR="00E75468" w:rsidRDefault="00E75468" w:rsidP="00E75468">
      <w:pPr>
        <w:pStyle w:val="a3"/>
        <w:spacing w:after="0" w:line="240" w:lineRule="atLeast"/>
        <w:rPr>
          <w:b/>
          <w:sz w:val="28"/>
          <w:szCs w:val="28"/>
        </w:rPr>
      </w:pPr>
    </w:p>
    <w:p w:rsidR="00E75468" w:rsidRDefault="00E75468" w:rsidP="00E75468">
      <w:pPr>
        <w:spacing w:line="240" w:lineRule="atLeast"/>
        <w:jc w:val="both"/>
        <w:rPr>
          <w:sz w:val="28"/>
        </w:rPr>
      </w:pPr>
      <w:r>
        <w:rPr>
          <w:sz w:val="28"/>
        </w:rPr>
        <w:t>Дополнительные источники:</w:t>
      </w:r>
    </w:p>
    <w:p w:rsidR="00E75468" w:rsidRDefault="00E75468" w:rsidP="00E75468">
      <w:pPr>
        <w:spacing w:line="240" w:lineRule="atLeast"/>
        <w:jc w:val="both"/>
        <w:rPr>
          <w:sz w:val="28"/>
        </w:rPr>
      </w:pPr>
    </w:p>
    <w:p w:rsidR="00E75468" w:rsidRDefault="00E75468" w:rsidP="00E75468">
      <w:pPr>
        <w:pStyle w:val="a3"/>
        <w:spacing w:after="0" w:line="240" w:lineRule="atLeast"/>
        <w:rPr>
          <w:b/>
          <w:sz w:val="32"/>
        </w:rPr>
      </w:pPr>
      <w:r w:rsidRPr="005964CD">
        <w:rPr>
          <w:sz w:val="32"/>
        </w:rPr>
        <w:t>1</w:t>
      </w:r>
      <w:r w:rsidRPr="00C679CE">
        <w:rPr>
          <w:sz w:val="28"/>
          <w:szCs w:val="28"/>
        </w:rPr>
        <w:t xml:space="preserve">.  </w:t>
      </w:r>
      <w:proofErr w:type="spellStart"/>
      <w:r w:rsidRPr="00C679CE">
        <w:rPr>
          <w:i/>
          <w:sz w:val="28"/>
          <w:szCs w:val="28"/>
        </w:rPr>
        <w:t>Адаскин</w:t>
      </w:r>
      <w:proofErr w:type="spellEnd"/>
      <w:r w:rsidRPr="00C679CE">
        <w:rPr>
          <w:i/>
          <w:sz w:val="28"/>
          <w:szCs w:val="28"/>
        </w:rPr>
        <w:t xml:space="preserve"> А.М.</w:t>
      </w:r>
      <w:r w:rsidRPr="00C679CE">
        <w:rPr>
          <w:sz w:val="28"/>
          <w:szCs w:val="28"/>
        </w:rPr>
        <w:t xml:space="preserve"> Материаловедение (металлообработка</w:t>
      </w:r>
      <w:proofErr w:type="gramStart"/>
      <w:r w:rsidRPr="00C679CE">
        <w:rPr>
          <w:sz w:val="28"/>
          <w:szCs w:val="28"/>
        </w:rPr>
        <w:t>) :</w:t>
      </w:r>
      <w:proofErr w:type="gramEnd"/>
      <w:r w:rsidRPr="00C679CE">
        <w:rPr>
          <w:sz w:val="28"/>
          <w:szCs w:val="28"/>
        </w:rPr>
        <w:t xml:space="preserve"> учебник для нач. проф. образования : учеб. Пособие для сред. проф. </w:t>
      </w:r>
      <w:proofErr w:type="gramStart"/>
      <w:r w:rsidRPr="00C679CE">
        <w:rPr>
          <w:sz w:val="28"/>
          <w:szCs w:val="28"/>
        </w:rPr>
        <w:t>образования  201</w:t>
      </w:r>
      <w:r>
        <w:rPr>
          <w:sz w:val="28"/>
          <w:szCs w:val="28"/>
        </w:rPr>
        <w:t>5</w:t>
      </w:r>
      <w:proofErr w:type="gramEnd"/>
    </w:p>
    <w:p w:rsidR="00E75468" w:rsidRDefault="00E75468" w:rsidP="00E75468">
      <w:pPr>
        <w:pStyle w:val="a3"/>
        <w:spacing w:after="0" w:line="240" w:lineRule="atLeast"/>
        <w:rPr>
          <w:sz w:val="28"/>
        </w:rPr>
      </w:pPr>
      <w:r>
        <w:rPr>
          <w:sz w:val="32"/>
        </w:rPr>
        <w:t xml:space="preserve">2. </w:t>
      </w:r>
      <w:r w:rsidRPr="00063C06">
        <w:rPr>
          <w:i/>
          <w:sz w:val="28"/>
          <w:szCs w:val="28"/>
        </w:rPr>
        <w:t>Рогачева Л.В.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Материаловедение.-</w:t>
      </w:r>
      <w:proofErr w:type="gramEnd"/>
      <w:r>
        <w:rPr>
          <w:sz w:val="28"/>
          <w:szCs w:val="28"/>
        </w:rPr>
        <w:t xml:space="preserve"> М.: Колос- Пресс, 2018</w:t>
      </w:r>
    </w:p>
    <w:p w:rsidR="00E75468" w:rsidRDefault="00E75468" w:rsidP="00E75468"/>
    <w:p w:rsidR="0078608D" w:rsidRPr="0078608D" w:rsidRDefault="0078608D" w:rsidP="0078608D">
      <w:pPr>
        <w:rPr>
          <w:sz w:val="28"/>
          <w:szCs w:val="28"/>
        </w:rPr>
      </w:pPr>
    </w:p>
    <w:p w:rsidR="00DE7C96" w:rsidRDefault="00DE7C96" w:rsidP="009B5646"/>
    <w:p w:rsidR="00DE7C96" w:rsidRDefault="00DE7C96" w:rsidP="009B5646"/>
    <w:p w:rsidR="00DE7C96" w:rsidRDefault="00DE7C96" w:rsidP="009B5646"/>
    <w:p w:rsidR="00DE7C96" w:rsidRDefault="00DE7C96" w:rsidP="009B5646"/>
    <w:p w:rsidR="00DE7C96" w:rsidRDefault="00DE7C96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DE7C96" w:rsidRDefault="00DE7C96" w:rsidP="009B5646"/>
    <w:p w:rsidR="00D656CF" w:rsidRDefault="00D656CF" w:rsidP="00D656CF"/>
    <w:p w:rsidR="009418B3" w:rsidRDefault="009418B3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>
      <w:r>
        <w:t>б</w:t>
      </w:r>
    </w:p>
    <w:p w:rsidR="00267D72" w:rsidRDefault="00267D72" w:rsidP="00267D72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 И</w:t>
      </w:r>
      <w:proofErr w:type="gramEnd"/>
      <w:r>
        <w:rPr>
          <w:b/>
          <w:bCs/>
          <w:sz w:val="28"/>
          <w:szCs w:val="28"/>
        </w:rPr>
        <w:t xml:space="preserve">  ОЦЕНКА  РЕЗУЛЬТАТОВ  ОСВОЕНИЯ   ДИСЦИПЛИНЫ </w:t>
      </w:r>
    </w:p>
    <w:p w:rsidR="00267D72" w:rsidRDefault="00267D72" w:rsidP="00267D7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67D72" w:rsidRDefault="00267D72" w:rsidP="00267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D72" w:rsidRDefault="00267D72" w:rsidP="00267D72">
      <w:pPr>
        <w:pStyle w:val="Defaul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8"/>
        <w:gridCol w:w="5087"/>
      </w:tblGrid>
      <w:tr w:rsidR="00267D72" w:rsidTr="00A474BE">
        <w:tc>
          <w:tcPr>
            <w:tcW w:w="5226" w:type="dxa"/>
          </w:tcPr>
          <w:p w:rsidR="00267D72" w:rsidRDefault="00267D72" w:rsidP="00A474BE">
            <w:pPr>
              <w:pStyle w:val="Default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267D72" w:rsidTr="00A474BE">
        <w:tc>
          <w:tcPr>
            <w:tcW w:w="5226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7D72" w:rsidTr="00A474BE">
        <w:tc>
          <w:tcPr>
            <w:tcW w:w="5226" w:type="dxa"/>
          </w:tcPr>
          <w:p w:rsidR="00267D72" w:rsidRPr="00103DB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67D72" w:rsidTr="00A474BE">
        <w:tc>
          <w:tcPr>
            <w:tcW w:w="5226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D58FA">
              <w:rPr>
                <w:sz w:val="28"/>
                <w:szCs w:val="28"/>
              </w:rPr>
              <w:t>пределять материал, из которого выполнены детали</w:t>
            </w:r>
          </w:p>
        </w:tc>
        <w:tc>
          <w:tcPr>
            <w:tcW w:w="5195" w:type="dxa"/>
          </w:tcPr>
          <w:p w:rsidR="00267D72" w:rsidRDefault="00267D72" w:rsidP="00267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Тестирование, оценка выполнения практических работ </w:t>
            </w:r>
          </w:p>
        </w:tc>
      </w:tr>
      <w:tr w:rsidR="00267D72" w:rsidTr="00A474BE">
        <w:tc>
          <w:tcPr>
            <w:tcW w:w="5226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D58FA">
              <w:rPr>
                <w:sz w:val="28"/>
                <w:szCs w:val="28"/>
              </w:rPr>
              <w:t>пределять вид топлива, вид масел</w:t>
            </w:r>
          </w:p>
        </w:tc>
        <w:tc>
          <w:tcPr>
            <w:tcW w:w="5195" w:type="dxa"/>
          </w:tcPr>
          <w:p w:rsidR="00267D72" w:rsidRDefault="00267D72" w:rsidP="00267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практических работ</w:t>
            </w:r>
          </w:p>
        </w:tc>
      </w:tr>
      <w:tr w:rsidR="00267D72" w:rsidTr="00A474BE">
        <w:tc>
          <w:tcPr>
            <w:tcW w:w="5226" w:type="dxa"/>
          </w:tcPr>
          <w:p w:rsidR="00267D72" w:rsidRPr="00103DB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67D72" w:rsidTr="00A474BE">
        <w:tc>
          <w:tcPr>
            <w:tcW w:w="5226" w:type="dxa"/>
          </w:tcPr>
          <w:p w:rsidR="00267D72" w:rsidRPr="002D58FA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58FA">
              <w:rPr>
                <w:sz w:val="28"/>
                <w:szCs w:val="28"/>
              </w:rPr>
              <w:t xml:space="preserve">атериалы, их свойства и применение </w:t>
            </w:r>
          </w:p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267D72" w:rsidTr="00A474BE">
        <w:tc>
          <w:tcPr>
            <w:tcW w:w="5226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>В</w:t>
            </w:r>
            <w:r w:rsidRPr="002D58FA">
              <w:rPr>
                <w:sz w:val="28"/>
                <w:szCs w:val="28"/>
              </w:rPr>
              <w:t>иды топлива, масел</w:t>
            </w:r>
            <w:r>
              <w:t>.</w:t>
            </w:r>
            <w:r w:rsidRPr="002D58FA">
              <w:rPr>
                <w:b/>
                <w:sz w:val="28"/>
                <w:szCs w:val="28"/>
              </w:rPr>
              <w:t xml:space="preserve"> </w:t>
            </w:r>
          </w:p>
          <w:p w:rsidR="00267D72" w:rsidRPr="002D58FA" w:rsidRDefault="00267D72" w:rsidP="00A474B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:rsidR="00267D72" w:rsidRDefault="00267D72" w:rsidP="00A4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F91873" w:rsidRDefault="00F91873" w:rsidP="00F91873"/>
    <w:p w:rsidR="00F91873" w:rsidRPr="00F91873" w:rsidRDefault="00F91873" w:rsidP="009B5646">
      <w:pPr>
        <w:rPr>
          <w:lang w:val="en-US"/>
        </w:rPr>
      </w:pPr>
    </w:p>
    <w:sectPr w:rsidR="00F91873" w:rsidRPr="00F91873" w:rsidSect="00C279A7">
      <w:pgSz w:w="11906" w:h="16838" w:code="9"/>
      <w:pgMar w:top="851" w:right="567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20" w:rsidRDefault="00152020" w:rsidP="00B730DB">
      <w:r>
        <w:separator/>
      </w:r>
    </w:p>
  </w:endnote>
  <w:endnote w:type="continuationSeparator" w:id="0">
    <w:p w:rsidR="00152020" w:rsidRDefault="00152020" w:rsidP="00B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20" w:rsidRDefault="00152020" w:rsidP="00B730DB">
      <w:r>
        <w:separator/>
      </w:r>
    </w:p>
  </w:footnote>
  <w:footnote w:type="continuationSeparator" w:id="0">
    <w:p w:rsidR="00152020" w:rsidRDefault="00152020" w:rsidP="00B7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03729"/>
      <w:docPartObj>
        <w:docPartGallery w:val="Page Numbers (Top of Page)"/>
        <w:docPartUnique/>
      </w:docPartObj>
    </w:sdtPr>
    <w:sdtEndPr/>
    <w:sdtContent>
      <w:p w:rsidR="00152020" w:rsidRDefault="001520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020" w:rsidRDefault="001520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F16"/>
    <w:multiLevelType w:val="hybridMultilevel"/>
    <w:tmpl w:val="DA8A7D86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2E2"/>
    <w:multiLevelType w:val="hybridMultilevel"/>
    <w:tmpl w:val="92BA5CDC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8C5BCE"/>
    <w:multiLevelType w:val="hybridMultilevel"/>
    <w:tmpl w:val="59FA2F04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180"/>
    <w:multiLevelType w:val="hybridMultilevel"/>
    <w:tmpl w:val="921A7BA0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23656"/>
    <w:multiLevelType w:val="hybridMultilevel"/>
    <w:tmpl w:val="9FA03AC2"/>
    <w:lvl w:ilvl="0" w:tplc="FFFFFFFF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6B2809"/>
    <w:multiLevelType w:val="hybridMultilevel"/>
    <w:tmpl w:val="5AB07E90"/>
    <w:lvl w:ilvl="0" w:tplc="EFC879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8C2BC3"/>
    <w:multiLevelType w:val="hybridMultilevel"/>
    <w:tmpl w:val="D46CDA0C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2D"/>
    <w:rsid w:val="00034B2D"/>
    <w:rsid w:val="0005340B"/>
    <w:rsid w:val="00063463"/>
    <w:rsid w:val="00084DB8"/>
    <w:rsid w:val="00084E48"/>
    <w:rsid w:val="000C0094"/>
    <w:rsid w:val="000D1128"/>
    <w:rsid w:val="000F60A7"/>
    <w:rsid w:val="00121909"/>
    <w:rsid w:val="00122C7C"/>
    <w:rsid w:val="00152020"/>
    <w:rsid w:val="00170307"/>
    <w:rsid w:val="00176F43"/>
    <w:rsid w:val="001A724B"/>
    <w:rsid w:val="001B3540"/>
    <w:rsid w:val="001C0400"/>
    <w:rsid w:val="001C180E"/>
    <w:rsid w:val="001C40D7"/>
    <w:rsid w:val="001E18CC"/>
    <w:rsid w:val="00203458"/>
    <w:rsid w:val="00214043"/>
    <w:rsid w:val="00215C76"/>
    <w:rsid w:val="002205A6"/>
    <w:rsid w:val="002254C0"/>
    <w:rsid w:val="002441BF"/>
    <w:rsid w:val="00245B6F"/>
    <w:rsid w:val="00253502"/>
    <w:rsid w:val="00267D72"/>
    <w:rsid w:val="002866A7"/>
    <w:rsid w:val="002B0C74"/>
    <w:rsid w:val="002B7A04"/>
    <w:rsid w:val="002C42E0"/>
    <w:rsid w:val="002C718C"/>
    <w:rsid w:val="002F4342"/>
    <w:rsid w:val="00312BE8"/>
    <w:rsid w:val="00322519"/>
    <w:rsid w:val="003604AE"/>
    <w:rsid w:val="003608CC"/>
    <w:rsid w:val="00366CC0"/>
    <w:rsid w:val="00373EAC"/>
    <w:rsid w:val="003A7CF9"/>
    <w:rsid w:val="003B345C"/>
    <w:rsid w:val="003C0BF3"/>
    <w:rsid w:val="003C1DBD"/>
    <w:rsid w:val="003C5EDD"/>
    <w:rsid w:val="003E6FCD"/>
    <w:rsid w:val="00425D80"/>
    <w:rsid w:val="0044142D"/>
    <w:rsid w:val="0048138C"/>
    <w:rsid w:val="004A5C76"/>
    <w:rsid w:val="004A7FC2"/>
    <w:rsid w:val="004B4295"/>
    <w:rsid w:val="004B6FB0"/>
    <w:rsid w:val="00504EDA"/>
    <w:rsid w:val="005307FE"/>
    <w:rsid w:val="005313DC"/>
    <w:rsid w:val="00566B03"/>
    <w:rsid w:val="005D4B63"/>
    <w:rsid w:val="005E5EDE"/>
    <w:rsid w:val="005F0DF2"/>
    <w:rsid w:val="006003FA"/>
    <w:rsid w:val="0060131F"/>
    <w:rsid w:val="006462A3"/>
    <w:rsid w:val="00647610"/>
    <w:rsid w:val="00663D47"/>
    <w:rsid w:val="006A0813"/>
    <w:rsid w:val="006B5429"/>
    <w:rsid w:val="006D0F93"/>
    <w:rsid w:val="006E30AA"/>
    <w:rsid w:val="006F61DE"/>
    <w:rsid w:val="0070457B"/>
    <w:rsid w:val="007168DE"/>
    <w:rsid w:val="00744421"/>
    <w:rsid w:val="00746982"/>
    <w:rsid w:val="007629AD"/>
    <w:rsid w:val="00775616"/>
    <w:rsid w:val="007777AB"/>
    <w:rsid w:val="0078608D"/>
    <w:rsid w:val="007A0728"/>
    <w:rsid w:val="007A1486"/>
    <w:rsid w:val="007B1963"/>
    <w:rsid w:val="007B215D"/>
    <w:rsid w:val="007B73C5"/>
    <w:rsid w:val="007C2D0B"/>
    <w:rsid w:val="007C6599"/>
    <w:rsid w:val="008023C0"/>
    <w:rsid w:val="008310BA"/>
    <w:rsid w:val="00852086"/>
    <w:rsid w:val="0086779D"/>
    <w:rsid w:val="008810BC"/>
    <w:rsid w:val="008C0CE0"/>
    <w:rsid w:val="008E06DB"/>
    <w:rsid w:val="008E7EFC"/>
    <w:rsid w:val="008F442C"/>
    <w:rsid w:val="00900E3D"/>
    <w:rsid w:val="00923A9E"/>
    <w:rsid w:val="009418B3"/>
    <w:rsid w:val="00943F70"/>
    <w:rsid w:val="00944217"/>
    <w:rsid w:val="00950806"/>
    <w:rsid w:val="00980804"/>
    <w:rsid w:val="00997DFA"/>
    <w:rsid w:val="009B5646"/>
    <w:rsid w:val="009C172E"/>
    <w:rsid w:val="009D1275"/>
    <w:rsid w:val="009D54A2"/>
    <w:rsid w:val="00A11A2D"/>
    <w:rsid w:val="00A35F96"/>
    <w:rsid w:val="00A50D3E"/>
    <w:rsid w:val="00A659E9"/>
    <w:rsid w:val="00A912CD"/>
    <w:rsid w:val="00AA7078"/>
    <w:rsid w:val="00AB4979"/>
    <w:rsid w:val="00AD4BA8"/>
    <w:rsid w:val="00AD7573"/>
    <w:rsid w:val="00AE22E8"/>
    <w:rsid w:val="00AE3E7D"/>
    <w:rsid w:val="00B011B2"/>
    <w:rsid w:val="00B175DD"/>
    <w:rsid w:val="00B417F6"/>
    <w:rsid w:val="00B70A5E"/>
    <w:rsid w:val="00B730DB"/>
    <w:rsid w:val="00B83432"/>
    <w:rsid w:val="00BC538A"/>
    <w:rsid w:val="00C03FDA"/>
    <w:rsid w:val="00C05732"/>
    <w:rsid w:val="00C23FB0"/>
    <w:rsid w:val="00C279A7"/>
    <w:rsid w:val="00C27CD8"/>
    <w:rsid w:val="00C31380"/>
    <w:rsid w:val="00C53090"/>
    <w:rsid w:val="00C61955"/>
    <w:rsid w:val="00C74B6E"/>
    <w:rsid w:val="00C80A86"/>
    <w:rsid w:val="00CA14BB"/>
    <w:rsid w:val="00CB298A"/>
    <w:rsid w:val="00D00097"/>
    <w:rsid w:val="00D106A7"/>
    <w:rsid w:val="00D13F95"/>
    <w:rsid w:val="00D35426"/>
    <w:rsid w:val="00D52E56"/>
    <w:rsid w:val="00D536E5"/>
    <w:rsid w:val="00D656CF"/>
    <w:rsid w:val="00D90EB0"/>
    <w:rsid w:val="00D961F5"/>
    <w:rsid w:val="00DE73AE"/>
    <w:rsid w:val="00DE7C96"/>
    <w:rsid w:val="00E02F65"/>
    <w:rsid w:val="00E058EF"/>
    <w:rsid w:val="00E53B77"/>
    <w:rsid w:val="00E7200D"/>
    <w:rsid w:val="00E75468"/>
    <w:rsid w:val="00E77F8B"/>
    <w:rsid w:val="00E92979"/>
    <w:rsid w:val="00EA1240"/>
    <w:rsid w:val="00EC0A41"/>
    <w:rsid w:val="00F06603"/>
    <w:rsid w:val="00F1316C"/>
    <w:rsid w:val="00F2190E"/>
    <w:rsid w:val="00F23B2C"/>
    <w:rsid w:val="00F24273"/>
    <w:rsid w:val="00F26E46"/>
    <w:rsid w:val="00F324D7"/>
    <w:rsid w:val="00F552E5"/>
    <w:rsid w:val="00F91873"/>
    <w:rsid w:val="00FB1E02"/>
    <w:rsid w:val="00FB3237"/>
    <w:rsid w:val="00FB5FC3"/>
    <w:rsid w:val="00FD57C0"/>
    <w:rsid w:val="00FD6FBD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6B6FD97"/>
  <w15:docId w15:val="{49D16FD6-CD49-40D2-9207-15E24D2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2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B2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2D"/>
    <w:rPr>
      <w:rFonts w:eastAsia="Times New Roman"/>
      <w:color w:val="auto"/>
      <w:sz w:val="24"/>
      <w:szCs w:val="24"/>
      <w:lang w:eastAsia="ru-RU"/>
    </w:rPr>
  </w:style>
  <w:style w:type="table" w:styleId="11">
    <w:name w:val="Table Grid 1"/>
    <w:basedOn w:val="a1"/>
    <w:rsid w:val="00034B2D"/>
    <w:pPr>
      <w:spacing w:after="0" w:line="240" w:lineRule="auto"/>
    </w:pPr>
    <w:rPr>
      <w:rFonts w:eastAsia="Times New Roman"/>
      <w:color w:val="auto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034B2D"/>
    <w:pPr>
      <w:spacing w:after="120"/>
    </w:pPr>
  </w:style>
  <w:style w:type="character" w:customStyle="1" w:styleId="a4">
    <w:name w:val="Основной текст Знак"/>
    <w:basedOn w:val="a0"/>
    <w:link w:val="a3"/>
    <w:rsid w:val="00034B2D"/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B2D"/>
    <w:pPr>
      <w:ind w:left="720"/>
      <w:contextualSpacing/>
    </w:pPr>
  </w:style>
  <w:style w:type="table" w:styleId="a6">
    <w:name w:val="Table Grid"/>
    <w:basedOn w:val="a1"/>
    <w:rsid w:val="00220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E6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FCD"/>
    <w:rPr>
      <w:rFonts w:eastAsia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6F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FCD"/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E7C9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3E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3E7D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9C62-A89B-411E-8FD5-7F4EFD7A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24</cp:revision>
  <cp:lastPrinted>2020-11-09T01:31:00Z</cp:lastPrinted>
  <dcterms:created xsi:type="dcterms:W3CDTF">2020-09-19T16:22:00Z</dcterms:created>
  <dcterms:modified xsi:type="dcterms:W3CDTF">2020-11-14T15:48:00Z</dcterms:modified>
</cp:coreProperties>
</file>