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C7" w:rsidRDefault="003071C7" w:rsidP="00710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преподавателей и мастеров производственного обучения по составлению поурочного плана</w:t>
      </w:r>
    </w:p>
    <w:p w:rsidR="00710290" w:rsidRPr="00710290" w:rsidRDefault="00710290" w:rsidP="00710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I. Типология уроков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Цели уроков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Этапы планирования урока и подготовки к нему</w:t>
      </w:r>
    </w:p>
    <w:p w:rsid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IV. Схема поурочного плана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Типология уроков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подходом выделяются следующие пять типов уроков: уроки изучения нового учебного материала (1-й тип); уроки совершенствования знаний, умений и навыков (сюда входят уроки формирования умений и навыков, целевого применения усвоенного и др.) (2-й тип урока); уроки обобщения и систематизации (3-й тип), комбинированные уроки (4-й тип); уроки контроля и коррекции знаний, умений и навыков (5-й тип).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Типы уроков. Формы уроков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 изучения нового материала (вводная и вступительная части, наблюдение и сбор материалов как</w:t>
      </w: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методические варианты уроков):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урок-лекция;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урок-беседа;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 использованием учебного кино-, видеофильма;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теоретических или практических самостоятельных работ (исследовательского типа);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смешанный (сочетание элементов различных видов урока на одном).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 совершенствования ЗУН (сюда входят уроки формирования ЗУН, целевого</w:t>
      </w: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применения усвоенного и т.д.):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самостоятельной работы (репродуктивного типа – устных или письменных упражнений);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лабораторная работа;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практических работ;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урок-экскурсия;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урок-семинар.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 обобщения и систематизации: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входят основные виды всех пяти типов уроков.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</w:t>
      </w: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уроки (учета и оценки ЗУН):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форма проверки (фронтальный, индивидуальный и групповой опрос);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проверка;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зачетные и лабораторные работы;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(самостоятельная) работа;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смешанный урок (сочетание трех первых видов).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Комбинированный урок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решается несколько дидактических задач.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Нетрадиционные формы урока: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ролевые игры;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рок-спектакль; исполнение сказочного сюжета; смотр знаний; урок фантазирования; урок-игра; деловая игра; урок-зачет; урок взаимного обучения; урок-путешествие; круглый стол или конференция; урок-эврика; игра «Волшебный конверт»; проблемная;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редметный интегрированный урок; визуальная; урок-конкурс; лекция вдвоем; урок творчества; пресс-конференция лекция-диалог урок-состязание; урок открытых мыслей; урок-восхождение; урок-соревнование; урок-диалог; урок-КВН;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мозговая 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ка; урок-викторина; урок-брифинг; игра «Следствие ведут знатоки»; актуальное интервью; аукцион знаний;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тационно-ролевое моделирование; урок-диспут;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оделирование мышления учащихся; урок-турнир; ролевая деловая игра; математический хоккей;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лекция-конференция;</w:t>
      </w:r>
    </w:p>
    <w:p w:rsidR="00710290" w:rsidRPr="00710290" w:rsidRDefault="00710290" w:rsidP="00710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лекция-провокация;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виды и формы уроков могут проводится с использованием компьютерной презентации.</w:t>
      </w:r>
    </w:p>
    <w:p w:rsidR="00710290" w:rsidRPr="00710290" w:rsidRDefault="00710290" w:rsidP="00710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Цели уроков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ориентированн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на развитие личности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очередь, делятся на несколько групп: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ориентированные на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личностно-смыслового от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изучаемому предмету;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ориентированные на развитие </w:t>
      </w:r>
      <w:proofErr w:type="gramStart"/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ценностных отношений</w:t>
      </w:r>
      <w:proofErr w:type="gramEnd"/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окружающей действительности;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связанные с обеспечением развития интеллектуальной культуры;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ориентированные на развитие исследовательской культуры;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связанные с развитием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самоуправления учебной деятельностью;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ориентированные на развитие информационной культуры;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ориентированные на развитие коммуникативной культуры;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 развитием рефлексивной куль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Раскроем далее содержание каждого блока целей, ориентирован­ных на развитие личности учащихся.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Цели, ориентированные на развитие личностно-смыслового</w:t>
      </w: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отношения к учебному предмету: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личностный смысл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изучению темы;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осознать социальную, практическую и лично­стную значимость учебного материала.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Цели, ориентированные на развитие </w:t>
      </w:r>
      <w:proofErr w:type="gramStart"/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ценностных отношений</w:t>
      </w:r>
      <w:proofErr w:type="gramEnd"/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окружающей действительности: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осознанию учащимися ценности изучаемого предмета;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учащимися осознать ценность совместной деятельности.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Цели, связанные с обеспечением разв</w:t>
      </w: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ития интеллектуальной культуры: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содержательные и организационные условия для развития умений анализировать познавательный объект (текст, определение понятия, задачу и др.);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умений сравнивать познава­тельные объекты;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</w:t>
      </w:r>
      <w:r w:rsidR="00B17339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развитию умений выделять глав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 познавательном объекте (определении понятия, правиле, задаче, законе и др.);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умений классифицировать познавательные объекты и др.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Цели, ориент</w:t>
      </w:r>
      <w:r w:rsidR="00B17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ированные на развитие исследова</w:t>
      </w: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тельской культуры:</w:t>
      </w:r>
    </w:p>
    <w:p w:rsidR="00710290" w:rsidRPr="00710290" w:rsidRDefault="00710290" w:rsidP="00710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</w:t>
      </w:r>
      <w:r w:rsidR="00B17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умений использовать на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учные методы познания (наблюдение, гипотеза, эксперимент);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условий для развития умений формулировать проблемы, предлагать пути их решения.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Цели, связанные с развитием орг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анизационно - </w:t>
      </w:r>
      <w:proofErr w:type="spellStart"/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деятельностной</w:t>
      </w:r>
      <w:proofErr w:type="spellEnd"/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культуры (ку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льтуры самоуправления учением):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умения ставить цель и пла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нировать свою деятельность;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умения работать во времени;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умений осуществлять самоконтроль, самооценку и </w:t>
      </w:r>
      <w:proofErr w:type="spellStart"/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Цели, ориентированные на развитие инф</w:t>
      </w:r>
      <w:r w:rsidR="00B17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ормационной культу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 учащихся: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</w:t>
      </w:r>
      <w:r w:rsidR="00B1733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умения структури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информацию;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развития умений составлять простой и сложный планы.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Цели, связанные с развитием комм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уникативной культуры уча</w:t>
      </w: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щихся: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умений общаться;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монологической и диалоги­ческой речи.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Цели, ориентированные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рефлексивной культуры: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развития умений «приостан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овить» свою деятельность;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умения выделять узловые моменты своей или чужой деятельности как целого;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умения отстраниться, занять любую из возможных позиций по отношению к своей деятельности, ситуации взаимодействия;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умения объективировать деятельности, т.е. переводи</w:t>
      </w:r>
      <w:r w:rsidR="00B173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 языка непосредственных впе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чатлений и представлений на язык общих положений, принци­пов, схем и т.п.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ЦЕЛИ (образовательные) представим в следующем виде: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помочь учащимся целостно представить проект изучения новый темы;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планированию совместно с учителем изучения новой темы;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изучению и первично­му закреплению: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фактов ...;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понятий ...;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правил ...;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законов ...;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положений ... и др.;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способов действий (перечисляют</w:t>
      </w:r>
      <w:r w:rsidR="00B17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конкретные специальные (пред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метные) умения);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закрепление пон</w:t>
      </w:r>
      <w:r w:rsidR="00B1733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(указываются конкретные по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нятия), правил, принципов, за</w:t>
      </w:r>
      <w:r w:rsidR="00B17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 и т.п.; умений (перечисля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предметные умения);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применение учащимися знаний и способов действий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конкретные знания и умения) в разнообразных ситуациях;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самостоятельному применению знаний в разнообразных ситуациях;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обобщению и система­тизации </w:t>
      </w:r>
      <w:proofErr w:type="gramStart"/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темы...;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проверку и оценку знаний и способов действий,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...;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коррекции знаний и способов действий.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единство в реализации отмеченных предметных целей обеспечит усвоение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изучаемого учебного материала.</w:t>
      </w:r>
    </w:p>
    <w:p w:rsid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Воспитание активной жизненной позиции, нравственных качеств, пространственного мышления, культуры речи, положительного интереса к получаемой профессии, специальности, чувства ответственности за свой труд, чувства гордости за свою профессию. Показ важности, практической применяемости знаний в области данной профессии. 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Этапы планирования урока и подготовки к нему  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Разработка системы уроков по теме или разделу.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триединой дидактической цели урока на основе программы, методических пособий, учебника и дополнительной литературы.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Отбор оптимального содержания материала урока, расчленение его на ряд законченных в смысловом отношении блоков, частей, выделение опорных знаний, дидактическая обработка.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Выделение главного материала, который ученик должен понять и запомнить на уроке.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структуры урока, определение его типа и наиболее целесообразных методов и приемов обучения на нем.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Нахождение связей данного материала с другими предметами и использование этих связей при изучении нового материала и при формировании новых знаний и умений учащихся.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Планирование всех действий учителя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урока и прежде всего при овладении новыми знаниями и умениями, а также при применении их в нестандартных ситуациях.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Подбор дидактических средств урока (кино- и диафильмов, разработка презентаций, картин, плакатов, карточек, схем, вспомогательной литературы и др.).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Проверка оборудования и технических средств обучения.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Планирование записей и зарисовок на доске учителем и выполнение аналогичной работы учащимися на доске и в тетрадях.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Планирование объема и форм самостоятельной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и ее направленности на развитие их самостоятельности.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Определение форм и приемов закрепления полученных знаний и приобретенных умений на уроке и дома, приемов обобщения и систематизации знаний.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Составление списка учеников, знания которых будут проверяться соответствующими формами и методами с учетом уровней их </w:t>
      </w:r>
      <w:proofErr w:type="spellStart"/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планирование проверки умений учащихся.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Определение содержания, объема и форм домашнего задания, продумывание методики задавания уроков на дом.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Продумывание форм подведения итогов урока.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Планирование внеклассной работы по данной теме.</w:t>
      </w:r>
    </w:p>
    <w:p w:rsid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Запись плана и хода урока в соответствии с требованиями. 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Схема поурочного плана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І. Тема урока (в соответствии с календарно-тематическим планированием).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 урока: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(какие предполагаются приращения в знаниях, умениях и навыках учащихся, формирование…);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(какие логические операции и приемы умственной деятельности усвоят учащиеся и какой это может дать развивающий результат);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(какие качества личности формируются). 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Тип урока (указываются тип урока в соответствии с календарно-тематическим планом, его вид).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З. Методы обучения, методические приемы, педагогические техники, педагогические технологии.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Оборудование: ТСО, средства наглядности, источники информации, дидактические средства обучения.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Актуализация (указывается время, отводимое на актуализацию, опорные знания, которые необходимо активизировать в сознании учащихся, </w:t>
      </w:r>
      <w:r w:rsidR="00B17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помогу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восприятии нового материала; планируется самостоятельная работа учащихся, отмечаются способы формирования мотивации в обучении, интереса к предмету - сообщение интересного факта из истории науки, показ практической значимости, необычная постановка вопроса, новая формулировка задачи, создание проблемной ситуации; намечается форма контроля за ходом работы, приемы самоконтроля, взаимоконтроля, намечаются учащиеся для опроса, форма получения обратной связи).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Формирование новых понятий, способов действия (указываются новые понятия, подлежащие изучению и способы их усвоения, для уроков совершенствования знаний, умений и навыков – указывается углубление и расширение зн</w:t>
      </w:r>
      <w:r w:rsidR="00B17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аний; формулируется познавате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задача этапа усвоения знаний, указываются предполагаемые приращения, приемы формирования способов деятельности; определяется тип самостоятельной работы, возможные приемы установления межпредметных</w:t>
      </w:r>
      <w:bookmarkStart w:id="0" w:name="_GoBack"/>
      <w:bookmarkEnd w:id="0"/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намечаются ученики для выполнения индивидуальных заданий и способы индивидуализации- карточки с разноуровневым дидактическим материалом, формулируются проблемные и информационные вопросы).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Применение (формирование умений и навыков) (указываются конкретные умения и навыки для отработки, например, умение формулировать вопрос, устанавливать причинно-следственные связи - классифицировать, сравнивать; намечаются способы получения обратной связи, указываются фамилии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опроса и т.д.)</w:t>
      </w:r>
    </w:p>
    <w:p w:rsidR="00710290" w:rsidRPr="00710290" w:rsidRDefault="00710290" w:rsidP="0071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0">
        <w:rPr>
          <w:rFonts w:ascii="Times New Roman" w:eastAsia="Times New Roman" w:hAnsi="Times New Roman" w:cs="Times New Roman"/>
          <w:sz w:val="28"/>
          <w:szCs w:val="28"/>
          <w:lang w:eastAsia="ru-RU"/>
        </w:rPr>
        <w:t>V. Домашнее задание (указываются основное задание, вопросы для повторения, дифференцированные творческие задания, продумывается объем домашнего задания не превышает 2/3 того, что сделано в классе).</w:t>
      </w:r>
    </w:p>
    <w:p w:rsidR="00B52C7C" w:rsidRPr="00710290" w:rsidRDefault="00B52C7C" w:rsidP="00710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2C7C" w:rsidRPr="0071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88C"/>
    <w:multiLevelType w:val="multilevel"/>
    <w:tmpl w:val="7DE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D61D74"/>
    <w:multiLevelType w:val="multilevel"/>
    <w:tmpl w:val="4512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04F72"/>
    <w:multiLevelType w:val="multilevel"/>
    <w:tmpl w:val="2616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7177DE"/>
    <w:multiLevelType w:val="multilevel"/>
    <w:tmpl w:val="A8C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C73614"/>
    <w:multiLevelType w:val="multilevel"/>
    <w:tmpl w:val="D4D2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B3B1D"/>
    <w:multiLevelType w:val="multilevel"/>
    <w:tmpl w:val="F6A4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635FD"/>
    <w:multiLevelType w:val="multilevel"/>
    <w:tmpl w:val="D792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13803"/>
    <w:multiLevelType w:val="multilevel"/>
    <w:tmpl w:val="F86C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C1"/>
    <w:rsid w:val="003071C7"/>
    <w:rsid w:val="00710290"/>
    <w:rsid w:val="00B17339"/>
    <w:rsid w:val="00B52C7C"/>
    <w:rsid w:val="00F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21B8"/>
  <w15:chartTrackingRefBased/>
  <w15:docId w15:val="{0A942875-F55E-414E-B0BE-3634AC28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1637">
          <w:marLeft w:val="30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2021-10-19T07:26:00Z</dcterms:created>
  <dcterms:modified xsi:type="dcterms:W3CDTF">2021-10-19T12:04:00Z</dcterms:modified>
</cp:coreProperties>
</file>