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74" w:rsidRPr="00C90E74" w:rsidRDefault="00C90E74" w:rsidP="00C90E74">
      <w:pPr>
        <w:pStyle w:val="4"/>
        <w:jc w:val="center"/>
        <w:rPr>
          <w:b w:val="0"/>
          <w:bCs w:val="0"/>
          <w:sz w:val="28"/>
        </w:rPr>
      </w:pP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 Тульской области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«Тульский государственный технологический колледж»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0"/>
        <w:tblW w:w="0" w:type="auto"/>
        <w:tblLook w:val="01E0" w:firstRow="1" w:lastRow="1" w:firstColumn="1" w:lastColumn="1" w:noHBand="0" w:noVBand="0"/>
      </w:tblPr>
      <w:tblGrid>
        <w:gridCol w:w="5143"/>
      </w:tblGrid>
      <w:tr w:rsidR="00C90E74" w:rsidRPr="00C90E74" w:rsidTr="00723CFB">
        <w:tc>
          <w:tcPr>
            <w:tcW w:w="5143" w:type="dxa"/>
          </w:tcPr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</w:p>
        </w:tc>
      </w:tr>
    </w:tbl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C90E74" w:rsidRPr="00C90E74" w:rsidRDefault="00C90E74" w:rsidP="00C90E74">
      <w:pPr>
        <w:pStyle w:val="4"/>
        <w:spacing w:before="120"/>
        <w:jc w:val="center"/>
        <w:rPr>
          <w:sz w:val="28"/>
        </w:rPr>
      </w:pPr>
      <w:r w:rsidRPr="00C90E74">
        <w:rPr>
          <w:sz w:val="28"/>
        </w:rPr>
        <w:t xml:space="preserve">ПО УЧЕБНОЙ ДИСЦИПЛИНЕ 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BC791E" w:rsidP="00C90E74">
      <w:pPr>
        <w:pStyle w:val="4"/>
        <w:spacing w:before="120"/>
        <w:jc w:val="center"/>
        <w:rPr>
          <w:sz w:val="28"/>
          <w:u w:val="single"/>
        </w:rPr>
      </w:pPr>
      <w:r>
        <w:rPr>
          <w:sz w:val="28"/>
          <w:u w:val="single"/>
        </w:rPr>
        <w:t>Техническая эксплуатация дорог и искусственных сооружений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дисциплины, МДК)</w:t>
      </w:r>
    </w:p>
    <w:p w:rsidR="00614E64" w:rsidRPr="00614E64" w:rsidRDefault="00614E64" w:rsidP="00614E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4E64">
        <w:rPr>
          <w:rFonts w:ascii="Times New Roman" w:eastAsia="Times New Roman" w:hAnsi="Times New Roman" w:cs="Times New Roman"/>
          <w:sz w:val="28"/>
          <w:szCs w:val="28"/>
          <w:u w:val="single"/>
        </w:rPr>
        <w:t>23.02.04 «Техническая эксплуатация подъемно-транспортных, строительных, дорожных машин и оборудования (по отраслям)»</w:t>
      </w:r>
    </w:p>
    <w:p w:rsidR="00C90E74" w:rsidRPr="00C90E74" w:rsidRDefault="00614E64" w:rsidP="00614E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C90E74"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 наименование специальности, специальностей)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u w:val="single"/>
        </w:rPr>
        <w:t>По программе базовой  подготовки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06076" w:rsidRDefault="00C06076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950" w:rsidRDefault="008D6950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950" w:rsidRDefault="008D6950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950" w:rsidRDefault="008D6950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950" w:rsidRDefault="008D6950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950" w:rsidRDefault="008D6950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84C54" w:rsidRPr="002164C0" w:rsidRDefault="002164C0" w:rsidP="006A118C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164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Содержание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14474">
        <w:rPr>
          <w:rFonts w:ascii="Times New Roman" w:hAnsi="Times New Roman" w:cs="Times New Roman"/>
          <w:sz w:val="24"/>
          <w:szCs w:val="24"/>
        </w:rPr>
        <w:t>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</w:t>
      </w:r>
      <w:r w:rsidR="00D14474">
        <w:rPr>
          <w:rFonts w:ascii="Times New Roman" w:hAnsi="Times New Roman" w:cs="Times New Roman"/>
          <w:sz w:val="24"/>
          <w:szCs w:val="24"/>
        </w:rPr>
        <w:t>3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Паспорт фонда оценочных средств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 w:rsidR="00D14474">
        <w:rPr>
          <w:rFonts w:ascii="Times New Roman" w:hAnsi="Times New Roman" w:cs="Times New Roman"/>
          <w:sz w:val="24"/>
          <w:szCs w:val="24"/>
        </w:rPr>
        <w:t>….........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</w:t>
      </w:r>
      <w:r w:rsidR="006A118C" w:rsidRPr="002164C0">
        <w:rPr>
          <w:rFonts w:ascii="Times New Roman" w:hAnsi="Times New Roman" w:cs="Times New Roman"/>
          <w:sz w:val="24"/>
          <w:szCs w:val="24"/>
        </w:rPr>
        <w:t>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........5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632F9C">
        <w:rPr>
          <w:rFonts w:ascii="Times New Roman" w:hAnsi="Times New Roman" w:cs="Times New Roman"/>
          <w:sz w:val="24"/>
          <w:szCs w:val="24"/>
        </w:rPr>
        <w:t>Контрольно</w:t>
      </w:r>
      <w:r w:rsidR="00384C54" w:rsidRPr="00632F9C">
        <w:rPr>
          <w:rFonts w:ascii="Times New Roman" w:hAnsi="Times New Roman" w:cs="Times New Roman"/>
          <w:sz w:val="24"/>
          <w:szCs w:val="24"/>
        </w:rPr>
        <w:t>-</w:t>
      </w:r>
      <w:r w:rsidRPr="00632F9C">
        <w:rPr>
          <w:rFonts w:ascii="Times New Roman" w:hAnsi="Times New Roman" w:cs="Times New Roman"/>
          <w:sz w:val="24"/>
          <w:szCs w:val="24"/>
        </w:rPr>
        <w:t>оценочные средства для текущего контроля</w:t>
      </w:r>
      <w:r w:rsidR="00384C54" w:rsidRPr="00632F9C">
        <w:rPr>
          <w:rFonts w:ascii="Times New Roman" w:hAnsi="Times New Roman" w:cs="Times New Roman"/>
          <w:sz w:val="24"/>
          <w:szCs w:val="24"/>
        </w:rPr>
        <w:t>..........</w:t>
      </w:r>
      <w:r w:rsidR="00775323" w:rsidRPr="00632F9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84C54" w:rsidRPr="00632F9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152A79">
        <w:rPr>
          <w:rFonts w:ascii="Times New Roman" w:hAnsi="Times New Roman" w:cs="Times New Roman"/>
          <w:sz w:val="24"/>
          <w:szCs w:val="24"/>
        </w:rPr>
        <w:t>9</w:t>
      </w:r>
    </w:p>
    <w:p w:rsidR="00384C54" w:rsidRDefault="00384C54" w:rsidP="00D14474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C0" w:rsidRPr="002164C0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-</w:t>
      </w:r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оценочные средства для промежуточн</w:t>
      </w:r>
      <w:r w:rsidR="008B6F63">
        <w:rPr>
          <w:rFonts w:ascii="Times New Roman" w:hAnsi="Times New Roman" w:cs="Times New Roman"/>
          <w:sz w:val="24"/>
          <w:szCs w:val="24"/>
        </w:rPr>
        <w:t>ой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="008B6F63">
        <w:rPr>
          <w:rFonts w:ascii="Times New Roman" w:hAnsi="Times New Roman" w:cs="Times New Roman"/>
          <w:sz w:val="24"/>
          <w:szCs w:val="24"/>
        </w:rPr>
        <w:t>аттестации .</w:t>
      </w:r>
      <w:r w:rsidR="00D14474">
        <w:rPr>
          <w:rFonts w:ascii="Times New Roman" w:hAnsi="Times New Roman" w:cs="Times New Roman"/>
          <w:sz w:val="24"/>
          <w:szCs w:val="24"/>
        </w:rPr>
        <w:t>...........</w:t>
      </w:r>
      <w:r w:rsidRPr="002164C0">
        <w:rPr>
          <w:rFonts w:ascii="Times New Roman" w:hAnsi="Times New Roman" w:cs="Times New Roman"/>
          <w:sz w:val="24"/>
          <w:szCs w:val="24"/>
        </w:rPr>
        <w:t>..</w:t>
      </w:r>
      <w:r w:rsidR="00D14474">
        <w:rPr>
          <w:rFonts w:ascii="Times New Roman" w:hAnsi="Times New Roman" w:cs="Times New Roman"/>
          <w:sz w:val="24"/>
          <w:szCs w:val="24"/>
        </w:rPr>
        <w:t>....................</w:t>
      </w:r>
      <w:r w:rsidRPr="002164C0">
        <w:rPr>
          <w:rFonts w:ascii="Times New Roman" w:hAnsi="Times New Roman" w:cs="Times New Roman"/>
          <w:sz w:val="24"/>
          <w:szCs w:val="24"/>
        </w:rPr>
        <w:t>.</w:t>
      </w:r>
      <w:r w:rsidR="00152A79">
        <w:rPr>
          <w:rFonts w:ascii="Times New Roman" w:hAnsi="Times New Roman" w:cs="Times New Roman"/>
          <w:sz w:val="24"/>
          <w:szCs w:val="24"/>
        </w:rPr>
        <w:t>12</w:t>
      </w:r>
    </w:p>
    <w:p w:rsidR="00384C54" w:rsidRPr="002164C0" w:rsidRDefault="002164C0" w:rsidP="00D14474">
      <w:pPr>
        <w:shd w:val="clear" w:color="auto" w:fill="FFFFFF"/>
        <w:ind w:left="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1447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152A79">
        <w:rPr>
          <w:rFonts w:ascii="Times New Roman" w:hAnsi="Times New Roman" w:cs="Times New Roman"/>
          <w:sz w:val="24"/>
          <w:szCs w:val="24"/>
        </w:rPr>
        <w:t>16</w:t>
      </w: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4474" w:rsidRPr="00D14474" w:rsidRDefault="00D14474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447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84C54" w:rsidRPr="005F2C99" w:rsidRDefault="00384C54" w:rsidP="005F2C9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D55B7">
        <w:rPr>
          <w:color w:val="000000"/>
        </w:rPr>
        <w:tab/>
      </w:r>
      <w:r w:rsidRPr="005F2C99">
        <w:rPr>
          <w:color w:val="000000"/>
          <w:sz w:val="28"/>
          <w:szCs w:val="28"/>
        </w:rPr>
        <w:t>Комплект оценочных средств (КОС) предназначен для контроля и оценки образовательных достижений обучающихся, освоивших программу учебной дисциплины «</w:t>
      </w:r>
      <w:r w:rsidR="00BC791E">
        <w:rPr>
          <w:color w:val="000000"/>
          <w:sz w:val="28"/>
          <w:szCs w:val="28"/>
        </w:rPr>
        <w:t>Техническая эксплуатация дорог и искусственных сооружений</w:t>
      </w:r>
      <w:r w:rsidRPr="005F2C99">
        <w:rPr>
          <w:color w:val="000000"/>
          <w:sz w:val="28"/>
          <w:szCs w:val="28"/>
        </w:rPr>
        <w:t>».</w:t>
      </w:r>
      <w:r w:rsidRPr="005F2C9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F2C99">
        <w:rPr>
          <w:color w:val="000000"/>
          <w:sz w:val="28"/>
          <w:szCs w:val="28"/>
        </w:rPr>
        <w:t xml:space="preserve">КОС включает контрольные материалы для проведения </w:t>
      </w:r>
      <w:r w:rsidRPr="00F6285A">
        <w:rPr>
          <w:color w:val="000000"/>
          <w:sz w:val="28"/>
          <w:szCs w:val="28"/>
        </w:rPr>
        <w:t>текущего  контроля</w:t>
      </w:r>
      <w:r w:rsidR="006A118C" w:rsidRPr="00F6285A">
        <w:rPr>
          <w:color w:val="000000"/>
          <w:sz w:val="28"/>
          <w:szCs w:val="28"/>
        </w:rPr>
        <w:t xml:space="preserve"> и промежуточно</w:t>
      </w:r>
      <w:r w:rsidR="009B43B6" w:rsidRPr="00F6285A">
        <w:rPr>
          <w:color w:val="000000"/>
          <w:sz w:val="28"/>
          <w:szCs w:val="28"/>
        </w:rPr>
        <w:t>й</w:t>
      </w:r>
      <w:r w:rsidR="006A118C" w:rsidRPr="00F6285A">
        <w:rPr>
          <w:color w:val="000000"/>
          <w:sz w:val="28"/>
          <w:szCs w:val="28"/>
        </w:rPr>
        <w:t xml:space="preserve"> </w:t>
      </w:r>
      <w:r w:rsidR="009B43B6" w:rsidRPr="00F6285A">
        <w:rPr>
          <w:color w:val="000000"/>
          <w:sz w:val="28"/>
          <w:szCs w:val="28"/>
        </w:rPr>
        <w:t>аттестации</w:t>
      </w:r>
      <w:r w:rsidRPr="00F6285A">
        <w:rPr>
          <w:color w:val="000000"/>
          <w:sz w:val="28"/>
          <w:szCs w:val="28"/>
        </w:rPr>
        <w:t>.</w:t>
      </w:r>
    </w:p>
    <w:p w:rsidR="00384C54" w:rsidRPr="00BC791E" w:rsidRDefault="00384C54" w:rsidP="005F2C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C99">
        <w:rPr>
          <w:color w:val="000000"/>
          <w:sz w:val="28"/>
          <w:szCs w:val="28"/>
        </w:rPr>
        <w:tab/>
      </w:r>
      <w:r w:rsidRPr="005F2C99">
        <w:rPr>
          <w:rFonts w:ascii="Times New Roman" w:hAnsi="Times New Roman" w:cs="Times New Roman"/>
          <w:color w:val="000000"/>
          <w:sz w:val="28"/>
          <w:szCs w:val="28"/>
        </w:rPr>
        <w:t xml:space="preserve">КОС </w:t>
      </w:r>
      <w:proofErr w:type="gramStart"/>
      <w:r w:rsidRPr="005F2C99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5F2C9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основной профессиональной образовательной программой по специальности </w:t>
      </w:r>
      <w:r w:rsidRPr="005F2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(СПО)  </w:t>
      </w:r>
      <w:r w:rsidR="00614E64" w:rsidRPr="005F2C99">
        <w:rPr>
          <w:rFonts w:ascii="Times New Roman" w:eastAsia="Times New Roman" w:hAnsi="Times New Roman" w:cs="Times New Roman"/>
          <w:sz w:val="28"/>
          <w:szCs w:val="28"/>
        </w:rPr>
        <w:t xml:space="preserve">23.02.04 «Техническая эксплуатация подъемно-транспортных, строительных, дорожных машин и оборудования (по </w:t>
      </w:r>
      <w:r w:rsidR="00614E64" w:rsidRPr="00BC7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отраслям)» </w:t>
      </w:r>
      <w:r w:rsidRPr="00BC7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рабочей программой по дисциплине «</w:t>
      </w:r>
      <w:r w:rsidR="00BC791E" w:rsidRPr="00BC79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эксплуатация дорог и искусственных сооружений</w:t>
      </w:r>
      <w:r w:rsidRPr="00BC791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84C54" w:rsidRPr="009B43B6" w:rsidRDefault="00384C54" w:rsidP="00384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3B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9B43B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B43B6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C791E" w:rsidRPr="00325672" w:rsidRDefault="00BC791E" w:rsidP="00BC791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5672">
        <w:rPr>
          <w:rFonts w:ascii="Times New Roman" w:hAnsi="Times New Roman" w:cs="Times New Roman"/>
          <w:b/>
          <w:sz w:val="28"/>
          <w:szCs w:val="28"/>
        </w:rPr>
        <w:t>уметь</w:t>
      </w:r>
      <w:r w:rsidRPr="00325672">
        <w:rPr>
          <w:rFonts w:ascii="Times New Roman" w:hAnsi="Times New Roman" w:cs="Times New Roman"/>
          <w:sz w:val="28"/>
          <w:szCs w:val="28"/>
        </w:rPr>
        <w:t>:</w:t>
      </w:r>
    </w:p>
    <w:p w:rsidR="00BC791E" w:rsidRPr="00325672" w:rsidRDefault="00BC791E" w:rsidP="00BC7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организовывать выполнение работ</w:t>
      </w:r>
      <w:r w:rsidRPr="003E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</w:r>
      <w:r w:rsidRPr="00325672">
        <w:rPr>
          <w:rFonts w:ascii="Times New Roman" w:hAnsi="Times New Roman" w:cs="Times New Roman"/>
          <w:sz w:val="28"/>
          <w:szCs w:val="28"/>
        </w:rPr>
        <w:t>;</w:t>
      </w:r>
    </w:p>
    <w:p w:rsidR="00BC791E" w:rsidRPr="00325672" w:rsidRDefault="00BC791E" w:rsidP="00BC79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2567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C791E" w:rsidRDefault="00BC791E" w:rsidP="00BC7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скоростями. </w:t>
      </w:r>
    </w:p>
    <w:p w:rsidR="00BC791E" w:rsidRPr="00CF13B8" w:rsidRDefault="00BC791E" w:rsidP="00BC7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29E" w:rsidRDefault="0013129E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118C">
        <w:rPr>
          <w:rFonts w:ascii="Times New Roman" w:eastAsia="Times New Roman" w:hAnsi="Times New Roman" w:cs="Times New Roman"/>
          <w:sz w:val="28"/>
          <w:szCs w:val="28"/>
        </w:rPr>
        <w:t>В процессе освоения дисциплины у студентов должны формироваться общие компетенции (</w:t>
      </w:r>
      <w:proofErr w:type="gramStart"/>
      <w:r w:rsidRPr="006A118C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A118C">
        <w:rPr>
          <w:rFonts w:ascii="Times New Roman" w:eastAsia="Times New Roman" w:hAnsi="Times New Roman" w:cs="Times New Roman"/>
          <w:sz w:val="28"/>
          <w:szCs w:val="28"/>
        </w:rPr>
        <w:t>) и профессиональные компетенции (ПК):</w:t>
      </w:r>
    </w:p>
    <w:p w:rsidR="00D14474" w:rsidRPr="006A118C" w:rsidRDefault="00D14474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BD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ПК 1.1. Обеспечивать безопасность движения транспортных сре</w:t>
      </w:r>
      <w:proofErr w:type="gramStart"/>
      <w:r w:rsidRPr="006F24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F24BD">
        <w:rPr>
          <w:rFonts w:ascii="Times New Roman" w:hAnsi="Times New Roman" w:cs="Times New Roman"/>
          <w:sz w:val="28"/>
          <w:szCs w:val="28"/>
        </w:rPr>
        <w:t>и производстве работ.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29E" w:rsidRPr="006A118C" w:rsidRDefault="0013129E" w:rsidP="0013129E">
      <w:pPr>
        <w:pStyle w:val="western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ab/>
        <w:t>Формой промежуточной  ат</w:t>
      </w:r>
      <w:r w:rsidR="00CA2C3F">
        <w:rPr>
          <w:sz w:val="28"/>
          <w:szCs w:val="28"/>
        </w:rPr>
        <w:t>тестации по учебной дисциплине «</w:t>
      </w:r>
      <w:r w:rsidR="00BC791E" w:rsidRPr="00BC791E">
        <w:rPr>
          <w:color w:val="000000"/>
          <w:sz w:val="28"/>
          <w:szCs w:val="28"/>
        </w:rPr>
        <w:t>Техническая эксплуатация дорог и искусственных сооружений</w:t>
      </w:r>
      <w:r w:rsidR="00CA2C3F">
        <w:rPr>
          <w:sz w:val="28"/>
          <w:szCs w:val="28"/>
        </w:rPr>
        <w:t>»</w:t>
      </w:r>
      <w:r w:rsidRPr="006A118C">
        <w:rPr>
          <w:sz w:val="28"/>
          <w:szCs w:val="28"/>
        </w:rPr>
        <w:t xml:space="preserve"> является </w:t>
      </w:r>
      <w:r w:rsidR="005F2C99">
        <w:rPr>
          <w:sz w:val="28"/>
          <w:szCs w:val="28"/>
        </w:rPr>
        <w:t>экзамен</w:t>
      </w:r>
      <w:r w:rsidRPr="006A118C">
        <w:rPr>
          <w:sz w:val="28"/>
          <w:szCs w:val="28"/>
        </w:rPr>
        <w:t>.</w:t>
      </w:r>
    </w:p>
    <w:p w:rsidR="001934B4" w:rsidRDefault="001934B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6A118C" w:rsidRDefault="006A118C">
      <w:pPr>
        <w:rPr>
          <w:rFonts w:ascii="Times New Roman" w:hAnsi="Times New Roman" w:cs="Times New Roman"/>
          <w:sz w:val="28"/>
          <w:szCs w:val="28"/>
        </w:rPr>
      </w:pPr>
    </w:p>
    <w:p w:rsidR="0045478B" w:rsidRDefault="0045478B">
      <w:pPr>
        <w:rPr>
          <w:rFonts w:ascii="Times New Roman" w:hAnsi="Times New Roman" w:cs="Times New Roman"/>
          <w:sz w:val="28"/>
          <w:szCs w:val="28"/>
        </w:rPr>
        <w:sectPr w:rsidR="0045478B" w:rsidSect="0026115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45478B" w:rsidRPr="003D0123" w:rsidRDefault="0045478B" w:rsidP="003D0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123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1F1CA7">
        <w:rPr>
          <w:rFonts w:ascii="Times New Roman" w:hAnsi="Times New Roman" w:cs="Times New Roman"/>
          <w:sz w:val="24"/>
          <w:szCs w:val="24"/>
        </w:rPr>
        <w:t>ТЭД и ИС</w:t>
      </w:r>
      <w:r w:rsidRPr="003D0123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Pr="003D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23.02.0</w:t>
      </w:r>
      <w:r w:rsidR="003D0123" w:rsidRPr="003D01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123" w:rsidRPr="003D0123">
        <w:rPr>
          <w:rFonts w:ascii="Times New Roman" w:eastAsia="Times New Roman" w:hAnsi="Times New Roman" w:cs="Times New Roman"/>
          <w:sz w:val="24"/>
          <w:szCs w:val="24"/>
        </w:rPr>
        <w:t>«Техническая эксплуатация подъемно-транспортных, строительных, дорожных машин и оборудования (по отраслям)»</w:t>
      </w: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2550"/>
        <w:gridCol w:w="2125"/>
        <w:gridCol w:w="3966"/>
        <w:gridCol w:w="1133"/>
        <w:gridCol w:w="2691"/>
        <w:gridCol w:w="2585"/>
      </w:tblGrid>
      <w:tr w:rsidR="0045478B" w:rsidRPr="008A176C" w:rsidTr="001F1CA7">
        <w:trPr>
          <w:gridBefore w:val="1"/>
          <w:wBefore w:w="6" w:type="dxa"/>
          <w:trHeight w:hRule="exact" w:val="160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02" w:right="456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Результаты обучения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(освоенные умения,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усвоенные знания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)</w:t>
            </w: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знания)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sz w:val="24"/>
                <w:szCs w:val="24"/>
              </w:rPr>
              <w:t>ПК,</w:t>
            </w: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1546" w:hanging="7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ind w:left="1546" w:hanging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Уровень освоения темы</w:t>
            </w:r>
          </w:p>
          <w:p w:rsidR="0045478B" w:rsidRPr="0058493D" w:rsidRDefault="0045478B" w:rsidP="00723CFB">
            <w:pPr>
              <w:pStyle w:val="a4"/>
            </w:pP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2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Наименование контрольно-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оценочного средства</w:t>
            </w:r>
          </w:p>
        </w:tc>
      </w:tr>
      <w:tr w:rsidR="0045478B" w:rsidRPr="008A176C" w:rsidTr="001F1CA7">
        <w:trPr>
          <w:gridBefore w:val="1"/>
          <w:wBefore w:w="6" w:type="dxa"/>
          <w:trHeight w:hRule="exact" w:val="1131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ConsPlusNormal"/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4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45478B" w:rsidRPr="0058493D" w:rsidRDefault="0045478B" w:rsidP="00723CFB">
            <w:pPr>
              <w:pStyle w:val="a4"/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5478B" w:rsidRPr="008A176C" w:rsidTr="001F1CA7">
        <w:trPr>
          <w:gridBefore w:val="1"/>
          <w:wBefore w:w="6" w:type="dxa"/>
          <w:trHeight w:hRule="exact" w:val="29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2717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7BB3" w:rsidRPr="008A176C" w:rsidTr="001F1CA7">
        <w:trPr>
          <w:gridBefore w:val="1"/>
          <w:wBefore w:w="6" w:type="dxa"/>
          <w:trHeight w:hRule="exact" w:val="486"/>
        </w:trPr>
        <w:tc>
          <w:tcPr>
            <w:tcW w:w="15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BB3" w:rsidRPr="00CC7BB3" w:rsidRDefault="00CC7BB3" w:rsidP="00CC7BB3">
            <w:pPr>
              <w:rPr>
                <w:rFonts w:ascii="Times New Roman" w:hAnsi="Times New Roman" w:cs="Times New Roman"/>
                <w:b/>
              </w:rPr>
            </w:pPr>
            <w:r w:rsidRPr="00CC7BB3">
              <w:rPr>
                <w:rFonts w:ascii="Times New Roman" w:hAnsi="Times New Roman" w:cs="Times New Roman"/>
                <w:b/>
              </w:rPr>
              <w:t>Раздел 1.</w:t>
            </w:r>
            <w:r w:rsidRPr="00CC7BB3">
              <w:rPr>
                <w:rFonts w:ascii="Times New Roman" w:eastAsia="Calibri" w:hAnsi="Times New Roman" w:cs="Times New Roman"/>
                <w:b/>
                <w:bCs/>
              </w:rPr>
              <w:t xml:space="preserve"> Общая конструкция автомобильных дорог, искусственных сооружений и их элементов</w:t>
            </w:r>
          </w:p>
        </w:tc>
      </w:tr>
      <w:tr w:rsidR="00CC7BB3" w:rsidRPr="008A176C" w:rsidTr="001F1CA7">
        <w:trPr>
          <w:gridBefore w:val="1"/>
          <w:wBefore w:w="6" w:type="dxa"/>
          <w:trHeight w:hRule="exact" w:val="9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BB3" w:rsidRDefault="00CC7B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BB3" w:rsidRPr="008A176C" w:rsidRDefault="007676B3" w:rsidP="00862B16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C7BB3"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862B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BB3" w:rsidRPr="008A176C" w:rsidRDefault="00CC7BB3" w:rsidP="00862B16">
            <w:pPr>
              <w:shd w:val="clear" w:color="auto" w:fill="FFFFFF"/>
              <w:spacing w:line="317" w:lineRule="exact"/>
              <w:ind w:left="101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862B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BB3" w:rsidRPr="008A176C" w:rsidRDefault="00CC7BB3" w:rsidP="00CC7BB3">
            <w:pPr>
              <w:shd w:val="clear" w:color="auto" w:fill="FFFFFF"/>
              <w:spacing w:line="317" w:lineRule="exact"/>
              <w:ind w:right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Тема 1.1 </w:t>
            </w:r>
            <w:r w:rsidRPr="00CC7BB3">
              <w:rPr>
                <w:rFonts w:ascii="Times New Roman" w:hAnsi="Times New Roman" w:cs="Times New Roman"/>
                <w:sz w:val="24"/>
                <w:szCs w:val="24"/>
              </w:rPr>
              <w:t>Закон "Об автомобильных дорогах"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BB3" w:rsidRPr="008A176C" w:rsidRDefault="00CC7B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BB3" w:rsidRPr="008A176C" w:rsidRDefault="007676B3" w:rsidP="00CC7B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BB3" w:rsidRPr="0058493D" w:rsidRDefault="00CC7BB3" w:rsidP="00CC7B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6B3" w:rsidRPr="00862B16" w:rsidRDefault="007676B3" w:rsidP="00862B16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;ОК5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862B16">
            <w:pPr>
              <w:shd w:val="clear" w:color="auto" w:fill="FFFFFF"/>
              <w:spacing w:line="317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Тема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CC7BB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  <w:r w:rsidRPr="00CC7BB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Автомобильная дорога — комплексное инженерное сооружение</w:t>
            </w:r>
            <w:r w:rsidRPr="00E45DFB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52465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862B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spacing w:line="317" w:lineRule="exact"/>
              <w:ind w:right="139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Поперечный профиль дороги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52465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862B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;ОК4; 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spacing w:line="317" w:lineRule="exact"/>
              <w:ind w:right="13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Тема 1.4 </w:t>
            </w:r>
            <w:r w:rsidRPr="00CC7B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План дороги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862B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spacing w:line="317" w:lineRule="exact"/>
              <w:ind w:right="13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Тема 1.5 </w:t>
            </w:r>
            <w:r w:rsidRPr="00CC7B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Продольный  профиль дороги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spacing w:line="317" w:lineRule="exact"/>
              <w:ind w:right="13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Тема 1.6 </w:t>
            </w:r>
            <w:r w:rsidRPr="00CC7B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Земляное полотно дороги. Водоотвод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ОК5-ОК8;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Тема 1.7 </w:t>
            </w:r>
            <w:r w:rsidRPr="00CC7B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Конструкция дорожной одежды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F6285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F6285A" w:rsidRDefault="00F6285A"/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C770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ОК5-ОК8;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Тема 1.8 </w:t>
            </w:r>
            <w:r w:rsidRPr="00CC7B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E20C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C770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7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ОК5-ОК8;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Тема 1.9 </w:t>
            </w:r>
            <w:r w:rsidRPr="00CC7B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Обеспечение безопасности движения на</w:t>
            </w:r>
            <w:r w:rsidRPr="00C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дорогах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E20C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C770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C7BB3" w:rsidRPr="008A176C" w:rsidTr="001F1CA7">
        <w:trPr>
          <w:gridBefore w:val="1"/>
          <w:wBefore w:w="6" w:type="dxa"/>
          <w:trHeight w:hRule="exact" w:val="585"/>
        </w:trPr>
        <w:tc>
          <w:tcPr>
            <w:tcW w:w="15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BB3" w:rsidRPr="00CC7BB3" w:rsidRDefault="00CC7BB3" w:rsidP="00CC7B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B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CC7BB3">
              <w:rPr>
                <w:rStyle w:val="FontStyle23"/>
                <w:sz w:val="24"/>
                <w:szCs w:val="24"/>
              </w:rPr>
              <w:t xml:space="preserve"> Основы теории эксплуатации автомобильных дорог и управления их функционированием</w:t>
            </w:r>
          </w:p>
        </w:tc>
      </w:tr>
      <w:tr w:rsidR="007676B3" w:rsidRPr="008A176C" w:rsidTr="001F1CA7">
        <w:trPr>
          <w:gridBefore w:val="1"/>
          <w:wBefore w:w="6" w:type="dxa"/>
          <w:trHeight w:hRule="exact" w:val="86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ПК1.1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A92B9C" w:rsidRDefault="007676B3" w:rsidP="00A9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2.1</w:t>
            </w:r>
            <w:r w:rsidRPr="00A92B9C">
              <w:rPr>
                <w:rFonts w:ascii="Times New Roman" w:eastAsia="Calibri" w:hAnsi="Times New Roman" w:cs="Times New Roman"/>
              </w:rPr>
              <w:t>Социально-экономическая значимость эксплуатации</w:t>
            </w:r>
            <w:r w:rsidRPr="00A92B9C">
              <w:rPr>
                <w:rFonts w:ascii="Times New Roman" w:eastAsia="Calibri" w:hAnsi="Times New Roman" w:cs="Times New Roman"/>
              </w:rPr>
              <w:br/>
              <w:t>автомобильных дорог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7676B3">
        <w:trPr>
          <w:gridBefore w:val="1"/>
          <w:wBefore w:w="6" w:type="dxa"/>
          <w:trHeight w:hRule="exact" w:val="99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862B16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A9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2.2 </w:t>
            </w:r>
            <w:r w:rsidRPr="00A92B9C">
              <w:rPr>
                <w:rFonts w:ascii="Times New Roman" w:eastAsia="Calibri" w:hAnsi="Times New Roman" w:cs="Times New Roman"/>
                <w:bCs/>
              </w:rPr>
              <w:t>Системный подход к эксплуатации дорог и управлению их функционированием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val="82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1C15CB" w:rsidRDefault="007676B3" w:rsidP="00F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A9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2.3 </w:t>
            </w:r>
            <w:r w:rsidRPr="00A92B9C">
              <w:rPr>
                <w:rFonts w:ascii="Times New Roman" w:eastAsia="Calibri" w:hAnsi="Times New Roman" w:cs="Times New Roman"/>
                <w:bCs/>
              </w:rPr>
              <w:t>Взаимодействие автомобилей с дорогой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val="82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1C15CB" w:rsidRDefault="007676B3" w:rsidP="00F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A92B9C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ПК1.1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F95FF4" w:rsidRDefault="007676B3" w:rsidP="00A92B9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2.4 </w:t>
            </w:r>
            <w:r w:rsidRPr="00A92B9C">
              <w:rPr>
                <w:rFonts w:ascii="Times New Roman" w:eastAsia="Calibri" w:hAnsi="Times New Roman" w:cs="Times New Roman"/>
                <w:bCs/>
              </w:rPr>
              <w:t>Воздействия природно-климатических факторов на состояние дорог и условия движения автомобилей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A92B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4A54F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val="82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1C15CB" w:rsidRDefault="007676B3" w:rsidP="00F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A92B9C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F95FF4" w:rsidRDefault="007676B3" w:rsidP="00A92B9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2.5 </w:t>
            </w:r>
            <w:r w:rsidRPr="00A92B9C">
              <w:rPr>
                <w:rFonts w:ascii="Times New Roman" w:eastAsia="Calibri" w:hAnsi="Times New Roman" w:cs="Times New Roman"/>
                <w:bCs/>
              </w:rPr>
              <w:t>Процесс деформирования дорожных одежд и земляного полотна при воздействии автомобилей и природных факторов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A92B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4A54F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1F1CA7">
        <w:trPr>
          <w:gridBefore w:val="1"/>
          <w:wBefore w:w="6" w:type="dxa"/>
          <w:trHeight w:val="82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Pr="001C15CB" w:rsidRDefault="007676B3" w:rsidP="00F4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C1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A92B9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2.6 </w:t>
            </w:r>
            <w:r w:rsidRPr="00A92B9C">
              <w:rPr>
                <w:rFonts w:ascii="Times New Roman" w:eastAsia="Calibri" w:hAnsi="Times New Roman" w:cs="Times New Roman"/>
                <w:bCs/>
              </w:rPr>
              <w:t>Деформации, разрушения и дефекты состояния автомобильных дорог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4A54F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2B9C" w:rsidTr="001F1CA7">
        <w:trPr>
          <w:gridBefore w:val="1"/>
          <w:wBefore w:w="6" w:type="dxa"/>
          <w:trHeight w:hRule="exact" w:val="437"/>
        </w:trPr>
        <w:tc>
          <w:tcPr>
            <w:tcW w:w="1505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B9C" w:rsidRPr="00A92B9C" w:rsidRDefault="00A92B9C" w:rsidP="00A92B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B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A92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Мониторинг, диагностика и оценка состояния автомобильных дорог</w:t>
            </w:r>
          </w:p>
        </w:tc>
      </w:tr>
      <w:tr w:rsidR="007676B3" w:rsidTr="001F1CA7">
        <w:trPr>
          <w:gridBefore w:val="1"/>
          <w:wBefore w:w="6" w:type="dxa"/>
          <w:trHeight w:hRule="exact" w:val="100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ОК1-ОК4;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.1; 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A92B9C" w:rsidRDefault="007676B3" w:rsidP="00A92B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B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</w:t>
            </w:r>
            <w:r w:rsidRPr="00A92B9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транспортно-эксплуатационном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состоянию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автомобильных дорог</w:t>
            </w:r>
          </w:p>
          <w:p w:rsidR="007676B3" w:rsidRPr="00A92B9C" w:rsidRDefault="007676B3" w:rsidP="00A92B9C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24406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Tr="001F1CA7">
        <w:trPr>
          <w:gridBefore w:val="1"/>
          <w:wBefore w:w="6" w:type="dxa"/>
          <w:trHeight w:hRule="exact" w:val="96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1E35DB" w:rsidRDefault="007676B3" w:rsidP="00CC7BB3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OK5;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676B3" w:rsidRPr="008A176C" w:rsidRDefault="007676B3" w:rsidP="00CC7BB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A92B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A92B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оценки потребительских свойств автомобильных дорог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24406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Tr="00424B25">
        <w:trPr>
          <w:gridBefore w:val="1"/>
          <w:wBefore w:w="6" w:type="dxa"/>
          <w:trHeight w:hRule="exact" w:val="116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;З1</w:t>
            </w:r>
          </w:p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0К4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424B25" w:rsidRDefault="007676B3" w:rsidP="00424B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 Мониторинг, диагностика и определение</w:t>
            </w:r>
            <w:r w:rsidRPr="00424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параметров и характеристик дороги как основа управления ее состоянием</w:t>
            </w:r>
          </w:p>
          <w:p w:rsidR="00424B25" w:rsidRPr="00424B25" w:rsidRDefault="00424B25" w:rsidP="00424B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25" w:rsidRPr="00424B25" w:rsidRDefault="00424B25" w:rsidP="00424B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25" w:rsidRPr="00424B25" w:rsidRDefault="00424B25" w:rsidP="00424B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25" w:rsidRPr="00424B25" w:rsidRDefault="00424B25" w:rsidP="00424B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24406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Tr="00424B25">
        <w:trPr>
          <w:gridBefore w:val="1"/>
          <w:wBefore w:w="6" w:type="dxa"/>
          <w:trHeight w:hRule="exact" w:val="143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;З1</w:t>
            </w:r>
          </w:p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7676B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0К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.1; 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424B25" w:rsidRDefault="007676B3" w:rsidP="001F1C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B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 Классификация методов общей оценки транспортно-</w:t>
            </w:r>
            <w:r w:rsidRPr="00424B2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эксплуатационного состояния автомобильных дорог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24406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A2733" w:rsidTr="00424B25">
        <w:trPr>
          <w:gridBefore w:val="1"/>
          <w:wBefore w:w="6" w:type="dxa"/>
          <w:trHeight w:hRule="exact" w:val="693"/>
        </w:trPr>
        <w:tc>
          <w:tcPr>
            <w:tcW w:w="15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3" w:rsidRPr="00424B25" w:rsidRDefault="00EA2733" w:rsidP="00EA2733">
            <w:pPr>
              <w:pStyle w:val="Style6"/>
              <w:widowControl/>
              <w:tabs>
                <w:tab w:val="left" w:pos="1060"/>
              </w:tabs>
              <w:spacing w:line="240" w:lineRule="auto"/>
              <w:ind w:firstLine="0"/>
              <w:rPr>
                <w:rFonts w:eastAsia="Calibri"/>
                <w:b/>
                <w:bCs/>
              </w:rPr>
            </w:pPr>
            <w:r w:rsidRPr="00424B25">
              <w:rPr>
                <w:rFonts w:eastAsia="Calibri"/>
                <w:b/>
                <w:bCs/>
              </w:rPr>
              <w:t>Раздел 4.</w:t>
            </w:r>
            <w:r w:rsidRPr="00424B25">
              <w:rPr>
                <w:rFonts w:eastAsia="Calibri"/>
                <w:b/>
              </w:rPr>
              <w:t xml:space="preserve"> Организация и обеспечение безопасности и удобства движения на дорогах</w:t>
            </w:r>
          </w:p>
        </w:tc>
      </w:tr>
      <w:tr w:rsidR="00EA2733" w:rsidTr="001F1CA7">
        <w:trPr>
          <w:gridBefore w:val="1"/>
          <w:wBefore w:w="6" w:type="dxa"/>
          <w:trHeight w:hRule="exact" w:val="155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Pr="008A176C" w:rsidRDefault="00EA2733" w:rsidP="00862B16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62B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Pr="008A176C" w:rsidRDefault="00EA2733" w:rsidP="007676B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7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EA2733" w:rsidP="001F1C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4.1 </w:t>
            </w:r>
            <w:r w:rsidR="001F1CA7" w:rsidRPr="001F1C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управление движе</w:t>
            </w:r>
            <w:r w:rsidR="001F1CA7">
              <w:rPr>
                <w:rFonts w:ascii="Times New Roman" w:eastAsia="Calibri" w:hAnsi="Times New Roman" w:cs="Times New Roman"/>
                <w:sz w:val="24"/>
                <w:szCs w:val="24"/>
              </w:rPr>
              <w:t>нием на эксплуатируемых дорогах</w:t>
            </w:r>
          </w:p>
          <w:p w:rsidR="00EA2733" w:rsidRDefault="00EA2733" w:rsidP="00EA2733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2733" w:rsidRDefault="00EA2733" w:rsidP="00EA2733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2733" w:rsidRDefault="00EA2733" w:rsidP="00EA2733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2733" w:rsidRPr="008A176C" w:rsidRDefault="00EA2733" w:rsidP="00EA2733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Pr="008A176C" w:rsidRDefault="00EA2733" w:rsidP="00EA273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Pr="008A176C" w:rsidRDefault="00EA2733" w:rsidP="00EA2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A2733" w:rsidRPr="008A176C" w:rsidRDefault="00EA2733" w:rsidP="00EA2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EA2733" w:rsidP="00EA2733">
            <w:r w:rsidRPr="005D485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A2733" w:rsidTr="00424B25">
        <w:trPr>
          <w:gridBefore w:val="1"/>
          <w:wBefore w:w="6" w:type="dxa"/>
          <w:trHeight w:hRule="exact" w:val="191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EA2733" w:rsidP="00862B16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 w:rsidR="00862B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EA2733" w:rsidP="007676B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ОК4-ОК7;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7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EA2733" w:rsidP="001F1CA7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4.2 </w:t>
            </w:r>
            <w:r w:rsidR="001F1CA7" w:rsidRPr="001F1CA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безопасности и удобства движения средствами дорожной службы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Pr="008A176C" w:rsidRDefault="00EA2733" w:rsidP="00EA273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EA2733" w:rsidP="00EA2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EA2733" w:rsidRDefault="00EA2733" w:rsidP="00EA2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EA2733" w:rsidP="00EA2733">
            <w:r w:rsidRPr="005D485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A2733" w:rsidTr="001F1CA7">
        <w:trPr>
          <w:gridBefore w:val="1"/>
          <w:wBefore w:w="6" w:type="dxa"/>
          <w:trHeight w:hRule="exact" w:val="155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7676B3" w:rsidP="00EA273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7676B3" w:rsidP="00EA273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Pr="001F1CA7" w:rsidRDefault="001F1CA7" w:rsidP="001F1C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4.3 </w:t>
            </w:r>
            <w:r w:rsidRPr="001F1CA7">
              <w:rPr>
                <w:rFonts w:ascii="Times New Roman" w:eastAsia="Calibri" w:hAnsi="Times New Roman" w:cs="Times New Roman"/>
                <w:sz w:val="24"/>
                <w:szCs w:val="24"/>
              </w:rPr>
              <w:t>Сервис и обслуживание движения на дорогах, технологическая связь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7676B3" w:rsidP="00EA273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Default="007676B3" w:rsidP="00EA2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C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3" w:rsidRPr="005D485C" w:rsidRDefault="00862B16" w:rsidP="00EA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5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Tr="00F42079">
        <w:trPr>
          <w:gridBefore w:val="1"/>
          <w:wBefore w:w="6" w:type="dxa"/>
          <w:trHeight w:hRule="exact" w:val="1012"/>
        </w:trPr>
        <w:tc>
          <w:tcPr>
            <w:tcW w:w="15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6B3" w:rsidRPr="005D485C" w:rsidRDefault="007676B3" w:rsidP="001F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1F1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Организация эксплуатации и управления автомобильными дорогами</w:t>
            </w:r>
          </w:p>
        </w:tc>
      </w:tr>
      <w:tr w:rsidR="007676B3" w:rsidTr="00862B16">
        <w:trPr>
          <w:gridBefore w:val="1"/>
          <w:wBefore w:w="6" w:type="dxa"/>
          <w:trHeight w:hRule="exact" w:val="84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862B16">
            <w:pPr>
              <w:shd w:val="clear" w:color="auto" w:fill="FFFFFF"/>
              <w:ind w:lef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62B16" w:rsidRDefault="007676B3" w:rsidP="0086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5.1 </w:t>
            </w:r>
            <w:r w:rsidRPr="00862B16">
              <w:rPr>
                <w:rFonts w:ascii="Times New Roman" w:hAnsi="Times New Roman" w:cs="Times New Roman"/>
                <w:sz w:val="24"/>
                <w:szCs w:val="24"/>
              </w:rPr>
              <w:t>Оценка транспортно-эксплуатационных качеств дорог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6D6D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504AF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Tr="00862B16">
        <w:trPr>
          <w:gridBefore w:val="1"/>
          <w:wBefore w:w="6" w:type="dxa"/>
          <w:trHeight w:hRule="exact" w:val="83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862B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11DBC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62B16" w:rsidRDefault="007676B3" w:rsidP="0086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 </w:t>
            </w:r>
            <w:r w:rsidRPr="00862B16">
              <w:rPr>
                <w:rFonts w:ascii="Times New Roman" w:hAnsi="Times New Roman" w:cs="Times New Roman"/>
                <w:sz w:val="24"/>
                <w:szCs w:val="24"/>
              </w:rPr>
              <w:t>Организация дорожно-эксплуатационной службы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6D6D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504AF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Tr="00862B16">
        <w:trPr>
          <w:gridBefore w:val="1"/>
          <w:wBefore w:w="6" w:type="dxa"/>
          <w:trHeight w:hRule="exact" w:val="113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862B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11DBC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62B16" w:rsidRDefault="007676B3" w:rsidP="0086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5.3 </w:t>
            </w:r>
            <w:r w:rsidRPr="00862B16">
              <w:rPr>
                <w:rFonts w:ascii="Times New Roman" w:hAnsi="Times New Roman" w:cs="Times New Roman"/>
                <w:sz w:val="24"/>
                <w:szCs w:val="24"/>
              </w:rPr>
              <w:t>Технический учет, паспортизация, охрана дорог и дорожных сооружений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6D6D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504AF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Tr="001F1CA7">
        <w:trPr>
          <w:gridBefore w:val="1"/>
          <w:wBefore w:w="6" w:type="dxa"/>
          <w:trHeight w:hRule="exact" w:val="155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862B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11DBC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62B16" w:rsidRDefault="007676B3" w:rsidP="0086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16">
              <w:rPr>
                <w:rFonts w:ascii="Times New Roman" w:hAnsi="Times New Roman" w:cs="Times New Roman"/>
                <w:sz w:val="24"/>
                <w:szCs w:val="24"/>
              </w:rPr>
              <w:t>Тема 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16">
              <w:rPr>
                <w:rFonts w:ascii="Times New Roman" w:hAnsi="Times New Roman" w:cs="Times New Roman"/>
                <w:sz w:val="24"/>
                <w:szCs w:val="24"/>
              </w:rPr>
              <w:t>Организация работ, правила безопасности и охраны труда при содержании и ремонте автомобильных дорог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1F1CA7">
            <w:r>
              <w:t xml:space="preserve">        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6D6D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504AF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F1CA7" w:rsidTr="00862B1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056" w:type="dxa"/>
            <w:gridSpan w:val="7"/>
          </w:tcPr>
          <w:p w:rsidR="001F1CA7" w:rsidRDefault="001F1CA7" w:rsidP="001F1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5478B" w:rsidSect="0045478B">
          <w:pgSz w:w="16838" w:h="11906" w:orient="landscape"/>
          <w:pgMar w:top="709" w:right="1954" w:bottom="851" w:left="1134" w:header="709" w:footer="709" w:gutter="0"/>
          <w:cols w:space="708"/>
          <w:docGrid w:linePitch="360"/>
        </w:sectPr>
      </w:pPr>
    </w:p>
    <w:p w:rsidR="0045478B" w:rsidRDefault="00524D96" w:rsidP="00524D96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24D96">
        <w:rPr>
          <w:rFonts w:ascii="Times New Roman" w:hAnsi="Times New Roman" w:cs="Times New Roman"/>
          <w:b/>
          <w:sz w:val="28"/>
          <w:szCs w:val="28"/>
        </w:rPr>
        <w:t>Контрольно-оценочные средства для текущего контроля</w:t>
      </w:r>
    </w:p>
    <w:p w:rsidR="004F6EE5" w:rsidRDefault="00524D96" w:rsidP="009F443B">
      <w:pPr>
        <w:shd w:val="clear" w:color="auto" w:fill="FFFFFF"/>
        <w:ind w:left="48" w:firstLine="6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B78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преподавателем в процессе  проведения </w:t>
      </w:r>
      <w:r w:rsidR="009B43B6" w:rsidRPr="002E0B78">
        <w:rPr>
          <w:rFonts w:ascii="Times New Roman" w:hAnsi="Times New Roman" w:cs="Times New Roman"/>
          <w:sz w:val="28"/>
          <w:szCs w:val="28"/>
        </w:rPr>
        <w:t>практических</w:t>
      </w:r>
      <w:r w:rsidRPr="002E0B78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9F443B" w:rsidRPr="009F443B">
        <w:rPr>
          <w:rFonts w:ascii="Times New Roman" w:hAnsi="Times New Roman" w:cs="Times New Roman"/>
          <w:sz w:val="28"/>
          <w:szCs w:val="28"/>
        </w:rPr>
        <w:t>–</w:t>
      </w:r>
      <w:r w:rsidR="009F443B">
        <w:rPr>
          <w:rFonts w:ascii="Times New Roman" w:hAnsi="Times New Roman" w:cs="Times New Roman"/>
          <w:sz w:val="28"/>
          <w:szCs w:val="28"/>
        </w:rPr>
        <w:t xml:space="preserve"> </w:t>
      </w:r>
      <w:r w:rsidRPr="003D5671">
        <w:rPr>
          <w:rFonts w:ascii="Times New Roman" w:hAnsi="Times New Roman" w:cs="Times New Roman"/>
          <w:sz w:val="28"/>
          <w:szCs w:val="28"/>
        </w:rPr>
        <w:t>задания</w:t>
      </w:r>
      <w:r w:rsidR="009F443B" w:rsidRPr="003D5671">
        <w:rPr>
          <w:rFonts w:ascii="Times New Roman" w:hAnsi="Times New Roman" w:cs="Times New Roman"/>
          <w:sz w:val="28"/>
          <w:szCs w:val="28"/>
        </w:rPr>
        <w:t xml:space="preserve"> устного</w:t>
      </w:r>
      <w:r w:rsidR="009F443B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1D6752">
        <w:rPr>
          <w:rFonts w:ascii="Times New Roman" w:hAnsi="Times New Roman" w:cs="Times New Roman"/>
          <w:sz w:val="28"/>
          <w:szCs w:val="28"/>
        </w:rPr>
        <w:t>,</w:t>
      </w:r>
      <w:r w:rsidR="00F6285A">
        <w:rPr>
          <w:rFonts w:ascii="Times New Roman" w:hAnsi="Times New Roman" w:cs="Times New Roman"/>
          <w:sz w:val="28"/>
          <w:szCs w:val="28"/>
        </w:rPr>
        <w:t xml:space="preserve"> </w:t>
      </w:r>
      <w:r w:rsidR="001D6752">
        <w:rPr>
          <w:rFonts w:ascii="Times New Roman" w:hAnsi="Times New Roman" w:cs="Times New Roman"/>
          <w:sz w:val="28"/>
          <w:szCs w:val="28"/>
        </w:rPr>
        <w:t xml:space="preserve"> контрольная работа.</w:t>
      </w:r>
      <w:r w:rsidR="002E0B78" w:rsidRPr="009F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F7" w:rsidRDefault="00D858F7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8F7" w:rsidRPr="003B4B5A" w:rsidRDefault="006516A7" w:rsidP="00651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4B5A" w:rsidRPr="003B4B5A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3B4B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Общая конструкция автомобильных дорог, искусственных сооружений и их элементов</w:t>
      </w:r>
      <w:r w:rsidR="00D858F7" w:rsidRPr="003B4B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516A7" w:rsidRPr="003B4B5A" w:rsidRDefault="006516A7" w:rsidP="00651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B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B4B5A" w:rsidRPr="003B4B5A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C12551">
        <w:rPr>
          <w:rFonts w:ascii="Times New Roman" w:eastAsia="Times New Roman" w:hAnsi="Times New Roman" w:cs="Times New Roman"/>
          <w:b/>
          <w:sz w:val="28"/>
          <w:szCs w:val="28"/>
        </w:rPr>
        <w:t>. З</w:t>
      </w:r>
      <w:r w:rsidRPr="003B4B5A">
        <w:rPr>
          <w:rFonts w:ascii="Times New Roman" w:eastAsia="Times New Roman" w:hAnsi="Times New Roman" w:cs="Times New Roman"/>
          <w:b/>
          <w:sz w:val="28"/>
          <w:szCs w:val="28"/>
        </w:rPr>
        <w:t>адания устного опроса</w:t>
      </w:r>
    </w:p>
    <w:p w:rsidR="00D858F7" w:rsidRPr="00D858F7" w:rsidRDefault="00D858F7" w:rsidP="00AF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58F7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Сформулировать определение «Дорога». Перечислить пять категорий дорог в зависимости от значения, интенсивности и максимальной допустимой скорости движения.</w:t>
      </w:r>
    </w:p>
    <w:p w:rsidR="00D858F7" w:rsidRPr="00D858F7" w:rsidRDefault="00D858F7" w:rsidP="00AF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58F7">
        <w:rPr>
          <w:rFonts w:ascii="Times New Roman" w:eastAsia="Times New Roman" w:hAnsi="Times New Roman" w:cs="Times New Roman"/>
          <w:color w:val="000000"/>
          <w:sz w:val="27"/>
          <w:szCs w:val="27"/>
        </w:rPr>
        <w:t>Современная автомобильная дорога и ее элементы.</w:t>
      </w:r>
    </w:p>
    <w:p w:rsidR="00D858F7" w:rsidRPr="00D858F7" w:rsidRDefault="00D858F7" w:rsidP="00AF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58F7">
        <w:rPr>
          <w:rFonts w:ascii="Times New Roman" w:eastAsia="Times New Roman" w:hAnsi="Times New Roman" w:cs="Times New Roman"/>
          <w:color w:val="000000"/>
          <w:sz w:val="27"/>
          <w:szCs w:val="27"/>
        </w:rPr>
        <w:t>Чем определяется качество (категория</w:t>
      </w:r>
      <w:proofErr w:type="gramStart"/>
      <w:r w:rsidRPr="00D858F7">
        <w:rPr>
          <w:rFonts w:ascii="Times New Roman" w:eastAsia="Times New Roman" w:hAnsi="Times New Roman" w:cs="Times New Roman"/>
          <w:color w:val="000000"/>
          <w:sz w:val="27"/>
          <w:szCs w:val="27"/>
        </w:rPr>
        <w:t>)д</w:t>
      </w:r>
      <w:proofErr w:type="gramEnd"/>
      <w:r w:rsidRPr="00D858F7">
        <w:rPr>
          <w:rFonts w:ascii="Times New Roman" w:eastAsia="Times New Roman" w:hAnsi="Times New Roman" w:cs="Times New Roman"/>
          <w:color w:val="000000"/>
          <w:sz w:val="27"/>
          <w:szCs w:val="27"/>
        </w:rPr>
        <w:t>ороги.</w:t>
      </w:r>
    </w:p>
    <w:p w:rsidR="00D858F7" w:rsidRPr="00D858F7" w:rsidRDefault="00D858F7" w:rsidP="00AF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58F7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автомагистрали. Что запрещается на автомагистрали?</w:t>
      </w:r>
    </w:p>
    <w:p w:rsidR="00D858F7" w:rsidRPr="00D858F7" w:rsidRDefault="00D858F7" w:rsidP="00AF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58F7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какое время года дорога скользкая и чем это обусловлено?</w:t>
      </w:r>
    </w:p>
    <w:p w:rsidR="001A6717" w:rsidRPr="001A6717" w:rsidRDefault="001A671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такое автомобильная дорога? Основные элементы автомобильной дороги.</w:t>
      </w:r>
    </w:p>
    <w:p w:rsidR="001A6717" w:rsidRPr="001A6717" w:rsidRDefault="001A671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Автомобильная дорога ведомственная.</w:t>
      </w:r>
    </w:p>
    <w:p w:rsidR="001A6717" w:rsidRPr="001A6717" w:rsidRDefault="001A671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Автомобильная дорога главная.</w:t>
      </w:r>
    </w:p>
    <w:p w:rsidR="001A6717" w:rsidRPr="001A6717" w:rsidRDefault="006516A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A6717"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Автомобильная дорога территориальная.</w:t>
      </w:r>
    </w:p>
    <w:p w:rsidR="001A6717" w:rsidRPr="001A6717" w:rsidRDefault="001A671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Автомобильная дорога федеральная.</w:t>
      </w:r>
    </w:p>
    <w:p w:rsidR="001A6717" w:rsidRPr="001A6717" w:rsidRDefault="001A671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Автомобильная магистраль.</w:t>
      </w:r>
    </w:p>
    <w:p w:rsidR="001A6717" w:rsidRPr="001A6717" w:rsidRDefault="001A671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Дорожные инженерные устройства.</w:t>
      </w:r>
    </w:p>
    <w:p w:rsidR="001A6717" w:rsidRDefault="001A6717" w:rsidP="00651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Искусственные сооружения. </w:t>
      </w:r>
    </w:p>
    <w:p w:rsidR="003D5671" w:rsidRPr="001A6717" w:rsidRDefault="003D5671" w:rsidP="003D5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Перечислите основные элементы пути.</w:t>
      </w:r>
    </w:p>
    <w:p w:rsidR="003D5671" w:rsidRPr="001A6717" w:rsidRDefault="003D5671" w:rsidP="003D5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Какими проекциями характеризуется дорога?</w:t>
      </w:r>
    </w:p>
    <w:p w:rsidR="003D5671" w:rsidRPr="001A6717" w:rsidRDefault="003D5671" w:rsidP="003D5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Что называют трассой и осью дороги?</w:t>
      </w:r>
    </w:p>
    <w:p w:rsidR="003D5671" w:rsidRPr="001A6717" w:rsidRDefault="003D5671" w:rsidP="003D5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Перечислите основные элементы и характеристики плана трассы.</w:t>
      </w:r>
    </w:p>
    <w:p w:rsidR="003D5671" w:rsidRPr="001A6717" w:rsidRDefault="003D5671" w:rsidP="003D5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Дайте определение продольного профиля. Каковы его основные элементы?</w:t>
      </w:r>
    </w:p>
    <w:p w:rsidR="003D5671" w:rsidRPr="001A6717" w:rsidRDefault="003D5671" w:rsidP="003D5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717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существуют виды проектной линии, их особенности и условия применения?</w:t>
      </w:r>
    </w:p>
    <w:p w:rsidR="003D5671" w:rsidRPr="001A6717" w:rsidRDefault="003D5671" w:rsidP="003D5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16A7">
        <w:rPr>
          <w:rFonts w:ascii="Times New Roman" w:eastAsia="Times New Roman" w:hAnsi="Times New Roman" w:cs="Times New Roman"/>
          <w:color w:val="000000"/>
          <w:sz w:val="27"/>
          <w:szCs w:val="27"/>
        </w:rPr>
        <w:t>Что называют дорожной одеждой автомобильных дорог? Каковы основные требования к дорожным одеждам?</w:t>
      </w:r>
    </w:p>
    <w:p w:rsidR="003D5671" w:rsidRDefault="003D5671" w:rsidP="003D56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Pr="003B4B5A" w:rsidRDefault="000A3E95" w:rsidP="003B4B5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4B5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Задание 2. Контрольная </w:t>
      </w:r>
      <w:r w:rsidRPr="003B4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</w:t>
      </w:r>
      <w:r w:rsidR="003B4B5A" w:rsidRPr="003B4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B4B5A" w:rsidRPr="003B4B5A">
        <w:rPr>
          <w:rFonts w:ascii="Times New Roman" w:hAnsi="Times New Roman" w:cs="Times New Roman"/>
          <w:b/>
          <w:sz w:val="28"/>
          <w:szCs w:val="28"/>
        </w:rPr>
        <w:t xml:space="preserve">  (10 вариантов)</w:t>
      </w:r>
      <w:r w:rsidR="003B4B5A" w:rsidRPr="003B4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B5A" w:rsidRPr="003B4B5A" w:rsidRDefault="003B4B5A" w:rsidP="003B4B5A">
      <w:pPr>
        <w:spacing w:line="234" w:lineRule="auto"/>
        <w:ind w:left="120" w:right="680" w:firstLine="480"/>
        <w:rPr>
          <w:rFonts w:ascii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(таблица </w:t>
      </w:r>
      <w:r w:rsidR="004357C6">
        <w:rPr>
          <w:rFonts w:ascii="Times New Roman" w:hAnsi="Times New Roman" w:cs="Times New Roman"/>
          <w:sz w:val="28"/>
          <w:szCs w:val="28"/>
        </w:rPr>
        <w:t>1</w:t>
      </w:r>
      <w:r w:rsidRPr="003B4B5A">
        <w:rPr>
          <w:rFonts w:ascii="Times New Roman" w:hAnsi="Times New Roman" w:cs="Times New Roman"/>
          <w:sz w:val="28"/>
          <w:szCs w:val="28"/>
        </w:rPr>
        <w:t>) вычертить профиль дорожной одежды в масштабе 1:10 или 1:20</w:t>
      </w:r>
    </w:p>
    <w:p w:rsidR="003D5671" w:rsidRDefault="003D5671" w:rsidP="003B4B5A">
      <w:pPr>
        <w:ind w:right="-99"/>
        <w:rPr>
          <w:rFonts w:ascii="Times New Roman" w:hAnsi="Times New Roman" w:cs="Times New Roman"/>
          <w:sz w:val="28"/>
          <w:szCs w:val="28"/>
        </w:rPr>
      </w:pPr>
    </w:p>
    <w:p w:rsidR="003B4B5A" w:rsidRPr="00EF03D0" w:rsidRDefault="003B4B5A" w:rsidP="003B4B5A">
      <w:pPr>
        <w:ind w:right="-99"/>
        <w:rPr>
          <w:rFonts w:ascii="Times New Roman" w:hAnsi="Times New Roman" w:cs="Times New Roman"/>
          <w:sz w:val="28"/>
          <w:szCs w:val="28"/>
        </w:rPr>
      </w:pPr>
      <w:r w:rsidRPr="00EF03D0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12551">
        <w:rPr>
          <w:rFonts w:ascii="Times New Roman" w:hAnsi="Times New Roman" w:cs="Times New Roman"/>
          <w:sz w:val="28"/>
          <w:szCs w:val="28"/>
        </w:rPr>
        <w:t>1</w:t>
      </w:r>
      <w:r w:rsidRPr="00EF03D0">
        <w:rPr>
          <w:rFonts w:ascii="Times New Roman" w:hAnsi="Times New Roman" w:cs="Times New Roman"/>
          <w:sz w:val="28"/>
          <w:szCs w:val="28"/>
        </w:rPr>
        <w:t>- Исходные данные для задания 2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985"/>
        <w:gridCol w:w="1984"/>
        <w:gridCol w:w="1843"/>
        <w:gridCol w:w="1701"/>
        <w:gridCol w:w="1559"/>
      </w:tblGrid>
      <w:tr w:rsidR="003B4B5A" w:rsidTr="00F054AE">
        <w:tc>
          <w:tcPr>
            <w:tcW w:w="675" w:type="dxa"/>
            <w:vMerge w:val="restart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вари-анта</w:t>
            </w:r>
            <w:proofErr w:type="gramEnd"/>
          </w:p>
        </w:tc>
        <w:tc>
          <w:tcPr>
            <w:tcW w:w="709" w:type="dxa"/>
            <w:vMerge w:val="restart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</w:p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9072" w:type="dxa"/>
            <w:gridSpan w:val="5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материалов и конструктивных слоев и их толщина,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5A" w:rsidTr="00F054AE">
        <w:tc>
          <w:tcPr>
            <w:tcW w:w="675" w:type="dxa"/>
            <w:vMerge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4B5A" w:rsidRPr="003B7991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 слой покрытия</w:t>
            </w:r>
          </w:p>
        </w:tc>
        <w:tc>
          <w:tcPr>
            <w:tcW w:w="1984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слой покрытия</w:t>
            </w:r>
          </w:p>
        </w:tc>
        <w:tc>
          <w:tcPr>
            <w:tcW w:w="1843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 слой основания</w:t>
            </w:r>
          </w:p>
        </w:tc>
        <w:tc>
          <w:tcPr>
            <w:tcW w:w="1701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слой основания</w:t>
            </w:r>
          </w:p>
        </w:tc>
        <w:tc>
          <w:tcPr>
            <w:tcW w:w="1559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слой основания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3B4B5A" w:rsidRDefault="003B4B5A" w:rsidP="00F054A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Плотный ас</w:t>
            </w: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фальтобетон из горячей мелк</w:t>
            </w:r>
            <w:proofErr w:type="gramStart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F4F84">
              <w:rPr>
                <w:rFonts w:ascii="Times New Roman" w:hAnsi="Times New Roman" w:cs="Times New Roman"/>
                <w:sz w:val="24"/>
                <w:szCs w:val="24"/>
              </w:rPr>
              <w:t xml:space="preserve"> зернистой смеси</w:t>
            </w: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B4B5A" w:rsidRDefault="003B4B5A" w:rsidP="00F054A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марки -0,05</w:t>
            </w:r>
          </w:p>
          <w:p w:rsidR="003B4B5A" w:rsidRPr="00113EAB" w:rsidRDefault="003B4B5A" w:rsidP="00F054AE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4B5A" w:rsidRPr="00113EAB" w:rsidRDefault="003B4B5A" w:rsidP="00F054A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Пористый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 из горя</w:t>
            </w: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чей крупн</w:t>
            </w:r>
            <w:proofErr w:type="gramStart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 xml:space="preserve"> зернистой смеси 1 марки -0,06</w:t>
            </w:r>
          </w:p>
        </w:tc>
        <w:tc>
          <w:tcPr>
            <w:tcW w:w="1843" w:type="dxa"/>
          </w:tcPr>
          <w:p w:rsidR="003B4B5A" w:rsidRDefault="003B4B5A" w:rsidP="00F054AE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Пористый асфальтобе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 из горяч</w:t>
            </w: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ей крупн</w:t>
            </w:r>
            <w:proofErr w:type="gramStart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 xml:space="preserve"> зернистой смеси 2</w:t>
            </w:r>
          </w:p>
          <w:p w:rsidR="003B4B5A" w:rsidRPr="00113EAB" w:rsidRDefault="003B4B5A" w:rsidP="00F054AE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ки -0,08</w:t>
            </w:r>
          </w:p>
        </w:tc>
        <w:tc>
          <w:tcPr>
            <w:tcW w:w="1701" w:type="dxa"/>
          </w:tcPr>
          <w:p w:rsidR="003B4B5A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Песчано</w:t>
            </w:r>
            <w:proofErr w:type="spellEnd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 xml:space="preserve"> гравийная </w:t>
            </w:r>
            <w:r w:rsidRPr="0002060E">
              <w:rPr>
                <w:rFonts w:ascii="Times New Roman" w:hAnsi="Times New Roman" w:cs="Times New Roman"/>
                <w:sz w:val="24"/>
                <w:szCs w:val="24"/>
              </w:rPr>
              <w:t>смесь, укре</w:t>
            </w:r>
            <w:proofErr w:type="gramStart"/>
            <w:r w:rsidRPr="00020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 xml:space="preserve"> 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цемента-0,24</w:t>
            </w:r>
          </w:p>
          <w:p w:rsidR="003B4B5A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5A" w:rsidRPr="00113EAB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B5A" w:rsidRPr="00113EAB" w:rsidRDefault="003B4B5A" w:rsidP="00F054A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Песчан</w:t>
            </w:r>
            <w:proofErr w:type="gramStart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3EAB">
              <w:rPr>
                <w:rFonts w:ascii="Times New Roman" w:hAnsi="Times New Roman" w:cs="Times New Roman"/>
                <w:sz w:val="24"/>
                <w:szCs w:val="24"/>
              </w:rPr>
              <w:t xml:space="preserve"> гравийная смесь-0,30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bottom"/>
          </w:tcPr>
          <w:p w:rsidR="003B4B5A" w:rsidRPr="00842CF4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Плотный а</w:t>
            </w:r>
            <w:proofErr w:type="gramStart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фальтобетон</w:t>
            </w:r>
            <w:proofErr w:type="spellEnd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из  горячей мелко-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зернистой щебе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ночной смеси 1</w:t>
            </w:r>
          </w:p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марки -0,04</w:t>
            </w:r>
          </w:p>
        </w:tc>
        <w:tc>
          <w:tcPr>
            <w:tcW w:w="1984" w:type="dxa"/>
          </w:tcPr>
          <w:p w:rsidR="003B4B5A" w:rsidRPr="00842CF4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ористый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фальтобетон</w:t>
            </w:r>
            <w:proofErr w:type="spellEnd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из  горячей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крупно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зернистой щебе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ночной смеси 1</w:t>
            </w:r>
          </w:p>
          <w:p w:rsidR="003B4B5A" w:rsidRPr="00113EAB" w:rsidRDefault="003B4B5A" w:rsidP="00F054AE">
            <w:pPr>
              <w:ind w:left="-108"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марки -0,0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B4B5A" w:rsidRPr="00113EAB" w:rsidRDefault="003B4B5A" w:rsidP="00F054A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Песчано-гравийная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укрепленная 7% цемента- 0.24</w:t>
            </w:r>
          </w:p>
        </w:tc>
        <w:tc>
          <w:tcPr>
            <w:tcW w:w="1559" w:type="dxa"/>
          </w:tcPr>
          <w:p w:rsidR="003B4B5A" w:rsidRPr="00113EAB" w:rsidRDefault="003B4B5A" w:rsidP="00F054A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-0,30</w:t>
            </w:r>
          </w:p>
        </w:tc>
      </w:tr>
      <w:tr w:rsidR="003B4B5A" w:rsidTr="00F054AE">
        <w:trPr>
          <w:trHeight w:val="2208"/>
        </w:trPr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3B4B5A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Плотный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 из горячей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мелко-зернистой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щебеночной смеси 2 </w:t>
            </w:r>
          </w:p>
          <w:p w:rsidR="003B4B5A" w:rsidRPr="00113EAB" w:rsidRDefault="003B4B5A" w:rsidP="00F054AE">
            <w:pPr>
              <w:ind w:left="-108" w:firstLine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 -0,06</w:t>
            </w:r>
          </w:p>
        </w:tc>
        <w:tc>
          <w:tcPr>
            <w:tcW w:w="1984" w:type="dxa"/>
          </w:tcPr>
          <w:p w:rsidR="003B4B5A" w:rsidRPr="00113EAB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Песчано-гравийная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укрепленная 6% цемента- 0,16</w:t>
            </w:r>
          </w:p>
        </w:tc>
        <w:tc>
          <w:tcPr>
            <w:tcW w:w="1701" w:type="dxa"/>
          </w:tcPr>
          <w:p w:rsidR="003B4B5A" w:rsidRPr="00113EAB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B5A" w:rsidRPr="00113EAB" w:rsidRDefault="003B4B5A" w:rsidP="00F054A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-0,30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bottom"/>
          </w:tcPr>
          <w:p w:rsidR="003B4B5A" w:rsidRDefault="003B4B5A" w:rsidP="00F054AE">
            <w:pPr>
              <w:ind w:left="-108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AB">
              <w:rPr>
                <w:rFonts w:ascii="Times New Roman" w:hAnsi="Times New Roman" w:cs="Times New Roman"/>
                <w:sz w:val="24"/>
                <w:szCs w:val="24"/>
              </w:rPr>
              <w:t>Плотный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 из горячей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мелко-зернистой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щебеночной смеси 2 </w:t>
            </w:r>
          </w:p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 -0,05</w:t>
            </w:r>
          </w:p>
        </w:tc>
        <w:tc>
          <w:tcPr>
            <w:tcW w:w="1984" w:type="dxa"/>
          </w:tcPr>
          <w:p w:rsidR="003B4B5A" w:rsidRPr="00842CF4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ористый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дегте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бетон из  горячей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зернистой щебе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ночной смеси 1</w:t>
            </w:r>
          </w:p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марки -0,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Слой  из щебня,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вязким битумом -0,08</w:t>
            </w:r>
          </w:p>
        </w:tc>
        <w:tc>
          <w:tcPr>
            <w:tcW w:w="1701" w:type="dxa"/>
          </w:tcPr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Песчано-гравийная смесь-0,24</w:t>
            </w:r>
          </w:p>
        </w:tc>
        <w:tc>
          <w:tcPr>
            <w:tcW w:w="1559" w:type="dxa"/>
          </w:tcPr>
          <w:p w:rsidR="003B4B5A" w:rsidRDefault="003B4B5A" w:rsidP="00F054AE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-0,20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3B4B5A" w:rsidRPr="00A566DA" w:rsidRDefault="003B4B5A" w:rsidP="00F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>Плотный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асфальто</w:t>
            </w: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бетон из горячей </w:t>
            </w:r>
            <w:proofErr w:type="gramStart"/>
            <w:r w:rsidRPr="00A566DA">
              <w:rPr>
                <w:rFonts w:ascii="Times New Roman" w:hAnsi="Times New Roman" w:cs="Times New Roman"/>
                <w:sz w:val="24"/>
                <w:szCs w:val="24"/>
              </w:rPr>
              <w:t>мелко-зернистой</w:t>
            </w:r>
            <w:proofErr w:type="gramEnd"/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гравийной</w:t>
            </w: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 смеси 2 </w:t>
            </w:r>
          </w:p>
          <w:p w:rsidR="003B4B5A" w:rsidRPr="00A566DA" w:rsidRDefault="003B4B5A" w:rsidP="00F054AE">
            <w:pPr>
              <w:ind w:left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>марки -0,05</w:t>
            </w:r>
          </w:p>
        </w:tc>
        <w:tc>
          <w:tcPr>
            <w:tcW w:w="1984" w:type="dxa"/>
          </w:tcPr>
          <w:p w:rsidR="003B4B5A" w:rsidRPr="00842CF4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Высокопористый ас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фальтобетон из  горячей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песчаной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смеси 1</w:t>
            </w:r>
          </w:p>
          <w:p w:rsidR="003B4B5A" w:rsidRPr="00113EAB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марки -0,0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B4B5A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Суглинки легкие, укрепленные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портландце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-ментом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</w:t>
            </w:r>
          </w:p>
          <w:p w:rsidR="003B4B5A" w:rsidRPr="00113EAB" w:rsidRDefault="003B4B5A" w:rsidP="00F054AE">
            <w:pPr>
              <w:ind w:left="-108" w:firstLine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-0,20</w:t>
            </w:r>
          </w:p>
        </w:tc>
        <w:tc>
          <w:tcPr>
            <w:tcW w:w="1701" w:type="dxa"/>
          </w:tcPr>
          <w:p w:rsidR="003B4B5A" w:rsidRPr="00113EAB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B5A" w:rsidRDefault="003B4B5A" w:rsidP="00F054AE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-0,20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3B4B5A" w:rsidRDefault="003B4B5A" w:rsidP="00F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>Плотный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асфальто</w:t>
            </w: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бетон из горячей мелко-зернистой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щебеночной</w:t>
            </w:r>
            <w:proofErr w:type="gramEnd"/>
          </w:p>
          <w:p w:rsidR="003B4B5A" w:rsidRPr="00A566DA" w:rsidRDefault="003B4B5A" w:rsidP="00F054AE">
            <w:pPr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B5A" w:rsidRPr="00113EAB" w:rsidRDefault="003B4B5A" w:rsidP="00F054A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>марки -0,0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3B4B5A" w:rsidRPr="00113EAB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B4B5A" w:rsidRPr="00113EAB" w:rsidRDefault="003B4B5A" w:rsidP="00F054A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4B5A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Песчано-щебеночная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портландце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-ментом в количестве</w:t>
            </w:r>
          </w:p>
          <w:p w:rsidR="003B4B5A" w:rsidRPr="00113EAB" w:rsidRDefault="003B4B5A" w:rsidP="00F054AE">
            <w:pPr>
              <w:ind w:left="-108" w:firstLine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6% -0,18</w:t>
            </w:r>
          </w:p>
        </w:tc>
        <w:tc>
          <w:tcPr>
            <w:tcW w:w="1559" w:type="dxa"/>
          </w:tcPr>
          <w:p w:rsidR="003B4B5A" w:rsidRDefault="003B4B5A" w:rsidP="00F054AE">
            <w:pPr>
              <w:ind w:left="-108" w:right="-99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Гравийно-песчаная смесь -0,20</w:t>
            </w:r>
          </w:p>
        </w:tc>
      </w:tr>
      <w:tr w:rsidR="003B4B5A" w:rsidTr="00F054AE">
        <w:trPr>
          <w:trHeight w:val="2139"/>
        </w:trPr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3B4B5A" w:rsidRPr="00113EAB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выравнивающем слое из песка 0,05</w:t>
            </w:r>
          </w:p>
        </w:tc>
        <w:tc>
          <w:tcPr>
            <w:tcW w:w="1984" w:type="dxa"/>
          </w:tcPr>
          <w:p w:rsidR="003B4B5A" w:rsidRPr="00113EAB" w:rsidRDefault="003B4B5A" w:rsidP="00F054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B5A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портландце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-ментом в количестве</w:t>
            </w:r>
          </w:p>
          <w:p w:rsidR="003B4B5A" w:rsidRPr="00113EAB" w:rsidRDefault="003B4B5A" w:rsidP="00F054AE">
            <w:pPr>
              <w:ind w:left="-108" w:firstLine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 -0,24</w:t>
            </w:r>
          </w:p>
        </w:tc>
        <w:tc>
          <w:tcPr>
            <w:tcW w:w="1701" w:type="dxa"/>
          </w:tcPr>
          <w:p w:rsidR="003B4B5A" w:rsidRDefault="003B4B5A" w:rsidP="00F054AE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B5A" w:rsidRDefault="003B4B5A" w:rsidP="00F054AE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Гравийно-песчаная смесь -0,30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3B4B5A" w:rsidRDefault="003B4B5A" w:rsidP="00F054AE">
            <w:pPr>
              <w:ind w:left="-108" w:firstLine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выравнивающем слое из песка 0,03</w:t>
            </w:r>
          </w:p>
        </w:tc>
        <w:tc>
          <w:tcPr>
            <w:tcW w:w="1984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B5A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Суглинки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портландце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-ментом в количестве</w:t>
            </w:r>
          </w:p>
          <w:p w:rsidR="003B4B5A" w:rsidRDefault="003B4B5A" w:rsidP="00F054AE">
            <w:pPr>
              <w:ind w:left="-108" w:right="-99" w:firstLine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 -0,18</w:t>
            </w:r>
          </w:p>
        </w:tc>
        <w:tc>
          <w:tcPr>
            <w:tcW w:w="1701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-0,20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4B5A" w:rsidRPr="002F4F84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</w:tcPr>
          <w:p w:rsidR="003B4B5A" w:rsidRDefault="003B4B5A" w:rsidP="00F054AE">
            <w:pPr>
              <w:ind w:left="-108" w:right="-99" w:firstLine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Фракциониро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щебень, уложенный по способу заклинки-0,14</w:t>
            </w:r>
          </w:p>
          <w:p w:rsidR="003B4B5A" w:rsidRDefault="003B4B5A" w:rsidP="00F054AE">
            <w:pPr>
              <w:ind w:left="-108" w:right="-99" w:firstLine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B5A" w:rsidRDefault="003B4B5A" w:rsidP="00F054AE">
            <w:pPr>
              <w:ind w:left="-108" w:right="-99"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 оптимальная смесь -0,12</w:t>
            </w:r>
          </w:p>
        </w:tc>
        <w:tc>
          <w:tcPr>
            <w:tcW w:w="1701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B5A" w:rsidRPr="00A07A18" w:rsidRDefault="003B4B5A" w:rsidP="00F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18"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-0,20</w:t>
            </w:r>
          </w:p>
        </w:tc>
      </w:tr>
      <w:tr w:rsidR="003B4B5A" w:rsidTr="00F054AE">
        <w:tc>
          <w:tcPr>
            <w:tcW w:w="675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B4B5A" w:rsidRDefault="003B4B5A" w:rsidP="00F054A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3B4B5A" w:rsidRPr="00A566DA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>Плотный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асфальто</w:t>
            </w: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бетон из горячей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песчаной </w:t>
            </w: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B5A" w:rsidRDefault="003B4B5A" w:rsidP="00F054AE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566DA">
              <w:rPr>
                <w:rFonts w:ascii="Times New Roman" w:hAnsi="Times New Roman" w:cs="Times New Roman"/>
                <w:sz w:val="24"/>
                <w:szCs w:val="24"/>
              </w:rPr>
              <w:t>марки -0,0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4B5A" w:rsidRDefault="003B4B5A" w:rsidP="00F054AE">
            <w:pPr>
              <w:ind w:left="-108" w:right="-99"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4B5A" w:rsidRDefault="003B4B5A" w:rsidP="00F054A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ористый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дегте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бетон из  горячей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зернистой гравийной</w:t>
            </w:r>
          </w:p>
          <w:p w:rsidR="003B4B5A" w:rsidRPr="00842CF4" w:rsidRDefault="003B4B5A" w:rsidP="00F054AE">
            <w:pPr>
              <w:ind w:left="-108"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смеси 1</w:t>
            </w:r>
          </w:p>
          <w:p w:rsidR="003B4B5A" w:rsidRDefault="003B4B5A" w:rsidP="00F054AE">
            <w:pPr>
              <w:ind w:left="-108" w:right="-99"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F4">
              <w:rPr>
                <w:rFonts w:ascii="Times New Roman" w:hAnsi="Times New Roman" w:cs="Times New Roman"/>
                <w:sz w:val="24"/>
                <w:szCs w:val="24"/>
              </w:rPr>
              <w:t>марки -0,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B4B5A" w:rsidRDefault="003B4B5A" w:rsidP="00F054AE">
            <w:pPr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Слой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щебня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обработанного вязким битумом -0,08 </w:t>
            </w:r>
          </w:p>
        </w:tc>
        <w:tc>
          <w:tcPr>
            <w:tcW w:w="1701" w:type="dxa"/>
          </w:tcPr>
          <w:p w:rsidR="003B4B5A" w:rsidRDefault="003B4B5A" w:rsidP="00F054AE">
            <w:pPr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 оптимальная смесь -0,24</w:t>
            </w:r>
          </w:p>
        </w:tc>
        <w:tc>
          <w:tcPr>
            <w:tcW w:w="1559" w:type="dxa"/>
          </w:tcPr>
          <w:p w:rsidR="003B4B5A" w:rsidRPr="00A07A18" w:rsidRDefault="003B4B5A" w:rsidP="00F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18"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-0,20</w:t>
            </w:r>
          </w:p>
        </w:tc>
      </w:tr>
    </w:tbl>
    <w:p w:rsidR="003B4B5A" w:rsidRDefault="003B4B5A" w:rsidP="003B4B5A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4B5A" w:rsidRDefault="003B4B5A" w:rsidP="000A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77CF" w:rsidRPr="00524D96" w:rsidRDefault="001077CF" w:rsidP="003E6FFE">
      <w:pPr>
        <w:shd w:val="clear" w:color="auto" w:fill="FFFFFF"/>
        <w:spacing w:line="240" w:lineRule="auto"/>
        <w:ind w:left="48" w:firstLine="660"/>
        <w:rPr>
          <w:rFonts w:ascii="Times New Roman" w:hAnsi="Times New Roman" w:cs="Times New Roman"/>
          <w:b/>
          <w:sz w:val="24"/>
          <w:szCs w:val="24"/>
        </w:rPr>
        <w:sectPr w:rsidR="001077CF" w:rsidRPr="00524D96" w:rsidSect="0045478B">
          <w:pgSz w:w="11906" w:h="16838"/>
          <w:pgMar w:top="1134" w:right="709" w:bottom="1956" w:left="851" w:header="709" w:footer="709" w:gutter="0"/>
          <w:cols w:space="708"/>
          <w:docGrid w:linePitch="360"/>
        </w:sectPr>
      </w:pPr>
    </w:p>
    <w:p w:rsidR="000C6FE9" w:rsidRPr="00295F4A" w:rsidRDefault="000C6FE9" w:rsidP="000C6FE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295F4A">
        <w:rPr>
          <w:rFonts w:ascii="Times New Roman" w:hAnsi="Times New Roman" w:cs="Times New Roman"/>
          <w:b/>
          <w:sz w:val="28"/>
          <w:szCs w:val="28"/>
        </w:rPr>
        <w:t>Контрольно-оценочные средства для промежуточной аттестации обучающегося</w:t>
      </w:r>
      <w:r w:rsidRPr="00295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C6FE9" w:rsidRDefault="000C6FE9" w:rsidP="000C6FE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3267" w:rsidRDefault="000C6FE9" w:rsidP="00A23267">
      <w:pPr>
        <w:pStyle w:val="c14c51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</w:rPr>
      </w:pPr>
      <w:r>
        <w:tab/>
      </w:r>
      <w:r w:rsidR="00A23267" w:rsidRPr="00295F4A">
        <w:rPr>
          <w:sz w:val="28"/>
          <w:szCs w:val="28"/>
        </w:rPr>
        <w:t xml:space="preserve">Промежуточная аттестация   проводится в форме </w:t>
      </w:r>
      <w:r w:rsidR="00071B92">
        <w:rPr>
          <w:sz w:val="28"/>
          <w:szCs w:val="28"/>
        </w:rPr>
        <w:t xml:space="preserve">экзамена. Экзамен </w:t>
      </w:r>
      <w:r w:rsidR="00A23267">
        <w:rPr>
          <w:sz w:val="28"/>
          <w:szCs w:val="28"/>
        </w:rPr>
        <w:t>представляет собой  два задания.</w:t>
      </w:r>
      <w:r w:rsidR="00A23267" w:rsidRPr="00295F4A">
        <w:rPr>
          <w:sz w:val="28"/>
          <w:szCs w:val="28"/>
        </w:rPr>
        <w:t xml:space="preserve"> </w:t>
      </w:r>
    </w:p>
    <w:p w:rsidR="00A23267" w:rsidRPr="000F00BA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еоретическая часть</w:t>
      </w:r>
      <w:r>
        <w:rPr>
          <w:rStyle w:val="c16"/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 w:rsidRPr="000F00BA">
        <w:rPr>
          <w:rStyle w:val="apple-converted-space"/>
          <w:iCs/>
          <w:color w:val="000000"/>
          <w:sz w:val="28"/>
          <w:szCs w:val="28"/>
        </w:rPr>
        <w:t> </w:t>
      </w:r>
      <w:r w:rsidRPr="000F00BA">
        <w:rPr>
          <w:color w:val="000000"/>
          <w:sz w:val="28"/>
          <w:szCs w:val="28"/>
        </w:rPr>
        <w:t> </w:t>
      </w:r>
      <w:r w:rsidRPr="000F0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устный  </w:t>
      </w:r>
      <w:r w:rsidRPr="00295F4A">
        <w:rPr>
          <w:rFonts w:ascii="Times New Roman" w:hAnsi="Times New Roman" w:cs="Times New Roman"/>
          <w:sz w:val="28"/>
          <w:szCs w:val="28"/>
        </w:rPr>
        <w:t xml:space="preserve">ответ на </w:t>
      </w:r>
      <w:r w:rsidR="00766F9A">
        <w:rPr>
          <w:rFonts w:ascii="Times New Roman" w:hAnsi="Times New Roman" w:cs="Times New Roman"/>
          <w:sz w:val="28"/>
          <w:szCs w:val="28"/>
        </w:rPr>
        <w:t>два</w:t>
      </w:r>
      <w:r w:rsidRPr="00295F4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66F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F4A">
        <w:rPr>
          <w:rFonts w:ascii="Times New Roman" w:hAnsi="Times New Roman" w:cs="Times New Roman"/>
          <w:sz w:val="28"/>
          <w:szCs w:val="28"/>
        </w:rPr>
        <w:t>по курсу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теоретической части   </w:t>
      </w:r>
      <w:r w:rsidR="006313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5 минут. </w:t>
      </w:r>
    </w:p>
    <w:p w:rsidR="00A23267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5F4A"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часть</w:t>
      </w:r>
      <w:r w:rsidRPr="00372175">
        <w:rPr>
          <w:rStyle w:val="c16"/>
          <w:i/>
          <w:iCs/>
          <w:color w:val="000000"/>
          <w:sz w:val="28"/>
          <w:szCs w:val="28"/>
        </w:rPr>
        <w:t xml:space="preserve">  </w:t>
      </w:r>
      <w:r w:rsidR="00CE4E43">
        <w:rPr>
          <w:rFonts w:ascii="Times New Roman" w:hAnsi="Times New Roman" w:cs="Times New Roman"/>
          <w:sz w:val="28"/>
          <w:szCs w:val="28"/>
        </w:rPr>
        <w:t xml:space="preserve"> - контрольная работа по разделу 1 </w:t>
      </w:r>
      <w:r w:rsidR="00CE4E43" w:rsidRPr="00CE4E43">
        <w:rPr>
          <w:rFonts w:ascii="Times New Roman" w:hAnsi="Times New Roman" w:cs="Times New Roman"/>
          <w:sz w:val="28"/>
          <w:szCs w:val="28"/>
        </w:rPr>
        <w:t xml:space="preserve"> </w:t>
      </w:r>
      <w:r w:rsidR="00CE4E43">
        <w:rPr>
          <w:rFonts w:ascii="Times New Roman" w:hAnsi="Times New Roman" w:cs="Times New Roman"/>
          <w:sz w:val="28"/>
          <w:szCs w:val="28"/>
        </w:rPr>
        <w:t>«</w:t>
      </w:r>
      <w:r w:rsidR="00CE4E43" w:rsidRPr="00CE4E43">
        <w:rPr>
          <w:rFonts w:ascii="Times New Roman" w:hAnsi="Times New Roman" w:cs="Times New Roman"/>
          <w:sz w:val="28"/>
          <w:szCs w:val="28"/>
        </w:rPr>
        <w:t>Общая конструкция автомобильных дорог, искусственных сооружений и их элементов</w:t>
      </w:r>
      <w:r w:rsidR="00CE4E43">
        <w:rPr>
          <w:rFonts w:ascii="Times New Roman" w:hAnsi="Times New Roman" w:cs="Times New Roman"/>
          <w:sz w:val="28"/>
          <w:szCs w:val="28"/>
        </w:rPr>
        <w:t>»</w:t>
      </w:r>
      <w:r w:rsidRPr="00295F4A">
        <w:rPr>
          <w:rFonts w:ascii="Times New Roman" w:hAnsi="Times New Roman" w:cs="Times New Roman"/>
          <w:sz w:val="28"/>
          <w:szCs w:val="28"/>
        </w:rPr>
        <w:t xml:space="preserve">  (количество вариантов -</w:t>
      </w:r>
      <w:r w:rsidR="00CE4E43">
        <w:rPr>
          <w:rFonts w:ascii="Times New Roman" w:hAnsi="Times New Roman" w:cs="Times New Roman"/>
          <w:sz w:val="28"/>
          <w:szCs w:val="28"/>
        </w:rPr>
        <w:t>10</w:t>
      </w:r>
      <w:r w:rsidRPr="00295F4A">
        <w:rPr>
          <w:rFonts w:ascii="Times New Roman" w:hAnsi="Times New Roman" w:cs="Times New Roman"/>
          <w:sz w:val="28"/>
          <w:szCs w:val="28"/>
        </w:rPr>
        <w:t>).</w:t>
      </w:r>
      <w:r w:rsidR="00F42079">
        <w:rPr>
          <w:rFonts w:ascii="Times New Roman" w:hAnsi="Times New Roman" w:cs="Times New Roman"/>
          <w:color w:val="000000"/>
          <w:sz w:val="28"/>
          <w:szCs w:val="28"/>
        </w:rPr>
        <w:t xml:space="preserve"> Время  выполнения  </w:t>
      </w:r>
      <w:r w:rsidR="00FA5B5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42079">
        <w:rPr>
          <w:rFonts w:ascii="Times New Roman" w:hAnsi="Times New Roman" w:cs="Times New Roman"/>
          <w:color w:val="000000"/>
          <w:sz w:val="28"/>
          <w:szCs w:val="28"/>
        </w:rPr>
        <w:t xml:space="preserve"> минут. </w:t>
      </w:r>
    </w:p>
    <w:p w:rsidR="00F42079" w:rsidRPr="004357C6" w:rsidRDefault="00F42079" w:rsidP="00A2326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F9C" w:rsidRPr="004357C6" w:rsidRDefault="00632F9C" w:rsidP="00632F9C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оценки освоения дисциплины</w:t>
      </w:r>
    </w:p>
    <w:p w:rsidR="00F42079" w:rsidRPr="004357C6" w:rsidRDefault="00632F9C" w:rsidP="00632F9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1. </w:t>
      </w:r>
      <w:r w:rsidR="00F42079" w:rsidRPr="00435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вопросы к экзамену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автомобильных дорог, ее основные цели задачи.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 дорог и безопасность движения в России. 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ВАДС и его основные компоненты. 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Пропускная способность и уровень загрузки дорог движением.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Система параметров и характеристик уровня и эксплуатационного </w:t>
      </w:r>
      <w:proofErr w:type="gramStart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proofErr w:type="gramEnd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автомобильных дорог.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Методика комплексной оценки качества и состояния дорог по их потребительским свойствам. 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транспортно-эксплуатационного состояния дорог.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Шероховатость и сцепные качества дорожных покрытий. 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Воздействие природно-климатических факторов на состояние дорог и условия движения автомобилей.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Пучины на автомобильных дорогах и причины их образования. 11.Основные причины возникновения деформаций дорожных одежд и покрытий. 12.Причины образования трещин и </w:t>
      </w:r>
      <w:proofErr w:type="spellStart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ямочности</w:t>
      </w:r>
      <w:proofErr w:type="spellEnd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влияние на состояние дорожной одежды. 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образования </w:t>
      </w:r>
      <w:proofErr w:type="spellStart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колейности</w:t>
      </w:r>
      <w:proofErr w:type="spellEnd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влияние на движение автомобилей.</w:t>
      </w:r>
    </w:p>
    <w:p w:rsidR="0067640C" w:rsidRPr="004357C6" w:rsidRDefault="0067640C" w:rsidP="0067640C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План, поперечный и продольный профили автомобильной дороги.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сведения об искусственных сооружениях на автомобильных дорогах.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земляных сооружений и объектов применения дорожно-строительных машин.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Грунты и</w:t>
      </w:r>
      <w:r w:rsidR="00F42079"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каменные материалы.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Конструкция дорожных одежд.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Неорганические вяжущие материалы.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Сооружение земляного полотна.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элементы поперечного профиля дороги.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Дорожный водоотвод, его назначение и конструкции.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щебеночные, гравийные и песчаные, обработанные </w:t>
      </w:r>
      <w:proofErr w:type="gramStart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неорганическими</w:t>
      </w:r>
      <w:proofErr w:type="gramEnd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вяжущими; и область их применения в дорожном строительстве.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СНиП к элементам поперечного профиля земляного полотна.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Конструктивные слои дорожной одежды и их назначение.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Дренажи, их назначение и конструкции.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 по разбивочным работам: восстановление и закрепление трассы автомобильной дороги, разбивка земляного полотна.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Продольный профиль дороги.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Боковые канавы (кюветы), резервы, водоотводные и нагорные канавы, их укрепление.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производство работ по уплотнению основания автомобильной дороги.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полосы обочин и разделительных полос.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искусственных сооружений на автомобильных дорогах: мосты, путепроводы, виадуки, эстакады, тоннели, трубы и другие сооружения.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Технологические карты на выполнение дорожно-строительных работ.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малых мостов и труб в системе водоотвода.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об организационно - технической подготовке к строительству автомобильной дороги.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и мойка автомобильных дорог, инженерных сооружений, дорожных знаков и ограждений.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Битумы природные и </w:t>
      </w:r>
      <w:proofErr w:type="spellStart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битумосодержащие</w:t>
      </w:r>
      <w:proofErr w:type="spellEnd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породы; их классификация и область применения.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грунтов в земляном полотне.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обслуживание инженерных сооружений, дорожных знаков, разметки и ограждений.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Уборка снега. Нанесение </w:t>
      </w:r>
      <w:proofErr w:type="spellStart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противолёдных</w:t>
      </w:r>
      <w:proofErr w:type="spellEnd"/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и песка.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элементы малых мостов, труб и мостовых переходов.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сооружений дорожного водоотвода.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оснований и покрытий из щебня, гравия, шлаков и других местных каменных материалов.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оснований и покрытий из грунтов и отходов промышленности, укрепленных вяжущими материалами.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Устройство асфальтобетонных покрытий и</w:t>
      </w:r>
      <w:r w:rsidR="006A525F"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автомобильных дорог.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проезжей части дорог в весенний, летний и осенний периоды.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Зимнее содержание дорог.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 с зимней скользкостью. Способы ее устранения и применяемые материалы.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устройства глубоких дренажей для перехвата и понижения уровня грунтовых вод.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оснований и покрытий из щебня, гравия, шлаков и других местных каменных материалов.</w:t>
      </w:r>
    </w:p>
    <w:p w:rsidR="002C23BE" w:rsidRPr="004357C6" w:rsidRDefault="002C23BE" w:rsidP="00F42079">
      <w:pPr>
        <w:numPr>
          <w:ilvl w:val="0"/>
          <w:numId w:val="6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методы охраны труда и окружающей среды.</w:t>
      </w:r>
    </w:p>
    <w:p w:rsidR="001D6752" w:rsidRPr="004357C6" w:rsidRDefault="001D6752" w:rsidP="001D675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278" w:rsidRPr="00113EAB" w:rsidRDefault="00632F9C" w:rsidP="00632F9C">
      <w:p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2. </w:t>
      </w:r>
      <w:r w:rsidR="00766F9A" w:rsidRPr="00766F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90278" w:rsidRPr="001D6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3D0">
        <w:rPr>
          <w:rFonts w:ascii="Times New Roman" w:hAnsi="Times New Roman" w:cs="Times New Roman"/>
          <w:sz w:val="24"/>
          <w:szCs w:val="24"/>
        </w:rPr>
        <w:t>(</w:t>
      </w:r>
      <w:r w:rsidR="00B90278" w:rsidRPr="00113EAB">
        <w:rPr>
          <w:rFonts w:ascii="Times New Roman" w:hAnsi="Times New Roman" w:cs="Times New Roman"/>
          <w:sz w:val="24"/>
          <w:szCs w:val="24"/>
        </w:rPr>
        <w:t>10</w:t>
      </w:r>
      <w:r w:rsidR="00EF03D0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B90278" w:rsidRPr="00113EAB">
        <w:rPr>
          <w:rFonts w:ascii="Times New Roman" w:hAnsi="Times New Roman" w:cs="Times New Roman"/>
          <w:sz w:val="24"/>
          <w:szCs w:val="24"/>
        </w:rPr>
        <w:t>)</w:t>
      </w:r>
    </w:p>
    <w:p w:rsidR="00B90278" w:rsidRPr="00113EAB" w:rsidRDefault="00B90278" w:rsidP="00B90278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B90278" w:rsidRPr="00632F9C" w:rsidRDefault="00632F9C" w:rsidP="00B90278">
      <w:pPr>
        <w:spacing w:line="237" w:lineRule="auto"/>
        <w:ind w:left="120" w:right="58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2F9C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32F9C">
        <w:rPr>
          <w:rFonts w:ascii="Times New Roman" w:hAnsi="Times New Roman" w:cs="Times New Roman"/>
          <w:sz w:val="28"/>
          <w:szCs w:val="28"/>
        </w:rPr>
        <w:t xml:space="preserve"> </w:t>
      </w:r>
      <w:r w:rsidR="00B90278" w:rsidRPr="00632F9C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(таблица </w:t>
      </w:r>
      <w:r w:rsidRPr="00632F9C">
        <w:rPr>
          <w:rFonts w:ascii="Times New Roman" w:hAnsi="Times New Roman" w:cs="Times New Roman"/>
          <w:sz w:val="28"/>
          <w:szCs w:val="28"/>
        </w:rPr>
        <w:t>2</w:t>
      </w:r>
      <w:r w:rsidR="00B90278" w:rsidRPr="00632F9C">
        <w:rPr>
          <w:rFonts w:ascii="Times New Roman" w:hAnsi="Times New Roman" w:cs="Times New Roman"/>
          <w:sz w:val="28"/>
          <w:szCs w:val="28"/>
        </w:rPr>
        <w:t>) и основных параметров элементов дороги вычертить поперечный профиль земляного полотна в масштабе 1:100</w:t>
      </w:r>
      <w:r w:rsidRPr="00632F9C">
        <w:rPr>
          <w:rFonts w:ascii="Times New Roman" w:hAnsi="Times New Roman" w:cs="Times New Roman"/>
          <w:sz w:val="28"/>
          <w:szCs w:val="28"/>
        </w:rPr>
        <w:t xml:space="preserve"> на формате А</w:t>
      </w:r>
      <w:proofErr w:type="gramStart"/>
      <w:r w:rsidRPr="00632F9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2F9C">
        <w:rPr>
          <w:rFonts w:ascii="Times New Roman" w:hAnsi="Times New Roman" w:cs="Times New Roman"/>
          <w:sz w:val="28"/>
          <w:szCs w:val="28"/>
        </w:rPr>
        <w:t>.</w:t>
      </w:r>
    </w:p>
    <w:p w:rsidR="009F443B" w:rsidRPr="00EF03D0" w:rsidRDefault="00EF03D0" w:rsidP="00EF03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632F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Исходные данные для задания </w:t>
      </w:r>
      <w:r w:rsidR="00632F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tbl>
      <w:tblPr>
        <w:tblStyle w:val="aa"/>
        <w:tblW w:w="10456" w:type="dxa"/>
        <w:jc w:val="center"/>
        <w:tblLook w:val="04A0" w:firstRow="1" w:lastRow="0" w:firstColumn="1" w:lastColumn="0" w:noHBand="0" w:noVBand="1"/>
      </w:tblPr>
      <w:tblGrid>
        <w:gridCol w:w="1273"/>
        <w:gridCol w:w="930"/>
        <w:gridCol w:w="929"/>
        <w:gridCol w:w="929"/>
        <w:gridCol w:w="929"/>
        <w:gridCol w:w="929"/>
        <w:gridCol w:w="929"/>
        <w:gridCol w:w="929"/>
        <w:gridCol w:w="929"/>
        <w:gridCol w:w="929"/>
        <w:gridCol w:w="821"/>
      </w:tblGrid>
      <w:tr w:rsidR="00667143" w:rsidTr="0067640C">
        <w:trPr>
          <w:jc w:val="center"/>
        </w:trPr>
        <w:tc>
          <w:tcPr>
            <w:tcW w:w="1273" w:type="dxa"/>
          </w:tcPr>
          <w:p w:rsid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:rsidR="00667143" w:rsidRPr="003B7991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67143" w:rsidTr="0067640C">
        <w:trPr>
          <w:jc w:val="center"/>
        </w:trPr>
        <w:tc>
          <w:tcPr>
            <w:tcW w:w="1273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930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7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929" w:type="dxa"/>
          </w:tcPr>
          <w:p w:rsidR="00667143" w:rsidRPr="00B90278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929" w:type="dxa"/>
          </w:tcPr>
          <w:p w:rsidR="00667143" w:rsidRPr="00B90278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9" w:type="dxa"/>
          </w:tcPr>
          <w:p w:rsidR="00667143" w:rsidRPr="00B90278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21" w:type="dxa"/>
          </w:tcPr>
          <w:p w:rsidR="00667143" w:rsidRPr="00B90278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667143" w:rsidTr="0067640C">
        <w:trPr>
          <w:jc w:val="center"/>
        </w:trPr>
        <w:tc>
          <w:tcPr>
            <w:tcW w:w="1273" w:type="dxa"/>
          </w:tcPr>
          <w:p w:rsidR="00667143" w:rsidRPr="00667143" w:rsidRDefault="00667143" w:rsidP="00D225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Толщина дорожной одежды, </w:t>
            </w:r>
            <w:proofErr w:type="gramStart"/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30" w:type="dxa"/>
          </w:tcPr>
          <w:p w:rsidR="00667143" w:rsidRPr="00667143" w:rsidRDefault="00667143" w:rsidP="006671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,52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929" w:type="dxa"/>
          </w:tcPr>
          <w:p w:rsidR="00667143" w:rsidRPr="00B90278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821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0,61</w:t>
            </w:r>
          </w:p>
        </w:tc>
      </w:tr>
      <w:tr w:rsidR="00667143" w:rsidTr="0067640C">
        <w:trPr>
          <w:jc w:val="center"/>
        </w:trPr>
        <w:tc>
          <w:tcPr>
            <w:tcW w:w="1273" w:type="dxa"/>
          </w:tcPr>
          <w:p w:rsidR="00667143" w:rsidRPr="00667143" w:rsidRDefault="00667143" w:rsidP="00D225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Высота насыпи, </w:t>
            </w:r>
            <w:proofErr w:type="gramStart"/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30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0,80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7143" w:rsidTr="0067640C">
        <w:trPr>
          <w:jc w:val="center"/>
        </w:trPr>
        <w:tc>
          <w:tcPr>
            <w:tcW w:w="1273" w:type="dxa"/>
          </w:tcPr>
          <w:p w:rsidR="00667143" w:rsidRPr="00667143" w:rsidRDefault="00667143" w:rsidP="00D225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 </w:t>
            </w:r>
            <w:proofErr w:type="spellStart"/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выемки</w:t>
            </w:r>
            <w:proofErr w:type="gramStart"/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930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1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667143" w:rsidTr="0067640C">
        <w:trPr>
          <w:jc w:val="center"/>
        </w:trPr>
        <w:tc>
          <w:tcPr>
            <w:tcW w:w="1273" w:type="dxa"/>
          </w:tcPr>
          <w:p w:rsidR="00667143" w:rsidRPr="00667143" w:rsidRDefault="00667143" w:rsidP="00D225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Крутизна откосов, 1:</w:t>
            </w:r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930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1:4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1:6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1:4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1:2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1:3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1:6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1:3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1:4</w:t>
            </w: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1:2</w:t>
            </w:r>
          </w:p>
        </w:tc>
        <w:tc>
          <w:tcPr>
            <w:tcW w:w="821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1:6</w:t>
            </w:r>
          </w:p>
        </w:tc>
      </w:tr>
      <w:tr w:rsidR="00667143" w:rsidTr="0067640C">
        <w:trPr>
          <w:jc w:val="center"/>
        </w:trPr>
        <w:tc>
          <w:tcPr>
            <w:tcW w:w="1273" w:type="dxa"/>
          </w:tcPr>
          <w:p w:rsidR="00667143" w:rsidRPr="00667143" w:rsidRDefault="00667143" w:rsidP="00D225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 кювета, </w:t>
            </w:r>
            <w:proofErr w:type="gramStart"/>
            <w:r w:rsidRPr="0066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30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B90278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821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7143" w:rsidTr="0067640C">
        <w:trPr>
          <w:jc w:val="center"/>
        </w:trPr>
        <w:tc>
          <w:tcPr>
            <w:tcW w:w="1273" w:type="dxa"/>
          </w:tcPr>
          <w:p w:rsid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</w:tcPr>
          <w:p w:rsidR="00667143" w:rsidRPr="00667143" w:rsidRDefault="00667143" w:rsidP="00766F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443B" w:rsidRDefault="009F443B" w:rsidP="00766F9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3EAB" w:rsidRPr="00113EAB" w:rsidRDefault="00113EAB" w:rsidP="00113EAB">
      <w:pPr>
        <w:spacing w:line="112" w:lineRule="exact"/>
        <w:rPr>
          <w:rFonts w:ascii="Times New Roman" w:hAnsi="Times New Roman" w:cs="Times New Roman"/>
          <w:sz w:val="24"/>
          <w:szCs w:val="24"/>
        </w:rPr>
      </w:pPr>
    </w:p>
    <w:p w:rsidR="00C12551" w:rsidRDefault="00C12551" w:rsidP="00780049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</w:p>
    <w:p w:rsidR="00C12551" w:rsidRDefault="00C12551" w:rsidP="00780049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</w:p>
    <w:p w:rsidR="00413654" w:rsidRPr="00413654" w:rsidRDefault="00413654" w:rsidP="00187066">
      <w:pPr>
        <w:rPr>
          <w:rFonts w:ascii="Times New Roman" w:hAnsi="Times New Roman" w:cs="Times New Roman"/>
        </w:rPr>
        <w:sectPr w:rsidR="00413654" w:rsidRPr="00413654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2B6374" w:rsidRPr="003B4B5A" w:rsidRDefault="002B6374" w:rsidP="00632F9C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Критерий оценивания </w:t>
      </w:r>
      <w:r w:rsidR="00632F9C">
        <w:rPr>
          <w:rFonts w:ascii="Times New Roman" w:hAnsi="Times New Roman" w:cs="Times New Roman"/>
          <w:b/>
          <w:sz w:val="28"/>
          <w:szCs w:val="28"/>
        </w:rPr>
        <w:t>знаний</w:t>
      </w:r>
    </w:p>
    <w:p w:rsidR="00191022" w:rsidRPr="003B4B5A" w:rsidRDefault="003B4B5A" w:rsidP="00191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74" w:rsidRPr="003B4B5A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2B6374" w:rsidRPr="003B4B5A">
        <w:rPr>
          <w:rFonts w:ascii="Times New Roman" w:hAnsi="Times New Roman" w:cs="Times New Roman"/>
          <w:sz w:val="28"/>
          <w:szCs w:val="28"/>
        </w:rPr>
        <w:t xml:space="preserve"> </w:t>
      </w:r>
      <w:r w:rsidR="00191022" w:rsidRPr="003B4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374" w:rsidRPr="003B4B5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2B6374" w:rsidRPr="003B4B5A">
        <w:rPr>
          <w:rFonts w:ascii="Times New Roman" w:hAnsi="Times New Roman" w:cs="Times New Roman"/>
          <w:sz w:val="28"/>
          <w:szCs w:val="28"/>
        </w:rPr>
        <w:t xml:space="preserve"> правильно ответил на теоретические и практические вопросы. Показал отличные знания в рамках учебного материала. Показал отличные умения и владения навыками применения полученных знаний и умений при выполнении заданий. Ответил на все дополнительные вопросы</w:t>
      </w:r>
      <w:r w:rsidR="00191022" w:rsidRPr="003B4B5A">
        <w:rPr>
          <w:rFonts w:ascii="Times New Roman" w:hAnsi="Times New Roman" w:cs="Times New Roman"/>
          <w:sz w:val="28"/>
          <w:szCs w:val="28"/>
        </w:rPr>
        <w:t>.</w:t>
      </w:r>
    </w:p>
    <w:p w:rsidR="00191022" w:rsidRPr="003B4B5A" w:rsidRDefault="002B6374" w:rsidP="00191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«хорошо»</w:t>
      </w:r>
      <w:r w:rsidR="00191022" w:rsidRPr="003B4B5A">
        <w:rPr>
          <w:rFonts w:ascii="Times New Roman" w:hAnsi="Times New Roman" w:cs="Times New Roman"/>
          <w:sz w:val="28"/>
          <w:szCs w:val="28"/>
        </w:rPr>
        <w:t xml:space="preserve"> </w:t>
      </w:r>
      <w:r w:rsidRPr="003B4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B5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B4B5A">
        <w:rPr>
          <w:rFonts w:ascii="Times New Roman" w:hAnsi="Times New Roman" w:cs="Times New Roman"/>
          <w:sz w:val="28"/>
          <w:szCs w:val="28"/>
        </w:rPr>
        <w:t xml:space="preserve"> с небольшими неточностями ответил на теоретические вопросы, показал хорошие знания в рамках учебного материала. Выполнил с небольшими неточностями практические задания. Показал хорошие умения и владения навыками применения полученных знаний и умений при овладении учебного материала. Ответил на большинство дополнительных вопросов</w:t>
      </w:r>
      <w:r w:rsidR="00191022" w:rsidRPr="003B4B5A">
        <w:rPr>
          <w:rFonts w:ascii="Times New Roman" w:hAnsi="Times New Roman" w:cs="Times New Roman"/>
          <w:sz w:val="28"/>
          <w:szCs w:val="28"/>
        </w:rPr>
        <w:t>.</w:t>
      </w:r>
    </w:p>
    <w:p w:rsidR="00191022" w:rsidRPr="003B4B5A" w:rsidRDefault="002B6374" w:rsidP="00191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3B4B5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B4B5A">
        <w:rPr>
          <w:rFonts w:ascii="Times New Roman" w:hAnsi="Times New Roman" w:cs="Times New Roman"/>
          <w:b/>
          <w:sz w:val="28"/>
          <w:szCs w:val="28"/>
        </w:rPr>
        <w:t xml:space="preserve">довлетворительно» </w:t>
      </w:r>
      <w:r w:rsidRPr="003B4B5A">
        <w:rPr>
          <w:rFonts w:ascii="Times New Roman" w:hAnsi="Times New Roman" w:cs="Times New Roman"/>
          <w:sz w:val="28"/>
          <w:szCs w:val="28"/>
        </w:rPr>
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овладении учебного материала. Допустил много неточностей при ответе на дополнительные вопросы </w:t>
      </w:r>
    </w:p>
    <w:p w:rsidR="00D14474" w:rsidRPr="003B4B5A" w:rsidRDefault="002B6374" w:rsidP="001910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>«неудовлетворительно</w:t>
      </w:r>
      <w:r w:rsidR="00191022" w:rsidRPr="003B4B5A">
        <w:rPr>
          <w:rFonts w:ascii="Times New Roman" w:hAnsi="Times New Roman" w:cs="Times New Roman"/>
          <w:b/>
          <w:sz w:val="28"/>
          <w:szCs w:val="28"/>
        </w:rPr>
        <w:t>»</w:t>
      </w:r>
      <w:r w:rsidRPr="003B4B5A">
        <w:rPr>
          <w:rFonts w:ascii="Times New Roman" w:hAnsi="Times New Roman" w:cs="Times New Roman"/>
          <w:sz w:val="28"/>
          <w:szCs w:val="28"/>
        </w:rPr>
        <w:t xml:space="preserve"> Обучающийся при ответе на теоретические вопросы и при выполнении практическ</w:t>
      </w:r>
      <w:r w:rsidR="00191022" w:rsidRPr="003B4B5A">
        <w:rPr>
          <w:rFonts w:ascii="Times New Roman" w:hAnsi="Times New Roman" w:cs="Times New Roman"/>
          <w:sz w:val="28"/>
          <w:szCs w:val="28"/>
        </w:rPr>
        <w:t>ого</w:t>
      </w:r>
      <w:r w:rsidRPr="003B4B5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91022" w:rsidRPr="003B4B5A">
        <w:rPr>
          <w:rFonts w:ascii="Times New Roman" w:hAnsi="Times New Roman" w:cs="Times New Roman"/>
          <w:sz w:val="28"/>
          <w:szCs w:val="28"/>
        </w:rPr>
        <w:t>я</w:t>
      </w:r>
      <w:r w:rsidRPr="003B4B5A">
        <w:rPr>
          <w:rFonts w:ascii="Times New Roman" w:hAnsi="Times New Roman" w:cs="Times New Roman"/>
          <w:sz w:val="28"/>
          <w:szCs w:val="28"/>
        </w:rPr>
        <w:t xml:space="preserve">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</w:r>
      <w:r w:rsidR="00191022" w:rsidRPr="003B4B5A">
        <w:rPr>
          <w:rFonts w:ascii="Times New Roman" w:hAnsi="Times New Roman" w:cs="Times New Roman"/>
          <w:sz w:val="28"/>
          <w:szCs w:val="28"/>
        </w:rPr>
        <w:t>.</w:t>
      </w:r>
    </w:p>
    <w:p w:rsidR="00191022" w:rsidRDefault="00191022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022" w:rsidRDefault="00191022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P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>Основные источники:</w:t>
      </w: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1.Васильев А.П. Эксплуатация автомобильных дорог: в 2 т: учебник для студ.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заведений/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А.П.Васильев</w:t>
      </w:r>
      <w:proofErr w:type="spellEnd"/>
      <w:proofErr w:type="gram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9B7727">
        <w:rPr>
          <w:rFonts w:ascii="Times New Roman" w:hAnsi="Times New Roman" w:cs="Times New Roman"/>
          <w:color w:val="000000"/>
          <w:sz w:val="28"/>
          <w:szCs w:val="28"/>
        </w:rPr>
        <w:t>М.: Издательский центр «Академия» 2014.-320 с.</w:t>
      </w: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>2. Технические правила ремонта и содержание автомобильных дорог. ВСН 24-88.</w:t>
      </w: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>Интернет-сайты: </w:t>
      </w:r>
    </w:p>
    <w:p w:rsidR="009B7727" w:rsidRPr="009B7727" w:rsidRDefault="000E1DDC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9B7727" w:rsidRPr="009B77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www.os1.ru</w:t>
        </w:r>
      </w:hyperlink>
      <w:r w:rsidR="009B7727" w:rsidRPr="009B7727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1" w:history="1">
        <w:r w:rsidR="009B7727" w:rsidRPr="009B77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www.sdmpress.ru</w:t>
        </w:r>
      </w:hyperlink>
      <w:r w:rsidR="009B7727" w:rsidRPr="009B7727">
        <w:rPr>
          <w:rFonts w:ascii="Times New Roman" w:hAnsi="Times New Roman" w:cs="Times New Roman"/>
          <w:color w:val="000000"/>
          <w:sz w:val="28"/>
          <w:szCs w:val="28"/>
        </w:rPr>
        <w:t>,  </w:t>
      </w:r>
      <w:hyperlink r:id="rId12" w:history="1">
        <w:r w:rsidR="009B7727" w:rsidRPr="009B77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www.rosavtodor.ru</w:t>
        </w:r>
      </w:hyperlink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>Дополнительные источники:</w:t>
      </w: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4. Васильев А. П. Эксплуатация автомобильных дорог и организация дорожного движения :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B772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спец. «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-во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автомоб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>. дорог и аэродромов» / А. П. Васильев, В. М. Сиденко. – М.</w:t>
      </w:r>
      <w:proofErr w:type="gram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Транспорт, 2013. – 301 с.: ил. – (Высшее образование).</w:t>
      </w: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>5. Попов В. Г. Строительство автомобильных дорог</w:t>
      </w:r>
      <w:proofErr w:type="gram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мастеров и производителей работ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дорож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В. Г. Попов. – Челябинск </w:t>
      </w:r>
      <w:proofErr w:type="gram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9B7727">
        <w:rPr>
          <w:rFonts w:ascii="Times New Roman" w:hAnsi="Times New Roman" w:cs="Times New Roman"/>
          <w:color w:val="000000"/>
          <w:sz w:val="28"/>
          <w:szCs w:val="28"/>
        </w:rPr>
        <w:t>УрГУ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, 2012. – 204 с.: ил. –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>.: с. 202 (31 назв.). – ISBN 5-696-00848-8.</w:t>
      </w:r>
    </w:p>
    <w:p w:rsidR="009B7727" w:rsidRPr="009B7727" w:rsidRDefault="009B7727" w:rsidP="009B77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7">
        <w:rPr>
          <w:rFonts w:ascii="Times New Roman" w:hAnsi="Times New Roman" w:cs="Times New Roman"/>
          <w:color w:val="000000"/>
          <w:sz w:val="28"/>
          <w:szCs w:val="28"/>
        </w:rPr>
        <w:t>6. Проектирование, строительство, эксплуатация автомобильных дорог, аэродромов и искусственных сооружений</w:t>
      </w:r>
      <w:proofErr w:type="gram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сб. ст. /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.: В. Д.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Казарновский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[и др.]. – М.</w:t>
      </w:r>
      <w:proofErr w:type="gram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7727">
        <w:rPr>
          <w:rFonts w:ascii="Times New Roman" w:hAnsi="Times New Roman" w:cs="Times New Roman"/>
          <w:color w:val="000000"/>
          <w:sz w:val="28"/>
          <w:szCs w:val="28"/>
        </w:rPr>
        <w:t xml:space="preserve"> Б. и., 2015. – 112 с. – (Труды ; </w:t>
      </w:r>
      <w:proofErr w:type="spellStart"/>
      <w:r w:rsidRPr="009B772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9B7727">
        <w:rPr>
          <w:rFonts w:ascii="Times New Roman" w:hAnsi="Times New Roman" w:cs="Times New Roman"/>
          <w:color w:val="000000"/>
          <w:sz w:val="28"/>
          <w:szCs w:val="28"/>
        </w:rPr>
        <w:t>. 195).</w:t>
      </w:r>
    </w:p>
    <w:sectPr w:rsidR="009B7727" w:rsidRPr="009B7727" w:rsidSect="0045478B">
      <w:pgSz w:w="11906" w:h="16838"/>
      <w:pgMar w:top="1134" w:right="709" w:bottom="195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DC" w:rsidRDefault="000E1DDC" w:rsidP="00C06076">
      <w:pPr>
        <w:spacing w:after="0" w:line="240" w:lineRule="auto"/>
      </w:pPr>
      <w:r>
        <w:separator/>
      </w:r>
    </w:p>
  </w:endnote>
  <w:endnote w:type="continuationSeparator" w:id="0">
    <w:p w:rsidR="000E1DDC" w:rsidRDefault="000E1DDC" w:rsidP="00C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94814"/>
      <w:docPartObj>
        <w:docPartGallery w:val="Page Numbers (Bottom of Page)"/>
        <w:docPartUnique/>
      </w:docPartObj>
    </w:sdtPr>
    <w:sdtEndPr/>
    <w:sdtContent>
      <w:p w:rsidR="000A3E95" w:rsidRDefault="000E1D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9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E95" w:rsidRDefault="000A3E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DC" w:rsidRDefault="000E1DDC" w:rsidP="00C06076">
      <w:pPr>
        <w:spacing w:after="0" w:line="240" w:lineRule="auto"/>
      </w:pPr>
      <w:r>
        <w:separator/>
      </w:r>
    </w:p>
  </w:footnote>
  <w:footnote w:type="continuationSeparator" w:id="0">
    <w:p w:rsidR="000E1DDC" w:rsidRDefault="000E1DDC" w:rsidP="00C0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A2E"/>
    <w:multiLevelType w:val="multilevel"/>
    <w:tmpl w:val="BFB6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F0C88"/>
    <w:multiLevelType w:val="multilevel"/>
    <w:tmpl w:val="BEC2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6105F"/>
    <w:multiLevelType w:val="multilevel"/>
    <w:tmpl w:val="72D6D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14FB3"/>
    <w:multiLevelType w:val="multilevel"/>
    <w:tmpl w:val="ACE68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C4C52"/>
    <w:multiLevelType w:val="multilevel"/>
    <w:tmpl w:val="52AE6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87CBC"/>
    <w:multiLevelType w:val="multilevel"/>
    <w:tmpl w:val="2A06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C6110"/>
    <w:multiLevelType w:val="multilevel"/>
    <w:tmpl w:val="E88E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237D5"/>
    <w:multiLevelType w:val="multilevel"/>
    <w:tmpl w:val="25AEE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37F64"/>
    <w:multiLevelType w:val="multilevel"/>
    <w:tmpl w:val="D33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7766C"/>
    <w:multiLevelType w:val="multilevel"/>
    <w:tmpl w:val="BFB8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00E11"/>
    <w:multiLevelType w:val="multilevel"/>
    <w:tmpl w:val="C44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B64B16"/>
    <w:multiLevelType w:val="multilevel"/>
    <w:tmpl w:val="B380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A47888"/>
    <w:multiLevelType w:val="multilevel"/>
    <w:tmpl w:val="7EB0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9167B6"/>
    <w:multiLevelType w:val="multilevel"/>
    <w:tmpl w:val="D8A8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584C4F"/>
    <w:multiLevelType w:val="multilevel"/>
    <w:tmpl w:val="5570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77568C"/>
    <w:multiLevelType w:val="multilevel"/>
    <w:tmpl w:val="24B0C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9F51A4"/>
    <w:multiLevelType w:val="multilevel"/>
    <w:tmpl w:val="893C4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8B1900"/>
    <w:multiLevelType w:val="multilevel"/>
    <w:tmpl w:val="A0B6E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B35202"/>
    <w:multiLevelType w:val="multilevel"/>
    <w:tmpl w:val="D3B8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FB5B5B"/>
    <w:multiLevelType w:val="multilevel"/>
    <w:tmpl w:val="0598D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787216"/>
    <w:multiLevelType w:val="multilevel"/>
    <w:tmpl w:val="17DC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B5526A"/>
    <w:multiLevelType w:val="multilevel"/>
    <w:tmpl w:val="0914A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FC0DD8"/>
    <w:multiLevelType w:val="multilevel"/>
    <w:tmpl w:val="8E829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5224C2"/>
    <w:multiLevelType w:val="hybridMultilevel"/>
    <w:tmpl w:val="E5882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D63749"/>
    <w:multiLevelType w:val="multilevel"/>
    <w:tmpl w:val="5B509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5A7176"/>
    <w:multiLevelType w:val="multilevel"/>
    <w:tmpl w:val="0826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0F3849"/>
    <w:multiLevelType w:val="multilevel"/>
    <w:tmpl w:val="204A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741A34"/>
    <w:multiLevelType w:val="multilevel"/>
    <w:tmpl w:val="DEF02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F2351F"/>
    <w:multiLevelType w:val="multilevel"/>
    <w:tmpl w:val="29E6D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2C0295"/>
    <w:multiLevelType w:val="multilevel"/>
    <w:tmpl w:val="8C16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504A5D"/>
    <w:multiLevelType w:val="multilevel"/>
    <w:tmpl w:val="3F3C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F71F60"/>
    <w:multiLevelType w:val="multilevel"/>
    <w:tmpl w:val="E0085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7B3AB9"/>
    <w:multiLevelType w:val="multilevel"/>
    <w:tmpl w:val="28B06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6D2365"/>
    <w:multiLevelType w:val="multilevel"/>
    <w:tmpl w:val="15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641116"/>
    <w:multiLevelType w:val="multilevel"/>
    <w:tmpl w:val="555C2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136CA0"/>
    <w:multiLevelType w:val="multilevel"/>
    <w:tmpl w:val="0A5A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A40499"/>
    <w:multiLevelType w:val="multilevel"/>
    <w:tmpl w:val="3576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384509"/>
    <w:multiLevelType w:val="multilevel"/>
    <w:tmpl w:val="40B0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2804E1"/>
    <w:multiLevelType w:val="multilevel"/>
    <w:tmpl w:val="A0F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C941D2"/>
    <w:multiLevelType w:val="multilevel"/>
    <w:tmpl w:val="B314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EA6B2D"/>
    <w:multiLevelType w:val="multilevel"/>
    <w:tmpl w:val="C13A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F5140D"/>
    <w:multiLevelType w:val="multilevel"/>
    <w:tmpl w:val="D74A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2B5F47"/>
    <w:multiLevelType w:val="multilevel"/>
    <w:tmpl w:val="03D0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F903E0"/>
    <w:multiLevelType w:val="multilevel"/>
    <w:tmpl w:val="93826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706151"/>
    <w:multiLevelType w:val="multilevel"/>
    <w:tmpl w:val="406E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EF759F"/>
    <w:multiLevelType w:val="multilevel"/>
    <w:tmpl w:val="5D82D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61686A"/>
    <w:multiLevelType w:val="multilevel"/>
    <w:tmpl w:val="12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9926E2"/>
    <w:multiLevelType w:val="multilevel"/>
    <w:tmpl w:val="E8A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6B6036"/>
    <w:multiLevelType w:val="multilevel"/>
    <w:tmpl w:val="7F54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DF3C65"/>
    <w:multiLevelType w:val="multilevel"/>
    <w:tmpl w:val="57BA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221EF4"/>
    <w:multiLevelType w:val="multilevel"/>
    <w:tmpl w:val="78BC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333D7A"/>
    <w:multiLevelType w:val="multilevel"/>
    <w:tmpl w:val="7160E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CF7700"/>
    <w:multiLevelType w:val="multilevel"/>
    <w:tmpl w:val="0CB86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3659DA"/>
    <w:multiLevelType w:val="multilevel"/>
    <w:tmpl w:val="978A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454ACE"/>
    <w:multiLevelType w:val="multilevel"/>
    <w:tmpl w:val="EF9AA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C97C63"/>
    <w:multiLevelType w:val="multilevel"/>
    <w:tmpl w:val="710A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857CEF"/>
    <w:multiLevelType w:val="multilevel"/>
    <w:tmpl w:val="857ED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CE3138"/>
    <w:multiLevelType w:val="multilevel"/>
    <w:tmpl w:val="E0D6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60B4B1A"/>
    <w:multiLevelType w:val="multilevel"/>
    <w:tmpl w:val="AE1E56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1E0BFE"/>
    <w:multiLevelType w:val="multilevel"/>
    <w:tmpl w:val="6CDA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01CD7"/>
    <w:multiLevelType w:val="multilevel"/>
    <w:tmpl w:val="3F50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50"/>
  </w:num>
  <w:num w:numId="3">
    <w:abstractNumId w:val="20"/>
  </w:num>
  <w:num w:numId="4">
    <w:abstractNumId w:val="35"/>
  </w:num>
  <w:num w:numId="5">
    <w:abstractNumId w:val="46"/>
  </w:num>
  <w:num w:numId="6">
    <w:abstractNumId w:val="18"/>
  </w:num>
  <w:num w:numId="7">
    <w:abstractNumId w:val="13"/>
  </w:num>
  <w:num w:numId="8">
    <w:abstractNumId w:val="29"/>
  </w:num>
  <w:num w:numId="9">
    <w:abstractNumId w:val="60"/>
  </w:num>
  <w:num w:numId="10">
    <w:abstractNumId w:val="49"/>
  </w:num>
  <w:num w:numId="11">
    <w:abstractNumId w:val="36"/>
  </w:num>
  <w:num w:numId="12">
    <w:abstractNumId w:val="37"/>
  </w:num>
  <w:num w:numId="13">
    <w:abstractNumId w:val="38"/>
  </w:num>
  <w:num w:numId="14">
    <w:abstractNumId w:val="25"/>
  </w:num>
  <w:num w:numId="15">
    <w:abstractNumId w:val="1"/>
  </w:num>
  <w:num w:numId="16">
    <w:abstractNumId w:val="57"/>
  </w:num>
  <w:num w:numId="17">
    <w:abstractNumId w:val="12"/>
  </w:num>
  <w:num w:numId="18">
    <w:abstractNumId w:val="6"/>
  </w:num>
  <w:num w:numId="19">
    <w:abstractNumId w:val="40"/>
  </w:num>
  <w:num w:numId="20">
    <w:abstractNumId w:val="9"/>
  </w:num>
  <w:num w:numId="21">
    <w:abstractNumId w:val="14"/>
  </w:num>
  <w:num w:numId="22">
    <w:abstractNumId w:val="26"/>
  </w:num>
  <w:num w:numId="23">
    <w:abstractNumId w:val="11"/>
  </w:num>
  <w:num w:numId="24">
    <w:abstractNumId w:val="44"/>
  </w:num>
  <w:num w:numId="25">
    <w:abstractNumId w:val="53"/>
  </w:num>
  <w:num w:numId="26">
    <w:abstractNumId w:val="10"/>
  </w:num>
  <w:num w:numId="27">
    <w:abstractNumId w:val="39"/>
  </w:num>
  <w:num w:numId="28">
    <w:abstractNumId w:val="47"/>
  </w:num>
  <w:num w:numId="29">
    <w:abstractNumId w:val="0"/>
  </w:num>
  <w:num w:numId="30">
    <w:abstractNumId w:val="41"/>
  </w:num>
  <w:num w:numId="31">
    <w:abstractNumId w:val="48"/>
  </w:num>
  <w:num w:numId="32">
    <w:abstractNumId w:val="33"/>
  </w:num>
  <w:num w:numId="33">
    <w:abstractNumId w:val="59"/>
  </w:num>
  <w:num w:numId="34">
    <w:abstractNumId w:val="5"/>
  </w:num>
  <w:num w:numId="35">
    <w:abstractNumId w:val="42"/>
  </w:num>
  <w:num w:numId="36">
    <w:abstractNumId w:val="30"/>
  </w:num>
  <w:num w:numId="37">
    <w:abstractNumId w:val="8"/>
  </w:num>
  <w:num w:numId="38">
    <w:abstractNumId w:val="45"/>
  </w:num>
  <w:num w:numId="39">
    <w:abstractNumId w:val="21"/>
  </w:num>
  <w:num w:numId="40">
    <w:abstractNumId w:val="56"/>
  </w:num>
  <w:num w:numId="41">
    <w:abstractNumId w:val="43"/>
  </w:num>
  <w:num w:numId="42">
    <w:abstractNumId w:val="15"/>
  </w:num>
  <w:num w:numId="43">
    <w:abstractNumId w:val="22"/>
  </w:num>
  <w:num w:numId="44">
    <w:abstractNumId w:val="54"/>
  </w:num>
  <w:num w:numId="45">
    <w:abstractNumId w:val="58"/>
  </w:num>
  <w:num w:numId="46">
    <w:abstractNumId w:val="17"/>
  </w:num>
  <w:num w:numId="47">
    <w:abstractNumId w:val="28"/>
  </w:num>
  <w:num w:numId="48">
    <w:abstractNumId w:val="27"/>
  </w:num>
  <w:num w:numId="49">
    <w:abstractNumId w:val="19"/>
  </w:num>
  <w:num w:numId="50">
    <w:abstractNumId w:val="51"/>
  </w:num>
  <w:num w:numId="51">
    <w:abstractNumId w:val="2"/>
  </w:num>
  <w:num w:numId="52">
    <w:abstractNumId w:val="3"/>
  </w:num>
  <w:num w:numId="53">
    <w:abstractNumId w:val="34"/>
  </w:num>
  <w:num w:numId="54">
    <w:abstractNumId w:val="31"/>
  </w:num>
  <w:num w:numId="55">
    <w:abstractNumId w:val="7"/>
  </w:num>
  <w:num w:numId="56">
    <w:abstractNumId w:val="24"/>
  </w:num>
  <w:num w:numId="57">
    <w:abstractNumId w:val="32"/>
  </w:num>
  <w:num w:numId="58">
    <w:abstractNumId w:val="16"/>
  </w:num>
  <w:num w:numId="59">
    <w:abstractNumId w:val="4"/>
  </w:num>
  <w:num w:numId="60">
    <w:abstractNumId w:val="52"/>
  </w:num>
  <w:num w:numId="61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E74"/>
    <w:rsid w:val="0002060E"/>
    <w:rsid w:val="000250B6"/>
    <w:rsid w:val="0004092E"/>
    <w:rsid w:val="00071B92"/>
    <w:rsid w:val="00090AB2"/>
    <w:rsid w:val="000A3E95"/>
    <w:rsid w:val="000B7D41"/>
    <w:rsid w:val="000C182E"/>
    <w:rsid w:val="000C6FE9"/>
    <w:rsid w:val="000E1DDC"/>
    <w:rsid w:val="000F5234"/>
    <w:rsid w:val="000F7D55"/>
    <w:rsid w:val="001077CF"/>
    <w:rsid w:val="00113EAB"/>
    <w:rsid w:val="00123862"/>
    <w:rsid w:val="0013007D"/>
    <w:rsid w:val="0013129E"/>
    <w:rsid w:val="00144FC8"/>
    <w:rsid w:val="00152A79"/>
    <w:rsid w:val="00166AC7"/>
    <w:rsid w:val="00177BAF"/>
    <w:rsid w:val="00187066"/>
    <w:rsid w:val="00191022"/>
    <w:rsid w:val="001934B4"/>
    <w:rsid w:val="001A4472"/>
    <w:rsid w:val="001A6717"/>
    <w:rsid w:val="001C4755"/>
    <w:rsid w:val="001D09D3"/>
    <w:rsid w:val="001D6752"/>
    <w:rsid w:val="001F1CA7"/>
    <w:rsid w:val="002164C0"/>
    <w:rsid w:val="00221896"/>
    <w:rsid w:val="00227479"/>
    <w:rsid w:val="0026115B"/>
    <w:rsid w:val="002849B2"/>
    <w:rsid w:val="002A744B"/>
    <w:rsid w:val="002B6374"/>
    <w:rsid w:val="002C23BE"/>
    <w:rsid w:val="002E0B78"/>
    <w:rsid w:val="002E266B"/>
    <w:rsid w:val="002F046F"/>
    <w:rsid w:val="002F4F84"/>
    <w:rsid w:val="00313C9B"/>
    <w:rsid w:val="003178FB"/>
    <w:rsid w:val="00343124"/>
    <w:rsid w:val="00362412"/>
    <w:rsid w:val="00362FFA"/>
    <w:rsid w:val="00384C54"/>
    <w:rsid w:val="003903CB"/>
    <w:rsid w:val="003B4B5A"/>
    <w:rsid w:val="003B7991"/>
    <w:rsid w:val="003D0123"/>
    <w:rsid w:val="003D05DC"/>
    <w:rsid w:val="003D5671"/>
    <w:rsid w:val="003E6FFE"/>
    <w:rsid w:val="003F271B"/>
    <w:rsid w:val="00413654"/>
    <w:rsid w:val="00424B25"/>
    <w:rsid w:val="004277F5"/>
    <w:rsid w:val="004357C6"/>
    <w:rsid w:val="0045478B"/>
    <w:rsid w:val="004749B7"/>
    <w:rsid w:val="00485207"/>
    <w:rsid w:val="00485422"/>
    <w:rsid w:val="004B537D"/>
    <w:rsid w:val="004D6A0A"/>
    <w:rsid w:val="004E721F"/>
    <w:rsid w:val="004F1766"/>
    <w:rsid w:val="004F6EE5"/>
    <w:rsid w:val="00524D96"/>
    <w:rsid w:val="00540BF8"/>
    <w:rsid w:val="00565CBA"/>
    <w:rsid w:val="005701EB"/>
    <w:rsid w:val="00586465"/>
    <w:rsid w:val="005C4F24"/>
    <w:rsid w:val="005D2D7F"/>
    <w:rsid w:val="005F2C99"/>
    <w:rsid w:val="005F4EBD"/>
    <w:rsid w:val="00614E64"/>
    <w:rsid w:val="006313AA"/>
    <w:rsid w:val="00631667"/>
    <w:rsid w:val="00632F9C"/>
    <w:rsid w:val="006516A7"/>
    <w:rsid w:val="00651FE1"/>
    <w:rsid w:val="00653570"/>
    <w:rsid w:val="00667143"/>
    <w:rsid w:val="0067640C"/>
    <w:rsid w:val="00676C5C"/>
    <w:rsid w:val="006805F6"/>
    <w:rsid w:val="00686C92"/>
    <w:rsid w:val="00693E4A"/>
    <w:rsid w:val="00696FF6"/>
    <w:rsid w:val="006A118C"/>
    <w:rsid w:val="006A1DFF"/>
    <w:rsid w:val="006A525F"/>
    <w:rsid w:val="006D1043"/>
    <w:rsid w:val="006E690A"/>
    <w:rsid w:val="006F24BD"/>
    <w:rsid w:val="007062FA"/>
    <w:rsid w:val="00711730"/>
    <w:rsid w:val="00723CFB"/>
    <w:rsid w:val="007478A0"/>
    <w:rsid w:val="0075098B"/>
    <w:rsid w:val="00750EFA"/>
    <w:rsid w:val="007539FC"/>
    <w:rsid w:val="00766F9A"/>
    <w:rsid w:val="007676B3"/>
    <w:rsid w:val="00775323"/>
    <w:rsid w:val="00780049"/>
    <w:rsid w:val="007808A3"/>
    <w:rsid w:val="00791B01"/>
    <w:rsid w:val="007B6466"/>
    <w:rsid w:val="007B7CED"/>
    <w:rsid w:val="007D307F"/>
    <w:rsid w:val="00811CBF"/>
    <w:rsid w:val="00842CF4"/>
    <w:rsid w:val="008550DB"/>
    <w:rsid w:val="00862B16"/>
    <w:rsid w:val="008A7263"/>
    <w:rsid w:val="008B3100"/>
    <w:rsid w:val="008B6F63"/>
    <w:rsid w:val="008C7A89"/>
    <w:rsid w:val="008D1A98"/>
    <w:rsid w:val="008D6950"/>
    <w:rsid w:val="008F7280"/>
    <w:rsid w:val="00917ABB"/>
    <w:rsid w:val="00917F43"/>
    <w:rsid w:val="0093229F"/>
    <w:rsid w:val="00954DE7"/>
    <w:rsid w:val="00970C13"/>
    <w:rsid w:val="00975BE2"/>
    <w:rsid w:val="009760C9"/>
    <w:rsid w:val="00985EDF"/>
    <w:rsid w:val="009B0482"/>
    <w:rsid w:val="009B43B6"/>
    <w:rsid w:val="009B7727"/>
    <w:rsid w:val="009D06F5"/>
    <w:rsid w:val="009F1463"/>
    <w:rsid w:val="009F443B"/>
    <w:rsid w:val="00A00FFD"/>
    <w:rsid w:val="00A044E5"/>
    <w:rsid w:val="00A17487"/>
    <w:rsid w:val="00A2257D"/>
    <w:rsid w:val="00A23267"/>
    <w:rsid w:val="00A5027E"/>
    <w:rsid w:val="00A566DA"/>
    <w:rsid w:val="00A5713F"/>
    <w:rsid w:val="00A90D25"/>
    <w:rsid w:val="00A92B9C"/>
    <w:rsid w:val="00AA7E59"/>
    <w:rsid w:val="00AB49A7"/>
    <w:rsid w:val="00AE2153"/>
    <w:rsid w:val="00AF2652"/>
    <w:rsid w:val="00B1332C"/>
    <w:rsid w:val="00B302ED"/>
    <w:rsid w:val="00B90278"/>
    <w:rsid w:val="00BA408E"/>
    <w:rsid w:val="00BB4646"/>
    <w:rsid w:val="00BB50AE"/>
    <w:rsid w:val="00BC791E"/>
    <w:rsid w:val="00BE17FB"/>
    <w:rsid w:val="00C06076"/>
    <w:rsid w:val="00C12551"/>
    <w:rsid w:val="00C13623"/>
    <w:rsid w:val="00C42813"/>
    <w:rsid w:val="00C540D9"/>
    <w:rsid w:val="00C618D6"/>
    <w:rsid w:val="00C739C1"/>
    <w:rsid w:val="00C90E74"/>
    <w:rsid w:val="00C957FE"/>
    <w:rsid w:val="00CA2C3F"/>
    <w:rsid w:val="00CC10CC"/>
    <w:rsid w:val="00CC7BB3"/>
    <w:rsid w:val="00CD519A"/>
    <w:rsid w:val="00CD5FCE"/>
    <w:rsid w:val="00CE2FE0"/>
    <w:rsid w:val="00CE4E43"/>
    <w:rsid w:val="00CF315E"/>
    <w:rsid w:val="00D14474"/>
    <w:rsid w:val="00D15232"/>
    <w:rsid w:val="00D208E0"/>
    <w:rsid w:val="00D225D0"/>
    <w:rsid w:val="00D60CD5"/>
    <w:rsid w:val="00D7076E"/>
    <w:rsid w:val="00D858F7"/>
    <w:rsid w:val="00DD38D1"/>
    <w:rsid w:val="00E14290"/>
    <w:rsid w:val="00E561F7"/>
    <w:rsid w:val="00E64016"/>
    <w:rsid w:val="00E84BEC"/>
    <w:rsid w:val="00E8640D"/>
    <w:rsid w:val="00EA2733"/>
    <w:rsid w:val="00EC546B"/>
    <w:rsid w:val="00ED0774"/>
    <w:rsid w:val="00EF03D0"/>
    <w:rsid w:val="00EF0DBA"/>
    <w:rsid w:val="00EF5991"/>
    <w:rsid w:val="00F0090D"/>
    <w:rsid w:val="00F22D56"/>
    <w:rsid w:val="00F2538D"/>
    <w:rsid w:val="00F42079"/>
    <w:rsid w:val="00F6285A"/>
    <w:rsid w:val="00FA1513"/>
    <w:rsid w:val="00FA5B57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B"/>
  </w:style>
  <w:style w:type="paragraph" w:styleId="1">
    <w:name w:val="heading 1"/>
    <w:basedOn w:val="a"/>
    <w:next w:val="a"/>
    <w:link w:val="10"/>
    <w:uiPriority w:val="9"/>
    <w:qFormat/>
    <w:rsid w:val="0038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90E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E7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Normal">
    <w:name w:val="ConsPlusNormal"/>
    <w:rsid w:val="003178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4C5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3129E"/>
  </w:style>
  <w:style w:type="paragraph" w:customStyle="1" w:styleId="western">
    <w:name w:val="western"/>
    <w:basedOn w:val="a"/>
    <w:rsid w:val="0013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076"/>
  </w:style>
  <w:style w:type="paragraph" w:styleId="a7">
    <w:name w:val="footer"/>
    <w:basedOn w:val="a"/>
    <w:link w:val="a8"/>
    <w:uiPriority w:val="99"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076"/>
  </w:style>
  <w:style w:type="paragraph" w:styleId="2">
    <w:name w:val="Body Text 2"/>
    <w:basedOn w:val="a"/>
    <w:link w:val="20"/>
    <w:rsid w:val="000C6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6F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4c51c52">
    <w:name w:val="c14 c51 c52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FE9"/>
  </w:style>
  <w:style w:type="paragraph" w:customStyle="1" w:styleId="c14c51">
    <w:name w:val="c14 c51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C6FE9"/>
    <w:pPr>
      <w:ind w:left="720"/>
      <w:contextualSpacing/>
    </w:pPr>
  </w:style>
  <w:style w:type="table" w:styleId="aa">
    <w:name w:val="Table Grid"/>
    <w:basedOn w:val="a1"/>
    <w:rsid w:val="00723C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0F7D55"/>
  </w:style>
  <w:style w:type="paragraph" w:styleId="ab">
    <w:name w:val="Balloon Text"/>
    <w:basedOn w:val="a"/>
    <w:link w:val="ac"/>
    <w:uiPriority w:val="99"/>
    <w:semiHidden/>
    <w:unhideWhenUsed/>
    <w:rsid w:val="000F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D5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62FFA"/>
  </w:style>
  <w:style w:type="character" w:customStyle="1" w:styleId="submenu-table">
    <w:name w:val="submenu-table"/>
    <w:basedOn w:val="a0"/>
    <w:rsid w:val="00D858F7"/>
  </w:style>
  <w:style w:type="character" w:customStyle="1" w:styleId="butback">
    <w:name w:val="butback"/>
    <w:basedOn w:val="a0"/>
    <w:rsid w:val="001A6717"/>
  </w:style>
  <w:style w:type="character" w:customStyle="1" w:styleId="FontStyle23">
    <w:name w:val="Font Style23"/>
    <w:rsid w:val="00CC7BB3"/>
    <w:rPr>
      <w:rFonts w:ascii="Times New Roman" w:hAnsi="Times New Roman" w:cs="Times New Roman"/>
      <w:b/>
      <w:bCs/>
      <w:spacing w:val="-10"/>
      <w:sz w:val="40"/>
      <w:szCs w:val="40"/>
    </w:rPr>
  </w:style>
  <w:style w:type="paragraph" w:customStyle="1" w:styleId="Style8">
    <w:name w:val="Style8"/>
    <w:basedOn w:val="a"/>
    <w:rsid w:val="00EA2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A2733"/>
    <w:pPr>
      <w:widowControl w:val="0"/>
      <w:autoSpaceDE w:val="0"/>
      <w:autoSpaceDN w:val="0"/>
      <w:adjustRightInd w:val="0"/>
      <w:spacing w:after="0" w:line="540" w:lineRule="exact"/>
      <w:ind w:hanging="8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avtod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dmpre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s1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2026-C1BD-4579-B61D-BDA08C49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16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307.1</cp:lastModifiedBy>
  <cp:revision>27</cp:revision>
  <cp:lastPrinted>2017-12-16T08:03:00Z</cp:lastPrinted>
  <dcterms:created xsi:type="dcterms:W3CDTF">2017-11-26T10:03:00Z</dcterms:created>
  <dcterms:modified xsi:type="dcterms:W3CDTF">2018-11-19T12:21:00Z</dcterms:modified>
</cp:coreProperties>
</file>