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92" w:rsidRDefault="00295992" w:rsidP="00295992">
      <w:pPr>
        <w:spacing w:after="240"/>
        <w:jc w:val="center"/>
        <w:rPr>
          <w:b/>
          <w:bCs/>
          <w:sz w:val="32"/>
          <w:szCs w:val="32"/>
        </w:rPr>
      </w:pPr>
      <w:r w:rsidRPr="00AC30E1">
        <w:rPr>
          <w:b/>
          <w:bCs/>
          <w:sz w:val="32"/>
          <w:szCs w:val="32"/>
        </w:rPr>
        <w:t xml:space="preserve">Государственное </w:t>
      </w:r>
      <w:r w:rsidR="0054328B">
        <w:rPr>
          <w:b/>
          <w:bCs/>
          <w:sz w:val="32"/>
          <w:szCs w:val="32"/>
        </w:rPr>
        <w:t xml:space="preserve">профессиональное </w:t>
      </w:r>
      <w:r w:rsidRPr="00AC30E1">
        <w:rPr>
          <w:b/>
          <w:bCs/>
          <w:sz w:val="32"/>
          <w:szCs w:val="32"/>
        </w:rPr>
        <w:t>образовательное учреждение</w:t>
      </w:r>
    </w:p>
    <w:p w:rsidR="00295992" w:rsidRPr="00AC30E1" w:rsidRDefault="00295992" w:rsidP="00295992">
      <w:pPr>
        <w:spacing w:after="240"/>
        <w:jc w:val="center"/>
        <w:rPr>
          <w:b/>
          <w:bCs/>
          <w:sz w:val="32"/>
          <w:szCs w:val="32"/>
        </w:rPr>
      </w:pPr>
      <w:r w:rsidRPr="00AC30E1">
        <w:rPr>
          <w:b/>
          <w:bCs/>
          <w:sz w:val="32"/>
          <w:szCs w:val="32"/>
        </w:rPr>
        <w:t>Тульской области</w:t>
      </w:r>
    </w:p>
    <w:p w:rsidR="00295992" w:rsidRPr="00AC30E1" w:rsidRDefault="00295992" w:rsidP="00295992">
      <w:pPr>
        <w:jc w:val="center"/>
        <w:rPr>
          <w:b/>
          <w:sz w:val="32"/>
          <w:szCs w:val="32"/>
        </w:rPr>
      </w:pPr>
      <w:r w:rsidRPr="00AC30E1">
        <w:rPr>
          <w:b/>
          <w:sz w:val="32"/>
          <w:szCs w:val="32"/>
        </w:rPr>
        <w:t>«Тульский государственный технологический колледж»</w:t>
      </w: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15B" w:rsidRDefault="00E470D0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6.55pt;margin-top:7.4pt;width:167.25pt;height:106.5pt;z-index:251662336;mso-width-relative:margin;mso-height-relative:margin" stroked="f">
            <v:textbox style="mso-next-textbox:#_x0000_s1030">
              <w:txbxContent>
                <w:p w:rsidR="00C8747C" w:rsidRDefault="00C8747C"/>
              </w:txbxContent>
            </v:textbox>
          </v:shape>
        </w:pict>
      </w:r>
      <w:r>
        <w:rPr>
          <w:b/>
          <w:caps/>
          <w:noProof/>
          <w:sz w:val="28"/>
          <w:szCs w:val="28"/>
          <w:lang w:eastAsia="en-US"/>
        </w:rPr>
        <w:pict>
          <v:shape id="_x0000_s1031" type="#_x0000_t202" style="position:absolute;left:0;text-align:left;margin-left:284.8pt;margin-top:118.8pt;width:186.25pt;height:102.75pt;z-index:251664384;mso-width-percent:400;mso-position-horizontal-relative:margin;mso-position-vertical-relative:margin;mso-width-percent:400;mso-width-relative:margin;mso-height-relative:margin" stroked="f">
            <v:textbox style="mso-next-textbox:#_x0000_s1031">
              <w:txbxContent>
                <w:p w:rsidR="00C8747C" w:rsidRDefault="00C8747C" w:rsidP="00295992">
                  <w:pPr>
                    <w:jc w:val="right"/>
                  </w:pPr>
                  <w:r w:rsidRPr="00A92E50">
                    <w:t>Утверждаю</w:t>
                  </w:r>
                </w:p>
                <w:p w:rsidR="00C8747C" w:rsidRDefault="00C8747C" w:rsidP="00295992">
                  <w:pPr>
                    <w:jc w:val="right"/>
                  </w:pPr>
                  <w:r>
                    <w:t xml:space="preserve">Директор </w:t>
                  </w:r>
                  <w:proofErr w:type="gramStart"/>
                  <w:r>
                    <w:t>ГПОУ  ТО</w:t>
                  </w:r>
                  <w:proofErr w:type="gramEnd"/>
                  <w:r>
                    <w:t xml:space="preserve"> «ТГТК»</w:t>
                  </w:r>
                </w:p>
                <w:p w:rsidR="00C8747C" w:rsidRDefault="00C8747C" w:rsidP="00295992">
                  <w:pPr>
                    <w:jc w:val="right"/>
                  </w:pPr>
                  <w:r>
                    <w:t>_______________/З.Г. Клименко/</w:t>
                  </w:r>
                </w:p>
                <w:p w:rsidR="00C8747C" w:rsidRPr="00196420" w:rsidRDefault="00C8747C" w:rsidP="00295992">
                  <w:pPr>
                    <w:jc w:val="right"/>
                  </w:pPr>
                </w:p>
                <w:p w:rsidR="00C8747C" w:rsidRPr="00196420" w:rsidRDefault="00C8747C" w:rsidP="00196420">
                  <w:r>
                    <w:t>«__</w:t>
                  </w:r>
                  <w:r w:rsidR="00E470D0">
                    <w:t>28</w:t>
                  </w:r>
                  <w:r>
                    <w:t>_  » ___</w:t>
                  </w:r>
                  <w:r w:rsidR="00E470D0">
                    <w:t>08</w:t>
                  </w:r>
                  <w:r>
                    <w:t xml:space="preserve">____ </w:t>
                  </w:r>
                  <w:r>
                    <w:t>20</w:t>
                  </w:r>
                  <w:r w:rsidR="00E470D0">
                    <w:t>18</w:t>
                  </w:r>
                  <w:bookmarkStart w:id="0" w:name="_GoBack"/>
                  <w:bookmarkEnd w:id="0"/>
                  <w:r>
                    <w:t>___г</w:t>
                  </w:r>
                  <w:r w:rsidRPr="00196420">
                    <w:t>.</w:t>
                  </w:r>
                </w:p>
                <w:p w:rsidR="00C8747C" w:rsidRDefault="00C8747C"/>
              </w:txbxContent>
            </v:textbox>
            <w10:wrap type="square" anchorx="margin" anchory="margin"/>
          </v:shape>
        </w:pict>
      </w: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29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Pr="00CD3FD2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215B" w:rsidRPr="00CD3FD2" w:rsidRDefault="00672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215B" w:rsidRPr="00CD3FD2" w:rsidRDefault="00672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Pr="009936FD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proofErr w:type="gramStart"/>
      <w:r w:rsidRPr="009936FD">
        <w:rPr>
          <w:b/>
          <w:caps/>
          <w:sz w:val="32"/>
          <w:szCs w:val="32"/>
        </w:rPr>
        <w:t>РАБОЧАЯ  ПРОГРАММа</w:t>
      </w:r>
      <w:proofErr w:type="gramEnd"/>
      <w:r w:rsidRPr="009936FD">
        <w:rPr>
          <w:b/>
          <w:caps/>
          <w:sz w:val="32"/>
          <w:szCs w:val="32"/>
        </w:rPr>
        <w:t xml:space="preserve"> УЧЕБНОЙ ДИСЦИПЛИНЫ</w:t>
      </w: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41EB1" w:rsidRPr="009936FD" w:rsidRDefault="00841EB1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proofErr w:type="gramStart"/>
      <w:r w:rsidRPr="009936FD">
        <w:rPr>
          <w:b/>
          <w:sz w:val="28"/>
          <w:szCs w:val="28"/>
        </w:rPr>
        <w:t>ТЕХНИЧЕСКАЯ  МЕХАНИКА</w:t>
      </w:r>
      <w:proofErr w:type="gramEnd"/>
    </w:p>
    <w:p w:rsidR="00841EB1" w:rsidRPr="00A20A8B" w:rsidRDefault="00841EB1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1EB1" w:rsidRPr="009936FD" w:rsidRDefault="00331322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9936FD">
        <w:rPr>
          <w:b/>
          <w:bCs/>
          <w:sz w:val="28"/>
          <w:szCs w:val="28"/>
        </w:rPr>
        <w:t xml:space="preserve">ТУЛА - </w:t>
      </w:r>
      <w:r w:rsidR="00841EB1" w:rsidRPr="009936FD">
        <w:rPr>
          <w:b/>
          <w:bCs/>
          <w:sz w:val="28"/>
          <w:szCs w:val="28"/>
        </w:rPr>
        <w:t>201</w:t>
      </w:r>
      <w:r w:rsidR="002556A9">
        <w:rPr>
          <w:b/>
          <w:bCs/>
          <w:sz w:val="28"/>
          <w:szCs w:val="28"/>
        </w:rPr>
        <w:t>8</w:t>
      </w:r>
      <w:r w:rsidR="00841EB1" w:rsidRPr="009936FD">
        <w:rPr>
          <w:b/>
          <w:bCs/>
          <w:sz w:val="28"/>
          <w:szCs w:val="28"/>
        </w:rPr>
        <w:t>г.</w:t>
      </w: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8747C" w:rsidRPr="00D80B12" w:rsidRDefault="00C8747C" w:rsidP="00C8747C">
      <w:pPr>
        <w:widowControl w:val="0"/>
        <w:rPr>
          <w:b/>
          <w:sz w:val="28"/>
          <w:szCs w:val="28"/>
        </w:rPr>
      </w:pPr>
      <w:r w:rsidRPr="00D80B12">
        <w:rPr>
          <w:sz w:val="28"/>
          <w:szCs w:val="28"/>
        </w:rPr>
        <w:t>Рабочая программа учебной дисциплины</w:t>
      </w:r>
      <w:r w:rsidRPr="00D80B12">
        <w:rPr>
          <w:caps/>
          <w:sz w:val="28"/>
          <w:szCs w:val="28"/>
        </w:rPr>
        <w:t xml:space="preserve"> </w:t>
      </w:r>
      <w:r w:rsidRPr="00D80B1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  <w:sz w:val="28"/>
        </w:rPr>
        <w:t xml:space="preserve">23.01.04. </w:t>
      </w:r>
      <w:r w:rsidRPr="00E77D80">
        <w:rPr>
          <w:b/>
          <w:sz w:val="28"/>
        </w:rPr>
        <w:t>Техническая эксплуатация</w:t>
      </w:r>
      <w:r>
        <w:rPr>
          <w:b/>
          <w:sz w:val="28"/>
        </w:rPr>
        <w:t xml:space="preserve"> </w:t>
      </w:r>
      <w:r w:rsidRPr="00E77D80">
        <w:rPr>
          <w:b/>
          <w:sz w:val="28"/>
        </w:rPr>
        <w:t>подъ</w:t>
      </w:r>
      <w:r>
        <w:rPr>
          <w:b/>
          <w:sz w:val="28"/>
        </w:rPr>
        <w:t>емно-</w:t>
      </w:r>
      <w:r w:rsidRPr="00E77D80">
        <w:rPr>
          <w:b/>
          <w:sz w:val="28"/>
        </w:rPr>
        <w:t>транспортных, строительных, дорожных машин и оборудования</w:t>
      </w:r>
      <w:r w:rsidRPr="00D80B12">
        <w:rPr>
          <w:b/>
          <w:sz w:val="28"/>
          <w:szCs w:val="28"/>
        </w:rPr>
        <w:t>,</w:t>
      </w:r>
      <w:r w:rsidRPr="00D80B12">
        <w:rPr>
          <w:sz w:val="28"/>
          <w:szCs w:val="28"/>
        </w:rPr>
        <w:t xml:space="preserve"> (базовой подготовки)</w:t>
      </w:r>
      <w:r w:rsidRPr="00D80B12">
        <w:rPr>
          <w:b/>
          <w:sz w:val="28"/>
          <w:szCs w:val="28"/>
        </w:rPr>
        <w:t xml:space="preserve">, </w:t>
      </w:r>
      <w:r w:rsidRPr="00D80B12">
        <w:rPr>
          <w:sz w:val="28"/>
          <w:szCs w:val="28"/>
        </w:rPr>
        <w:t xml:space="preserve">входящей в укрупнённую группу специальностей среднего профессионального образования </w:t>
      </w:r>
      <w:r>
        <w:rPr>
          <w:b/>
          <w:sz w:val="28"/>
          <w:szCs w:val="28"/>
        </w:rPr>
        <w:t>23.</w:t>
      </w:r>
      <w:r w:rsidRPr="00D80B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.</w:t>
      </w:r>
      <w:r w:rsidRPr="00D80B12">
        <w:rPr>
          <w:b/>
          <w:sz w:val="28"/>
          <w:szCs w:val="28"/>
        </w:rPr>
        <w:t>00 Транспортные средства</w:t>
      </w:r>
    </w:p>
    <w:p w:rsidR="00C8747C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8747C" w:rsidRPr="00D80B12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8747C" w:rsidRPr="00D80B12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Организация-разработчик: государственное </w:t>
      </w:r>
      <w:r>
        <w:rPr>
          <w:sz w:val="28"/>
          <w:szCs w:val="28"/>
        </w:rPr>
        <w:t xml:space="preserve">профессиональное </w:t>
      </w:r>
      <w:r w:rsidRPr="00D80B12">
        <w:rPr>
          <w:sz w:val="28"/>
          <w:szCs w:val="28"/>
        </w:rPr>
        <w:t>образовательное учреждение Тульской области (Г</w:t>
      </w:r>
      <w:r>
        <w:rPr>
          <w:sz w:val="28"/>
          <w:szCs w:val="28"/>
        </w:rPr>
        <w:t>П</w:t>
      </w:r>
      <w:r w:rsidRPr="00D80B12">
        <w:rPr>
          <w:sz w:val="28"/>
          <w:szCs w:val="28"/>
        </w:rPr>
        <w:t>ОУ ТО) «Тульский государственный технологический колледж»</w:t>
      </w:r>
    </w:p>
    <w:p w:rsidR="00C8747C" w:rsidRPr="00D80B12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8747C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8747C" w:rsidRPr="00D80B12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8747C" w:rsidRPr="00D80B12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Разработчик: </w:t>
      </w:r>
    </w:p>
    <w:p w:rsidR="00C8747C" w:rsidRPr="00D80B12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Головкина Надежда Сергеевна преподаватель </w:t>
      </w:r>
      <w:r w:rsidR="00B461DC" w:rsidRPr="00D80B12">
        <w:rPr>
          <w:sz w:val="28"/>
          <w:szCs w:val="28"/>
        </w:rPr>
        <w:t>общепрофессиональных дисциплин</w:t>
      </w:r>
      <w:r w:rsidRPr="00D80B12">
        <w:rPr>
          <w:sz w:val="28"/>
          <w:szCs w:val="28"/>
        </w:rPr>
        <w:t xml:space="preserve">    </w:t>
      </w:r>
    </w:p>
    <w:p w:rsidR="00C8747C" w:rsidRPr="00983AD0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747C" w:rsidRDefault="00C8747C" w:rsidP="00C87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:rsidR="00C8747C" w:rsidRDefault="00C8747C" w:rsidP="00C87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Рассмотрена и рекомендована цикловой методической комиссией общепрофессиональных дисциплин и информационных технологий,  </w:t>
      </w:r>
    </w:p>
    <w:p w:rsidR="00C8747C" w:rsidRDefault="00C8747C" w:rsidP="00C87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27 августа 201</w:t>
      </w:r>
      <w:r w:rsidR="00B461D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</w:p>
    <w:p w:rsidR="00C8747C" w:rsidRDefault="00C8747C" w:rsidP="00C8747C"/>
    <w:p w:rsidR="00C8747C" w:rsidRPr="00A20A8B" w:rsidRDefault="00C8747C" w:rsidP="00C87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772A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Pr="0085772A">
        <w:rPr>
          <w:sz w:val="28"/>
          <w:szCs w:val="28"/>
        </w:rPr>
        <w:t>седатель ЦМК _________________ (Н.С. Головкина</w:t>
      </w:r>
      <w:r>
        <w:rPr>
          <w:sz w:val="28"/>
          <w:szCs w:val="28"/>
        </w:rPr>
        <w:t>)</w:t>
      </w:r>
    </w:p>
    <w:p w:rsidR="00FA415B" w:rsidRPr="00A20A8B" w:rsidRDefault="00FA415B" w:rsidP="00FA41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841EB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proofErr w:type="gramStart"/>
            <w:r w:rsidR="00795437"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 xml:space="preserve"> ПРОГРАММЫ</w:t>
            </w:r>
            <w:proofErr w:type="gramEnd"/>
            <w:r w:rsidRPr="00A20A8B">
              <w:rPr>
                <w:b/>
                <w:caps/>
              </w:rPr>
              <w:t xml:space="preserve"> УЧЕБНОЙ ДИСЦИПЛИНЫ</w:t>
            </w:r>
          </w:p>
          <w:p w:rsidR="00FA415B" w:rsidRPr="00A20A8B" w:rsidRDefault="00FA415B" w:rsidP="00841EB1"/>
        </w:tc>
        <w:tc>
          <w:tcPr>
            <w:tcW w:w="1903" w:type="dxa"/>
            <w:shd w:val="clear" w:color="auto" w:fill="auto"/>
          </w:tcPr>
          <w:p w:rsidR="00FA415B" w:rsidRPr="00A20A8B" w:rsidRDefault="00DB6FC8" w:rsidP="00841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FA415B" w:rsidRPr="00A20A8B" w:rsidRDefault="00FA415B" w:rsidP="00841EB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FA415B" w:rsidRPr="00A20A8B" w:rsidTr="00841EB1">
        <w:trPr>
          <w:trHeight w:val="670"/>
        </w:trPr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 w:rsidR="00795437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FA415B" w:rsidRPr="00A20A8B" w:rsidRDefault="00FA415B" w:rsidP="00841EB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437E3E" w:rsidP="0043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A415B" w:rsidRPr="00A20A8B" w:rsidRDefault="00FA415B" w:rsidP="00841EB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DB6FC8" w:rsidP="0043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7E3E">
              <w:rPr>
                <w:sz w:val="28"/>
                <w:szCs w:val="28"/>
              </w:rPr>
              <w:t>8</w:t>
            </w:r>
          </w:p>
        </w:tc>
      </w:tr>
    </w:tbl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461DC" w:rsidRPr="00A20A8B" w:rsidRDefault="00FA415B" w:rsidP="00B46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B461DC" w:rsidRPr="00A20A8B">
        <w:rPr>
          <w:b/>
          <w:caps/>
          <w:sz w:val="28"/>
          <w:szCs w:val="28"/>
        </w:rPr>
        <w:t xml:space="preserve">1. паспорт </w:t>
      </w:r>
      <w:proofErr w:type="gramStart"/>
      <w:r w:rsidR="00B461DC">
        <w:rPr>
          <w:b/>
          <w:caps/>
          <w:sz w:val="28"/>
          <w:szCs w:val="28"/>
        </w:rPr>
        <w:t xml:space="preserve">Рабочей </w:t>
      </w:r>
      <w:r w:rsidR="00B461DC" w:rsidRPr="00A20A8B">
        <w:rPr>
          <w:b/>
          <w:caps/>
          <w:sz w:val="28"/>
          <w:szCs w:val="28"/>
        </w:rPr>
        <w:t xml:space="preserve"> ПРОГРАММЫ</w:t>
      </w:r>
      <w:proofErr w:type="gramEnd"/>
      <w:r w:rsidR="00B461DC" w:rsidRPr="00A20A8B">
        <w:rPr>
          <w:b/>
          <w:caps/>
          <w:sz w:val="28"/>
          <w:szCs w:val="28"/>
        </w:rPr>
        <w:t xml:space="preserve"> УЧЕБНОЙ ДИСЦИПЛИНЫ</w:t>
      </w: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механика</w:t>
      </w: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B461DC" w:rsidRPr="00736298" w:rsidRDefault="00B461DC" w:rsidP="00B461DC">
      <w:pPr>
        <w:widowControl w:val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программа</w:t>
      </w:r>
      <w:proofErr w:type="gramEnd"/>
      <w:r w:rsidRPr="00A20A8B">
        <w:rPr>
          <w:sz w:val="28"/>
          <w:szCs w:val="28"/>
        </w:rPr>
        <w:t xml:space="preserve"> учебной дисциплины является частью </w:t>
      </w:r>
      <w:r>
        <w:rPr>
          <w:sz w:val="28"/>
          <w:szCs w:val="28"/>
        </w:rPr>
        <w:t xml:space="preserve"> примерной </w:t>
      </w:r>
      <w:r w:rsidRPr="00A20A8B">
        <w:rPr>
          <w:sz w:val="28"/>
          <w:szCs w:val="28"/>
        </w:rPr>
        <w:t xml:space="preserve">основной профессиональной образовательной программы в соответствии с ФГОС по специальности (специальностям) СПО </w:t>
      </w:r>
      <w:r>
        <w:rPr>
          <w:b/>
          <w:sz w:val="28"/>
          <w:szCs w:val="28"/>
        </w:rPr>
        <w:t>23.02.04</w:t>
      </w:r>
      <w:r w:rsidRPr="002F7560">
        <w:rPr>
          <w:b/>
          <w:sz w:val="28"/>
          <w:szCs w:val="28"/>
        </w:rPr>
        <w:t xml:space="preserve"> </w:t>
      </w:r>
      <w:r w:rsidRPr="002F7560">
        <w:rPr>
          <w:b/>
          <w:sz w:val="28"/>
        </w:rPr>
        <w:t>Техническое</w:t>
      </w:r>
      <w:r w:rsidRPr="003D5176">
        <w:rPr>
          <w:b/>
          <w:sz w:val="28"/>
        </w:rPr>
        <w:t xml:space="preserve"> обслуживание и ремонт</w:t>
      </w:r>
      <w:r>
        <w:rPr>
          <w:b/>
          <w:sz w:val="28"/>
        </w:rPr>
        <w:t xml:space="preserve"> автомобильного транспорта.</w:t>
      </w: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B461DC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программа</w:t>
      </w:r>
      <w:proofErr w:type="gramEnd"/>
      <w:r w:rsidRPr="00A20A8B">
        <w:rPr>
          <w:sz w:val="28"/>
          <w:szCs w:val="28"/>
        </w:rPr>
        <w:t xml:space="preserve">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</w:p>
    <w:p w:rsidR="00B461DC" w:rsidRPr="00A40D74" w:rsidRDefault="00B461DC" w:rsidP="00B461DC">
      <w:pPr>
        <w:pStyle w:val="a3"/>
        <w:widowControl w:val="0"/>
        <w:spacing w:after="0"/>
        <w:jc w:val="both"/>
        <w:rPr>
          <w:sz w:val="28"/>
          <w:szCs w:val="28"/>
        </w:rPr>
      </w:pPr>
      <w:r w:rsidRPr="00A40D74">
        <w:rPr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>
        <w:rPr>
          <w:sz w:val="28"/>
          <w:szCs w:val="28"/>
        </w:rPr>
        <w:t xml:space="preserve">23.01.03 </w:t>
      </w:r>
      <w:proofErr w:type="gramStart"/>
      <w:r>
        <w:rPr>
          <w:sz w:val="28"/>
          <w:szCs w:val="28"/>
        </w:rPr>
        <w:t>Автомеханик,  23.01.06</w:t>
      </w:r>
      <w:proofErr w:type="gramEnd"/>
      <w:r>
        <w:rPr>
          <w:sz w:val="28"/>
          <w:szCs w:val="28"/>
        </w:rPr>
        <w:t xml:space="preserve"> Машинист дорожных и строительных машин, 23.01.07 Машинист крана</w:t>
      </w: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B461DC" w:rsidRPr="008F7219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B728B4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 входит в общепрофессиональный цикл</w:t>
      </w: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61DC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7E0187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B461DC" w:rsidRPr="00DF4846" w:rsidRDefault="00B461DC" w:rsidP="00B461D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DF4846">
        <w:rPr>
          <w:sz w:val="28"/>
          <w:szCs w:val="28"/>
        </w:rPr>
        <w:t>производить  расчет</w:t>
      </w:r>
      <w:proofErr w:type="gramEnd"/>
      <w:r w:rsidRPr="00DF4846">
        <w:rPr>
          <w:sz w:val="28"/>
          <w:szCs w:val="28"/>
        </w:rPr>
        <w:t xml:space="preserve"> на растяжение и сжатие, на срез, смятие, кручение и изгиб;</w:t>
      </w:r>
    </w:p>
    <w:p w:rsidR="00B461DC" w:rsidRPr="00DF4846" w:rsidRDefault="00B461DC" w:rsidP="00B461D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4846">
        <w:rPr>
          <w:sz w:val="28"/>
          <w:szCs w:val="28"/>
        </w:rPr>
        <w:t xml:space="preserve">выбирать детали и узлы на основе анализа их </w:t>
      </w:r>
      <w:proofErr w:type="gramStart"/>
      <w:r w:rsidRPr="00DF4846">
        <w:rPr>
          <w:sz w:val="28"/>
          <w:szCs w:val="28"/>
        </w:rPr>
        <w:t>свойств  для</w:t>
      </w:r>
      <w:proofErr w:type="gramEnd"/>
      <w:r w:rsidRPr="00DF4846">
        <w:rPr>
          <w:sz w:val="28"/>
          <w:szCs w:val="28"/>
        </w:rPr>
        <w:t xml:space="preserve"> конкретного применения;</w:t>
      </w:r>
    </w:p>
    <w:p w:rsidR="00B461DC" w:rsidRPr="00A20A8B" w:rsidRDefault="00B461DC" w:rsidP="00B4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В результате освоения дисциплины обучающийся должен </w:t>
      </w:r>
      <w:r w:rsidRPr="007E0187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B461DC" w:rsidRPr="00DF4846" w:rsidRDefault="00B461DC" w:rsidP="00B461DC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4846">
        <w:rPr>
          <w:sz w:val="28"/>
          <w:szCs w:val="28"/>
        </w:rPr>
        <w:t>основные понятия и аксиомы теоретической механики, законы равновесия и перемещения тел;</w:t>
      </w:r>
    </w:p>
    <w:p w:rsidR="00B461DC" w:rsidRPr="00DF4846" w:rsidRDefault="00B461DC" w:rsidP="00B461DC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4846">
        <w:rPr>
          <w:sz w:val="28"/>
          <w:szCs w:val="28"/>
        </w:rPr>
        <w:t>методики выполнения основных расчетов по теоретической механике, сопротивлению материалов и деталям машин;</w:t>
      </w:r>
    </w:p>
    <w:p w:rsidR="00B461DC" w:rsidRPr="00DF4846" w:rsidRDefault="00B461DC" w:rsidP="00B461DC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4846">
        <w:rPr>
          <w:sz w:val="28"/>
          <w:szCs w:val="28"/>
        </w:rPr>
        <w:t>основы проектирования деталей и сборочных единиц;</w:t>
      </w:r>
    </w:p>
    <w:p w:rsidR="00B461DC" w:rsidRPr="00DF4846" w:rsidRDefault="00B461DC" w:rsidP="00B461DC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F4846">
        <w:rPr>
          <w:sz w:val="28"/>
          <w:szCs w:val="28"/>
        </w:rPr>
        <w:t>основы конструирования</w:t>
      </w:r>
    </w:p>
    <w:p w:rsidR="007E0187" w:rsidRPr="008432AA" w:rsidRDefault="007E0187" w:rsidP="0084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</w:t>
      </w:r>
      <w:proofErr w:type="gramStart"/>
      <w:r w:rsidRPr="00A20A8B">
        <w:rPr>
          <w:sz w:val="28"/>
          <w:szCs w:val="28"/>
        </w:rPr>
        <w:t xml:space="preserve">нагрузки </w:t>
      </w:r>
      <w:r w:rsidR="007E0187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обучающегося</w:t>
      </w:r>
      <w:proofErr w:type="gramEnd"/>
      <w:r w:rsidR="00DA22F7">
        <w:rPr>
          <w:sz w:val="28"/>
          <w:szCs w:val="28"/>
        </w:rPr>
        <w:t xml:space="preserve"> </w:t>
      </w:r>
      <w:r w:rsidR="008432AA">
        <w:rPr>
          <w:sz w:val="28"/>
          <w:szCs w:val="28"/>
        </w:rPr>
        <w:t>1</w:t>
      </w:r>
      <w:r w:rsidR="00F25E2D">
        <w:rPr>
          <w:sz w:val="28"/>
          <w:szCs w:val="28"/>
        </w:rPr>
        <w:t>48</w:t>
      </w:r>
      <w:r w:rsidR="008432AA">
        <w:rPr>
          <w:sz w:val="28"/>
          <w:szCs w:val="28"/>
        </w:rPr>
        <w:t xml:space="preserve"> </w:t>
      </w:r>
      <w:r w:rsidR="00DA22F7">
        <w:rPr>
          <w:sz w:val="28"/>
          <w:szCs w:val="28"/>
        </w:rPr>
        <w:t xml:space="preserve">  ч</w:t>
      </w:r>
      <w:r w:rsidRPr="00A20A8B">
        <w:rPr>
          <w:sz w:val="28"/>
          <w:szCs w:val="28"/>
        </w:rPr>
        <w:t>ас</w:t>
      </w:r>
      <w:r w:rsidR="008432AA">
        <w:rPr>
          <w:sz w:val="28"/>
          <w:szCs w:val="28"/>
        </w:rPr>
        <w:t>ов</w:t>
      </w:r>
      <w:r w:rsidRPr="00A20A8B">
        <w:rPr>
          <w:sz w:val="28"/>
          <w:szCs w:val="28"/>
        </w:rPr>
        <w:t>, в том числе: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</w:t>
      </w:r>
      <w:proofErr w:type="gramStart"/>
      <w:r w:rsidRPr="00A20A8B">
        <w:rPr>
          <w:sz w:val="28"/>
          <w:szCs w:val="28"/>
        </w:rPr>
        <w:t xml:space="preserve">нагрузки </w:t>
      </w:r>
      <w:r w:rsidR="00DA22F7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4D0429">
        <w:rPr>
          <w:sz w:val="28"/>
          <w:szCs w:val="28"/>
        </w:rPr>
        <w:t>1</w:t>
      </w:r>
      <w:r w:rsidR="00F25E2D">
        <w:rPr>
          <w:sz w:val="28"/>
          <w:szCs w:val="28"/>
        </w:rPr>
        <w:t>48</w:t>
      </w:r>
      <w:r w:rsidR="004D0429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4D0429">
        <w:rPr>
          <w:sz w:val="28"/>
          <w:szCs w:val="28"/>
        </w:rPr>
        <w:t>ов.</w:t>
      </w:r>
    </w:p>
    <w:p w:rsidR="00060549" w:rsidRDefault="0006054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60549" w:rsidRDefault="0006054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60549" w:rsidRDefault="0006054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536E9" w:rsidRDefault="000536E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536E9" w:rsidRPr="00A20A8B" w:rsidRDefault="000536E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A415B" w:rsidRPr="00A20A8B" w:rsidTr="00841EB1">
        <w:trPr>
          <w:trHeight w:val="460"/>
        </w:trPr>
        <w:tc>
          <w:tcPr>
            <w:tcW w:w="7904" w:type="dxa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A415B" w:rsidRPr="00A20A8B" w:rsidTr="00841EB1">
        <w:trPr>
          <w:trHeight w:val="285"/>
        </w:trPr>
        <w:tc>
          <w:tcPr>
            <w:tcW w:w="7904" w:type="dxa"/>
          </w:tcPr>
          <w:p w:rsidR="00FA415B" w:rsidRPr="00A20A8B" w:rsidRDefault="00FA415B" w:rsidP="00841EB1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2363C7" w:rsidRDefault="004D0429" w:rsidP="00F25E2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F25E2D">
              <w:rPr>
                <w:i w:val="0"/>
                <w:sz w:val="28"/>
                <w:szCs w:val="28"/>
              </w:rPr>
              <w:t>48</w:t>
            </w: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060549" w:rsidP="00F25E2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F25E2D">
              <w:rPr>
                <w:i w:val="0"/>
                <w:sz w:val="28"/>
                <w:szCs w:val="28"/>
              </w:rPr>
              <w:t>48</w:t>
            </w: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4D0429" w:rsidRDefault="004D0429" w:rsidP="00F25E2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  <w:r w:rsidR="00F25E2D">
              <w:rPr>
                <w:i w:val="0"/>
                <w:sz w:val="28"/>
                <w:szCs w:val="28"/>
              </w:rPr>
              <w:t>2</w:t>
            </w:r>
          </w:p>
        </w:tc>
      </w:tr>
      <w:tr w:rsidR="00A22A6F" w:rsidRPr="00A20A8B" w:rsidTr="00841EB1">
        <w:tc>
          <w:tcPr>
            <w:tcW w:w="7904" w:type="dxa"/>
          </w:tcPr>
          <w:p w:rsidR="00A22A6F" w:rsidRPr="00A20A8B" w:rsidRDefault="00A22A6F" w:rsidP="00F25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25E2D">
              <w:rPr>
                <w:sz w:val="28"/>
                <w:szCs w:val="28"/>
              </w:rPr>
              <w:t>а</w:t>
            </w:r>
            <w:r w:rsidR="004D0429">
              <w:rPr>
                <w:sz w:val="28"/>
                <w:szCs w:val="28"/>
              </w:rPr>
              <w:t>удиторные самостоятельные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22A6F" w:rsidRDefault="004D0429" w:rsidP="004B7545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4D04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DF4846" w:rsidRPr="00A20A8B" w:rsidRDefault="00DF4846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A415B" w:rsidRPr="00EA0028" w:rsidRDefault="00FA415B" w:rsidP="00841EB1">
            <w:pPr>
              <w:rPr>
                <w:b/>
                <w:i w:val="0"/>
                <w:sz w:val="28"/>
                <w:szCs w:val="28"/>
              </w:rPr>
            </w:pPr>
            <w:r w:rsidRPr="00060549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Pr="00A20A8B">
              <w:rPr>
                <w:i w:val="0"/>
                <w:sz w:val="28"/>
                <w:szCs w:val="28"/>
              </w:rPr>
              <w:t xml:space="preserve"> </w:t>
            </w:r>
            <w:r w:rsidRPr="00EA0028">
              <w:rPr>
                <w:b/>
                <w:i w:val="0"/>
                <w:sz w:val="28"/>
                <w:szCs w:val="28"/>
              </w:rPr>
              <w:t>в форме</w:t>
            </w:r>
            <w:r w:rsidRPr="00EA0028">
              <w:rPr>
                <w:b/>
                <w:sz w:val="28"/>
                <w:szCs w:val="28"/>
              </w:rPr>
              <w:t xml:space="preserve"> </w:t>
            </w:r>
            <w:r w:rsidR="00060549" w:rsidRPr="00EA0028">
              <w:rPr>
                <w:b/>
                <w:sz w:val="28"/>
                <w:szCs w:val="28"/>
              </w:rPr>
              <w:t xml:space="preserve">  </w:t>
            </w:r>
            <w:r w:rsidR="00060549" w:rsidRPr="00EA0028">
              <w:rPr>
                <w:b/>
                <w:i w:val="0"/>
                <w:sz w:val="28"/>
                <w:szCs w:val="28"/>
              </w:rPr>
              <w:t>экзамена</w:t>
            </w:r>
            <w:r w:rsidRPr="00EA0028">
              <w:rPr>
                <w:b/>
                <w:i w:val="0"/>
                <w:sz w:val="28"/>
                <w:szCs w:val="28"/>
              </w:rPr>
              <w:t xml:space="preserve">     </w:t>
            </w:r>
          </w:p>
          <w:p w:rsidR="00FA415B" w:rsidRPr="00A20A8B" w:rsidRDefault="00FA415B" w:rsidP="003E7B23">
            <w:pPr>
              <w:jc w:val="right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</w:t>
            </w:r>
          </w:p>
        </w:tc>
      </w:tr>
    </w:tbl>
    <w:p w:rsidR="000A4BD3" w:rsidRDefault="000A4BD3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4D0429" w:rsidRDefault="004D0429">
      <w:pPr>
        <w:sectPr w:rsidR="004D0429" w:rsidSect="0054328B">
          <w:headerReference w:type="default" r:id="rId8"/>
          <w:pgSz w:w="11906" w:h="16838" w:code="9"/>
          <w:pgMar w:top="1134" w:right="707" w:bottom="1134" w:left="1418" w:header="709" w:footer="709" w:gutter="0"/>
          <w:cols w:space="708"/>
          <w:titlePg/>
          <w:docGrid w:linePitch="360"/>
        </w:sectPr>
      </w:pPr>
    </w:p>
    <w:p w:rsidR="00590F94" w:rsidRDefault="00590F94" w:rsidP="00F14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F14914" w:rsidRDefault="00F14914" w:rsidP="005021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A37600">
        <w:rPr>
          <w:b/>
          <w:sz w:val="28"/>
          <w:szCs w:val="28"/>
        </w:rPr>
        <w:t>2. Примерный тематический план и содержание учебной дисциплины</w:t>
      </w:r>
      <w:r w:rsidRPr="00A37600">
        <w:rPr>
          <w:b/>
          <w:caps/>
          <w:sz w:val="28"/>
          <w:szCs w:val="28"/>
        </w:rPr>
        <w:t xml:space="preserve"> </w:t>
      </w:r>
      <w:r w:rsidRPr="00A37600">
        <w:rPr>
          <w:b/>
          <w:sz w:val="28"/>
          <w:szCs w:val="28"/>
        </w:rPr>
        <w:t>«Техническая механика»</w:t>
      </w:r>
      <w:r w:rsidRPr="00A37600">
        <w:rPr>
          <w:bCs/>
          <w:i/>
          <w:sz w:val="28"/>
          <w:szCs w:val="28"/>
        </w:rPr>
        <w:tab/>
      </w:r>
    </w:p>
    <w:p w:rsidR="00F14914" w:rsidRPr="007A44B8" w:rsidRDefault="00F14914" w:rsidP="00F14914"/>
    <w:p w:rsidR="00F14914" w:rsidRPr="00BD13F5" w:rsidRDefault="00F14914" w:rsidP="00F14914"/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3"/>
        <w:gridCol w:w="396"/>
        <w:gridCol w:w="9413"/>
        <w:gridCol w:w="1683"/>
        <w:gridCol w:w="1237"/>
      </w:tblGrid>
      <w:tr w:rsidR="000D1A10" w:rsidTr="000D1A10">
        <w:tc>
          <w:tcPr>
            <w:tcW w:w="251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09" w:type="dxa"/>
            <w:gridSpan w:val="2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  <w:r>
              <w:rPr>
                <w:b/>
                <w:bCs/>
              </w:rPr>
              <w:t>.</w:t>
            </w:r>
            <w:r w:rsidRPr="00760A67">
              <w:rPr>
                <w:b/>
                <w:bCs/>
              </w:rPr>
              <w:t xml:space="preserve"> </w:t>
            </w:r>
          </w:p>
        </w:tc>
        <w:tc>
          <w:tcPr>
            <w:tcW w:w="168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Объем часов</w:t>
            </w:r>
          </w:p>
        </w:tc>
        <w:tc>
          <w:tcPr>
            <w:tcW w:w="1237" w:type="dxa"/>
          </w:tcPr>
          <w:p w:rsidR="00F14914" w:rsidRPr="007E369F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D1A10" w:rsidTr="000D1A10">
        <w:tc>
          <w:tcPr>
            <w:tcW w:w="251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2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2</w:t>
            </w:r>
          </w:p>
        </w:tc>
        <w:tc>
          <w:tcPr>
            <w:tcW w:w="168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3</w:t>
            </w:r>
          </w:p>
        </w:tc>
        <w:tc>
          <w:tcPr>
            <w:tcW w:w="1237" w:type="dxa"/>
          </w:tcPr>
          <w:p w:rsidR="00F14914" w:rsidRPr="007E369F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1A10" w:rsidTr="000D1A10">
        <w:tc>
          <w:tcPr>
            <w:tcW w:w="2513" w:type="dxa"/>
          </w:tcPr>
          <w:p w:rsidR="00F14914" w:rsidRDefault="00F14914" w:rsidP="000D1A10">
            <w:r w:rsidRPr="00760A67">
              <w:rPr>
                <w:b/>
                <w:bCs/>
              </w:rPr>
              <w:t>Раздел 1.</w:t>
            </w:r>
          </w:p>
        </w:tc>
        <w:tc>
          <w:tcPr>
            <w:tcW w:w="9809" w:type="dxa"/>
            <w:gridSpan w:val="2"/>
          </w:tcPr>
          <w:p w:rsidR="00F14914" w:rsidRPr="008734C2" w:rsidRDefault="00F14914" w:rsidP="000D1A10">
            <w:pPr>
              <w:rPr>
                <w:b/>
              </w:rPr>
            </w:pPr>
            <w:r w:rsidRPr="008734C2">
              <w:rPr>
                <w:b/>
              </w:rPr>
              <w:t>Теоретическая механика</w:t>
            </w:r>
          </w:p>
        </w:tc>
        <w:tc>
          <w:tcPr>
            <w:tcW w:w="1683" w:type="dxa"/>
          </w:tcPr>
          <w:p w:rsidR="00F14914" w:rsidRPr="00A91142" w:rsidRDefault="007152DA" w:rsidP="000D1A1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14914" w:rsidRPr="00760A67" w:rsidRDefault="00F14914" w:rsidP="005157EE">
            <w:pPr>
              <w:rPr>
                <w:b/>
                <w:bCs/>
              </w:rPr>
            </w:pPr>
            <w:r w:rsidRPr="008734C2">
              <w:t>Тема 1.</w:t>
            </w:r>
            <w:proofErr w:type="gramStart"/>
            <w:r w:rsidRPr="008734C2">
              <w:t>1.</w:t>
            </w:r>
            <w:r w:rsidR="00785F99">
              <w:t>Статика</w:t>
            </w:r>
            <w:proofErr w:type="gramEnd"/>
            <w:r w:rsidR="00785F99">
              <w:t>.</w:t>
            </w:r>
            <w:r w:rsidRPr="008734C2">
              <w:t xml:space="preserve"> Основные понятия и аксиомы</w:t>
            </w:r>
            <w:r w:rsidR="005157EE">
              <w:t>.</w:t>
            </w:r>
          </w:p>
        </w:tc>
        <w:tc>
          <w:tcPr>
            <w:tcW w:w="9809" w:type="dxa"/>
            <w:gridSpan w:val="2"/>
          </w:tcPr>
          <w:p w:rsidR="00F14914" w:rsidRPr="000A7E9C" w:rsidRDefault="00F14914" w:rsidP="000D1A10">
            <w:pPr>
              <w:rPr>
                <w:sz w:val="20"/>
                <w:szCs w:val="20"/>
              </w:rPr>
            </w:pPr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14914" w:rsidRDefault="00590F94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rPr>
          <w:trHeight w:val="1932"/>
        </w:trPr>
        <w:tc>
          <w:tcPr>
            <w:tcW w:w="2513" w:type="dxa"/>
            <w:vMerge/>
          </w:tcPr>
          <w:p w:rsidR="00590F94" w:rsidRPr="008734C2" w:rsidRDefault="00590F94" w:rsidP="000D1A10"/>
        </w:tc>
        <w:tc>
          <w:tcPr>
            <w:tcW w:w="396" w:type="dxa"/>
          </w:tcPr>
          <w:p w:rsidR="00590F94" w:rsidRDefault="00590F94" w:rsidP="000D1A10">
            <w:r>
              <w:t>1.</w:t>
            </w:r>
          </w:p>
        </w:tc>
        <w:tc>
          <w:tcPr>
            <w:tcW w:w="9413" w:type="dxa"/>
          </w:tcPr>
          <w:p w:rsidR="00590F94" w:rsidRDefault="00590F94" w:rsidP="000D1A10">
            <w:pPr>
              <w:shd w:val="clear" w:color="auto" w:fill="FFFFFF"/>
              <w:ind w:right="62"/>
              <w:jc w:val="both"/>
            </w:pPr>
            <w:r w:rsidRPr="00590F94">
              <w:rPr>
                <w:b/>
              </w:rPr>
              <w:t xml:space="preserve">Основные понятия и аксиомы </w:t>
            </w:r>
            <w:r w:rsidRPr="0005128D">
              <w:rPr>
                <w:color w:val="000000"/>
                <w:spacing w:val="3"/>
              </w:rPr>
              <w:t>Введение. Содержание теоретической механики, ее роль и значение в техни</w:t>
            </w:r>
            <w:r w:rsidRPr="0005128D">
              <w:rPr>
                <w:color w:val="000000"/>
                <w:spacing w:val="3"/>
              </w:rPr>
              <w:softHyphen/>
            </w:r>
            <w:r w:rsidRPr="0005128D">
              <w:rPr>
                <w:color w:val="000000"/>
                <w:spacing w:val="2"/>
              </w:rPr>
              <w:t>ке. Материя и движение. Механическое движение. Основные части теоре</w:t>
            </w:r>
            <w:r w:rsidRPr="0005128D">
              <w:rPr>
                <w:color w:val="000000"/>
                <w:spacing w:val="2"/>
              </w:rPr>
              <w:softHyphen/>
            </w:r>
            <w:r w:rsidRPr="0005128D">
              <w:rPr>
                <w:color w:val="000000"/>
                <w:spacing w:val="1"/>
              </w:rPr>
              <w:t>тической механики: статика, кинематика, динамика</w:t>
            </w:r>
          </w:p>
          <w:p w:rsidR="00590F94" w:rsidRDefault="00590F94" w:rsidP="000D1A10">
            <w:r w:rsidRPr="0005128D">
              <w:t xml:space="preserve">Понятие о силе и системе сил. </w:t>
            </w:r>
            <w:r w:rsidRPr="0005128D">
              <w:rPr>
                <w:color w:val="000000"/>
                <w:spacing w:val="2"/>
              </w:rPr>
              <w:t>Материальная точка, абсолютно твердое тело. Сила, система сил, эквивалентные системы сил. Равнодействующая и уравновешивающая си</w:t>
            </w:r>
            <w:r w:rsidRPr="0005128D">
              <w:rPr>
                <w:color w:val="000000"/>
                <w:spacing w:val="2"/>
              </w:rPr>
              <w:softHyphen/>
              <w:t>лы.</w:t>
            </w:r>
            <w:r w:rsidR="00902B45">
              <w:rPr>
                <w:color w:val="000000"/>
                <w:spacing w:val="2"/>
              </w:rPr>
              <w:t xml:space="preserve"> </w:t>
            </w:r>
            <w:r w:rsidRPr="0005128D">
              <w:rPr>
                <w:color w:val="000000"/>
                <w:spacing w:val="2"/>
              </w:rPr>
              <w:t>Аксиомы статики</w:t>
            </w:r>
          </w:p>
        </w:tc>
        <w:tc>
          <w:tcPr>
            <w:tcW w:w="1683" w:type="dxa"/>
            <w:vMerge/>
          </w:tcPr>
          <w:p w:rsidR="00590F94" w:rsidRDefault="00590F94" w:rsidP="000D1A10">
            <w:pPr>
              <w:jc w:val="center"/>
            </w:pPr>
          </w:p>
        </w:tc>
        <w:tc>
          <w:tcPr>
            <w:tcW w:w="1237" w:type="dxa"/>
          </w:tcPr>
          <w:p w:rsidR="00590F94" w:rsidRDefault="00590F94" w:rsidP="000D1A10">
            <w:pPr>
              <w:jc w:val="center"/>
            </w:pPr>
          </w:p>
          <w:p w:rsidR="00590F94" w:rsidRDefault="00590F94" w:rsidP="000D1A10">
            <w:pPr>
              <w:jc w:val="center"/>
            </w:pPr>
          </w:p>
          <w:p w:rsidR="00590F94" w:rsidRDefault="00590F94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Default="00590F94" w:rsidP="000D1A10">
            <w:r>
              <w:t>2</w:t>
            </w:r>
          </w:p>
        </w:tc>
        <w:tc>
          <w:tcPr>
            <w:tcW w:w="9413" w:type="dxa"/>
          </w:tcPr>
          <w:p w:rsidR="00F14914" w:rsidRPr="0005128D" w:rsidRDefault="00F14914" w:rsidP="000D1A10">
            <w:pPr>
              <w:shd w:val="clear" w:color="auto" w:fill="FFFFFF"/>
              <w:ind w:right="62"/>
              <w:jc w:val="both"/>
              <w:rPr>
                <w:color w:val="000000"/>
                <w:spacing w:val="1"/>
              </w:rPr>
            </w:pPr>
            <w:r w:rsidRPr="00590F94">
              <w:rPr>
                <w:b/>
                <w:color w:val="000000"/>
                <w:spacing w:val="2"/>
              </w:rPr>
              <w:t>Связи и реакции связей.</w:t>
            </w:r>
            <w:r w:rsidRPr="0005128D">
              <w:rPr>
                <w:color w:val="000000"/>
                <w:spacing w:val="2"/>
              </w:rPr>
              <w:t xml:space="preserve"> Определение направления </w:t>
            </w:r>
            <w:r w:rsidRPr="0005128D">
              <w:rPr>
                <w:color w:val="000000"/>
                <w:spacing w:val="1"/>
              </w:rPr>
              <w:t>реакций связей основных типов.</w:t>
            </w:r>
          </w:p>
          <w:p w:rsidR="00F14914" w:rsidRDefault="00F14914" w:rsidP="000D1A10"/>
        </w:tc>
        <w:tc>
          <w:tcPr>
            <w:tcW w:w="1683" w:type="dxa"/>
            <w:vMerge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</w:tcPr>
          <w:p w:rsidR="00F14914" w:rsidRDefault="00F14914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2CD2">
              <w:rPr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14914" w:rsidRPr="00162F8B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14914" w:rsidRPr="002E7F9B" w:rsidRDefault="00F14914" w:rsidP="000D1A10">
            <w:r w:rsidRPr="002E7F9B">
              <w:t>Тема 1.2. Плоская система сходящихся сил</w:t>
            </w:r>
          </w:p>
        </w:tc>
        <w:tc>
          <w:tcPr>
            <w:tcW w:w="9809" w:type="dxa"/>
            <w:gridSpan w:val="2"/>
          </w:tcPr>
          <w:p w:rsidR="00F14914" w:rsidRDefault="00F14914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14914" w:rsidRDefault="00CF0CC5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Pr="0076600A" w:rsidRDefault="00982C29" w:rsidP="000D1A10">
            <w:r w:rsidRPr="0076600A">
              <w:t>1</w:t>
            </w:r>
          </w:p>
        </w:tc>
        <w:tc>
          <w:tcPr>
            <w:tcW w:w="9413" w:type="dxa"/>
          </w:tcPr>
          <w:p w:rsidR="00982C29" w:rsidRPr="0076600A" w:rsidRDefault="00982C29" w:rsidP="000D1A10">
            <w:r>
              <w:rPr>
                <w:b/>
                <w:color w:val="000000"/>
              </w:rPr>
              <w:t xml:space="preserve">Плоская </w:t>
            </w:r>
            <w:r w:rsidRPr="00CF0CC5">
              <w:rPr>
                <w:b/>
                <w:color w:val="000000"/>
              </w:rPr>
              <w:t>система сходящихся сил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6600A">
              <w:rPr>
                <w:color w:val="000000"/>
              </w:rPr>
              <w:t xml:space="preserve">Способы сложения двух сил. Разложение </w:t>
            </w:r>
            <w:r w:rsidRPr="0076600A">
              <w:rPr>
                <w:color w:val="000000"/>
                <w:spacing w:val="1"/>
              </w:rPr>
              <w:t xml:space="preserve">силы на две составляющие. Определение равнодействующей системы сил геометрическим способом. </w:t>
            </w:r>
            <w:proofErr w:type="gramStart"/>
            <w:r w:rsidRPr="0076600A">
              <w:rPr>
                <w:color w:val="000000"/>
                <w:spacing w:val="1"/>
              </w:rPr>
              <w:t>Силовой  многоугольник</w:t>
            </w:r>
            <w:proofErr w:type="gramEnd"/>
            <w:r w:rsidRPr="0076600A">
              <w:rPr>
                <w:color w:val="000000"/>
                <w:spacing w:val="1"/>
              </w:rPr>
              <w:t>. Условие равновесия в векторной форме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  <w:p w:rsidR="00982C29" w:rsidRDefault="00982C29" w:rsidP="007152DA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Pr="0076600A" w:rsidRDefault="00982C29" w:rsidP="000D1A10">
            <w:r w:rsidRPr="0076600A">
              <w:rPr>
                <w:color w:val="000000"/>
              </w:rPr>
              <w:t>Проекция силы на ось, правило знаков. Проекция силы на две вза</w:t>
            </w:r>
            <w:r w:rsidRPr="0076600A">
              <w:rPr>
                <w:color w:val="000000"/>
              </w:rPr>
              <w:softHyphen/>
            </w:r>
            <w:r w:rsidRPr="0076600A">
              <w:rPr>
                <w:color w:val="000000"/>
                <w:spacing w:val="3"/>
              </w:rPr>
              <w:t>имно-перпендикулярные оси. Аналитическое определение равнодейст</w:t>
            </w:r>
            <w:r w:rsidRPr="0076600A">
              <w:rPr>
                <w:color w:val="000000"/>
                <w:spacing w:val="3"/>
              </w:rPr>
              <w:softHyphen/>
            </w:r>
            <w:r w:rsidRPr="0076600A">
              <w:rPr>
                <w:color w:val="000000"/>
              </w:rPr>
              <w:t xml:space="preserve">вующей. Условие равновесия в аналитической форме. Рациональный выбор </w:t>
            </w:r>
            <w:r w:rsidRPr="0076600A">
              <w:rPr>
                <w:color w:val="000000"/>
                <w:spacing w:val="1"/>
              </w:rPr>
              <w:t>координатных осей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Pr="005F3568" w:rsidRDefault="00F14914" w:rsidP="000D1A10">
            <w:pPr>
              <w:rPr>
                <w:bCs/>
              </w:rPr>
            </w:pPr>
            <w:r w:rsidRPr="005F3568">
              <w:rPr>
                <w:bCs/>
              </w:rPr>
              <w:t xml:space="preserve">Практические занятия  </w:t>
            </w:r>
          </w:p>
        </w:tc>
        <w:tc>
          <w:tcPr>
            <w:tcW w:w="1683" w:type="dxa"/>
            <w:vMerge w:val="restart"/>
          </w:tcPr>
          <w:p w:rsidR="00F14914" w:rsidRDefault="00CF0CC5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CF0CC5" w:rsidRDefault="00CF0CC5" w:rsidP="000D1A10"/>
        </w:tc>
        <w:tc>
          <w:tcPr>
            <w:tcW w:w="396" w:type="dxa"/>
          </w:tcPr>
          <w:p w:rsidR="00CF0CC5" w:rsidRPr="005F3568" w:rsidRDefault="00CF0CC5" w:rsidP="000D1A1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CF0CC5" w:rsidRPr="005F3568" w:rsidRDefault="00CF0CC5" w:rsidP="000D1A10">
            <w:pPr>
              <w:rPr>
                <w:bCs/>
              </w:rPr>
            </w:pPr>
            <w:r>
              <w:rPr>
                <w:bCs/>
              </w:rPr>
              <w:t>Решение задач на равновесие геометрическим способом</w:t>
            </w:r>
          </w:p>
        </w:tc>
        <w:tc>
          <w:tcPr>
            <w:tcW w:w="1683" w:type="dxa"/>
            <w:vMerge/>
          </w:tcPr>
          <w:p w:rsidR="00CF0CC5" w:rsidRDefault="00CF0CC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F0CC5" w:rsidRDefault="00CF0CC5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Pr="00760A67" w:rsidRDefault="00CF0CC5" w:rsidP="000D1A1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3" w:type="dxa"/>
          </w:tcPr>
          <w:p w:rsidR="00F14914" w:rsidRPr="00760A67" w:rsidRDefault="00CF0CC5" w:rsidP="000D1A10">
            <w:pPr>
              <w:rPr>
                <w:bCs/>
              </w:rPr>
            </w:pPr>
            <w:r>
              <w:rPr>
                <w:bCs/>
              </w:rPr>
              <w:t>Решение задач на равновесие аналитическим способом</w:t>
            </w:r>
            <w:r w:rsidRPr="00760A67">
              <w:rPr>
                <w:bCs/>
              </w:rPr>
              <w:t xml:space="preserve"> </w:t>
            </w:r>
          </w:p>
        </w:tc>
        <w:tc>
          <w:tcPr>
            <w:tcW w:w="1683" w:type="dxa"/>
            <w:vMerge/>
          </w:tcPr>
          <w:p w:rsidR="00F14914" w:rsidRDefault="00F14914" w:rsidP="000D1A10"/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/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Pr="00B22CD2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2CD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14914" w:rsidRDefault="00F14914" w:rsidP="000D1A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F14914" w:rsidRPr="00760A67" w:rsidRDefault="00F14914" w:rsidP="000D1A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3" w:type="dxa"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/>
        </w:tc>
      </w:tr>
      <w:tr w:rsidR="000D1A10" w:rsidTr="000D1A10">
        <w:tc>
          <w:tcPr>
            <w:tcW w:w="2513" w:type="dxa"/>
            <w:vMerge w:val="restart"/>
          </w:tcPr>
          <w:p w:rsidR="008D1583" w:rsidRPr="00A91705" w:rsidRDefault="008D1583" w:rsidP="000D1A10">
            <w:r w:rsidRPr="00A91705">
              <w:t>Тема 1.3.Пара сил и момент силы  относительно точки</w:t>
            </w:r>
            <w:r w:rsidR="007152DA">
              <w:t>.</w:t>
            </w:r>
          </w:p>
        </w:tc>
        <w:tc>
          <w:tcPr>
            <w:tcW w:w="9809" w:type="dxa"/>
            <w:gridSpan w:val="2"/>
          </w:tcPr>
          <w:p w:rsidR="008D1583" w:rsidRDefault="008D1583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8D1583" w:rsidRDefault="008D1583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8D1583" w:rsidRDefault="008D1583" w:rsidP="000D1A10">
            <w:pPr>
              <w:jc w:val="center"/>
            </w:pPr>
          </w:p>
        </w:tc>
      </w:tr>
      <w:tr w:rsidR="00982C29" w:rsidTr="000D1A10">
        <w:trPr>
          <w:trHeight w:val="562"/>
        </w:trPr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ind w:right="10"/>
              <w:jc w:val="both"/>
            </w:pPr>
            <w:r w:rsidRPr="008D1583">
              <w:rPr>
                <w:b/>
                <w:color w:val="000000"/>
                <w:spacing w:val="1"/>
              </w:rPr>
              <w:t>Пара сил.</w:t>
            </w:r>
            <w:r>
              <w:rPr>
                <w:color w:val="000000"/>
                <w:spacing w:val="1"/>
              </w:rPr>
              <w:t xml:space="preserve"> </w:t>
            </w:r>
            <w:r w:rsidRPr="000A122F">
              <w:rPr>
                <w:color w:val="000000"/>
                <w:spacing w:val="1"/>
              </w:rPr>
              <w:t xml:space="preserve">Пара сил и её характеристики. Момент пары. Эквивалентные пары. Сложение пар. Условие равновесия системы пар сил. 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</w:tr>
      <w:tr w:rsidR="00982C29" w:rsidTr="000D1A10">
        <w:trPr>
          <w:trHeight w:val="562"/>
        </w:trPr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Pr="008D1583" w:rsidRDefault="00982C29" w:rsidP="000D1A10">
            <w:pPr>
              <w:shd w:val="clear" w:color="auto" w:fill="FFFFFF"/>
              <w:ind w:right="10"/>
              <w:jc w:val="both"/>
              <w:rPr>
                <w:b/>
                <w:color w:val="000000"/>
                <w:spacing w:val="1"/>
              </w:rPr>
            </w:pPr>
            <w:r w:rsidRPr="008D1583">
              <w:rPr>
                <w:b/>
                <w:color w:val="000000"/>
                <w:spacing w:val="1"/>
              </w:rPr>
              <w:t>Момент силы относи</w:t>
            </w:r>
            <w:r w:rsidRPr="008D1583">
              <w:rPr>
                <w:b/>
                <w:color w:val="000000"/>
                <w:spacing w:val="1"/>
              </w:rPr>
              <w:softHyphen/>
            </w:r>
            <w:r w:rsidRPr="008D1583">
              <w:rPr>
                <w:b/>
                <w:color w:val="000000"/>
                <w:spacing w:val="-1"/>
              </w:rPr>
              <w:t>тельно точки.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Pr="00162F8B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2F8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B66404" w:rsidRPr="000A122F" w:rsidRDefault="00B66404" w:rsidP="000D1A10">
            <w:r w:rsidRPr="000A122F">
              <w:t>Тема 1.4. Плоская система произвольно расположенных сил.</w:t>
            </w:r>
          </w:p>
        </w:tc>
        <w:tc>
          <w:tcPr>
            <w:tcW w:w="9809" w:type="dxa"/>
            <w:gridSpan w:val="2"/>
          </w:tcPr>
          <w:p w:rsidR="00B66404" w:rsidRDefault="00B66404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66404" w:rsidRDefault="007152DA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jc w:val="both"/>
            </w:pPr>
            <w:r w:rsidRPr="008D1583">
              <w:rPr>
                <w:b/>
              </w:rPr>
              <w:t>Плоская система произвольно расположенных сил</w:t>
            </w:r>
            <w:r>
              <w:rPr>
                <w:b/>
              </w:rPr>
              <w:t>.</w:t>
            </w:r>
            <w:r w:rsidRPr="002963B8">
              <w:rPr>
                <w:color w:val="000000"/>
                <w:spacing w:val="5"/>
              </w:rPr>
              <w:t xml:space="preserve"> Приведение силы к данной точке. Приведение к точке плоской системы произвольно расположенных </w:t>
            </w:r>
            <w:r w:rsidRPr="002963B8">
              <w:rPr>
                <w:color w:val="000000"/>
                <w:spacing w:val="3"/>
              </w:rPr>
              <w:t xml:space="preserve">сил. Главный вектор и главный момент системы сил. Теорема Вариньона о моменте равнодействующей. Равновесие плоской </w:t>
            </w:r>
            <w:r w:rsidRPr="002963B8">
              <w:rPr>
                <w:color w:val="000000"/>
                <w:spacing w:val="1"/>
              </w:rPr>
              <w:t xml:space="preserve">систем сил. Уравнения равновесия и их различные формы. 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  <w:p w:rsidR="00982C29" w:rsidRDefault="00982C29" w:rsidP="007152DA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jc w:val="both"/>
            </w:pPr>
            <w:r w:rsidRPr="008D1583">
              <w:rPr>
                <w:b/>
                <w:color w:val="000000"/>
                <w:spacing w:val="1"/>
              </w:rPr>
              <w:t>Балочные системы.</w:t>
            </w:r>
            <w:r w:rsidRPr="002963B8">
              <w:rPr>
                <w:color w:val="000000"/>
                <w:spacing w:val="1"/>
              </w:rPr>
              <w:t xml:space="preserve"> Классификация нагрузок и виды опор. Опреде</w:t>
            </w:r>
            <w:r w:rsidRPr="002963B8">
              <w:rPr>
                <w:color w:val="000000"/>
                <w:spacing w:val="1"/>
              </w:rPr>
              <w:softHyphen/>
              <w:t>ление реакций опор и моментов защемления</w:t>
            </w:r>
            <w:r w:rsidRPr="00C161D6">
              <w:rPr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B66404">
              <w:rPr>
                <w:color w:val="000000"/>
                <w:spacing w:val="1"/>
              </w:rPr>
              <w:t>Решение задач на определение опорных реакций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rPr>
          <w:trHeight w:val="369"/>
        </w:trPr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9809" w:type="dxa"/>
            <w:gridSpan w:val="2"/>
          </w:tcPr>
          <w:p w:rsidR="00B66404" w:rsidRPr="00760A67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B66404" w:rsidRDefault="00B66404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rPr>
          <w:trHeight w:val="135"/>
        </w:trPr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396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опорных реакций балок с жестким защемлением</w:t>
            </w:r>
          </w:p>
        </w:tc>
        <w:tc>
          <w:tcPr>
            <w:tcW w:w="1683" w:type="dxa"/>
            <w:vMerge/>
          </w:tcPr>
          <w:p w:rsidR="00B66404" w:rsidRDefault="00B6640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rPr>
          <w:trHeight w:val="135"/>
        </w:trPr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396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3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Определение опорных реакций двухопорных  балок </w:t>
            </w:r>
          </w:p>
        </w:tc>
        <w:tc>
          <w:tcPr>
            <w:tcW w:w="1683" w:type="dxa"/>
            <w:vMerge/>
          </w:tcPr>
          <w:p w:rsidR="00B66404" w:rsidRDefault="00B6640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9809" w:type="dxa"/>
            <w:gridSpan w:val="2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387627" w:rsidRPr="00760A67" w:rsidRDefault="00387627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B66404" w:rsidRDefault="00B6640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B66404" w:rsidRPr="00CD21AE" w:rsidRDefault="00B66404" w:rsidP="000D1A10">
            <w:r w:rsidRPr="00CD21AE">
              <w:t>Тема 1.5. Пространственная система сил</w:t>
            </w:r>
          </w:p>
        </w:tc>
        <w:tc>
          <w:tcPr>
            <w:tcW w:w="9809" w:type="dxa"/>
            <w:gridSpan w:val="2"/>
          </w:tcPr>
          <w:p w:rsidR="00B66404" w:rsidRDefault="00B66404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66404" w:rsidRDefault="00B66404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Default="00F14914" w:rsidP="000D1A10">
            <w:r>
              <w:t>1</w:t>
            </w:r>
          </w:p>
        </w:tc>
        <w:tc>
          <w:tcPr>
            <w:tcW w:w="9413" w:type="dxa"/>
          </w:tcPr>
          <w:p w:rsidR="00F14914" w:rsidRDefault="00B66404" w:rsidP="000D1A10">
            <w:pPr>
              <w:shd w:val="clear" w:color="auto" w:fill="FFFFFF"/>
              <w:spacing w:before="5"/>
              <w:ind w:right="14" w:firstLine="34"/>
              <w:jc w:val="both"/>
            </w:pPr>
            <w:r w:rsidRPr="00B66404">
              <w:rPr>
                <w:b/>
                <w:color w:val="000000"/>
                <w:spacing w:val="2"/>
              </w:rPr>
              <w:t>Пространственная система сил</w:t>
            </w:r>
            <w:r>
              <w:rPr>
                <w:color w:val="000000"/>
                <w:spacing w:val="2"/>
              </w:rPr>
              <w:t xml:space="preserve">. </w:t>
            </w:r>
            <w:r w:rsidR="00F14914" w:rsidRPr="00CD21AE">
              <w:rPr>
                <w:color w:val="000000"/>
                <w:spacing w:val="2"/>
              </w:rPr>
              <w:t>Проекция силы на ось, не лежащую с ней в одной плоскости. Мо</w:t>
            </w:r>
            <w:r w:rsidR="00F14914" w:rsidRPr="00CD21AE">
              <w:rPr>
                <w:color w:val="000000"/>
                <w:spacing w:val="2"/>
              </w:rPr>
              <w:softHyphen/>
            </w:r>
            <w:r w:rsidR="00F14914" w:rsidRPr="00CD21AE">
              <w:rPr>
                <w:color w:val="000000"/>
                <w:spacing w:val="4"/>
              </w:rPr>
              <w:t xml:space="preserve">мент силы относительно оси. Пространственная система сходящихся сил, </w:t>
            </w:r>
            <w:r w:rsidR="00F14914" w:rsidRPr="00CD21AE">
              <w:rPr>
                <w:color w:val="000000"/>
                <w:spacing w:val="6"/>
              </w:rPr>
              <w:t xml:space="preserve">её равновесие. Пространственная система произвольно расположенных </w:t>
            </w:r>
            <w:r w:rsidR="00F14914" w:rsidRPr="00CD21AE">
              <w:rPr>
                <w:color w:val="000000"/>
              </w:rPr>
              <w:t>сил, ее равновесие.</w:t>
            </w:r>
          </w:p>
        </w:tc>
        <w:tc>
          <w:tcPr>
            <w:tcW w:w="1683" w:type="dxa"/>
            <w:vMerge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</w:tcPr>
          <w:p w:rsidR="00F14914" w:rsidRDefault="00F14914" w:rsidP="000D1A10">
            <w:pPr>
              <w:jc w:val="center"/>
            </w:pPr>
            <w:r>
              <w:t>2</w:t>
            </w: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982C29" w:rsidRPr="00760A67" w:rsidRDefault="00982C29" w:rsidP="001C1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Решение задач на определение  момента силы относительно оси 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</w:p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 w:val="restart"/>
          </w:tcPr>
          <w:p w:rsidR="00982C29" w:rsidRPr="00261D49" w:rsidRDefault="00982C29" w:rsidP="000D1A10">
            <w:pPr>
              <w:shd w:val="clear" w:color="auto" w:fill="FFFFFF"/>
              <w:spacing w:before="96"/>
              <w:rPr>
                <w:color w:val="000000"/>
                <w:spacing w:val="6"/>
              </w:rPr>
            </w:pPr>
            <w:r w:rsidRPr="00261D49">
              <w:rPr>
                <w:color w:val="000000"/>
                <w:spacing w:val="6"/>
              </w:rPr>
              <w:t>Тема 1.6. Центр тяжести</w:t>
            </w:r>
          </w:p>
          <w:p w:rsidR="00982C29" w:rsidRDefault="00982C29" w:rsidP="000D1A10"/>
        </w:tc>
        <w:tc>
          <w:tcPr>
            <w:tcW w:w="9809" w:type="dxa"/>
            <w:gridSpan w:val="2"/>
          </w:tcPr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Default="00F14914" w:rsidP="000D1A10">
            <w:r>
              <w:t>1</w:t>
            </w:r>
          </w:p>
        </w:tc>
        <w:tc>
          <w:tcPr>
            <w:tcW w:w="9413" w:type="dxa"/>
          </w:tcPr>
          <w:p w:rsidR="00785F99" w:rsidRPr="002A4987" w:rsidRDefault="00363A86" w:rsidP="000D1A10">
            <w:pPr>
              <w:rPr>
                <w:bCs/>
              </w:rPr>
            </w:pPr>
            <w:r w:rsidRPr="00363A86">
              <w:rPr>
                <w:b/>
                <w:color w:val="000000"/>
                <w:spacing w:val="1"/>
              </w:rPr>
              <w:t>Центр тя</w:t>
            </w:r>
            <w:r w:rsidRPr="00363A86">
              <w:rPr>
                <w:b/>
                <w:color w:val="000000"/>
                <w:spacing w:val="1"/>
              </w:rPr>
              <w:softHyphen/>
              <w:t>жести тела.</w:t>
            </w:r>
            <w:r w:rsidRPr="00394001">
              <w:rPr>
                <w:color w:val="000000"/>
                <w:spacing w:val="1"/>
              </w:rPr>
              <w:t xml:space="preserve"> </w:t>
            </w:r>
            <w:r w:rsidR="00F14914" w:rsidRPr="00394001">
              <w:rPr>
                <w:color w:val="000000"/>
                <w:spacing w:val="1"/>
              </w:rPr>
              <w:t xml:space="preserve">Сила тяжести как равнодействующая вертикальных сил. Центр тяжести простых геометрических фигур. </w:t>
            </w:r>
            <w:r w:rsidR="00785F99" w:rsidRPr="002A4987">
              <w:rPr>
                <w:bCs/>
              </w:rPr>
              <w:t>Определение положения центра тяжести плоской фигуры и фигуры, составленной из стандартных профилей проката</w:t>
            </w:r>
          </w:p>
          <w:p w:rsidR="00F14914" w:rsidRDefault="00F14914" w:rsidP="000D1A10">
            <w:pPr>
              <w:shd w:val="clear" w:color="auto" w:fill="FFFFFF"/>
              <w:tabs>
                <w:tab w:val="left" w:pos="1042"/>
              </w:tabs>
              <w:spacing w:before="14"/>
            </w:pPr>
          </w:p>
        </w:tc>
        <w:tc>
          <w:tcPr>
            <w:tcW w:w="1683" w:type="dxa"/>
            <w:vMerge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</w:tcPr>
          <w:p w:rsidR="00F14914" w:rsidRDefault="00F14914" w:rsidP="000D1A10">
            <w:pPr>
              <w:jc w:val="center"/>
            </w:pPr>
            <w:r>
              <w:t>2</w:t>
            </w: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Default="00982C29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r>
              <w:t>Определение координат центра тяжести плоских фигур и сечений, составленных из стандартных профилей проката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 w:val="restart"/>
          </w:tcPr>
          <w:p w:rsidR="007152DA" w:rsidRPr="00261D49" w:rsidRDefault="007152DA" w:rsidP="000D1A10">
            <w:pPr>
              <w:shd w:val="clear" w:color="auto" w:fill="FFFFFF"/>
              <w:spacing w:before="96"/>
              <w:rPr>
                <w:color w:val="000000"/>
                <w:spacing w:val="6"/>
              </w:rPr>
            </w:pPr>
            <w:r w:rsidRPr="00261D49">
              <w:rPr>
                <w:color w:val="000000"/>
                <w:spacing w:val="6"/>
              </w:rPr>
              <w:t>Тема 1.</w:t>
            </w:r>
            <w:r>
              <w:rPr>
                <w:color w:val="000000"/>
                <w:spacing w:val="6"/>
              </w:rPr>
              <w:t xml:space="preserve">7. Кинематика. Основные понятия. </w:t>
            </w:r>
          </w:p>
          <w:p w:rsidR="007152DA" w:rsidRPr="00264E6B" w:rsidRDefault="007152DA" w:rsidP="000D1A10">
            <w:pPr>
              <w:shd w:val="clear" w:color="auto" w:fill="FFFFFF"/>
              <w:rPr>
                <w:bCs/>
                <w:color w:val="000000"/>
                <w:spacing w:val="2"/>
              </w:rPr>
            </w:pPr>
            <w:r w:rsidRPr="00264E6B">
              <w:rPr>
                <w:bCs/>
                <w:color w:val="000000"/>
                <w:spacing w:val="2"/>
              </w:rPr>
              <w:t>Простейшие движения твердого тела</w:t>
            </w:r>
          </w:p>
          <w:p w:rsidR="007152DA" w:rsidRDefault="007152DA" w:rsidP="007152DA">
            <w:r>
              <w:t xml:space="preserve"> Сложное движение точки. Сложное движение твердого тела.</w:t>
            </w:r>
          </w:p>
        </w:tc>
        <w:tc>
          <w:tcPr>
            <w:tcW w:w="9809" w:type="dxa"/>
            <w:gridSpan w:val="2"/>
          </w:tcPr>
          <w:p w:rsidR="007152DA" w:rsidRDefault="007152DA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7152DA" w:rsidRDefault="007152DA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7152DA"/>
        </w:tc>
        <w:tc>
          <w:tcPr>
            <w:tcW w:w="396" w:type="dxa"/>
          </w:tcPr>
          <w:p w:rsidR="007152DA" w:rsidRDefault="007152DA" w:rsidP="000D1A10"/>
          <w:p w:rsidR="007152DA" w:rsidRDefault="007152DA" w:rsidP="000D1A10">
            <w:r>
              <w:t>1</w:t>
            </w:r>
          </w:p>
        </w:tc>
        <w:tc>
          <w:tcPr>
            <w:tcW w:w="9413" w:type="dxa"/>
          </w:tcPr>
          <w:p w:rsidR="007152DA" w:rsidRDefault="007152DA" w:rsidP="000D1A10">
            <w:pPr>
              <w:shd w:val="clear" w:color="auto" w:fill="FFFFFF"/>
              <w:spacing w:before="120"/>
              <w:ind w:firstLine="34"/>
              <w:jc w:val="both"/>
            </w:pPr>
            <w:r w:rsidRPr="002C176A">
              <w:rPr>
                <w:b/>
                <w:color w:val="000000"/>
                <w:spacing w:val="1"/>
              </w:rPr>
              <w:t xml:space="preserve">Основные кинематические параметры. </w:t>
            </w:r>
            <w:r w:rsidRPr="008E1874">
              <w:rPr>
                <w:color w:val="000000"/>
                <w:spacing w:val="1"/>
              </w:rPr>
              <w:t>Кинематика точки.</w:t>
            </w:r>
            <w:r w:rsidRPr="00747E15">
              <w:rPr>
                <w:color w:val="000000"/>
                <w:spacing w:val="1"/>
              </w:rPr>
              <w:t xml:space="preserve"> Средняя скорость и скорость в данный момент. Ускорение полное, </w:t>
            </w:r>
            <w:r w:rsidRPr="00747E15">
              <w:rPr>
                <w:color w:val="000000"/>
                <w:spacing w:val="2"/>
              </w:rPr>
              <w:t>нормальное и касательное. Частные случаи движения точки. Кинематиче</w:t>
            </w:r>
            <w:r w:rsidRPr="00747E15">
              <w:rPr>
                <w:color w:val="000000"/>
                <w:spacing w:val="2"/>
              </w:rPr>
              <w:softHyphen/>
            </w:r>
            <w:r w:rsidRPr="00747E15">
              <w:rPr>
                <w:color w:val="000000"/>
                <w:spacing w:val="-1"/>
              </w:rPr>
              <w:t>ские графики.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7152DA" w:rsidRDefault="007152DA" w:rsidP="000D1A10">
            <w:pPr>
              <w:jc w:val="center"/>
            </w:pPr>
            <w:r>
              <w:t>2</w:t>
            </w:r>
          </w:p>
          <w:p w:rsidR="007152DA" w:rsidRDefault="007152DA" w:rsidP="000D1A10">
            <w:pPr>
              <w:jc w:val="center"/>
            </w:pPr>
          </w:p>
          <w:p w:rsidR="007152DA" w:rsidRDefault="007152DA" w:rsidP="007152DA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7152DA"/>
        </w:tc>
        <w:tc>
          <w:tcPr>
            <w:tcW w:w="396" w:type="dxa"/>
          </w:tcPr>
          <w:p w:rsidR="007152DA" w:rsidRDefault="007152DA" w:rsidP="000D1A10">
            <w:r>
              <w:t>2</w:t>
            </w:r>
          </w:p>
        </w:tc>
        <w:tc>
          <w:tcPr>
            <w:tcW w:w="9413" w:type="dxa"/>
          </w:tcPr>
          <w:p w:rsidR="007152DA" w:rsidRDefault="007152DA" w:rsidP="000D1A10">
            <w:pPr>
              <w:shd w:val="clear" w:color="auto" w:fill="FFFFFF"/>
              <w:ind w:right="10" w:firstLine="34"/>
              <w:jc w:val="both"/>
            </w:pPr>
            <w:r w:rsidRPr="002C176A">
              <w:rPr>
                <w:b/>
                <w:color w:val="000000"/>
                <w:spacing w:val="2"/>
              </w:rPr>
              <w:t>Простейшие движения твердого тела</w:t>
            </w:r>
            <w:r>
              <w:rPr>
                <w:color w:val="000000"/>
                <w:spacing w:val="2"/>
              </w:rPr>
              <w:t xml:space="preserve"> </w:t>
            </w:r>
            <w:r w:rsidRPr="00264E6B">
              <w:rPr>
                <w:color w:val="000000"/>
                <w:spacing w:val="2"/>
              </w:rPr>
              <w:t xml:space="preserve">Поступательное движение. Вращательное движение твердого тела </w:t>
            </w:r>
            <w:r w:rsidRPr="00264E6B">
              <w:rPr>
                <w:color w:val="000000"/>
                <w:spacing w:val="1"/>
              </w:rPr>
              <w:t>вокруг неподвижной оси. Частные случаи вращательного движения точки. Линейные скорости и ускорения вращающегося тела.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152DA" w:rsidRDefault="007152DA" w:rsidP="007152DA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396" w:type="dxa"/>
          </w:tcPr>
          <w:p w:rsidR="007152DA" w:rsidRDefault="007152DA" w:rsidP="000D1A10">
            <w:r>
              <w:t>3</w:t>
            </w:r>
          </w:p>
        </w:tc>
        <w:tc>
          <w:tcPr>
            <w:tcW w:w="9413" w:type="dxa"/>
          </w:tcPr>
          <w:p w:rsidR="007152DA" w:rsidRDefault="007152DA" w:rsidP="000D1A10">
            <w:pPr>
              <w:shd w:val="clear" w:color="auto" w:fill="FFFFFF"/>
              <w:ind w:right="58" w:firstLine="34"/>
              <w:jc w:val="both"/>
            </w:pPr>
            <w:r w:rsidRPr="00F331D6">
              <w:rPr>
                <w:b/>
                <w:color w:val="000000"/>
              </w:rPr>
              <w:t>Сложное движение точки.</w:t>
            </w:r>
            <w:r w:rsidRPr="0014449A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DC0953">
              <w:rPr>
                <w:color w:val="000000"/>
                <w:spacing w:val="2"/>
              </w:rPr>
              <w:t>Переносное, относительное и абсолютное движение точки. Скоро</w:t>
            </w:r>
            <w:r w:rsidRPr="00DC0953">
              <w:rPr>
                <w:color w:val="000000"/>
                <w:spacing w:val="2"/>
              </w:rPr>
              <w:softHyphen/>
            </w:r>
            <w:r w:rsidRPr="00DC0953">
              <w:rPr>
                <w:color w:val="000000"/>
              </w:rPr>
              <w:t>сти этих движений</w:t>
            </w:r>
            <w:r w:rsidRPr="00DC0953">
              <w:rPr>
                <w:color w:val="000000"/>
                <w:spacing w:val="1"/>
              </w:rPr>
              <w:t xml:space="preserve">. 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152DA" w:rsidRDefault="007152DA" w:rsidP="007152DA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396" w:type="dxa"/>
          </w:tcPr>
          <w:p w:rsidR="007152DA" w:rsidRDefault="007152DA" w:rsidP="000D1A10">
            <w:r>
              <w:t>4</w:t>
            </w:r>
          </w:p>
        </w:tc>
        <w:tc>
          <w:tcPr>
            <w:tcW w:w="9413" w:type="dxa"/>
          </w:tcPr>
          <w:p w:rsidR="007152DA" w:rsidRDefault="007152DA" w:rsidP="000D1A10">
            <w:r w:rsidRPr="00F331D6">
              <w:rPr>
                <w:b/>
                <w:color w:val="000000"/>
                <w:spacing w:val="1"/>
              </w:rPr>
              <w:t>Сложное движение твердого тела.</w:t>
            </w:r>
            <w:r>
              <w:rPr>
                <w:color w:val="000000"/>
                <w:spacing w:val="1"/>
              </w:rPr>
              <w:t xml:space="preserve"> </w:t>
            </w:r>
            <w:r w:rsidRPr="00DC0953">
              <w:rPr>
                <w:color w:val="000000"/>
                <w:spacing w:val="1"/>
              </w:rPr>
              <w:t>Плоскопараллельное движение. Разложение плоскопараллельного движения на поступательное и вращательное. Определение абсолютной скорости любой точки тела. Мгновенный центр скоростей, способы его оп</w:t>
            </w:r>
            <w:r w:rsidRPr="00DC0953">
              <w:rPr>
                <w:color w:val="000000"/>
                <w:spacing w:val="1"/>
              </w:rPr>
              <w:softHyphen/>
              <w:t>ределения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9809" w:type="dxa"/>
            <w:gridSpan w:val="2"/>
          </w:tcPr>
          <w:p w:rsidR="007152DA" w:rsidRPr="00760A67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7152DA" w:rsidRDefault="007152DA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396" w:type="dxa"/>
          </w:tcPr>
          <w:p w:rsidR="007152DA" w:rsidRPr="00760A67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7152DA" w:rsidRPr="00760A67" w:rsidRDefault="007152DA" w:rsidP="0063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параметров движения точки для любого вида движения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9809" w:type="dxa"/>
            <w:gridSpan w:val="2"/>
          </w:tcPr>
          <w:p w:rsidR="007152DA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7152DA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7152DA" w:rsidRPr="00760A67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 w:val="restart"/>
          </w:tcPr>
          <w:p w:rsidR="00982C29" w:rsidRDefault="00982C29" w:rsidP="007152DA">
            <w:r>
              <w:t>Тема 1.</w:t>
            </w:r>
            <w:r w:rsidR="007152DA">
              <w:t>8</w:t>
            </w:r>
            <w:r>
              <w:t xml:space="preserve">. Динамика. </w:t>
            </w:r>
            <w:proofErr w:type="gramStart"/>
            <w:r>
              <w:t>Основные  понятия</w:t>
            </w:r>
            <w:proofErr w:type="gramEnd"/>
            <w:r>
              <w:t xml:space="preserve"> и аксиомы динамики. Метод кинетостатики.</w:t>
            </w:r>
          </w:p>
        </w:tc>
        <w:tc>
          <w:tcPr>
            <w:tcW w:w="9809" w:type="dxa"/>
            <w:gridSpan w:val="2"/>
          </w:tcPr>
          <w:p w:rsidR="00982C29" w:rsidRDefault="00982C29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ind w:firstLine="38"/>
              <w:jc w:val="both"/>
              <w:rPr>
                <w:color w:val="000000"/>
              </w:rPr>
            </w:pPr>
            <w:r w:rsidRPr="00747AF3">
              <w:rPr>
                <w:b/>
                <w:color w:val="000000"/>
              </w:rPr>
              <w:t>Основные понятия динамики.</w:t>
            </w:r>
            <w:r>
              <w:rPr>
                <w:color w:val="000000"/>
              </w:rPr>
              <w:t xml:space="preserve"> </w:t>
            </w:r>
            <w:r w:rsidRPr="00EC308D">
              <w:rPr>
                <w:color w:val="000000"/>
              </w:rPr>
              <w:t xml:space="preserve">Содержание и две основные задачи динамики.  Аксиомы динамики. Закон инерции. Основной закон динамики. Закон действия и противодействия. Закон независимости действия сил. </w:t>
            </w:r>
          </w:p>
          <w:p w:rsidR="00543340" w:rsidRDefault="00543340" w:rsidP="000D1A10">
            <w:pPr>
              <w:shd w:val="clear" w:color="auto" w:fill="FFFFFF"/>
              <w:ind w:firstLine="38"/>
              <w:jc w:val="both"/>
            </w:pP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  <w:p w:rsidR="00982C29" w:rsidRDefault="00982C29" w:rsidP="007152DA">
            <w:pPr>
              <w:jc w:val="center"/>
            </w:pPr>
          </w:p>
        </w:tc>
      </w:tr>
      <w:tr w:rsidR="00982C29" w:rsidTr="000D1A10">
        <w:trPr>
          <w:trHeight w:val="70"/>
        </w:trPr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Pr="00EC308D" w:rsidRDefault="00982C29" w:rsidP="000D1A10">
            <w:r w:rsidRPr="00747AF3">
              <w:rPr>
                <w:b/>
              </w:rPr>
              <w:t>Движение материальной точки. Метод кинетостатики</w:t>
            </w:r>
            <w:r>
              <w:t>. Свободная и несвободная материальные точки. Сила инерции при прямолинейном и криволинейном движениях.</w:t>
            </w:r>
            <w:r w:rsidRPr="00C161D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F2A41">
              <w:rPr>
                <w:color w:val="000000"/>
                <w:spacing w:val="1"/>
              </w:rPr>
              <w:t>Принцип Даламбера</w:t>
            </w:r>
            <w:r>
              <w:t xml:space="preserve"> Свободная и несвободная материальные точки. Сила инерции при прямолинейном и криволинейном движениях.</w:t>
            </w:r>
            <w:r w:rsidRPr="00C161D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F2A41">
              <w:rPr>
                <w:color w:val="000000"/>
                <w:spacing w:val="1"/>
              </w:rPr>
              <w:t>Принцип Даламбера</w:t>
            </w:r>
            <w:r>
              <w:rPr>
                <w:color w:val="000000"/>
                <w:spacing w:val="1"/>
              </w:rPr>
              <w:t>: метод кинетостатики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F331D6" w:rsidRPr="00760A67" w:rsidRDefault="00F331D6" w:rsidP="00543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 w:val="restart"/>
          </w:tcPr>
          <w:p w:rsidR="00543340" w:rsidRDefault="00543340" w:rsidP="00543340">
            <w:r>
              <w:t xml:space="preserve">Тема 1.9. Трение. Работа и </w:t>
            </w:r>
            <w:proofErr w:type="gramStart"/>
            <w:r>
              <w:t>мощность..</w:t>
            </w:r>
            <w:proofErr w:type="gramEnd"/>
          </w:p>
          <w:p w:rsidR="00543340" w:rsidRDefault="00543340" w:rsidP="00C8747C">
            <w:r>
              <w:t xml:space="preserve"> Общие теоремы динамики.</w:t>
            </w:r>
          </w:p>
        </w:tc>
        <w:tc>
          <w:tcPr>
            <w:tcW w:w="9809" w:type="dxa"/>
            <w:gridSpan w:val="2"/>
          </w:tcPr>
          <w:p w:rsidR="00543340" w:rsidRDefault="00543340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rPr>
          <w:trHeight w:val="135"/>
        </w:trPr>
        <w:tc>
          <w:tcPr>
            <w:tcW w:w="2513" w:type="dxa"/>
            <w:vMerge/>
          </w:tcPr>
          <w:p w:rsidR="00543340" w:rsidRDefault="00543340" w:rsidP="00C8747C"/>
        </w:tc>
        <w:tc>
          <w:tcPr>
            <w:tcW w:w="396" w:type="dxa"/>
          </w:tcPr>
          <w:p w:rsidR="00543340" w:rsidRDefault="00543340" w:rsidP="000D1A10">
            <w:r>
              <w:t>1</w:t>
            </w:r>
          </w:p>
        </w:tc>
        <w:tc>
          <w:tcPr>
            <w:tcW w:w="9413" w:type="dxa"/>
          </w:tcPr>
          <w:p w:rsidR="00543340" w:rsidRDefault="00543340" w:rsidP="000D1A10">
            <w:r w:rsidRPr="00F749CA">
              <w:rPr>
                <w:b/>
                <w:color w:val="000000"/>
              </w:rPr>
              <w:t>Трение</w:t>
            </w:r>
            <w:r>
              <w:rPr>
                <w:color w:val="000000"/>
              </w:rPr>
              <w:t xml:space="preserve">. </w:t>
            </w:r>
            <w:r w:rsidRPr="00F749CA">
              <w:rPr>
                <w:color w:val="000000"/>
              </w:rPr>
              <w:t>Понятие о трении</w:t>
            </w:r>
            <w:r w:rsidRPr="00F749CA">
              <w:rPr>
                <w:b/>
                <w:color w:val="000000"/>
              </w:rPr>
              <w:t>.</w:t>
            </w:r>
            <w:r w:rsidRPr="00EC30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Виды трения. Законы трения. Коэффициент трения.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  <w:p w:rsidR="00543340" w:rsidRDefault="00543340" w:rsidP="00C8747C">
            <w:pPr>
              <w:jc w:val="center"/>
            </w:pPr>
          </w:p>
        </w:tc>
      </w:tr>
      <w:tr w:rsidR="00543340" w:rsidTr="000D1A10">
        <w:trPr>
          <w:trHeight w:val="135"/>
        </w:trPr>
        <w:tc>
          <w:tcPr>
            <w:tcW w:w="2513" w:type="dxa"/>
            <w:vMerge/>
          </w:tcPr>
          <w:p w:rsidR="00543340" w:rsidRDefault="00543340" w:rsidP="00C8747C"/>
        </w:tc>
        <w:tc>
          <w:tcPr>
            <w:tcW w:w="396" w:type="dxa"/>
          </w:tcPr>
          <w:p w:rsidR="00543340" w:rsidRDefault="00543340" w:rsidP="000D1A10">
            <w:r>
              <w:t>2</w:t>
            </w:r>
          </w:p>
        </w:tc>
        <w:tc>
          <w:tcPr>
            <w:tcW w:w="9413" w:type="dxa"/>
          </w:tcPr>
          <w:p w:rsidR="00543340" w:rsidRPr="00F749CA" w:rsidRDefault="00543340" w:rsidP="000D1A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Работа и мощность. </w:t>
            </w:r>
            <w:r w:rsidRPr="002207ED">
              <w:rPr>
                <w:color w:val="000000"/>
                <w:spacing w:val="2"/>
              </w:rPr>
              <w:t>Работа посто</w:t>
            </w:r>
            <w:r w:rsidRPr="002207ED">
              <w:rPr>
                <w:color w:val="000000"/>
                <w:spacing w:val="2"/>
              </w:rPr>
              <w:softHyphen/>
            </w:r>
            <w:r w:rsidRPr="002207ED">
              <w:rPr>
                <w:color w:val="000000"/>
                <w:spacing w:val="1"/>
              </w:rPr>
              <w:t>янной силы на прямолинейном и криволинейном пути.  Работа силы тяжести. Работа при вращательном движении.</w:t>
            </w:r>
            <w:r>
              <w:rPr>
                <w:color w:val="000000"/>
                <w:spacing w:val="1"/>
              </w:rPr>
              <w:t xml:space="preserve"> </w:t>
            </w:r>
            <w:r w:rsidRPr="002207ED">
              <w:rPr>
                <w:color w:val="000000"/>
                <w:spacing w:val="1"/>
              </w:rPr>
              <w:t>Мощность при поступательном движении и при вращении. Коэффициент полезного действия.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543340" w:rsidRDefault="00543340" w:rsidP="00C8747C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396" w:type="dxa"/>
          </w:tcPr>
          <w:p w:rsidR="00543340" w:rsidRDefault="00543340" w:rsidP="000D1A10">
            <w:r>
              <w:t>3</w:t>
            </w:r>
          </w:p>
        </w:tc>
        <w:tc>
          <w:tcPr>
            <w:tcW w:w="9413" w:type="dxa"/>
          </w:tcPr>
          <w:p w:rsidR="00543340" w:rsidRDefault="00543340" w:rsidP="000D1A10">
            <w:pPr>
              <w:shd w:val="clear" w:color="auto" w:fill="FFFFFF"/>
              <w:spacing w:before="19"/>
              <w:ind w:firstLine="34"/>
              <w:jc w:val="both"/>
            </w:pPr>
            <w:r>
              <w:t xml:space="preserve"> </w:t>
            </w:r>
            <w:r w:rsidRPr="00FE3F48">
              <w:rPr>
                <w:b/>
              </w:rPr>
              <w:t>Общие теоремы динамики</w:t>
            </w:r>
            <w:r>
              <w:t>.</w:t>
            </w:r>
            <w:r w:rsidRPr="009271AB">
              <w:rPr>
                <w:color w:val="000000"/>
                <w:spacing w:val="1"/>
              </w:rPr>
              <w:t xml:space="preserve"> Импульс силы. Количество движения. Теорема о количестве дви</w:t>
            </w:r>
            <w:r w:rsidRPr="009271AB">
              <w:rPr>
                <w:color w:val="000000"/>
                <w:spacing w:val="1"/>
              </w:rPr>
              <w:softHyphen/>
              <w:t>жения точки. Теорема о кинетической энергии точки. Основное уравнение динамики при вращательном движении твердого тела.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9809" w:type="dxa"/>
            <w:gridSpan w:val="2"/>
          </w:tcPr>
          <w:p w:rsidR="00543340" w:rsidRPr="00760A67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396" w:type="dxa"/>
          </w:tcPr>
          <w:p w:rsidR="00543340" w:rsidRPr="00760A67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543340" w:rsidRPr="00760A67" w:rsidRDefault="00543340" w:rsidP="004C3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Определение частоты вращения валов и вращающих моментов, мощности на валах 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9809" w:type="dxa"/>
            <w:gridSpan w:val="2"/>
          </w:tcPr>
          <w:p w:rsidR="00543340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543340" w:rsidRPr="00760A67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</w:tcPr>
          <w:p w:rsidR="00F331D6" w:rsidRPr="00BD13F5" w:rsidRDefault="00F331D6" w:rsidP="000D1A10">
            <w:pPr>
              <w:rPr>
                <w:b/>
              </w:rPr>
            </w:pPr>
            <w:r w:rsidRPr="00BD13F5">
              <w:rPr>
                <w:b/>
              </w:rPr>
              <w:t xml:space="preserve">Раздел 2. </w:t>
            </w:r>
          </w:p>
        </w:tc>
        <w:tc>
          <w:tcPr>
            <w:tcW w:w="9809" w:type="dxa"/>
            <w:gridSpan w:val="2"/>
          </w:tcPr>
          <w:p w:rsidR="00F331D6" w:rsidRPr="00BD13F5" w:rsidRDefault="00F331D6" w:rsidP="000D1A10">
            <w:pPr>
              <w:rPr>
                <w:b/>
              </w:rPr>
            </w:pPr>
            <w:r w:rsidRPr="00BD13F5">
              <w:rPr>
                <w:b/>
              </w:rPr>
              <w:t>Сопротивление материалов.</w:t>
            </w:r>
          </w:p>
        </w:tc>
        <w:tc>
          <w:tcPr>
            <w:tcW w:w="1683" w:type="dxa"/>
          </w:tcPr>
          <w:p w:rsidR="00F331D6" w:rsidRPr="00A91142" w:rsidRDefault="00A91142" w:rsidP="00543340">
            <w:pPr>
              <w:jc w:val="center"/>
              <w:rPr>
                <w:b/>
              </w:rPr>
            </w:pPr>
            <w:r w:rsidRPr="00A91142">
              <w:rPr>
                <w:b/>
              </w:rPr>
              <w:t>5</w:t>
            </w:r>
            <w:r w:rsidR="00543340">
              <w:rPr>
                <w:b/>
              </w:rPr>
              <w:t>0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543340" w:rsidTr="00543340">
        <w:trPr>
          <w:trHeight w:val="519"/>
        </w:trPr>
        <w:tc>
          <w:tcPr>
            <w:tcW w:w="2513" w:type="dxa"/>
            <w:vMerge w:val="restart"/>
          </w:tcPr>
          <w:p w:rsidR="00543340" w:rsidRDefault="00543340" w:rsidP="000D1A10">
            <w:r>
              <w:t>Тема 2.1. Основные положения.</w:t>
            </w:r>
          </w:p>
        </w:tc>
        <w:tc>
          <w:tcPr>
            <w:tcW w:w="9809" w:type="dxa"/>
            <w:gridSpan w:val="2"/>
          </w:tcPr>
          <w:p w:rsidR="00543340" w:rsidRDefault="00543340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  <w:p w:rsidR="00543340" w:rsidRPr="00543340" w:rsidRDefault="00543340" w:rsidP="00543340"/>
        </w:tc>
        <w:tc>
          <w:tcPr>
            <w:tcW w:w="1683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396" w:type="dxa"/>
          </w:tcPr>
          <w:p w:rsidR="00543340" w:rsidRDefault="00543340" w:rsidP="000D1A10">
            <w:r>
              <w:t>1</w:t>
            </w:r>
          </w:p>
        </w:tc>
        <w:tc>
          <w:tcPr>
            <w:tcW w:w="9413" w:type="dxa"/>
          </w:tcPr>
          <w:p w:rsidR="00543340" w:rsidRDefault="00E470D0" w:rsidP="000D1A10">
            <w:pPr>
              <w:rPr>
                <w:bCs/>
              </w:rPr>
            </w:pPr>
            <w:r>
              <w:rPr>
                <w:b/>
                <w:noProof/>
              </w:rPr>
              <w:pict>
                <v:line id="_x0000_s1042" style="position:absolute;z-index:251675648;mso-position-horizontal-relative:margin;mso-position-vertical-relative:text" from="22.55pt,570.95pt" to="360.95pt,570.95pt" o:allowincell="f" strokeweight=".5pt">
                  <w10:wrap anchorx="margin"/>
                </v:line>
              </w:pict>
            </w:r>
            <w:r>
              <w:rPr>
                <w:b/>
                <w:noProof/>
              </w:rPr>
              <w:pict>
                <v:line id="_x0000_s1043" style="position:absolute;z-index:251676672;mso-position-horizontal-relative:margin;mso-position-vertical-relative:text" from="110.4pt,575.75pt" to="227.05pt,575.75pt" o:allowincell="f" strokeweight="3.85pt">
                  <w10:wrap anchorx="margin"/>
                </v:line>
              </w:pict>
            </w:r>
            <w:r w:rsidR="00543340" w:rsidRPr="005157EE">
              <w:rPr>
                <w:b/>
                <w:color w:val="000000"/>
                <w:spacing w:val="2"/>
              </w:rPr>
              <w:t>Основные положения сопромата</w:t>
            </w:r>
            <w:r w:rsidR="00543340">
              <w:rPr>
                <w:color w:val="000000"/>
                <w:spacing w:val="2"/>
              </w:rPr>
              <w:t xml:space="preserve">. </w:t>
            </w:r>
            <w:r w:rsidR="00543340">
              <w:rPr>
                <w:bCs/>
              </w:rPr>
              <w:t>Задачи сопромата. Понятие о расчетах на прочность и устойчивость. Деформации упругие и пластичные. Классификация нагрузок.</w:t>
            </w:r>
          </w:p>
          <w:p w:rsidR="00543340" w:rsidRDefault="00543340" w:rsidP="000D1A10">
            <w:r>
              <w:rPr>
                <w:bCs/>
              </w:rPr>
              <w:t>Основные виды деформации. Метод сечений. Напряжения: полное, нормальное, касательное</w:t>
            </w:r>
            <w:r w:rsidRPr="00CF16C1">
              <w:rPr>
                <w:color w:val="000000"/>
                <w:spacing w:val="1"/>
              </w:rPr>
              <w:t xml:space="preserve">. 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</w:tr>
      <w:tr w:rsidR="00356ED8" w:rsidTr="000D1A10">
        <w:tc>
          <w:tcPr>
            <w:tcW w:w="2513" w:type="dxa"/>
            <w:vMerge/>
          </w:tcPr>
          <w:p w:rsidR="00356ED8" w:rsidRDefault="00356ED8" w:rsidP="000D1A10"/>
        </w:tc>
        <w:tc>
          <w:tcPr>
            <w:tcW w:w="9809" w:type="dxa"/>
            <w:gridSpan w:val="2"/>
          </w:tcPr>
          <w:p w:rsidR="00356ED8" w:rsidRDefault="00356ED8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356ED8" w:rsidRPr="00760A67" w:rsidRDefault="00356ED8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356ED8" w:rsidRDefault="00356ED8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356ED8" w:rsidRDefault="00356ED8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2.2. Растяжение и сжатие.</w:t>
            </w:r>
          </w:p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9D11B0" w:rsidP="000D1A10">
            <w:pPr>
              <w:jc w:val="center"/>
            </w:pPr>
            <w:r>
              <w:t>6</w:t>
            </w: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C30428" w:rsidP="000D1A10">
            <w:pPr>
              <w:shd w:val="clear" w:color="auto" w:fill="FFFFFF"/>
              <w:ind w:right="19"/>
              <w:jc w:val="both"/>
            </w:pPr>
            <w:r w:rsidRPr="00C30428">
              <w:rPr>
                <w:b/>
                <w:color w:val="000000"/>
                <w:spacing w:val="2"/>
              </w:rPr>
              <w:t>Продольные силы, нормальные</w:t>
            </w:r>
            <w:r>
              <w:rPr>
                <w:color w:val="000000"/>
                <w:spacing w:val="2"/>
              </w:rPr>
              <w:t xml:space="preserve"> </w:t>
            </w:r>
            <w:r w:rsidRPr="004F0326">
              <w:rPr>
                <w:b/>
                <w:color w:val="000000"/>
                <w:spacing w:val="2"/>
              </w:rPr>
              <w:t xml:space="preserve">напряжения в поперечном сечении бруса и их эпюры. </w:t>
            </w:r>
            <w:r w:rsidR="00F331D6" w:rsidRPr="004F0326">
              <w:rPr>
                <w:color w:val="000000"/>
                <w:spacing w:val="2"/>
              </w:rPr>
              <w:t>Внутренние</w:t>
            </w:r>
            <w:r w:rsidR="00F331D6" w:rsidRPr="004F0326">
              <w:rPr>
                <w:b/>
                <w:color w:val="000000"/>
                <w:spacing w:val="2"/>
              </w:rPr>
              <w:t xml:space="preserve"> </w:t>
            </w:r>
            <w:r w:rsidR="00F331D6" w:rsidRPr="004F0326">
              <w:rPr>
                <w:color w:val="000000"/>
                <w:spacing w:val="2"/>
              </w:rPr>
              <w:t>силовые факторы</w:t>
            </w:r>
            <w:r w:rsidR="00F331D6" w:rsidRPr="004E1577">
              <w:rPr>
                <w:color w:val="000000"/>
                <w:spacing w:val="2"/>
              </w:rPr>
              <w:t xml:space="preserve"> при растяжении и сжатии. Эпюры </w:t>
            </w:r>
            <w:r w:rsidR="00F331D6" w:rsidRPr="004E1577">
              <w:rPr>
                <w:color w:val="000000"/>
                <w:spacing w:val="3"/>
              </w:rPr>
              <w:t>продольных сил. Нормальное напряжение. Эпюры нормальных напряже</w:t>
            </w:r>
            <w:r w:rsidR="00F331D6" w:rsidRPr="004E1577">
              <w:rPr>
                <w:color w:val="000000"/>
                <w:spacing w:val="3"/>
              </w:rPr>
              <w:softHyphen/>
            </w:r>
            <w:r w:rsidR="00F331D6" w:rsidRPr="004E1577">
              <w:rPr>
                <w:color w:val="000000"/>
                <w:spacing w:val="1"/>
              </w:rPr>
              <w:t xml:space="preserve">ний. 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37285B" w:rsidTr="000D1A10">
        <w:tc>
          <w:tcPr>
            <w:tcW w:w="2513" w:type="dxa"/>
            <w:vMerge/>
          </w:tcPr>
          <w:p w:rsidR="0037285B" w:rsidRDefault="0037285B" w:rsidP="000D1A10"/>
        </w:tc>
        <w:tc>
          <w:tcPr>
            <w:tcW w:w="396" w:type="dxa"/>
            <w:vMerge w:val="restart"/>
          </w:tcPr>
          <w:p w:rsidR="0037285B" w:rsidRDefault="0037285B" w:rsidP="000D1A10">
            <w:r>
              <w:t>2</w:t>
            </w:r>
          </w:p>
        </w:tc>
        <w:tc>
          <w:tcPr>
            <w:tcW w:w="9413" w:type="dxa"/>
            <w:vMerge w:val="restart"/>
          </w:tcPr>
          <w:p w:rsidR="0037285B" w:rsidRPr="00C30428" w:rsidRDefault="0037285B" w:rsidP="000D1A10">
            <w:pPr>
              <w:shd w:val="clear" w:color="auto" w:fill="FFFFFF"/>
              <w:ind w:right="19"/>
              <w:jc w:val="both"/>
              <w:rPr>
                <w:b/>
                <w:color w:val="000000"/>
                <w:spacing w:val="2"/>
              </w:rPr>
            </w:pPr>
            <w:r w:rsidRPr="004F0326">
              <w:rPr>
                <w:b/>
                <w:color w:val="000000"/>
                <w:spacing w:val="1"/>
              </w:rPr>
              <w:t xml:space="preserve">Продольные и поперечные деформации. Закон Гука. Коэффициент </w:t>
            </w:r>
            <w:r w:rsidRPr="004F0326">
              <w:rPr>
                <w:b/>
                <w:color w:val="000000"/>
                <w:spacing w:val="2"/>
              </w:rPr>
              <w:t>Пуассона.</w:t>
            </w:r>
            <w:r w:rsidRPr="004E1577">
              <w:rPr>
                <w:color w:val="000000"/>
                <w:spacing w:val="2"/>
              </w:rPr>
              <w:t xml:space="preserve"> Определение осевых</w:t>
            </w:r>
            <w:r>
              <w:rPr>
                <w:color w:val="000000"/>
                <w:spacing w:val="2"/>
              </w:rPr>
              <w:t xml:space="preserve"> перемещений в поперечном сечении бруса.</w:t>
            </w:r>
          </w:p>
          <w:p w:rsidR="0037285B" w:rsidRPr="004F0326" w:rsidRDefault="0037285B" w:rsidP="000D1A10">
            <w:pPr>
              <w:shd w:val="clear" w:color="auto" w:fill="FFFFFF"/>
              <w:ind w:right="19"/>
              <w:jc w:val="both"/>
              <w:rPr>
                <w:b/>
              </w:rPr>
            </w:pPr>
            <w:r w:rsidRPr="004F0326">
              <w:rPr>
                <w:b/>
                <w:color w:val="000000"/>
                <w:spacing w:val="1"/>
              </w:rPr>
              <w:t>Механические характеристики материалов.</w:t>
            </w:r>
          </w:p>
          <w:p w:rsidR="0037285B" w:rsidRDefault="0037285B" w:rsidP="000D1A10">
            <w:pPr>
              <w:shd w:val="clear" w:color="auto" w:fill="FFFFFF"/>
              <w:ind w:right="19"/>
              <w:jc w:val="both"/>
            </w:pPr>
            <w:r w:rsidRPr="004E1577">
              <w:rPr>
                <w:color w:val="000000"/>
                <w:spacing w:val="1"/>
              </w:rPr>
              <w:t>Испытания материалов на растяжение и сжатие при статическом нагружении.</w:t>
            </w:r>
          </w:p>
          <w:p w:rsidR="0037285B" w:rsidRPr="00C30428" w:rsidRDefault="0037285B" w:rsidP="007152DA">
            <w:pPr>
              <w:shd w:val="clear" w:color="auto" w:fill="FFFFFF"/>
              <w:ind w:right="19"/>
              <w:jc w:val="both"/>
              <w:rPr>
                <w:b/>
                <w:color w:val="000000"/>
                <w:spacing w:val="2"/>
              </w:rPr>
            </w:pPr>
            <w:r w:rsidRPr="004E1577">
              <w:rPr>
                <w:color w:val="000000"/>
                <w:spacing w:val="1"/>
              </w:rPr>
              <w:t xml:space="preserve"> Диаграммы растяжения и сжатия пластичных и хрупких мате</w:t>
            </w:r>
            <w:r w:rsidRPr="004E1577">
              <w:rPr>
                <w:color w:val="000000"/>
                <w:spacing w:val="1"/>
              </w:rPr>
              <w:softHyphen/>
              <w:t>риалов. Механические характеристики материалов.</w:t>
            </w:r>
          </w:p>
        </w:tc>
        <w:tc>
          <w:tcPr>
            <w:tcW w:w="1683" w:type="dxa"/>
            <w:vMerge/>
          </w:tcPr>
          <w:p w:rsidR="0037285B" w:rsidRDefault="0037285B" w:rsidP="000D1A10">
            <w:pPr>
              <w:jc w:val="center"/>
            </w:pPr>
          </w:p>
        </w:tc>
        <w:tc>
          <w:tcPr>
            <w:tcW w:w="1237" w:type="dxa"/>
          </w:tcPr>
          <w:p w:rsidR="0037285B" w:rsidRDefault="0037285B" w:rsidP="000D1A10">
            <w:pPr>
              <w:jc w:val="center"/>
            </w:pPr>
          </w:p>
        </w:tc>
      </w:tr>
      <w:tr w:rsidR="0037285B" w:rsidTr="005021E9">
        <w:trPr>
          <w:trHeight w:val="1194"/>
        </w:trPr>
        <w:tc>
          <w:tcPr>
            <w:tcW w:w="2513" w:type="dxa"/>
            <w:vMerge/>
            <w:tcBorders>
              <w:bottom w:val="single" w:sz="4" w:space="0" w:color="auto"/>
            </w:tcBorders>
          </w:tcPr>
          <w:p w:rsidR="0037285B" w:rsidRDefault="0037285B" w:rsidP="000D1A10"/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37285B" w:rsidRDefault="0037285B" w:rsidP="000D1A10"/>
        </w:tc>
        <w:tc>
          <w:tcPr>
            <w:tcW w:w="9413" w:type="dxa"/>
            <w:vMerge/>
            <w:tcBorders>
              <w:bottom w:val="single" w:sz="4" w:space="0" w:color="auto"/>
            </w:tcBorders>
          </w:tcPr>
          <w:p w:rsidR="0037285B" w:rsidRPr="00364541" w:rsidRDefault="0037285B" w:rsidP="005021E9">
            <w:pPr>
              <w:shd w:val="clear" w:color="auto" w:fill="FFFFFF"/>
              <w:ind w:right="19"/>
              <w:jc w:val="both"/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37285B" w:rsidRDefault="0037285B" w:rsidP="000D1A10">
            <w:pPr>
              <w:jc w:val="center"/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7285B" w:rsidRDefault="0037285B" w:rsidP="000D1A10">
            <w:pPr>
              <w:jc w:val="center"/>
            </w:pPr>
            <w:r>
              <w:t>2</w:t>
            </w:r>
          </w:p>
        </w:tc>
      </w:tr>
      <w:tr w:rsidR="000D1A10" w:rsidTr="000D1A10">
        <w:trPr>
          <w:trHeight w:val="583"/>
        </w:trPr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3</w:t>
            </w:r>
          </w:p>
        </w:tc>
        <w:tc>
          <w:tcPr>
            <w:tcW w:w="9413" w:type="dxa"/>
          </w:tcPr>
          <w:p w:rsidR="00F331D6" w:rsidRDefault="009D11B0" w:rsidP="000D1A10">
            <w:pPr>
              <w:shd w:val="clear" w:color="auto" w:fill="FFFFFF"/>
              <w:spacing w:before="5"/>
              <w:ind w:right="10"/>
              <w:jc w:val="both"/>
            </w:pPr>
            <w:r w:rsidRPr="009D11B0">
              <w:rPr>
                <w:b/>
                <w:color w:val="000000"/>
                <w:spacing w:val="2"/>
              </w:rPr>
              <w:t>Расчеты на прочность при растяжении и сжатии.</w:t>
            </w:r>
            <w:r>
              <w:rPr>
                <w:color w:val="000000"/>
                <w:spacing w:val="2"/>
              </w:rPr>
              <w:t xml:space="preserve"> </w:t>
            </w:r>
            <w:r w:rsidR="00F331D6" w:rsidRPr="004E1577">
              <w:rPr>
                <w:color w:val="000000"/>
                <w:spacing w:val="2"/>
              </w:rPr>
              <w:t xml:space="preserve">Напряжения предельные, допускаемые и расчетные. Коэффициент </w:t>
            </w:r>
            <w:r w:rsidR="00F331D6" w:rsidRPr="004E1577">
              <w:rPr>
                <w:color w:val="000000"/>
                <w:spacing w:val="1"/>
              </w:rPr>
              <w:t>запаса прочности.</w:t>
            </w:r>
            <w:r>
              <w:rPr>
                <w:color w:val="000000"/>
                <w:spacing w:val="1"/>
              </w:rPr>
              <w:t xml:space="preserve"> </w:t>
            </w:r>
            <w:r w:rsidR="00F331D6" w:rsidRPr="004E1577">
              <w:rPr>
                <w:color w:val="000000"/>
                <w:spacing w:val="1"/>
              </w:rPr>
              <w:t>Условие прочности, расчеты на прочность.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rPr>
          <w:trHeight w:val="281"/>
        </w:trPr>
        <w:tc>
          <w:tcPr>
            <w:tcW w:w="2513" w:type="dxa"/>
            <w:vMerge/>
          </w:tcPr>
          <w:p w:rsidR="009D11B0" w:rsidRDefault="009D11B0" w:rsidP="000D1A10"/>
        </w:tc>
        <w:tc>
          <w:tcPr>
            <w:tcW w:w="9809" w:type="dxa"/>
            <w:gridSpan w:val="2"/>
          </w:tcPr>
          <w:p w:rsidR="009D11B0" w:rsidRPr="00760A67" w:rsidRDefault="009D11B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9D11B0" w:rsidRDefault="009D11B0" w:rsidP="000D1A10">
            <w:pPr>
              <w:tabs>
                <w:tab w:val="left" w:pos="480"/>
                <w:tab w:val="center" w:pos="742"/>
              </w:tabs>
            </w:pPr>
            <w:r>
              <w:tab/>
            </w:r>
            <w:r>
              <w:tab/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D11B0" w:rsidRDefault="009D11B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9D11B0" w:rsidRDefault="009D11B0" w:rsidP="000D1A10"/>
        </w:tc>
        <w:tc>
          <w:tcPr>
            <w:tcW w:w="396" w:type="dxa"/>
          </w:tcPr>
          <w:p w:rsidR="009D11B0" w:rsidRDefault="009D11B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9D11B0" w:rsidRDefault="00DD0F53" w:rsidP="00543340">
            <w:r>
              <w:rPr>
                <w:bCs/>
              </w:rPr>
              <w:t>П</w:t>
            </w:r>
            <w:r w:rsidR="009D11B0">
              <w:rPr>
                <w:bCs/>
              </w:rPr>
              <w:t>остроение эпюр нормальных сил</w:t>
            </w:r>
            <w:r w:rsidR="00543340">
              <w:rPr>
                <w:bCs/>
              </w:rPr>
              <w:t xml:space="preserve"> </w:t>
            </w:r>
            <w:proofErr w:type="gramStart"/>
            <w:r w:rsidR="00543340">
              <w:rPr>
                <w:bCs/>
              </w:rPr>
              <w:t xml:space="preserve">и </w:t>
            </w:r>
            <w:r w:rsidR="009D11B0">
              <w:rPr>
                <w:bCs/>
              </w:rPr>
              <w:t xml:space="preserve"> нормальных</w:t>
            </w:r>
            <w:proofErr w:type="gramEnd"/>
            <w:r w:rsidR="009D11B0">
              <w:rPr>
                <w:bCs/>
              </w:rPr>
              <w:t xml:space="preserve"> напряжений</w:t>
            </w:r>
            <w:r w:rsidR="00543340">
              <w:rPr>
                <w:bCs/>
              </w:rPr>
              <w:t>.</w:t>
            </w:r>
            <w:r w:rsidR="009D11B0">
              <w:rPr>
                <w:bCs/>
              </w:rPr>
              <w:t xml:space="preserve"> </w:t>
            </w:r>
          </w:p>
        </w:tc>
        <w:tc>
          <w:tcPr>
            <w:tcW w:w="1683" w:type="dxa"/>
            <w:vMerge/>
          </w:tcPr>
          <w:p w:rsidR="009D11B0" w:rsidRDefault="009D11B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D11B0" w:rsidRDefault="009D11B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9D11B0" w:rsidRDefault="009D11B0" w:rsidP="000D1A10"/>
        </w:tc>
        <w:tc>
          <w:tcPr>
            <w:tcW w:w="396" w:type="dxa"/>
          </w:tcPr>
          <w:p w:rsidR="009D11B0" w:rsidRDefault="009D11B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3" w:type="dxa"/>
          </w:tcPr>
          <w:p w:rsidR="009D11B0" w:rsidRDefault="00460BC6" w:rsidP="00460BC6">
            <w:r>
              <w:rPr>
                <w:bCs/>
              </w:rPr>
              <w:t>Аудиторная самостоятельная работа</w:t>
            </w:r>
            <w:r w:rsidR="009D11B0">
              <w:rPr>
                <w:bCs/>
              </w:rPr>
              <w:t xml:space="preserve"> по теме </w:t>
            </w:r>
            <w:r>
              <w:rPr>
                <w:bCs/>
              </w:rPr>
              <w:t>«Р</w:t>
            </w:r>
            <w:r w:rsidR="009D11B0">
              <w:rPr>
                <w:bCs/>
              </w:rPr>
              <w:t>астяжение-сжатие</w:t>
            </w:r>
            <w:r>
              <w:rPr>
                <w:bCs/>
              </w:rPr>
              <w:t>»</w:t>
            </w:r>
          </w:p>
        </w:tc>
        <w:tc>
          <w:tcPr>
            <w:tcW w:w="1683" w:type="dxa"/>
            <w:vMerge/>
          </w:tcPr>
          <w:p w:rsidR="009D11B0" w:rsidRDefault="009D11B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D11B0" w:rsidRDefault="009D11B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F331D6" w:rsidRPr="00760A67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2.3. Практические расчеты на срез и смятие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Default="00B2146B" w:rsidP="000D1A10">
            <w:pPr>
              <w:shd w:val="clear" w:color="auto" w:fill="FFFFFF"/>
              <w:ind w:left="-108" w:firstLine="34"/>
            </w:pPr>
            <w:r w:rsidRPr="00895ACC">
              <w:rPr>
                <w:b/>
                <w:color w:val="000000"/>
                <w:spacing w:val="1"/>
              </w:rPr>
              <w:t>Сдвиг (срез</w:t>
            </w:r>
            <w:r w:rsidRPr="00B22CD2">
              <w:rPr>
                <w:color w:val="000000"/>
                <w:spacing w:val="1"/>
              </w:rPr>
              <w:t>),  расчетные предпосылки, расчетные формулы, ус</w:t>
            </w:r>
            <w:r w:rsidRPr="00B22CD2">
              <w:rPr>
                <w:color w:val="000000"/>
                <w:spacing w:val="1"/>
              </w:rPr>
              <w:softHyphen/>
            </w:r>
            <w:r w:rsidRPr="00B22CD2">
              <w:rPr>
                <w:color w:val="000000"/>
                <w:spacing w:val="-3"/>
              </w:rPr>
              <w:t xml:space="preserve">ловие </w:t>
            </w:r>
            <w:r>
              <w:rPr>
                <w:color w:val="000000"/>
                <w:spacing w:val="-3"/>
              </w:rPr>
              <w:t>п</w:t>
            </w:r>
            <w:r w:rsidRPr="00B22CD2">
              <w:rPr>
                <w:color w:val="000000"/>
                <w:spacing w:val="-3"/>
              </w:rPr>
              <w:t>рочности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Default="00B2146B" w:rsidP="000D1A10">
            <w:pPr>
              <w:shd w:val="clear" w:color="auto" w:fill="FFFFFF"/>
              <w:ind w:firstLine="34"/>
            </w:pPr>
            <w:r w:rsidRPr="00895ACC">
              <w:rPr>
                <w:b/>
                <w:color w:val="000000"/>
                <w:spacing w:val="1"/>
              </w:rPr>
              <w:t>Смятие</w:t>
            </w:r>
            <w:r w:rsidRPr="00B22CD2">
              <w:rPr>
                <w:color w:val="000000"/>
                <w:spacing w:val="1"/>
              </w:rPr>
              <w:t>, условности расчета, расчетные формулы, условие прочно</w:t>
            </w:r>
            <w:r w:rsidRPr="00B22CD2">
              <w:rPr>
                <w:color w:val="000000"/>
                <w:spacing w:val="1"/>
              </w:rPr>
              <w:softHyphen/>
            </w:r>
            <w:r w:rsidRPr="00B22CD2">
              <w:rPr>
                <w:color w:val="000000"/>
                <w:spacing w:val="-1"/>
              </w:rPr>
              <w:t>сти. Допускаемые напряжения. Примеры расчетов.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760A67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Pr="00760A67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F331D6" w:rsidRPr="00760A67" w:rsidRDefault="00F331D6" w:rsidP="000D1A10">
            <w:pPr>
              <w:rPr>
                <w:bCs/>
              </w:rPr>
            </w:pPr>
            <w:r>
              <w:t xml:space="preserve">Практические расчеты на срез и смятие. 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0563EE" w:rsidRDefault="00F331D6" w:rsidP="0098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356ED8" w:rsidRPr="00760A67" w:rsidRDefault="00356ED8" w:rsidP="0098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2.4. Геометрические характеристики плоских сечений.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895ACC" w:rsidP="000D1A10">
            <w:pPr>
              <w:shd w:val="clear" w:color="auto" w:fill="FFFFFF"/>
              <w:jc w:val="both"/>
            </w:pPr>
            <w:r w:rsidRPr="00895ACC">
              <w:rPr>
                <w:b/>
              </w:rPr>
              <w:t>Геометрические характеристики плоских сечений</w:t>
            </w:r>
            <w:r w:rsidRPr="00C1031B">
              <w:rPr>
                <w:color w:val="000000"/>
                <w:spacing w:val="1"/>
              </w:rPr>
              <w:t xml:space="preserve"> </w:t>
            </w:r>
            <w:r w:rsidR="00F331D6" w:rsidRPr="00C1031B">
              <w:rPr>
                <w:color w:val="000000"/>
                <w:spacing w:val="1"/>
              </w:rPr>
              <w:t xml:space="preserve">Статические моменты сечений. Осевые, центробежные и полярные моменты инерции. Главные оси и главные центральные моменты инерции. </w:t>
            </w:r>
            <w:r w:rsidR="00F331D6" w:rsidRPr="00C1031B">
              <w:rPr>
                <w:color w:val="000000"/>
                <w:spacing w:val="2"/>
              </w:rPr>
              <w:t>Осевые моменты инерции простейших сечений. Полярные моменты инер</w:t>
            </w:r>
            <w:r w:rsidR="00F331D6" w:rsidRPr="00C1031B">
              <w:rPr>
                <w:color w:val="000000"/>
                <w:spacing w:val="2"/>
              </w:rPr>
              <w:softHyphen/>
            </w:r>
            <w:r w:rsidR="00F331D6" w:rsidRPr="00C1031B">
              <w:rPr>
                <w:color w:val="000000"/>
                <w:spacing w:val="1"/>
              </w:rPr>
              <w:t>ции круга и кольца. Определение главных центральных моментов инерции составных сечений, имеющих ось симметрии.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B2146B" w:rsidTr="00B2146B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9809" w:type="dxa"/>
            <w:gridSpan w:val="2"/>
          </w:tcPr>
          <w:p w:rsidR="00B2146B" w:rsidRPr="00895ACC" w:rsidRDefault="00B2146B" w:rsidP="000D1A10">
            <w:pPr>
              <w:shd w:val="clear" w:color="auto" w:fill="FFFFFF"/>
              <w:jc w:val="both"/>
            </w:pPr>
            <w:r w:rsidRPr="00895ACC"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B2146B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Default="00B2146B" w:rsidP="00E53623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Решение задач на определение главных центральных моментов инерции составных сечений</w:t>
            </w:r>
          </w:p>
          <w:p w:rsidR="002D2D2D" w:rsidRPr="00895ACC" w:rsidRDefault="002D2D2D" w:rsidP="00E53623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B2146B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9809" w:type="dxa"/>
            <w:gridSpan w:val="2"/>
          </w:tcPr>
          <w:p w:rsidR="00B2146B" w:rsidRDefault="00B2146B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right" w:pos="9565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ab/>
            </w:r>
          </w:p>
          <w:p w:rsidR="00B2146B" w:rsidRPr="00760A67" w:rsidRDefault="00B2146B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2D2D2D" w:rsidTr="00B2146B">
        <w:tc>
          <w:tcPr>
            <w:tcW w:w="2513" w:type="dxa"/>
            <w:vMerge w:val="restart"/>
          </w:tcPr>
          <w:p w:rsidR="002D2D2D" w:rsidRDefault="002D2D2D" w:rsidP="000D1A10">
            <w:r>
              <w:t>Тема 2.5. Кручение.</w:t>
            </w:r>
          </w:p>
        </w:tc>
        <w:tc>
          <w:tcPr>
            <w:tcW w:w="9809" w:type="dxa"/>
            <w:gridSpan w:val="2"/>
          </w:tcPr>
          <w:p w:rsidR="002D2D2D" w:rsidRDefault="002D2D2D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Default="002D2D2D" w:rsidP="000D1A10">
            <w:pPr>
              <w:shd w:val="clear" w:color="auto" w:fill="FFFFFF"/>
              <w:spacing w:before="5"/>
              <w:jc w:val="both"/>
            </w:pPr>
            <w:r w:rsidRPr="00761657">
              <w:rPr>
                <w:b/>
                <w:color w:val="000000"/>
                <w:spacing w:val="2"/>
              </w:rPr>
              <w:t>Кручение</w:t>
            </w:r>
            <w:r>
              <w:rPr>
                <w:color w:val="000000"/>
                <w:spacing w:val="2"/>
              </w:rPr>
              <w:t xml:space="preserve">. </w:t>
            </w:r>
            <w:r w:rsidRPr="00C1031B">
              <w:rPr>
                <w:color w:val="000000"/>
                <w:spacing w:val="2"/>
              </w:rPr>
              <w:t xml:space="preserve">Понятие о кручении круглого бруса. Деформации при кручении. Гипотезы при кручении. Внутренние силовые факторы при кручении. </w:t>
            </w:r>
            <w:r w:rsidRPr="00C1031B">
              <w:rPr>
                <w:color w:val="000000"/>
                <w:spacing w:val="4"/>
              </w:rPr>
              <w:t xml:space="preserve">Эпюры крутящих моментов. </w:t>
            </w:r>
            <w:r w:rsidRPr="00C1031B">
              <w:rPr>
                <w:color w:val="000000"/>
                <w:spacing w:val="1"/>
              </w:rPr>
              <w:t xml:space="preserve">Напряжения и деформации при кручении. Напряжения в любой точке </w:t>
            </w:r>
            <w:r w:rsidRPr="00C1031B">
              <w:rPr>
                <w:color w:val="000000"/>
                <w:spacing w:val="3"/>
              </w:rPr>
              <w:t>поперечного сечения. Максимальные напряжения при кручении. Расчеты на прочность и жест</w:t>
            </w:r>
            <w:r w:rsidRPr="00C1031B">
              <w:rPr>
                <w:color w:val="000000"/>
                <w:spacing w:val="3"/>
              </w:rPr>
              <w:softHyphen/>
            </w:r>
            <w:r w:rsidRPr="00C1031B">
              <w:rPr>
                <w:color w:val="000000"/>
                <w:spacing w:val="1"/>
              </w:rPr>
              <w:t>кость при кручении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shd w:val="clear" w:color="auto" w:fill="FFFFFF" w:themeFill="background1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Default="002D2D2D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Default="002D2D2D" w:rsidP="000D1A10">
            <w:r>
              <w:rPr>
                <w:bCs/>
              </w:rPr>
              <w:t>Решение задач на построение эпюр крутящих моментов, углов закручивания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2</w:t>
            </w:r>
          </w:p>
        </w:tc>
        <w:tc>
          <w:tcPr>
            <w:tcW w:w="9413" w:type="dxa"/>
          </w:tcPr>
          <w:p w:rsidR="002D2D2D" w:rsidRDefault="002D2D2D" w:rsidP="000D1A10">
            <w:r>
              <w:rPr>
                <w:bCs/>
              </w:rPr>
              <w:t>Выполнение расчетов на прочность и жесткость при кручении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3</w:t>
            </w:r>
          </w:p>
        </w:tc>
        <w:tc>
          <w:tcPr>
            <w:tcW w:w="9413" w:type="dxa"/>
          </w:tcPr>
          <w:p w:rsidR="002D2D2D" w:rsidRDefault="002D2D2D" w:rsidP="000601BF">
            <w:r>
              <w:rPr>
                <w:bCs/>
              </w:rPr>
              <w:t>Выполнение расчетно-графической работы по теме «Кручение»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2D2D2D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2D2D2D" w:rsidRPr="00760A67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 w:val="restart"/>
          </w:tcPr>
          <w:p w:rsidR="002D2D2D" w:rsidRDefault="002D2D2D" w:rsidP="000D1A10">
            <w:r>
              <w:t xml:space="preserve">Тема 2.6. Изгиб. </w:t>
            </w:r>
          </w:p>
        </w:tc>
        <w:tc>
          <w:tcPr>
            <w:tcW w:w="9809" w:type="dxa"/>
            <w:gridSpan w:val="2"/>
          </w:tcPr>
          <w:p w:rsidR="002D2D2D" w:rsidRDefault="002D2D2D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Pr="007713C7" w:rsidRDefault="002D2D2D" w:rsidP="000D1A10">
            <w:r>
              <w:rPr>
                <w:b/>
                <w:color w:val="000000"/>
                <w:spacing w:val="3"/>
              </w:rPr>
              <w:t xml:space="preserve">Понятие изгиба. Внутренние силовые факторы при изгибе. </w:t>
            </w:r>
            <w:proofErr w:type="gramStart"/>
            <w:r w:rsidRPr="007713C7">
              <w:rPr>
                <w:color w:val="000000"/>
                <w:spacing w:val="3"/>
              </w:rPr>
              <w:t>Основные  определения</w:t>
            </w:r>
            <w:proofErr w:type="gramEnd"/>
            <w:r w:rsidRPr="007713C7">
              <w:rPr>
                <w:color w:val="000000"/>
                <w:spacing w:val="3"/>
              </w:rPr>
              <w:t>. Классификация видов изгиба. Внутренние силовые факторы при прямом изгибе.</w:t>
            </w:r>
            <w:r>
              <w:rPr>
                <w:color w:val="000000"/>
                <w:spacing w:val="3"/>
              </w:rPr>
              <w:t xml:space="preserve"> Дифференциальные зависимости при прямом поперечном изгибе.</w:t>
            </w:r>
            <w:r w:rsidRPr="007713C7">
              <w:rPr>
                <w:color w:val="000000"/>
                <w:spacing w:val="3"/>
              </w:rPr>
              <w:t xml:space="preserve"> </w:t>
            </w:r>
            <w:r w:rsidRPr="007713C7">
              <w:rPr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 xml:space="preserve">Знаки поперечных сил и изгибающих моментов </w:t>
            </w:r>
            <w:r w:rsidRPr="007713C7">
              <w:rPr>
                <w:color w:val="000000"/>
                <w:spacing w:val="2"/>
              </w:rPr>
              <w:t>Рациональные формы поперечных сечений балок из пла</w:t>
            </w:r>
            <w:r w:rsidRPr="007713C7">
              <w:rPr>
                <w:color w:val="000000"/>
                <w:spacing w:val="2"/>
              </w:rPr>
              <w:softHyphen/>
              <w:t xml:space="preserve">стичных и хрупких материалов. 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2D2D2D" w:rsidRDefault="002D2D2D" w:rsidP="000D1A10">
            <w:pPr>
              <w:jc w:val="center"/>
            </w:pPr>
            <w:r>
              <w:t>2</w:t>
            </w: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2</w:t>
            </w:r>
          </w:p>
        </w:tc>
        <w:tc>
          <w:tcPr>
            <w:tcW w:w="9413" w:type="dxa"/>
          </w:tcPr>
          <w:p w:rsidR="002D2D2D" w:rsidRDefault="002D2D2D" w:rsidP="000D1A10">
            <w:pPr>
              <w:rPr>
                <w:b/>
                <w:color w:val="000000"/>
                <w:spacing w:val="3"/>
              </w:rPr>
            </w:pPr>
            <w:r w:rsidRPr="003F343E">
              <w:rPr>
                <w:b/>
                <w:color w:val="000000"/>
                <w:spacing w:val="3"/>
              </w:rPr>
              <w:t xml:space="preserve">Эпюры поперечных сил </w:t>
            </w:r>
            <w:r w:rsidRPr="003F343E">
              <w:rPr>
                <w:b/>
                <w:color w:val="000000"/>
                <w:spacing w:val="2"/>
              </w:rPr>
              <w:t>и изгибающих моментов</w:t>
            </w:r>
            <w:r w:rsidRPr="007713C7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 xml:space="preserve"> Построение эпюр поперечных сил и изгибающих моментов. Основные правила построения эпюр. Правила построения эпюр в случае приложения распределенной нагрузки.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3</w:t>
            </w:r>
          </w:p>
        </w:tc>
        <w:tc>
          <w:tcPr>
            <w:tcW w:w="9413" w:type="dxa"/>
          </w:tcPr>
          <w:p w:rsidR="002D2D2D" w:rsidRDefault="002D2D2D" w:rsidP="000D1A10">
            <w:r w:rsidRPr="003F343E">
              <w:rPr>
                <w:b/>
                <w:color w:val="000000"/>
                <w:spacing w:val="2"/>
              </w:rPr>
              <w:t>Нормальные напряжения при изгибе. Расчеты на проч</w:t>
            </w:r>
            <w:r w:rsidRPr="003F343E">
              <w:rPr>
                <w:b/>
                <w:color w:val="000000"/>
                <w:spacing w:val="2"/>
              </w:rPr>
              <w:softHyphen/>
              <w:t>ность при изгибе</w:t>
            </w:r>
            <w:r w:rsidRPr="007713C7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 xml:space="preserve"> Деформации при чистом изгибе.  Формула для расчета нормальных напряжений при изгибе. Рациональные напряжения при изгибе. Расчеты  на прочность при изгибе.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2D2D2D" w:rsidRDefault="002D2D2D" w:rsidP="002B5844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4</w:t>
            </w:r>
          </w:p>
        </w:tc>
        <w:tc>
          <w:tcPr>
            <w:tcW w:w="9413" w:type="dxa"/>
          </w:tcPr>
          <w:p w:rsidR="002D2D2D" w:rsidRDefault="002D2D2D" w:rsidP="000D1A10">
            <w:r w:rsidRPr="00FA26BB">
              <w:rPr>
                <w:b/>
                <w:color w:val="000000"/>
                <w:spacing w:val="2"/>
              </w:rPr>
              <w:t>Касательные напряжения при изгибе. Линейные и угловые перемещения при изгибе</w:t>
            </w:r>
            <w:r>
              <w:rPr>
                <w:color w:val="000000"/>
                <w:spacing w:val="2"/>
              </w:rPr>
              <w:t xml:space="preserve">. </w:t>
            </w:r>
            <w:r w:rsidRPr="007713C7">
              <w:rPr>
                <w:color w:val="000000"/>
                <w:spacing w:val="2"/>
              </w:rPr>
              <w:t xml:space="preserve">Понятие о касательных напряжениях при </w:t>
            </w:r>
            <w:r w:rsidRPr="007713C7">
              <w:rPr>
                <w:color w:val="000000"/>
                <w:spacing w:val="3"/>
              </w:rPr>
              <w:t xml:space="preserve">изгибе. Линейные и угловые перемещения при изгибе, их определение. </w:t>
            </w:r>
            <w:r w:rsidRPr="007713C7">
              <w:rPr>
                <w:color w:val="000000"/>
                <w:spacing w:val="-1"/>
              </w:rPr>
              <w:t>Расчеты на жесткость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Default="002D2D2D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Default="002D2D2D" w:rsidP="000D1A10">
            <w:r>
              <w:t xml:space="preserve">Построение эпюр поперечных сил и изгибающих моментов. 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2</w:t>
            </w:r>
          </w:p>
        </w:tc>
        <w:tc>
          <w:tcPr>
            <w:tcW w:w="9413" w:type="dxa"/>
          </w:tcPr>
          <w:p w:rsidR="002D2D2D" w:rsidRDefault="002D2D2D" w:rsidP="000D1A10">
            <w:r>
              <w:t xml:space="preserve">Расчеты на прочность и жесткость при изгибе. 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3</w:t>
            </w:r>
          </w:p>
        </w:tc>
        <w:tc>
          <w:tcPr>
            <w:tcW w:w="9413" w:type="dxa"/>
          </w:tcPr>
          <w:p w:rsidR="002D2D2D" w:rsidRDefault="002D2D2D" w:rsidP="000D1A10">
            <w:r>
              <w:t>Выполнение расчетно-графической работы по теме «Изгиб»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rPr>
          <w:trHeight w:val="562"/>
        </w:trPr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Pr="00917C82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D2D2D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2D2D2D" w:rsidRPr="00760A67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2.7. Сочетание основных деформаций. гипотезы прочности.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A91142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A91142" w:rsidTr="000D1A10">
        <w:trPr>
          <w:trHeight w:val="828"/>
        </w:trPr>
        <w:tc>
          <w:tcPr>
            <w:tcW w:w="2513" w:type="dxa"/>
            <w:vMerge/>
          </w:tcPr>
          <w:p w:rsidR="00A91142" w:rsidRDefault="00A91142" w:rsidP="000D1A10"/>
        </w:tc>
        <w:tc>
          <w:tcPr>
            <w:tcW w:w="396" w:type="dxa"/>
          </w:tcPr>
          <w:p w:rsidR="00A91142" w:rsidRDefault="00A91142" w:rsidP="000D1A10">
            <w:r>
              <w:t>1</w:t>
            </w:r>
          </w:p>
        </w:tc>
        <w:tc>
          <w:tcPr>
            <w:tcW w:w="9413" w:type="dxa"/>
          </w:tcPr>
          <w:p w:rsidR="00A91142" w:rsidRDefault="00A91142" w:rsidP="000D1A10">
            <w:r w:rsidRPr="00E41091">
              <w:rPr>
                <w:b/>
              </w:rPr>
              <w:t>Сложное сопротивление.</w:t>
            </w:r>
            <w:r>
              <w:rPr>
                <w:b/>
              </w:rPr>
              <w:t xml:space="preserve"> </w:t>
            </w:r>
            <w:r w:rsidRPr="00E41091">
              <w:t>Напряженное</w:t>
            </w:r>
            <w:r w:rsidRPr="009312F4">
              <w:rPr>
                <w:b/>
              </w:rPr>
              <w:t xml:space="preserve"> </w:t>
            </w:r>
            <w:r w:rsidRPr="00E41091">
              <w:t>состояние в точке упругого тела.</w:t>
            </w:r>
          </w:p>
          <w:p w:rsidR="00A91142" w:rsidRDefault="00A91142" w:rsidP="000D1A10">
            <w:r>
              <w:t>Понятие о сложном деформированном состоянии. Гипотезы прочности.</w:t>
            </w:r>
          </w:p>
          <w:p w:rsidR="00A91142" w:rsidRDefault="00A91142" w:rsidP="000D1A10">
            <w:r>
              <w:t xml:space="preserve"> Расчет круглого бруса на изгиб с кручением.</w:t>
            </w:r>
          </w:p>
        </w:tc>
        <w:tc>
          <w:tcPr>
            <w:tcW w:w="1683" w:type="dxa"/>
            <w:vMerge/>
          </w:tcPr>
          <w:p w:rsidR="00A91142" w:rsidRDefault="00A91142" w:rsidP="000D1A10">
            <w:pPr>
              <w:jc w:val="center"/>
            </w:pPr>
          </w:p>
        </w:tc>
        <w:tc>
          <w:tcPr>
            <w:tcW w:w="1237" w:type="dxa"/>
          </w:tcPr>
          <w:p w:rsidR="00A91142" w:rsidRDefault="00A91142" w:rsidP="000D1A10">
            <w:pPr>
              <w:jc w:val="center"/>
            </w:pPr>
            <w:r>
              <w:t>2</w:t>
            </w:r>
          </w:p>
          <w:p w:rsidR="00A91142" w:rsidRDefault="006B215F" w:rsidP="000D1A10">
            <w:pPr>
              <w:jc w:val="center"/>
            </w:pPr>
            <w:r>
              <w:t>0</w:t>
            </w: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F331D6" w:rsidP="000D1A10">
            <w:r>
              <w:t>Расчет бруса круглого поперечного сечения при сочетании основных деформаций.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2B5844" w:rsidRPr="00760A67" w:rsidRDefault="002B584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Pr="006B28BA" w:rsidRDefault="00F331D6" w:rsidP="000D1A10">
            <w:r w:rsidRPr="006B28BA">
              <w:t>Тема 2.8. Устойчивость сжатых стержней.</w:t>
            </w:r>
          </w:p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7A45E4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7A45E4" w:rsidP="000D1A10">
            <w:pPr>
              <w:shd w:val="clear" w:color="auto" w:fill="FFFFFF"/>
            </w:pPr>
            <w:r>
              <w:rPr>
                <w:b/>
                <w:color w:val="000000"/>
                <w:spacing w:val="2"/>
              </w:rPr>
              <w:t xml:space="preserve">Основные положения. </w:t>
            </w:r>
            <w:r w:rsidR="00F331D6" w:rsidRPr="00FB2D50">
              <w:rPr>
                <w:color w:val="000000"/>
                <w:spacing w:val="2"/>
              </w:rPr>
              <w:t>Понятие об устойчивом и неустойчивом равновесии.</w:t>
            </w:r>
            <w:r w:rsidR="00F331D6">
              <w:rPr>
                <w:color w:val="000000"/>
                <w:spacing w:val="2"/>
              </w:rPr>
              <w:t xml:space="preserve"> </w:t>
            </w:r>
            <w:r w:rsidR="00F331D6" w:rsidRPr="00FB2D50">
              <w:rPr>
                <w:color w:val="000000"/>
                <w:spacing w:val="3"/>
              </w:rPr>
              <w:t xml:space="preserve">Критическая сила, критическое напряжение, гибкость. Формула </w:t>
            </w:r>
            <w:r w:rsidR="00F331D6" w:rsidRPr="00FB2D50">
              <w:rPr>
                <w:color w:val="000000"/>
                <w:spacing w:val="1"/>
              </w:rPr>
              <w:t xml:space="preserve">Эйлера. Формула Ясинского. 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2</w:t>
            </w:r>
          </w:p>
        </w:tc>
        <w:tc>
          <w:tcPr>
            <w:tcW w:w="9413" w:type="dxa"/>
          </w:tcPr>
          <w:p w:rsidR="00F331D6" w:rsidRPr="007A45E4" w:rsidRDefault="00F331D6" w:rsidP="000D1A10">
            <w:pPr>
              <w:shd w:val="clear" w:color="auto" w:fill="FFFFFF"/>
              <w:ind w:right="48"/>
              <w:jc w:val="both"/>
              <w:rPr>
                <w:b/>
              </w:rPr>
            </w:pPr>
            <w:r w:rsidRPr="007A45E4">
              <w:rPr>
                <w:b/>
              </w:rPr>
              <w:t>Расчеты на устойчивость</w:t>
            </w:r>
            <w:r w:rsidRPr="007A45E4">
              <w:rPr>
                <w:b/>
                <w:color w:val="000000"/>
                <w:spacing w:val="1"/>
              </w:rPr>
              <w:t xml:space="preserve"> сжатых стержней.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6B215F" w:rsidTr="000D1A10">
        <w:tc>
          <w:tcPr>
            <w:tcW w:w="2513" w:type="dxa"/>
            <w:vMerge/>
          </w:tcPr>
          <w:p w:rsidR="006B215F" w:rsidRDefault="006B215F" w:rsidP="000D1A10"/>
        </w:tc>
        <w:tc>
          <w:tcPr>
            <w:tcW w:w="9809" w:type="dxa"/>
            <w:gridSpan w:val="2"/>
          </w:tcPr>
          <w:p w:rsidR="006B215F" w:rsidRPr="007A45E4" w:rsidRDefault="006B215F" w:rsidP="000D1A10">
            <w:pPr>
              <w:shd w:val="clear" w:color="auto" w:fill="FFFFFF"/>
              <w:ind w:right="48"/>
            </w:pPr>
            <w:r w:rsidRPr="007A45E4"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6B215F" w:rsidRDefault="006B215F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</w:tcPr>
          <w:p w:rsidR="006B215F" w:rsidRDefault="006B215F" w:rsidP="000D1A10">
            <w:pPr>
              <w:jc w:val="center"/>
            </w:pPr>
          </w:p>
        </w:tc>
      </w:tr>
      <w:tr w:rsidR="006B215F" w:rsidTr="000D1A10">
        <w:tc>
          <w:tcPr>
            <w:tcW w:w="2513" w:type="dxa"/>
            <w:vMerge/>
          </w:tcPr>
          <w:p w:rsidR="006B215F" w:rsidRDefault="006B215F" w:rsidP="000D1A10"/>
        </w:tc>
        <w:tc>
          <w:tcPr>
            <w:tcW w:w="396" w:type="dxa"/>
          </w:tcPr>
          <w:p w:rsidR="006B215F" w:rsidRDefault="006B215F" w:rsidP="000D1A10">
            <w:r>
              <w:t>1</w:t>
            </w:r>
          </w:p>
        </w:tc>
        <w:tc>
          <w:tcPr>
            <w:tcW w:w="9413" w:type="dxa"/>
          </w:tcPr>
          <w:p w:rsidR="006B215F" w:rsidRPr="007A45E4" w:rsidRDefault="006B215F" w:rsidP="000D1A10">
            <w:pPr>
              <w:shd w:val="clear" w:color="auto" w:fill="FFFFFF"/>
              <w:ind w:right="48"/>
              <w:jc w:val="both"/>
            </w:pPr>
            <w:r w:rsidRPr="007A45E4">
              <w:t>Решение задач на устойчивость сжатых стержней</w:t>
            </w:r>
          </w:p>
        </w:tc>
        <w:tc>
          <w:tcPr>
            <w:tcW w:w="1683" w:type="dxa"/>
            <w:vMerge/>
          </w:tcPr>
          <w:p w:rsidR="006B215F" w:rsidRDefault="006B215F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6B215F" w:rsidRDefault="006B215F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917C82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7C82">
              <w:rPr>
                <w:bCs/>
                <w:sz w:val="20"/>
                <w:szCs w:val="20"/>
              </w:rPr>
              <w:t>обучающихся</w:t>
            </w:r>
            <w:r>
              <w:rPr>
                <w:bCs/>
                <w:sz w:val="20"/>
                <w:szCs w:val="20"/>
              </w:rPr>
              <w:t xml:space="preserve">:   </w:t>
            </w:r>
            <w:proofErr w:type="gramEnd"/>
            <w:r>
              <w:rPr>
                <w:bCs/>
                <w:sz w:val="20"/>
                <w:szCs w:val="20"/>
              </w:rPr>
              <w:t xml:space="preserve"> в</w:t>
            </w:r>
            <w:r>
              <w:rPr>
                <w:rFonts w:eastAsiaTheme="minorHAnsi"/>
                <w:lang w:eastAsia="en-US"/>
              </w:rPr>
              <w:t>ыполнение домашних заданий, работа с конспектами лекций, рабочими тетрадями, учебной литературой.</w:t>
            </w:r>
          </w:p>
          <w:p w:rsidR="002B5844" w:rsidRDefault="002B584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</w:p>
          <w:p w:rsidR="002B5844" w:rsidRDefault="002B584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Pr="005E2C54" w:rsidRDefault="00F331D6" w:rsidP="000D1A10">
            <w:r w:rsidRPr="00FB2D50">
              <w:t>Тема 2.9.</w:t>
            </w:r>
            <w:r>
              <w:t xml:space="preserve"> </w:t>
            </w:r>
            <w:r w:rsidRPr="00FB2D50">
              <w:t>Сопротивление усталости</w:t>
            </w:r>
            <w:r w:rsidRPr="0096263D">
              <w:rPr>
                <w:b/>
                <w:i/>
              </w:rPr>
              <w:t>.</w:t>
            </w:r>
            <w:r w:rsidR="005E2C54">
              <w:rPr>
                <w:b/>
                <w:i/>
              </w:rPr>
              <w:t xml:space="preserve"> </w:t>
            </w:r>
            <w:r w:rsidR="005E2C54">
              <w:t>Прочность при динамических нагрузках.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5E2C54" w:rsidP="000D1A10">
            <w:pPr>
              <w:shd w:val="clear" w:color="auto" w:fill="FFFFFF"/>
              <w:jc w:val="both"/>
            </w:pPr>
            <w:r w:rsidRPr="005E2C54">
              <w:rPr>
                <w:b/>
                <w:color w:val="000000"/>
                <w:spacing w:val="2"/>
              </w:rPr>
              <w:t>Прочность при динамических нагрузках.</w:t>
            </w:r>
            <w:r>
              <w:rPr>
                <w:color w:val="000000"/>
                <w:spacing w:val="2"/>
              </w:rPr>
              <w:t xml:space="preserve"> </w:t>
            </w:r>
            <w:r w:rsidR="007A45E4">
              <w:rPr>
                <w:color w:val="000000"/>
                <w:spacing w:val="2"/>
              </w:rPr>
              <w:t>Сопротивление усталости.</w:t>
            </w:r>
            <w:r>
              <w:rPr>
                <w:color w:val="000000"/>
                <w:spacing w:val="2"/>
              </w:rPr>
              <w:t xml:space="preserve"> </w:t>
            </w:r>
            <w:r w:rsidR="00F331D6" w:rsidRPr="00FB2D50">
              <w:rPr>
                <w:color w:val="000000"/>
                <w:spacing w:val="2"/>
              </w:rPr>
              <w:t>Циклы напряжений. Усталостное разрушение, его причины и ха</w:t>
            </w:r>
            <w:r w:rsidR="00F331D6" w:rsidRPr="00FB2D50">
              <w:rPr>
                <w:color w:val="000000"/>
                <w:spacing w:val="2"/>
              </w:rPr>
              <w:softHyphen/>
            </w:r>
            <w:r w:rsidR="00F331D6" w:rsidRPr="00FB2D50">
              <w:rPr>
                <w:color w:val="000000"/>
                <w:spacing w:val="1"/>
              </w:rPr>
              <w:t xml:space="preserve">рактер. Кривая усталости, предел выносливости. Факторы, влияющие на </w:t>
            </w:r>
            <w:r w:rsidR="00F331D6" w:rsidRPr="00FB2D50">
              <w:rPr>
                <w:color w:val="000000"/>
                <w:spacing w:val="2"/>
              </w:rPr>
              <w:t>величину предела выносливости. Коэффициент запаса. Основы расчета на прочность при переменных напряжениях.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B5844" w:rsidRDefault="00F331D6" w:rsidP="000320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литературой.</w:t>
            </w:r>
          </w:p>
          <w:p w:rsidR="00BD6561" w:rsidRDefault="00BD6561" w:rsidP="000320BA">
            <w:pPr>
              <w:rPr>
                <w:rFonts w:eastAsiaTheme="minorHAnsi"/>
                <w:lang w:eastAsia="en-US"/>
              </w:rPr>
            </w:pPr>
          </w:p>
          <w:p w:rsidR="00BD6561" w:rsidRDefault="00BD6561" w:rsidP="000320BA"/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</w:tcPr>
          <w:p w:rsidR="00F331D6" w:rsidRPr="00FB2D50" w:rsidRDefault="00F331D6" w:rsidP="000D1A10">
            <w:pPr>
              <w:rPr>
                <w:b/>
              </w:rPr>
            </w:pPr>
            <w:r w:rsidRPr="00FB2D50">
              <w:rPr>
                <w:b/>
              </w:rPr>
              <w:t>Раздел 3.</w:t>
            </w:r>
          </w:p>
        </w:tc>
        <w:tc>
          <w:tcPr>
            <w:tcW w:w="9809" w:type="dxa"/>
            <w:gridSpan w:val="2"/>
          </w:tcPr>
          <w:p w:rsidR="00F331D6" w:rsidRPr="00FB2D50" w:rsidRDefault="00F331D6" w:rsidP="000D1A10">
            <w:pPr>
              <w:rPr>
                <w:b/>
              </w:rPr>
            </w:pPr>
            <w:r w:rsidRPr="00FB2D50">
              <w:rPr>
                <w:b/>
              </w:rPr>
              <w:t xml:space="preserve">  Детали машин.</w:t>
            </w:r>
          </w:p>
        </w:tc>
        <w:tc>
          <w:tcPr>
            <w:tcW w:w="1683" w:type="dxa"/>
          </w:tcPr>
          <w:p w:rsidR="00F331D6" w:rsidRPr="000D1A10" w:rsidRDefault="000D1A10" w:rsidP="00BD6561">
            <w:pPr>
              <w:jc w:val="center"/>
              <w:rPr>
                <w:b/>
              </w:rPr>
            </w:pPr>
            <w:r w:rsidRPr="000D1A10">
              <w:rPr>
                <w:b/>
              </w:rPr>
              <w:t>6</w:t>
            </w:r>
            <w:r w:rsidR="00BD6561">
              <w:rPr>
                <w:b/>
              </w:rPr>
              <w:t>4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815DB1" w:rsidRDefault="00815DB1" w:rsidP="000D1A10">
            <w:proofErr w:type="gramStart"/>
            <w:r>
              <w:t>Тема  3.1.</w:t>
            </w:r>
            <w:proofErr w:type="gramEnd"/>
            <w:r>
              <w:t xml:space="preserve"> </w:t>
            </w:r>
          </w:p>
          <w:p w:rsidR="00815DB1" w:rsidRDefault="00815DB1" w:rsidP="000D1A10">
            <w:r>
              <w:t xml:space="preserve">Основные положения. </w:t>
            </w:r>
          </w:p>
          <w:p w:rsidR="00815DB1" w:rsidRDefault="00815DB1" w:rsidP="000D1A10">
            <w:r>
              <w:t>Общие сведения о передачах.</w:t>
            </w:r>
          </w:p>
        </w:tc>
        <w:tc>
          <w:tcPr>
            <w:tcW w:w="9809" w:type="dxa"/>
            <w:gridSpan w:val="2"/>
          </w:tcPr>
          <w:p w:rsidR="00815DB1" w:rsidRDefault="00815DB1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815DB1" w:rsidRDefault="00815DB1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815DB1" w:rsidRDefault="00815DB1" w:rsidP="000D1A10">
            <w:pPr>
              <w:jc w:val="center"/>
            </w:pPr>
          </w:p>
        </w:tc>
      </w:tr>
      <w:tr w:rsidR="000D1A10" w:rsidTr="000D1A10">
        <w:trPr>
          <w:trHeight w:val="1104"/>
        </w:trPr>
        <w:tc>
          <w:tcPr>
            <w:tcW w:w="2513" w:type="dxa"/>
            <w:vMerge/>
          </w:tcPr>
          <w:p w:rsidR="00E07EAC" w:rsidRDefault="00E07EAC" w:rsidP="000D1A10"/>
        </w:tc>
        <w:tc>
          <w:tcPr>
            <w:tcW w:w="396" w:type="dxa"/>
          </w:tcPr>
          <w:p w:rsidR="00E07EAC" w:rsidRDefault="00E07EAC" w:rsidP="000D1A10">
            <w:r>
              <w:t>1</w:t>
            </w:r>
          </w:p>
          <w:p w:rsidR="00E07EAC" w:rsidRDefault="00E07EAC" w:rsidP="000D1A10"/>
        </w:tc>
        <w:tc>
          <w:tcPr>
            <w:tcW w:w="9413" w:type="dxa"/>
          </w:tcPr>
          <w:p w:rsidR="00E07EAC" w:rsidRDefault="00E07EAC" w:rsidP="000D1A10">
            <w:r w:rsidRPr="00815DB1">
              <w:rPr>
                <w:b/>
              </w:rPr>
              <w:t>Основные положения</w:t>
            </w:r>
            <w:r>
              <w:rPr>
                <w:b/>
              </w:rPr>
              <w:t>.</w:t>
            </w:r>
            <w:r>
              <w:t xml:space="preserve"> Цели и задачи раздела. Машины и их основные элементы. Общие сведения о проектировании машин. Стандартизация и взаимозаменяемость деталей машин. Технологичность конструкций и экономичность деталей машин. Критерии работоспособности и изнашивание деталей машин.</w:t>
            </w:r>
          </w:p>
        </w:tc>
        <w:tc>
          <w:tcPr>
            <w:tcW w:w="1683" w:type="dxa"/>
            <w:vMerge/>
          </w:tcPr>
          <w:p w:rsidR="00E07EAC" w:rsidRDefault="00E07EAC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E07EAC" w:rsidRDefault="00E07EAC" w:rsidP="000D1A10">
            <w:pPr>
              <w:jc w:val="center"/>
            </w:pPr>
            <w:r>
              <w:t>1</w:t>
            </w:r>
          </w:p>
          <w:p w:rsidR="00E07EAC" w:rsidRDefault="00E07EAC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E07EAC" w:rsidRDefault="00E07EAC" w:rsidP="000D1A10"/>
        </w:tc>
        <w:tc>
          <w:tcPr>
            <w:tcW w:w="396" w:type="dxa"/>
          </w:tcPr>
          <w:p w:rsidR="00E07EAC" w:rsidRPr="00917C82" w:rsidRDefault="00E07EAC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E07EAC" w:rsidRPr="00815DB1" w:rsidRDefault="00E07EAC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15DB1">
              <w:rPr>
                <w:b/>
              </w:rPr>
              <w:t>Общие сведения о передачах.</w:t>
            </w:r>
            <w:r>
              <w:rPr>
                <w:b/>
              </w:rPr>
              <w:t xml:space="preserve"> </w:t>
            </w:r>
            <w:r w:rsidRPr="00DE3127">
              <w:rPr>
                <w:color w:val="000000"/>
                <w:spacing w:val="2"/>
              </w:rPr>
              <w:t xml:space="preserve">Назначение механических передач и их классификация. Основные </w:t>
            </w:r>
            <w:r w:rsidRPr="00DE3127">
              <w:rPr>
                <w:color w:val="000000"/>
                <w:spacing w:val="1"/>
              </w:rPr>
              <w:t xml:space="preserve">кинематические и силовые соотношения в передачах. </w:t>
            </w:r>
          </w:p>
        </w:tc>
        <w:tc>
          <w:tcPr>
            <w:tcW w:w="1683" w:type="dxa"/>
            <w:vMerge/>
          </w:tcPr>
          <w:p w:rsidR="00E07EAC" w:rsidRDefault="00E07EAC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FFFFFF" w:themeFill="background1"/>
          </w:tcPr>
          <w:p w:rsidR="00E07EAC" w:rsidRDefault="00E07EAC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B5844" w:rsidRDefault="00F331D6" w:rsidP="000320BA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литературой.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 w:val="restart"/>
          </w:tcPr>
          <w:p w:rsidR="00B2146B" w:rsidRDefault="00B2146B" w:rsidP="002B5844">
            <w:r>
              <w:t>Тема 3.2 Фрикционные передачи. Винтовые передачи.</w:t>
            </w:r>
          </w:p>
        </w:tc>
        <w:tc>
          <w:tcPr>
            <w:tcW w:w="9809" w:type="dxa"/>
            <w:gridSpan w:val="2"/>
          </w:tcPr>
          <w:p w:rsidR="00B2146B" w:rsidRDefault="00B2146B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2146B" w:rsidRDefault="00B2146B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0D1A10">
        <w:trPr>
          <w:trHeight w:val="1390"/>
        </w:trPr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  <w:p w:rsidR="00B2146B" w:rsidRDefault="00B2146B" w:rsidP="000D1A10"/>
        </w:tc>
        <w:tc>
          <w:tcPr>
            <w:tcW w:w="9413" w:type="dxa"/>
          </w:tcPr>
          <w:p w:rsidR="00B2146B" w:rsidRPr="008E2397" w:rsidRDefault="00B2146B" w:rsidP="000D1A10">
            <w:r>
              <w:rPr>
                <w:b/>
                <w:color w:val="000000"/>
                <w:spacing w:val="2"/>
              </w:rPr>
              <w:t xml:space="preserve">Фрикционные передачи. </w:t>
            </w:r>
            <w:r w:rsidRPr="008E2397">
              <w:rPr>
                <w:color w:val="000000"/>
                <w:spacing w:val="2"/>
              </w:rPr>
              <w:t>Принцип работы фрикционных передач с нерегулируемым переда</w:t>
            </w:r>
            <w:r w:rsidRPr="008E2397">
              <w:rPr>
                <w:color w:val="000000"/>
                <w:spacing w:val="2"/>
              </w:rPr>
              <w:softHyphen/>
              <w:t xml:space="preserve">точным числом. Общие сведения. Цилиндрическая фрикционная передача.  Кинематика передачи, </w:t>
            </w:r>
            <w:proofErr w:type="gramStart"/>
            <w:r w:rsidRPr="008E2397">
              <w:rPr>
                <w:color w:val="000000"/>
                <w:spacing w:val="2"/>
              </w:rPr>
              <w:t>Силовые  соотношения</w:t>
            </w:r>
            <w:proofErr w:type="gramEnd"/>
            <w:r w:rsidRPr="008E2397">
              <w:rPr>
                <w:color w:val="000000"/>
                <w:spacing w:val="2"/>
              </w:rPr>
              <w:t xml:space="preserve"> в передаче. Расчет передачи.  </w:t>
            </w:r>
          </w:p>
          <w:p w:rsidR="00B2146B" w:rsidRPr="008E2397" w:rsidRDefault="00B2146B" w:rsidP="000D1A10">
            <w:r>
              <w:rPr>
                <w:b/>
                <w:color w:val="000000"/>
                <w:spacing w:val="2"/>
              </w:rPr>
              <w:t xml:space="preserve"> </w:t>
            </w:r>
            <w:r w:rsidRPr="008E2397">
              <w:rPr>
                <w:color w:val="000000"/>
                <w:spacing w:val="2"/>
              </w:rPr>
              <w:t>Передача с бес</w:t>
            </w:r>
            <w:r w:rsidRPr="008E2397">
              <w:rPr>
                <w:color w:val="000000"/>
                <w:spacing w:val="2"/>
              </w:rPr>
              <w:softHyphen/>
              <w:t>ступенчатым регулированием передаточного числа - вариаторы. Область применения, определение диапазона регулирования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0D1A10">
            <w:pPr>
              <w:jc w:val="center"/>
            </w:pPr>
          </w:p>
        </w:tc>
      </w:tr>
      <w:tr w:rsidR="00B2146B" w:rsidTr="000D1A10">
        <w:trPr>
          <w:trHeight w:val="1390"/>
        </w:trPr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Default="00B2146B" w:rsidP="002B5844">
            <w:pPr>
              <w:rPr>
                <w:bCs/>
              </w:rPr>
            </w:pPr>
            <w:r w:rsidRPr="00655FAA">
              <w:rPr>
                <w:b/>
                <w:bCs/>
              </w:rPr>
              <w:t>Винтов</w:t>
            </w:r>
            <w:r w:rsidR="00CD225D">
              <w:rPr>
                <w:b/>
                <w:bCs/>
              </w:rPr>
              <w:t>ые</w:t>
            </w:r>
            <w:r w:rsidRPr="00655FAA">
              <w:rPr>
                <w:b/>
                <w:bCs/>
              </w:rPr>
              <w:t xml:space="preserve"> передач</w:t>
            </w:r>
            <w:r w:rsidR="00CD225D">
              <w:rPr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Достоинства и недостатки, область применения. Разновидность винтов передачи Материалы винта и гайки</w:t>
            </w:r>
          </w:p>
          <w:p w:rsidR="00B2146B" w:rsidRDefault="00B2146B" w:rsidP="002B5844">
            <w:pPr>
              <w:rPr>
                <w:b/>
                <w:color w:val="000000"/>
                <w:spacing w:val="2"/>
              </w:rPr>
            </w:pPr>
            <w:r>
              <w:rPr>
                <w:bCs/>
              </w:rPr>
              <w:t>Расчет винта на износостойкость, проверка винта на прочность и устойчивость</w:t>
            </w:r>
            <w:r w:rsidRPr="00F674B0">
              <w:rPr>
                <w:color w:val="000000"/>
                <w:spacing w:val="6"/>
              </w:rPr>
              <w:t xml:space="preserve"> Передачи с трением скольжения и трением качения. </w:t>
            </w:r>
            <w:r w:rsidRPr="00F674B0">
              <w:rPr>
                <w:color w:val="000000"/>
                <w:spacing w:val="2"/>
              </w:rPr>
              <w:t>Виды разрушения. Материалы винтовой пары. Расчет передачи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0320BA" w:rsidTr="000320BA">
        <w:trPr>
          <w:trHeight w:val="228"/>
        </w:trPr>
        <w:tc>
          <w:tcPr>
            <w:tcW w:w="2513" w:type="dxa"/>
            <w:vMerge/>
          </w:tcPr>
          <w:p w:rsidR="000320BA" w:rsidRDefault="000320BA" w:rsidP="000D1A10"/>
        </w:tc>
        <w:tc>
          <w:tcPr>
            <w:tcW w:w="396" w:type="dxa"/>
          </w:tcPr>
          <w:p w:rsidR="000320BA" w:rsidRDefault="000320BA" w:rsidP="000D1A10"/>
        </w:tc>
        <w:tc>
          <w:tcPr>
            <w:tcW w:w="9413" w:type="dxa"/>
          </w:tcPr>
          <w:p w:rsidR="000320BA" w:rsidRPr="000320BA" w:rsidRDefault="000320BA" w:rsidP="002B5844">
            <w:pPr>
              <w:rPr>
                <w:bCs/>
              </w:rPr>
            </w:pPr>
            <w:r w:rsidRPr="000320BA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0320BA" w:rsidRDefault="00E31EBF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</w:tcPr>
          <w:p w:rsidR="000320BA" w:rsidRDefault="000320BA" w:rsidP="000D1A10">
            <w:pPr>
              <w:jc w:val="center"/>
            </w:pPr>
          </w:p>
        </w:tc>
      </w:tr>
      <w:tr w:rsidR="000320BA" w:rsidTr="000320BA">
        <w:trPr>
          <w:trHeight w:val="501"/>
        </w:trPr>
        <w:tc>
          <w:tcPr>
            <w:tcW w:w="2513" w:type="dxa"/>
            <w:vMerge/>
          </w:tcPr>
          <w:p w:rsidR="000320BA" w:rsidRDefault="000320BA" w:rsidP="000D1A10"/>
        </w:tc>
        <w:tc>
          <w:tcPr>
            <w:tcW w:w="396" w:type="dxa"/>
          </w:tcPr>
          <w:p w:rsidR="000320BA" w:rsidRDefault="000320BA" w:rsidP="000D1A10">
            <w:r>
              <w:t>1</w:t>
            </w:r>
          </w:p>
        </w:tc>
        <w:tc>
          <w:tcPr>
            <w:tcW w:w="9413" w:type="dxa"/>
          </w:tcPr>
          <w:p w:rsidR="000320BA" w:rsidRPr="000320BA" w:rsidRDefault="000320BA" w:rsidP="002B5844">
            <w:pPr>
              <w:rPr>
                <w:bCs/>
              </w:rPr>
            </w:pPr>
            <w:r w:rsidRPr="000320BA">
              <w:rPr>
                <w:bCs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1683" w:type="dxa"/>
            <w:vMerge/>
          </w:tcPr>
          <w:p w:rsidR="000320BA" w:rsidRDefault="000320B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0320BA" w:rsidRDefault="000320BA" w:rsidP="000D1A10">
            <w:pPr>
              <w:jc w:val="center"/>
            </w:pPr>
          </w:p>
        </w:tc>
      </w:tr>
      <w:tr w:rsidR="000320BA" w:rsidTr="000D1A10">
        <w:tc>
          <w:tcPr>
            <w:tcW w:w="2513" w:type="dxa"/>
            <w:vMerge/>
          </w:tcPr>
          <w:p w:rsidR="000320BA" w:rsidRDefault="000320BA" w:rsidP="000D1A10"/>
        </w:tc>
        <w:tc>
          <w:tcPr>
            <w:tcW w:w="9809" w:type="dxa"/>
            <w:gridSpan w:val="2"/>
          </w:tcPr>
          <w:p w:rsidR="000320BA" w:rsidRPr="00917C82" w:rsidRDefault="000320B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0320BA" w:rsidRDefault="000320BA" w:rsidP="000320BA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литературой.</w:t>
            </w:r>
          </w:p>
        </w:tc>
        <w:tc>
          <w:tcPr>
            <w:tcW w:w="1683" w:type="dxa"/>
          </w:tcPr>
          <w:p w:rsidR="000320BA" w:rsidRDefault="000320BA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0320BA" w:rsidRDefault="000320B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3.</w:t>
            </w:r>
            <w:r w:rsidR="002B5844">
              <w:t>3</w:t>
            </w:r>
            <w:r>
              <w:t>.</w:t>
            </w:r>
          </w:p>
          <w:p w:rsidR="00F331D6" w:rsidRDefault="00F331D6" w:rsidP="000D1A10">
            <w:r>
              <w:t xml:space="preserve"> Зубчатые передачи.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853057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Pr="00113486" w:rsidRDefault="00B2146B" w:rsidP="000D1A10">
            <w:pPr>
              <w:shd w:val="clear" w:color="auto" w:fill="FFFFFF"/>
              <w:jc w:val="both"/>
            </w:pPr>
            <w:r w:rsidRPr="00E07EAC">
              <w:rPr>
                <w:b/>
                <w:color w:val="000000"/>
                <w:spacing w:val="3"/>
              </w:rPr>
              <w:t>Общие сведения о зубчатых передачах</w:t>
            </w:r>
            <w:r w:rsidRPr="00113486">
              <w:rPr>
                <w:color w:val="000000"/>
                <w:spacing w:val="3"/>
              </w:rPr>
              <w:t>. Характеристики, класси</w:t>
            </w:r>
            <w:r w:rsidRPr="00113486">
              <w:rPr>
                <w:color w:val="000000"/>
                <w:spacing w:val="3"/>
              </w:rPr>
              <w:softHyphen/>
            </w:r>
            <w:r w:rsidRPr="00113486">
              <w:rPr>
                <w:color w:val="000000"/>
                <w:spacing w:val="2"/>
              </w:rPr>
              <w:t>фикация и область применения зубчатых передач. Основы теории зубчато</w:t>
            </w:r>
            <w:r w:rsidRPr="00113486">
              <w:rPr>
                <w:color w:val="000000"/>
                <w:spacing w:val="2"/>
              </w:rPr>
              <w:softHyphen/>
              <w:t>го зацепления</w:t>
            </w:r>
            <w:r>
              <w:rPr>
                <w:color w:val="000000"/>
                <w:spacing w:val="2"/>
              </w:rPr>
              <w:t>, краткие сведения.</w:t>
            </w:r>
            <w:r w:rsidRPr="00113486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Основные </w:t>
            </w:r>
            <w:r w:rsidRPr="00113486">
              <w:rPr>
                <w:color w:val="000000"/>
                <w:spacing w:val="2"/>
              </w:rPr>
              <w:t>сведения об изготовлении зубчатых колес.</w:t>
            </w:r>
            <w:r>
              <w:rPr>
                <w:color w:val="000000"/>
                <w:spacing w:val="2"/>
              </w:rPr>
              <w:t xml:space="preserve"> Точность зубчатых передач. Материалы зубчатых колес.</w:t>
            </w:r>
            <w:r w:rsidRPr="00113486">
              <w:rPr>
                <w:color w:val="000000"/>
                <w:spacing w:val="2"/>
              </w:rPr>
              <w:t xml:space="preserve"> Виды разрушений зуб</w:t>
            </w:r>
            <w:r>
              <w:rPr>
                <w:color w:val="000000"/>
                <w:spacing w:val="2"/>
              </w:rPr>
              <w:t>ьев.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0D1A10">
            <w:pPr>
              <w:jc w:val="center"/>
            </w:pPr>
          </w:p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Pr="00113486" w:rsidRDefault="00B2146B" w:rsidP="000D1A10">
            <w:r w:rsidRPr="009632BC">
              <w:rPr>
                <w:b/>
                <w:color w:val="000000"/>
                <w:spacing w:val="3"/>
              </w:rPr>
              <w:t>Прямозубые цилиндрические передачи</w:t>
            </w:r>
            <w:r w:rsidRPr="00113486">
              <w:rPr>
                <w:color w:val="000000"/>
                <w:spacing w:val="3"/>
              </w:rPr>
              <w:t>. Геометрические соотно</w:t>
            </w:r>
            <w:r w:rsidRPr="00113486">
              <w:rPr>
                <w:color w:val="000000"/>
                <w:spacing w:val="3"/>
              </w:rPr>
              <w:softHyphen/>
            </w:r>
            <w:r w:rsidRPr="00113486">
              <w:rPr>
                <w:color w:val="000000"/>
                <w:spacing w:val="2"/>
              </w:rPr>
              <w:t>шения. Силы, действующие в зацеплении зубчатых колес. Расчет на кон</w:t>
            </w:r>
            <w:r w:rsidRPr="00113486">
              <w:rPr>
                <w:color w:val="000000"/>
                <w:spacing w:val="2"/>
              </w:rPr>
              <w:softHyphen/>
            </w:r>
            <w:r w:rsidRPr="00113486">
              <w:rPr>
                <w:color w:val="000000"/>
                <w:spacing w:val="1"/>
              </w:rPr>
              <w:t>тактную прочность и изгиб. Косозубые цилиндрические передачи. Особен</w:t>
            </w:r>
            <w:r w:rsidRPr="00113486">
              <w:rPr>
                <w:color w:val="000000"/>
                <w:spacing w:val="1"/>
              </w:rPr>
              <w:softHyphen/>
            </w:r>
            <w:r w:rsidRPr="00113486">
              <w:rPr>
                <w:color w:val="000000"/>
              </w:rPr>
              <w:t>ности геометрии и расчета на прочность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3</w:t>
            </w:r>
          </w:p>
        </w:tc>
        <w:tc>
          <w:tcPr>
            <w:tcW w:w="9413" w:type="dxa"/>
          </w:tcPr>
          <w:p w:rsidR="00B2146B" w:rsidRPr="00113486" w:rsidRDefault="00B2146B" w:rsidP="000D1A10">
            <w:pPr>
              <w:shd w:val="clear" w:color="auto" w:fill="FFFFFF"/>
              <w:jc w:val="both"/>
            </w:pPr>
            <w:r w:rsidRPr="009632BC">
              <w:rPr>
                <w:b/>
                <w:color w:val="000000"/>
                <w:spacing w:val="2"/>
              </w:rPr>
              <w:t>Конические зубчатые передачи</w:t>
            </w:r>
            <w:r w:rsidRPr="00113486">
              <w:rPr>
                <w:color w:val="000000"/>
                <w:spacing w:val="2"/>
              </w:rPr>
              <w:t>. Основные геометрические со</w:t>
            </w:r>
            <w:r w:rsidRPr="00113486">
              <w:rPr>
                <w:color w:val="000000"/>
                <w:spacing w:val="2"/>
              </w:rPr>
              <w:softHyphen/>
            </w:r>
            <w:r w:rsidRPr="00113486">
              <w:rPr>
                <w:color w:val="000000"/>
                <w:spacing w:val="1"/>
              </w:rPr>
              <w:t xml:space="preserve">отношения. Силы, действующие в передаче. Расчеты конических передач. </w:t>
            </w:r>
            <w:r w:rsidRPr="00113486">
              <w:rPr>
                <w:color w:val="000000"/>
                <w:spacing w:val="5"/>
              </w:rPr>
              <w:t xml:space="preserve">Передачи с зацеплением Новикова. Планетарные зубчатые передачи. </w:t>
            </w:r>
            <w:r w:rsidRPr="00113486">
              <w:rPr>
                <w:color w:val="000000"/>
                <w:spacing w:val="-1"/>
              </w:rPr>
              <w:t>Принцип работы и устройство.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655FAA" w:rsidTr="000D1A10">
        <w:tc>
          <w:tcPr>
            <w:tcW w:w="2513" w:type="dxa"/>
            <w:vMerge/>
          </w:tcPr>
          <w:p w:rsidR="00655FAA" w:rsidRDefault="00655FAA" w:rsidP="000D1A10"/>
        </w:tc>
        <w:tc>
          <w:tcPr>
            <w:tcW w:w="9809" w:type="dxa"/>
            <w:gridSpan w:val="2"/>
          </w:tcPr>
          <w:p w:rsidR="00655FAA" w:rsidRDefault="00655FAA" w:rsidP="000D1A10"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655FAA" w:rsidRDefault="00655FAA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655FAA" w:rsidRDefault="00655FAA" w:rsidP="000D1A10"/>
        </w:tc>
        <w:tc>
          <w:tcPr>
            <w:tcW w:w="396" w:type="dxa"/>
          </w:tcPr>
          <w:p w:rsidR="00655FAA" w:rsidRDefault="00655FAA" w:rsidP="000D1A10">
            <w:r>
              <w:t>1</w:t>
            </w:r>
          </w:p>
        </w:tc>
        <w:tc>
          <w:tcPr>
            <w:tcW w:w="9413" w:type="dxa"/>
          </w:tcPr>
          <w:p w:rsidR="00655FAA" w:rsidRDefault="00C15369" w:rsidP="000D1A10">
            <w:r>
              <w:t>Аудиторная самостоятельная работа «</w:t>
            </w:r>
            <w:r w:rsidR="00655FAA">
              <w:t>Расчет параметров зубчатых передач</w:t>
            </w:r>
            <w:r>
              <w:t>»</w:t>
            </w:r>
          </w:p>
        </w:tc>
        <w:tc>
          <w:tcPr>
            <w:tcW w:w="1683" w:type="dxa"/>
            <w:vMerge/>
          </w:tcPr>
          <w:p w:rsidR="00655FAA" w:rsidRDefault="00655FA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655FAA" w:rsidRDefault="00655FAA" w:rsidP="000D1A10"/>
        </w:tc>
        <w:tc>
          <w:tcPr>
            <w:tcW w:w="396" w:type="dxa"/>
          </w:tcPr>
          <w:p w:rsidR="00655FAA" w:rsidRDefault="00655FAA" w:rsidP="000D1A10">
            <w:r>
              <w:t>2</w:t>
            </w:r>
          </w:p>
        </w:tc>
        <w:tc>
          <w:tcPr>
            <w:tcW w:w="9413" w:type="dxa"/>
          </w:tcPr>
          <w:p w:rsidR="00655FAA" w:rsidRDefault="00655FAA" w:rsidP="000D1A10">
            <w:r>
              <w:t>Расчет контактных напряжений и напряжений изгиба для проверки прочности зубчатых передач</w:t>
            </w:r>
          </w:p>
        </w:tc>
        <w:tc>
          <w:tcPr>
            <w:tcW w:w="1683" w:type="dxa"/>
            <w:vMerge/>
          </w:tcPr>
          <w:p w:rsidR="00655FAA" w:rsidRDefault="00655FA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632BC" w:rsidRDefault="00F331D6" w:rsidP="000320BA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655FAA" w:rsidTr="000D1A10">
        <w:tc>
          <w:tcPr>
            <w:tcW w:w="2513" w:type="dxa"/>
            <w:vMerge w:val="restart"/>
          </w:tcPr>
          <w:p w:rsidR="00655FAA" w:rsidRDefault="00655FAA" w:rsidP="002B5844">
            <w:r>
              <w:t>Тема 3.</w:t>
            </w:r>
            <w:r w:rsidR="002B5844">
              <w:t>4</w:t>
            </w:r>
            <w:r>
              <w:t>. Червячная передача.</w:t>
            </w:r>
          </w:p>
        </w:tc>
        <w:tc>
          <w:tcPr>
            <w:tcW w:w="9809" w:type="dxa"/>
            <w:gridSpan w:val="2"/>
          </w:tcPr>
          <w:p w:rsidR="00655FAA" w:rsidRDefault="00655FAA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683" w:type="dxa"/>
            <w:vMerge w:val="restart"/>
          </w:tcPr>
          <w:p w:rsidR="00655FAA" w:rsidRDefault="00C1536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Pr="008E2397" w:rsidRDefault="00B2146B" w:rsidP="000D1A10">
            <w:pPr>
              <w:shd w:val="clear" w:color="auto" w:fill="FFFFFF"/>
            </w:pPr>
            <w:r w:rsidRPr="00655FAA">
              <w:rPr>
                <w:b/>
                <w:color w:val="000000"/>
                <w:spacing w:val="1"/>
              </w:rPr>
              <w:t>Общие сведения о червячных передачах.</w:t>
            </w:r>
            <w:r w:rsidRPr="008E2397">
              <w:rPr>
                <w:color w:val="000000"/>
                <w:spacing w:val="1"/>
              </w:rPr>
              <w:t xml:space="preserve"> </w:t>
            </w:r>
            <w:r w:rsidRPr="008E2397">
              <w:rPr>
                <w:color w:val="000000"/>
                <w:spacing w:val="2"/>
              </w:rPr>
              <w:t xml:space="preserve">Геометрические соотношения, передаточное число, КПД. Силы, действующие в зацеплении. </w:t>
            </w:r>
            <w:r w:rsidRPr="008E2397">
              <w:rPr>
                <w:color w:val="000000"/>
                <w:spacing w:val="4"/>
              </w:rPr>
              <w:t>Материалы звеньев.</w:t>
            </w:r>
            <w:r w:rsidRPr="008E2397">
              <w:rPr>
                <w:color w:val="000000"/>
                <w:spacing w:val="2"/>
              </w:rPr>
              <w:t xml:space="preserve"> Виды разрушения зубьев червяч</w:t>
            </w:r>
            <w:r w:rsidRPr="008E2397">
              <w:rPr>
                <w:color w:val="000000"/>
                <w:spacing w:val="2"/>
              </w:rPr>
              <w:softHyphen/>
            </w:r>
            <w:r w:rsidRPr="008E2397">
              <w:rPr>
                <w:color w:val="000000"/>
                <w:spacing w:val="4"/>
              </w:rPr>
              <w:t xml:space="preserve">ных колес 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Pr="008E2397" w:rsidRDefault="00B2146B" w:rsidP="000D1A10">
            <w:pPr>
              <w:shd w:val="clear" w:color="auto" w:fill="FFFFFF"/>
            </w:pPr>
            <w:r>
              <w:rPr>
                <w:b/>
                <w:color w:val="000000"/>
                <w:spacing w:val="4"/>
              </w:rPr>
              <w:t>Расчет червячных передач</w:t>
            </w:r>
            <w:r w:rsidRPr="008E2397">
              <w:rPr>
                <w:color w:val="000000"/>
                <w:spacing w:val="4"/>
              </w:rPr>
              <w:t xml:space="preserve"> Расчет передачи на контактную прочность </w:t>
            </w:r>
            <w:r w:rsidRPr="008E2397">
              <w:rPr>
                <w:color w:val="000000"/>
                <w:spacing w:val="1"/>
              </w:rPr>
              <w:t>и изгиб. Тепловой расчет червячной передачи.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730105" w:rsidTr="000D1A10">
        <w:tc>
          <w:tcPr>
            <w:tcW w:w="2513" w:type="dxa"/>
            <w:vMerge/>
          </w:tcPr>
          <w:p w:rsidR="00730105" w:rsidRDefault="00730105" w:rsidP="000D1A10"/>
        </w:tc>
        <w:tc>
          <w:tcPr>
            <w:tcW w:w="9809" w:type="dxa"/>
            <w:gridSpan w:val="2"/>
          </w:tcPr>
          <w:p w:rsidR="00730105" w:rsidRPr="00730105" w:rsidRDefault="00730105" w:rsidP="000D1A10">
            <w:pPr>
              <w:shd w:val="clear" w:color="auto" w:fill="FFFFFF"/>
              <w:rPr>
                <w:color w:val="000000"/>
                <w:spacing w:val="4"/>
              </w:rPr>
            </w:pPr>
            <w:r w:rsidRPr="00730105">
              <w:rPr>
                <w:color w:val="000000"/>
                <w:spacing w:val="4"/>
              </w:rPr>
              <w:t>Практические занятия.</w:t>
            </w:r>
          </w:p>
        </w:tc>
        <w:tc>
          <w:tcPr>
            <w:tcW w:w="1683" w:type="dxa"/>
            <w:vMerge w:val="restart"/>
          </w:tcPr>
          <w:p w:rsidR="00730105" w:rsidRDefault="00F30352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730105" w:rsidRDefault="00730105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730105" w:rsidRDefault="00730105" w:rsidP="000D1A10"/>
        </w:tc>
        <w:tc>
          <w:tcPr>
            <w:tcW w:w="396" w:type="dxa"/>
          </w:tcPr>
          <w:p w:rsidR="00730105" w:rsidRDefault="00730105" w:rsidP="000D1A10">
            <w:r>
              <w:t>1</w:t>
            </w:r>
          </w:p>
        </w:tc>
        <w:tc>
          <w:tcPr>
            <w:tcW w:w="9413" w:type="dxa"/>
          </w:tcPr>
          <w:p w:rsidR="00730105" w:rsidRPr="00730105" w:rsidRDefault="00730105" w:rsidP="000D1A10">
            <w:pPr>
              <w:shd w:val="clear" w:color="auto" w:fill="FFFFFF"/>
              <w:rPr>
                <w:color w:val="000000"/>
                <w:spacing w:val="4"/>
              </w:rPr>
            </w:pPr>
            <w:r w:rsidRPr="00730105">
              <w:rPr>
                <w:color w:val="000000"/>
                <w:spacing w:val="4"/>
              </w:rPr>
              <w:t>Выполнение расчета параметров червячной передачи, конструирование.</w:t>
            </w:r>
          </w:p>
        </w:tc>
        <w:tc>
          <w:tcPr>
            <w:tcW w:w="1683" w:type="dxa"/>
            <w:vMerge/>
          </w:tcPr>
          <w:p w:rsidR="00730105" w:rsidRDefault="0073010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30105" w:rsidRDefault="00730105" w:rsidP="000D1A10">
            <w:pPr>
              <w:jc w:val="center"/>
            </w:pPr>
          </w:p>
        </w:tc>
      </w:tr>
      <w:tr w:rsidR="00730105" w:rsidTr="000D1A10">
        <w:tc>
          <w:tcPr>
            <w:tcW w:w="2513" w:type="dxa"/>
            <w:vMerge/>
          </w:tcPr>
          <w:p w:rsidR="00730105" w:rsidRDefault="00730105" w:rsidP="000D1A10"/>
        </w:tc>
        <w:tc>
          <w:tcPr>
            <w:tcW w:w="9809" w:type="dxa"/>
            <w:gridSpan w:val="2"/>
          </w:tcPr>
          <w:p w:rsidR="00730105" w:rsidRPr="00917C82" w:rsidRDefault="00730105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917C82">
              <w:rPr>
                <w:bCs/>
                <w:sz w:val="20"/>
                <w:szCs w:val="20"/>
              </w:rPr>
              <w:t>работа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17C82">
              <w:rPr>
                <w:bCs/>
                <w:sz w:val="20"/>
                <w:szCs w:val="20"/>
              </w:rPr>
              <w:t xml:space="preserve"> обучающихся</w:t>
            </w:r>
            <w:proofErr w:type="gramEnd"/>
          </w:p>
          <w:p w:rsidR="00730105" w:rsidRPr="008E2397" w:rsidRDefault="00730105" w:rsidP="000D1A10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730105" w:rsidRDefault="0073010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30105" w:rsidRDefault="00730105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>
            <w:r>
              <w:t>Тема 3.5.  Общие сведения о плоских механизмах, редукторах</w:t>
            </w:r>
          </w:p>
          <w:p w:rsidR="00437E3E" w:rsidRDefault="00437E3E" w:rsidP="000D1A10"/>
        </w:tc>
        <w:tc>
          <w:tcPr>
            <w:tcW w:w="9809" w:type="dxa"/>
            <w:gridSpan w:val="2"/>
          </w:tcPr>
          <w:p w:rsidR="00437E3E" w:rsidRDefault="00437E3E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1</w:t>
            </w:r>
          </w:p>
        </w:tc>
        <w:tc>
          <w:tcPr>
            <w:tcW w:w="9413" w:type="dxa"/>
          </w:tcPr>
          <w:p w:rsidR="00437E3E" w:rsidRDefault="00437E3E" w:rsidP="00F30352">
            <w:pPr>
              <w:jc w:val="both"/>
              <w:rPr>
                <w:bCs/>
              </w:rPr>
            </w:pPr>
            <w:r w:rsidRPr="00A91142">
              <w:rPr>
                <w:b/>
                <w:bCs/>
              </w:rPr>
              <w:t>Общие сведения о плоских механизмах</w:t>
            </w:r>
            <w:r>
              <w:rPr>
                <w:bCs/>
              </w:rPr>
              <w:t xml:space="preserve"> Понятие о теории машин и механизмов Звено, кинематическая пара, кинематическая цепь. Основные плоские механизмы с низшими и высшими парами</w:t>
            </w:r>
          </w:p>
          <w:p w:rsidR="00437E3E" w:rsidRPr="00040CE7" w:rsidRDefault="00437E3E" w:rsidP="00F30352">
            <w:pPr>
              <w:jc w:val="both"/>
              <w:rPr>
                <w:b/>
                <w:color w:val="000000"/>
                <w:spacing w:val="3"/>
              </w:rPr>
            </w:pP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437E3E" w:rsidRDefault="00437E3E" w:rsidP="00A71A11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2</w:t>
            </w:r>
          </w:p>
        </w:tc>
        <w:tc>
          <w:tcPr>
            <w:tcW w:w="9413" w:type="dxa"/>
          </w:tcPr>
          <w:p w:rsidR="00437E3E" w:rsidRPr="005802CB" w:rsidRDefault="00437E3E" w:rsidP="00F30352">
            <w:r w:rsidRPr="00040CE7">
              <w:rPr>
                <w:b/>
                <w:color w:val="000000"/>
                <w:spacing w:val="3"/>
              </w:rPr>
              <w:t>Редукторы.</w:t>
            </w:r>
            <w:r>
              <w:rPr>
                <w:color w:val="000000"/>
                <w:spacing w:val="3"/>
              </w:rPr>
              <w:t xml:space="preserve"> </w:t>
            </w:r>
            <w:r w:rsidRPr="005802CB">
              <w:rPr>
                <w:color w:val="000000"/>
                <w:spacing w:val="3"/>
              </w:rPr>
              <w:t xml:space="preserve">Назначение, устройство, классификация. Конструкции одно- и </w:t>
            </w:r>
            <w:r>
              <w:rPr>
                <w:color w:val="000000"/>
                <w:spacing w:val="3"/>
              </w:rPr>
              <w:t xml:space="preserve">двухступенчатых </w:t>
            </w:r>
            <w:r w:rsidRPr="005802CB">
              <w:rPr>
                <w:color w:val="000000"/>
                <w:spacing w:val="2"/>
              </w:rPr>
              <w:t xml:space="preserve">редукторов. Мотор - редукторы. Основные </w:t>
            </w:r>
            <w:r>
              <w:rPr>
                <w:color w:val="000000"/>
                <w:spacing w:val="2"/>
              </w:rPr>
              <w:t>параметры редукторов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437E3E" w:rsidRDefault="00437E3E" w:rsidP="000D1A10">
            <w:pPr>
              <w:jc w:val="center"/>
            </w:pPr>
          </w:p>
        </w:tc>
      </w:tr>
      <w:tr w:rsidR="009009DA" w:rsidTr="007F419B">
        <w:trPr>
          <w:trHeight w:val="841"/>
        </w:trPr>
        <w:tc>
          <w:tcPr>
            <w:tcW w:w="2513" w:type="dxa"/>
          </w:tcPr>
          <w:p w:rsidR="009009DA" w:rsidRDefault="009009DA" w:rsidP="000D1A10"/>
        </w:tc>
        <w:tc>
          <w:tcPr>
            <w:tcW w:w="9809" w:type="dxa"/>
            <w:gridSpan w:val="2"/>
          </w:tcPr>
          <w:p w:rsidR="009009DA" w:rsidRPr="00917C82" w:rsidRDefault="009009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009DA" w:rsidRDefault="009009DA" w:rsidP="000D1A1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437E3E" w:rsidRPr="00573EC1" w:rsidRDefault="00437E3E" w:rsidP="000D1A10"/>
        </w:tc>
        <w:tc>
          <w:tcPr>
            <w:tcW w:w="1683" w:type="dxa"/>
          </w:tcPr>
          <w:p w:rsidR="009009DA" w:rsidRDefault="009009DA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009DA" w:rsidRDefault="009009DA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 w:val="restart"/>
          </w:tcPr>
          <w:p w:rsidR="00B2146B" w:rsidRDefault="00B2146B" w:rsidP="000D1A10">
            <w:r>
              <w:t xml:space="preserve">Тема 3.6.  </w:t>
            </w:r>
          </w:p>
          <w:p w:rsidR="00B2146B" w:rsidRDefault="00B2146B" w:rsidP="000D1A10">
            <w:r>
              <w:t>Ременные передачи.</w:t>
            </w:r>
          </w:p>
          <w:p w:rsidR="00B2146B" w:rsidRDefault="00B2146B" w:rsidP="007152DA">
            <w:r>
              <w:t>Цепные передачи.</w:t>
            </w:r>
          </w:p>
        </w:tc>
        <w:tc>
          <w:tcPr>
            <w:tcW w:w="9809" w:type="dxa"/>
            <w:gridSpan w:val="2"/>
          </w:tcPr>
          <w:p w:rsidR="00B2146B" w:rsidRDefault="00B2146B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2146B" w:rsidRDefault="00B2146B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7152DA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Default="00B2146B" w:rsidP="000D1A10">
            <w:pPr>
              <w:pStyle w:val="a5"/>
              <w:shd w:val="clear" w:color="auto" w:fill="FFFFFF"/>
              <w:ind w:left="0"/>
              <w:jc w:val="both"/>
            </w:pPr>
            <w:r>
              <w:rPr>
                <w:b/>
                <w:color w:val="000000"/>
                <w:spacing w:val="1"/>
              </w:rPr>
              <w:t xml:space="preserve">Ременные передачи. </w:t>
            </w:r>
            <w:r w:rsidRPr="00652035">
              <w:rPr>
                <w:color w:val="000000"/>
                <w:spacing w:val="1"/>
              </w:rPr>
              <w:t xml:space="preserve">Общие сведения о ременных передачах. Детали ременных передач. </w:t>
            </w:r>
            <w:r w:rsidRPr="00652035">
              <w:rPr>
                <w:color w:val="000000"/>
                <w:spacing w:val="2"/>
              </w:rPr>
              <w:t>Основные геометрические соотношения. Силы и напряжения в ветвях рем</w:t>
            </w:r>
            <w:r w:rsidRPr="00652035">
              <w:rPr>
                <w:color w:val="000000"/>
                <w:spacing w:val="2"/>
              </w:rPr>
              <w:softHyphen/>
              <w:t>ня. Передаточное число. Расчет передач по тяговой способности.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7152DA"/>
        </w:tc>
        <w:tc>
          <w:tcPr>
            <w:tcW w:w="396" w:type="dxa"/>
          </w:tcPr>
          <w:p w:rsidR="00B2146B" w:rsidRDefault="00B2146B" w:rsidP="000D1A10"/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Default="00B2146B" w:rsidP="000D1A10">
            <w:pPr>
              <w:pStyle w:val="a5"/>
              <w:shd w:val="clear" w:color="auto" w:fill="FFFFFF"/>
              <w:ind w:left="0"/>
              <w:jc w:val="both"/>
              <w:rPr>
                <w:b/>
                <w:color w:val="000000"/>
                <w:spacing w:val="1"/>
              </w:rPr>
            </w:pPr>
            <w:r w:rsidRPr="0063363B">
              <w:rPr>
                <w:b/>
                <w:color w:val="000000"/>
                <w:spacing w:val="1"/>
              </w:rPr>
              <w:t>Цепные передачи.</w:t>
            </w:r>
            <w:r>
              <w:rPr>
                <w:color w:val="000000"/>
                <w:spacing w:val="1"/>
              </w:rPr>
              <w:t xml:space="preserve"> </w:t>
            </w:r>
            <w:r w:rsidRPr="004E4B8E">
              <w:rPr>
                <w:color w:val="000000"/>
                <w:spacing w:val="1"/>
              </w:rPr>
              <w:t>Общие сведения о цепных передачах, классификация, детали пере</w:t>
            </w:r>
            <w:r w:rsidRPr="004E4B8E">
              <w:rPr>
                <w:color w:val="000000"/>
                <w:spacing w:val="1"/>
              </w:rPr>
              <w:softHyphen/>
              <w:t>дач. Геометрические соотношения. Критерии работоспособности. Проекти</w:t>
            </w:r>
            <w:r w:rsidRPr="004E4B8E">
              <w:rPr>
                <w:color w:val="000000"/>
                <w:spacing w:val="1"/>
              </w:rPr>
              <w:softHyphen/>
              <w:t>ровочный и проверочный расчеты передачи.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7152DA"/>
        </w:tc>
        <w:tc>
          <w:tcPr>
            <w:tcW w:w="9809" w:type="dxa"/>
            <w:gridSpan w:val="2"/>
          </w:tcPr>
          <w:p w:rsidR="00437E3E" w:rsidRPr="00040CE7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40CE7">
              <w:rPr>
                <w:bCs/>
              </w:rPr>
              <w:t xml:space="preserve">Практические занятия 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8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7152DA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437E3E" w:rsidRPr="0063363B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параметров ременной передачи.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7152DA"/>
        </w:tc>
        <w:tc>
          <w:tcPr>
            <w:tcW w:w="396" w:type="dxa"/>
          </w:tcPr>
          <w:p w:rsidR="00437E3E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437E3E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ремня по тяговой способности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437E3E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3</w:t>
            </w:r>
          </w:p>
        </w:tc>
        <w:tc>
          <w:tcPr>
            <w:tcW w:w="9413" w:type="dxa"/>
          </w:tcPr>
          <w:p w:rsidR="00437E3E" w:rsidRPr="00A378BF" w:rsidRDefault="00437E3E" w:rsidP="000D1A1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378BF">
              <w:rPr>
                <w:color w:val="000000"/>
                <w:spacing w:val="1"/>
              </w:rPr>
              <w:t>Выполнение расчета параметров цепной передачи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437E3E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4</w:t>
            </w:r>
          </w:p>
        </w:tc>
        <w:tc>
          <w:tcPr>
            <w:tcW w:w="9413" w:type="dxa"/>
          </w:tcPr>
          <w:p w:rsidR="00437E3E" w:rsidRPr="00A378BF" w:rsidRDefault="00437E3E" w:rsidP="000D1A1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Выполнение расчетно-графической работы по проведению  проектировочного и проверочного расчета  цепной передачи 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9809" w:type="dxa"/>
            <w:gridSpan w:val="2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37E3E" w:rsidRDefault="00437E3E" w:rsidP="00437E3E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>
            <w:r>
              <w:t>Тема 3.7.</w:t>
            </w:r>
          </w:p>
          <w:p w:rsidR="00437E3E" w:rsidRDefault="00437E3E" w:rsidP="000D1A10">
            <w:r>
              <w:t>Валы и оси.</w:t>
            </w:r>
          </w:p>
        </w:tc>
        <w:tc>
          <w:tcPr>
            <w:tcW w:w="9809" w:type="dxa"/>
            <w:gridSpan w:val="2"/>
          </w:tcPr>
          <w:p w:rsidR="00437E3E" w:rsidRDefault="00437E3E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1</w:t>
            </w:r>
          </w:p>
        </w:tc>
        <w:tc>
          <w:tcPr>
            <w:tcW w:w="9413" w:type="dxa"/>
            <w:vMerge w:val="restart"/>
          </w:tcPr>
          <w:p w:rsidR="00437E3E" w:rsidRDefault="00437E3E" w:rsidP="000D1A10">
            <w:pPr>
              <w:shd w:val="clear" w:color="auto" w:fill="FFFFFF"/>
            </w:pPr>
            <w:r w:rsidRPr="00A378BF">
              <w:rPr>
                <w:b/>
                <w:color w:val="000000"/>
                <w:spacing w:val="3"/>
              </w:rPr>
              <w:t>Валы и оси,</w:t>
            </w:r>
            <w:r w:rsidRPr="004E4B8E">
              <w:rPr>
                <w:color w:val="000000"/>
                <w:spacing w:val="3"/>
              </w:rPr>
              <w:t xml:space="preserve"> их назначение и классификация. Элементы конструк</w:t>
            </w:r>
            <w:r w:rsidRPr="004E4B8E">
              <w:rPr>
                <w:color w:val="000000"/>
                <w:spacing w:val="3"/>
              </w:rPr>
              <w:softHyphen/>
            </w:r>
            <w:r w:rsidRPr="004E4B8E">
              <w:rPr>
                <w:color w:val="000000"/>
              </w:rPr>
              <w:t>ций, материалы валов и осей. Проектировочный и проверочный расчеты.</w:t>
            </w:r>
          </w:p>
          <w:p w:rsidR="00437E3E" w:rsidRDefault="00437E3E" w:rsidP="007152DA">
            <w:pPr>
              <w:shd w:val="clear" w:color="auto" w:fill="FFFFFF"/>
            </w:pPr>
            <w:r w:rsidRPr="00CA6F59">
              <w:rPr>
                <w:color w:val="000000"/>
                <w:spacing w:val="3"/>
              </w:rPr>
              <w:t>Расчет валов и осей на прочность и жесткость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/>
        </w:tc>
        <w:tc>
          <w:tcPr>
            <w:tcW w:w="9413" w:type="dxa"/>
            <w:vMerge/>
          </w:tcPr>
          <w:p w:rsidR="00437E3E" w:rsidRPr="00CA6F59" w:rsidRDefault="00437E3E" w:rsidP="000D1A10">
            <w:pPr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437E3E" w:rsidRDefault="00437E3E" w:rsidP="000D1A10">
            <w:pPr>
              <w:jc w:val="center"/>
            </w:pPr>
          </w:p>
        </w:tc>
      </w:tr>
      <w:tr w:rsidR="00CA6F59" w:rsidTr="000D1A10">
        <w:tc>
          <w:tcPr>
            <w:tcW w:w="2513" w:type="dxa"/>
            <w:vMerge/>
          </w:tcPr>
          <w:p w:rsidR="00CA6F59" w:rsidRDefault="00CA6F59" w:rsidP="000D1A10"/>
        </w:tc>
        <w:tc>
          <w:tcPr>
            <w:tcW w:w="9809" w:type="dxa"/>
            <w:gridSpan w:val="2"/>
          </w:tcPr>
          <w:p w:rsidR="00CA6F59" w:rsidRP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CA6F59" w:rsidRDefault="00CA6F59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CA6F59" w:rsidRDefault="00CA6F59" w:rsidP="000D1A10">
            <w:pPr>
              <w:jc w:val="center"/>
            </w:pPr>
          </w:p>
        </w:tc>
      </w:tr>
      <w:tr w:rsidR="00CA6F59" w:rsidTr="000D1A10">
        <w:tc>
          <w:tcPr>
            <w:tcW w:w="2513" w:type="dxa"/>
            <w:vMerge/>
          </w:tcPr>
          <w:p w:rsidR="00CA6F59" w:rsidRDefault="00CA6F59" w:rsidP="000D1A10"/>
        </w:tc>
        <w:tc>
          <w:tcPr>
            <w:tcW w:w="396" w:type="dxa"/>
          </w:tcPr>
          <w:p w:rsidR="00CA6F59" w:rsidRPr="00917C82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CA6F59" w:rsidRP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F59">
              <w:rPr>
                <w:bCs/>
              </w:rPr>
              <w:t>Выполнение проектировочного расчета валов передачи</w:t>
            </w:r>
          </w:p>
        </w:tc>
        <w:tc>
          <w:tcPr>
            <w:tcW w:w="1683" w:type="dxa"/>
            <w:vMerge/>
          </w:tcPr>
          <w:p w:rsidR="00CA6F59" w:rsidRDefault="00CA6F5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A6F59" w:rsidRDefault="00CA6F59" w:rsidP="000D1A10">
            <w:pPr>
              <w:jc w:val="center"/>
            </w:pPr>
          </w:p>
        </w:tc>
      </w:tr>
      <w:tr w:rsidR="00CA6F59" w:rsidTr="000D1A10">
        <w:tc>
          <w:tcPr>
            <w:tcW w:w="2513" w:type="dxa"/>
            <w:vMerge/>
          </w:tcPr>
          <w:p w:rsidR="00CA6F59" w:rsidRDefault="00CA6F59" w:rsidP="000D1A10"/>
        </w:tc>
        <w:tc>
          <w:tcPr>
            <w:tcW w:w="396" w:type="dxa"/>
          </w:tcPr>
          <w:p w:rsid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CA6F59" w:rsidRP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F59">
              <w:rPr>
                <w:bCs/>
              </w:rPr>
              <w:t xml:space="preserve">Выполнение </w:t>
            </w:r>
            <w:r>
              <w:rPr>
                <w:bCs/>
              </w:rPr>
              <w:t>проверочного</w:t>
            </w:r>
            <w:r w:rsidRPr="00CA6F59">
              <w:rPr>
                <w:bCs/>
              </w:rPr>
              <w:t xml:space="preserve"> расчета валов передачи</w:t>
            </w:r>
          </w:p>
        </w:tc>
        <w:tc>
          <w:tcPr>
            <w:tcW w:w="1683" w:type="dxa"/>
            <w:vMerge/>
          </w:tcPr>
          <w:p w:rsidR="00CA6F59" w:rsidRDefault="00CA6F5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A6F59" w:rsidRDefault="00CA6F5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7F419B" w:rsidRDefault="00F331D6" w:rsidP="00437E3E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>
            <w:r>
              <w:t>Тема 3.</w:t>
            </w:r>
            <w:r w:rsidR="00C21103">
              <w:t>8</w:t>
            </w:r>
            <w:r>
              <w:t>.</w:t>
            </w:r>
          </w:p>
          <w:p w:rsidR="00437E3E" w:rsidRDefault="00437E3E" w:rsidP="000D1A10">
            <w:r>
              <w:t>Опоры валов и осей.</w:t>
            </w:r>
          </w:p>
        </w:tc>
        <w:tc>
          <w:tcPr>
            <w:tcW w:w="9809" w:type="dxa"/>
            <w:gridSpan w:val="2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437E3E" w:rsidRPr="00917C82" w:rsidRDefault="00437E3E" w:rsidP="000D1A1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B1C5D">
              <w:rPr>
                <w:b/>
                <w:color w:val="000000"/>
                <w:spacing w:val="3"/>
              </w:rPr>
              <w:t>Подшипники скольжения</w:t>
            </w:r>
            <w:r>
              <w:rPr>
                <w:b/>
                <w:color w:val="000000"/>
                <w:spacing w:val="3"/>
              </w:rPr>
              <w:t>,</w:t>
            </w:r>
            <w:r w:rsidRPr="005B438A">
              <w:rPr>
                <w:color w:val="000000"/>
                <w:spacing w:val="3"/>
              </w:rPr>
              <w:t xml:space="preserve"> </w:t>
            </w:r>
            <w:r>
              <w:rPr>
                <w:bCs/>
              </w:rPr>
              <w:t>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437E3E" w:rsidRPr="00917C82" w:rsidRDefault="00437E3E" w:rsidP="007F419B">
            <w:pPr>
              <w:rPr>
                <w:bCs/>
                <w:sz w:val="20"/>
                <w:szCs w:val="20"/>
              </w:rPr>
            </w:pPr>
            <w:r w:rsidRPr="00DB1C5D">
              <w:rPr>
                <w:b/>
                <w:color w:val="000000"/>
                <w:spacing w:val="2"/>
              </w:rPr>
              <w:t>Подшипники качения</w:t>
            </w:r>
            <w:r>
              <w:rPr>
                <w:bCs/>
              </w:rPr>
              <w:t xml:space="preserve"> Классификация подшипников качения по ГОСТ, основные типы, условные обозначения. Подбор подшипников качения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/>
        </w:tc>
        <w:tc>
          <w:tcPr>
            <w:tcW w:w="9809" w:type="dxa"/>
            <w:gridSpan w:val="2"/>
          </w:tcPr>
          <w:p w:rsidR="00437E3E" w:rsidRPr="00DB1C5D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437E3E" w:rsidRDefault="00164473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и конструирование узлов подшипников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>Подбор и расчет подшипников качения по динамической грузоподъемности  и долговечности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9809" w:type="dxa"/>
            <w:gridSpan w:val="2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37E3E" w:rsidRDefault="00437E3E" w:rsidP="007F41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437E3E" w:rsidRDefault="00437E3E" w:rsidP="007F419B"/>
        </w:tc>
        <w:tc>
          <w:tcPr>
            <w:tcW w:w="1683" w:type="dxa"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3.</w:t>
            </w:r>
            <w:r w:rsidR="00C21103">
              <w:t>9</w:t>
            </w:r>
            <w:r>
              <w:t>.</w:t>
            </w:r>
          </w:p>
          <w:p w:rsidR="00F331D6" w:rsidRDefault="00F331D6" w:rsidP="000D1A10">
            <w:r>
              <w:t>Муфты.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/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DB1C5D" w:rsidP="000D1A10">
            <w:pPr>
              <w:shd w:val="clear" w:color="auto" w:fill="FFFFFF"/>
              <w:jc w:val="both"/>
            </w:pPr>
            <w:r w:rsidRPr="00DB1C5D">
              <w:rPr>
                <w:b/>
                <w:color w:val="000000"/>
                <w:spacing w:val="4"/>
              </w:rPr>
              <w:t>Муфты.</w:t>
            </w:r>
            <w:r>
              <w:rPr>
                <w:color w:val="000000"/>
                <w:spacing w:val="4"/>
              </w:rPr>
              <w:t xml:space="preserve"> </w:t>
            </w:r>
            <w:r w:rsidR="00F331D6" w:rsidRPr="00C354EA">
              <w:rPr>
                <w:color w:val="000000"/>
                <w:spacing w:val="4"/>
              </w:rPr>
              <w:t>Назначение и классификация муфт. Устройство и принцип дейст</w:t>
            </w:r>
            <w:r w:rsidR="00F331D6" w:rsidRPr="00C354EA">
              <w:rPr>
                <w:color w:val="000000"/>
                <w:spacing w:val="4"/>
              </w:rPr>
              <w:softHyphen/>
            </w:r>
            <w:r w:rsidR="00F331D6" w:rsidRPr="00C354EA">
              <w:rPr>
                <w:color w:val="000000"/>
                <w:spacing w:val="1"/>
              </w:rPr>
              <w:t>вия основных типов муфт. Подбор стандартных и нормализованных муфт.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rPr>
          <w:trHeight w:val="70"/>
        </w:trPr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F331D6" w:rsidP="000D1A10">
            <w:r>
              <w:t>Изучение   устройства и принципа действия  основных типов муфт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331D6" w:rsidRDefault="00F331D6" w:rsidP="000D1A1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7F419B" w:rsidRDefault="007F419B" w:rsidP="000D1A10"/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 w:val="restart"/>
          </w:tcPr>
          <w:p w:rsidR="007F419B" w:rsidRDefault="007F419B" w:rsidP="000D1A10">
            <w:r>
              <w:t>Тема3.</w:t>
            </w:r>
            <w:r w:rsidR="00C21103">
              <w:t>10</w:t>
            </w:r>
            <w:r>
              <w:t>.</w:t>
            </w:r>
          </w:p>
          <w:p w:rsidR="007F419B" w:rsidRDefault="007F419B" w:rsidP="000D1A10">
            <w:r>
              <w:t>Соединения деталей машин</w:t>
            </w:r>
          </w:p>
          <w:p w:rsidR="007F419B" w:rsidRDefault="007F419B" w:rsidP="00902B45">
            <w:r>
              <w:t>.</w:t>
            </w:r>
          </w:p>
        </w:tc>
        <w:tc>
          <w:tcPr>
            <w:tcW w:w="9809" w:type="dxa"/>
            <w:gridSpan w:val="2"/>
          </w:tcPr>
          <w:p w:rsidR="007F419B" w:rsidRDefault="007F419B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7F419B" w:rsidRDefault="00C1536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902B45"/>
        </w:tc>
        <w:tc>
          <w:tcPr>
            <w:tcW w:w="396" w:type="dxa"/>
          </w:tcPr>
          <w:p w:rsidR="007F419B" w:rsidRDefault="007F419B" w:rsidP="000D1A10">
            <w:r>
              <w:t>1</w:t>
            </w:r>
          </w:p>
        </w:tc>
        <w:tc>
          <w:tcPr>
            <w:tcW w:w="9413" w:type="dxa"/>
          </w:tcPr>
          <w:p w:rsidR="007F419B" w:rsidRDefault="007F419B" w:rsidP="000D1A10">
            <w:r w:rsidRPr="004F29A3">
              <w:rPr>
                <w:b/>
              </w:rPr>
              <w:t>Неразъемные соединения.</w:t>
            </w:r>
            <w:r>
              <w:t xml:space="preserve"> Сварные соединения. Основные типы сварных швов и сварных соединений. Заклепочные соединения, общие сведения. Расчет сварных и заклепочных соединений. 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7F419B" w:rsidRDefault="007F419B" w:rsidP="000D1A10">
            <w:pPr>
              <w:jc w:val="center"/>
            </w:pPr>
            <w:r>
              <w:t>2</w:t>
            </w:r>
          </w:p>
          <w:p w:rsidR="007F419B" w:rsidRDefault="007F419B" w:rsidP="00902B45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2</w:t>
            </w:r>
          </w:p>
        </w:tc>
        <w:tc>
          <w:tcPr>
            <w:tcW w:w="9413" w:type="dxa"/>
          </w:tcPr>
          <w:p w:rsidR="007F419B" w:rsidRPr="00D56A99" w:rsidRDefault="007F419B" w:rsidP="000D1A10">
            <w:r w:rsidRPr="004F29A3">
              <w:rPr>
                <w:b/>
                <w:color w:val="000000"/>
                <w:spacing w:val="1"/>
              </w:rPr>
              <w:t>Разъемные соединения</w:t>
            </w:r>
            <w:r w:rsidRPr="00D56A99">
              <w:rPr>
                <w:color w:val="000000"/>
                <w:spacing w:val="1"/>
              </w:rPr>
              <w:t>. Резьбовые соединения. Расчет одиночного болта на прочность при постоянной нагрузке. Шпоночные и шлицевые со</w:t>
            </w:r>
            <w:r w:rsidRPr="00D56A99">
              <w:rPr>
                <w:color w:val="000000"/>
                <w:spacing w:val="1"/>
              </w:rPr>
              <w:softHyphen/>
            </w:r>
            <w:r w:rsidRPr="00D56A99">
              <w:rPr>
                <w:color w:val="000000"/>
                <w:spacing w:val="2"/>
              </w:rPr>
              <w:t xml:space="preserve">единения. Проверочный </w:t>
            </w:r>
            <w:r w:rsidRPr="00D56A99">
              <w:rPr>
                <w:color w:val="000000"/>
                <w:spacing w:val="-2"/>
              </w:rPr>
              <w:t>расчет соединений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F419B" w:rsidRDefault="007F419B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9809" w:type="dxa"/>
            <w:gridSpan w:val="2"/>
          </w:tcPr>
          <w:p w:rsidR="007F419B" w:rsidRDefault="007F419B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7F419B" w:rsidRDefault="00C435B5" w:rsidP="000D1A10">
            <w:pPr>
              <w:jc w:val="center"/>
            </w:pPr>
            <w:r>
              <w:t>8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7F419B" w:rsidRDefault="007F419B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1</w:t>
            </w:r>
          </w:p>
        </w:tc>
        <w:tc>
          <w:tcPr>
            <w:tcW w:w="9413" w:type="dxa"/>
          </w:tcPr>
          <w:p w:rsidR="007F419B" w:rsidRDefault="007F419B" w:rsidP="000D1A10">
            <w:r>
              <w:t>Расчет резьбовых соединений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2</w:t>
            </w:r>
          </w:p>
        </w:tc>
        <w:tc>
          <w:tcPr>
            <w:tcW w:w="9413" w:type="dxa"/>
          </w:tcPr>
          <w:p w:rsidR="007F419B" w:rsidRDefault="007F419B" w:rsidP="000D1A10">
            <w:r>
              <w:t>Шпоночные соединения. Расчет шпоночных соединений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3</w:t>
            </w:r>
          </w:p>
        </w:tc>
        <w:tc>
          <w:tcPr>
            <w:tcW w:w="9413" w:type="dxa"/>
          </w:tcPr>
          <w:p w:rsidR="007F419B" w:rsidRDefault="007F419B" w:rsidP="00C435B5">
            <w:r>
              <w:t>Шлицевые соединения. Расчет шлицевых соединений.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C435B5" w:rsidTr="000D1A10">
        <w:tc>
          <w:tcPr>
            <w:tcW w:w="2513" w:type="dxa"/>
            <w:vMerge/>
          </w:tcPr>
          <w:p w:rsidR="00C435B5" w:rsidRDefault="00C435B5" w:rsidP="000D1A10"/>
        </w:tc>
        <w:tc>
          <w:tcPr>
            <w:tcW w:w="396" w:type="dxa"/>
          </w:tcPr>
          <w:p w:rsidR="00C435B5" w:rsidRDefault="00C435B5" w:rsidP="000D1A10">
            <w:r>
              <w:t>4</w:t>
            </w:r>
          </w:p>
        </w:tc>
        <w:tc>
          <w:tcPr>
            <w:tcW w:w="9413" w:type="dxa"/>
          </w:tcPr>
          <w:p w:rsidR="00C435B5" w:rsidRDefault="00C435B5" w:rsidP="000D1A10">
            <w:r>
              <w:t>Расчет на прочность соединения с натягом</w:t>
            </w:r>
          </w:p>
        </w:tc>
        <w:tc>
          <w:tcPr>
            <w:tcW w:w="1683" w:type="dxa"/>
          </w:tcPr>
          <w:p w:rsidR="00C435B5" w:rsidRDefault="00C435B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435B5" w:rsidRDefault="00C435B5" w:rsidP="000D1A10"/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9809" w:type="dxa"/>
            <w:gridSpan w:val="2"/>
          </w:tcPr>
          <w:p w:rsidR="007F419B" w:rsidRPr="00917C82" w:rsidRDefault="007F419B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7F419B" w:rsidRDefault="007F419B" w:rsidP="000D1A10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F331D6" w:rsidTr="000D1A10">
        <w:tc>
          <w:tcPr>
            <w:tcW w:w="12322" w:type="dxa"/>
            <w:gridSpan w:val="3"/>
          </w:tcPr>
          <w:p w:rsidR="00F331D6" w:rsidRDefault="00F331D6" w:rsidP="000D1A10">
            <w:pPr>
              <w:tabs>
                <w:tab w:val="left" w:pos="8380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</w:rPr>
              <w:t>Экзамен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/>
        </w:tc>
      </w:tr>
      <w:tr w:rsidR="00F331D6" w:rsidTr="000D1A10">
        <w:tc>
          <w:tcPr>
            <w:tcW w:w="12322" w:type="dxa"/>
            <w:gridSpan w:val="3"/>
          </w:tcPr>
          <w:p w:rsidR="00F331D6" w:rsidRPr="00463DEA" w:rsidRDefault="00F331D6" w:rsidP="000D1A10">
            <w:pPr>
              <w:tabs>
                <w:tab w:val="left" w:pos="8380"/>
              </w:tabs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ab/>
            </w:r>
            <w:r w:rsidRPr="00463DEA">
              <w:rPr>
                <w:b/>
                <w:bCs/>
                <w:i/>
                <w:sz w:val="20"/>
                <w:szCs w:val="20"/>
              </w:rPr>
              <w:t xml:space="preserve">                     </w:t>
            </w:r>
            <w:r w:rsidRPr="00463DEA">
              <w:rPr>
                <w:b/>
                <w:bCs/>
                <w:i/>
              </w:rPr>
              <w:t>Всего</w:t>
            </w:r>
          </w:p>
        </w:tc>
        <w:tc>
          <w:tcPr>
            <w:tcW w:w="1683" w:type="dxa"/>
          </w:tcPr>
          <w:p w:rsidR="00F331D6" w:rsidRDefault="00C15369" w:rsidP="000D1A10">
            <w:pPr>
              <w:jc w:val="center"/>
            </w:pPr>
            <w:r>
              <w:t>148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/>
        </w:tc>
      </w:tr>
    </w:tbl>
    <w:p w:rsidR="00437E3E" w:rsidRDefault="00437E3E" w:rsidP="00F14914">
      <w:pPr>
        <w:rPr>
          <w:lang w:val="en-US"/>
        </w:rPr>
        <w:sectPr w:rsidR="00437E3E" w:rsidSect="00CB32C0">
          <w:pgSz w:w="16838" w:h="11906" w:orient="landscape"/>
          <w:pgMar w:top="993" w:right="678" w:bottom="709" w:left="1134" w:header="708" w:footer="708" w:gutter="0"/>
          <w:cols w:space="708"/>
          <w:docGrid w:linePitch="360"/>
        </w:sectPr>
      </w:pP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РЕАЛИЗАЦИИ УЧЕБНОЙ ДИСЦИПЛИНЫ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«Техническая механика»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дисциплине «Техническая механика»; </w:t>
      </w: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комплект рабочих инструментов; </w:t>
      </w: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измерительный и разметочный инструмент.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74C">
        <w:rPr>
          <w:sz w:val="28"/>
          <w:szCs w:val="28"/>
        </w:rPr>
        <w:t>мультимедиа проектор</w:t>
      </w:r>
      <w:r>
        <w:rPr>
          <w:sz w:val="28"/>
          <w:szCs w:val="28"/>
        </w:rPr>
        <w:t xml:space="preserve">.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F14914" w:rsidRDefault="00F14914" w:rsidP="00F1491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8E3816" w:rsidRDefault="008E3816" w:rsidP="00F14914">
      <w:pPr>
        <w:pStyle w:val="Default"/>
        <w:jc w:val="both"/>
        <w:rPr>
          <w:sz w:val="28"/>
          <w:szCs w:val="28"/>
        </w:rPr>
      </w:pPr>
    </w:p>
    <w:p w:rsidR="007B574C" w:rsidRDefault="00707A52" w:rsidP="007B5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74C">
        <w:rPr>
          <w:sz w:val="28"/>
          <w:szCs w:val="28"/>
        </w:rPr>
        <w:t xml:space="preserve">Основные источники: </w:t>
      </w:r>
    </w:p>
    <w:p w:rsidR="007B574C" w:rsidRDefault="007B574C" w:rsidP="007B574C">
      <w:pPr>
        <w:pStyle w:val="Default"/>
        <w:jc w:val="both"/>
        <w:rPr>
          <w:sz w:val="28"/>
          <w:szCs w:val="28"/>
        </w:rPr>
      </w:pPr>
    </w:p>
    <w:p w:rsidR="007B574C" w:rsidRDefault="007B574C" w:rsidP="007B5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spellStart"/>
      <w:r>
        <w:rPr>
          <w:sz w:val="28"/>
          <w:szCs w:val="28"/>
        </w:rPr>
        <w:t>Эрдеди</w:t>
      </w:r>
      <w:proofErr w:type="spellEnd"/>
      <w:r>
        <w:rPr>
          <w:sz w:val="28"/>
          <w:szCs w:val="28"/>
        </w:rPr>
        <w:t xml:space="preserve"> А.А </w:t>
      </w:r>
      <w:proofErr w:type="spellStart"/>
      <w:r>
        <w:rPr>
          <w:sz w:val="28"/>
          <w:szCs w:val="28"/>
        </w:rPr>
        <w:t>Эрдеди</w:t>
      </w:r>
      <w:proofErr w:type="spellEnd"/>
      <w:r>
        <w:rPr>
          <w:sz w:val="28"/>
          <w:szCs w:val="28"/>
        </w:rPr>
        <w:t xml:space="preserve"> Н.А. Техническая механика.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Издательский центр</w:t>
      </w:r>
    </w:p>
    <w:p w:rsidR="007B574C" w:rsidRDefault="007B574C" w:rsidP="007B5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«Академия», 2018</w:t>
      </w:r>
    </w:p>
    <w:p w:rsidR="007B574C" w:rsidRPr="003850A5" w:rsidRDefault="007B574C" w:rsidP="007B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sz w:val="28"/>
          <w:szCs w:val="28"/>
        </w:rPr>
        <w:t xml:space="preserve">2. </w:t>
      </w:r>
      <w:r w:rsidRPr="003850A5">
        <w:rPr>
          <w:bCs/>
        </w:rPr>
        <w:t>«</w:t>
      </w:r>
      <w:r w:rsidRPr="00707A52">
        <w:rPr>
          <w:bCs/>
          <w:sz w:val="28"/>
          <w:szCs w:val="28"/>
        </w:rPr>
        <w:t>Техническая механика. Курс лекций», В.П.</w:t>
      </w:r>
      <w:r>
        <w:rPr>
          <w:bCs/>
          <w:sz w:val="28"/>
          <w:szCs w:val="28"/>
        </w:rPr>
        <w:t xml:space="preserve"> </w:t>
      </w:r>
      <w:proofErr w:type="spellStart"/>
      <w:r w:rsidRPr="00707A52">
        <w:rPr>
          <w:bCs/>
          <w:sz w:val="28"/>
          <w:szCs w:val="28"/>
        </w:rPr>
        <w:t>Олофинская</w:t>
      </w:r>
      <w:proofErr w:type="spellEnd"/>
      <w:r w:rsidRPr="00707A52">
        <w:rPr>
          <w:bCs/>
          <w:sz w:val="28"/>
          <w:szCs w:val="28"/>
        </w:rPr>
        <w:t>, Москва ИД «Форум»-ИНФРА-М», 2015 г</w:t>
      </w:r>
      <w:r w:rsidRPr="003850A5">
        <w:rPr>
          <w:bCs/>
        </w:rPr>
        <w:t>.</w:t>
      </w:r>
    </w:p>
    <w:p w:rsidR="007B574C" w:rsidRDefault="007B574C" w:rsidP="007B574C">
      <w:pPr>
        <w:pStyle w:val="Default"/>
        <w:jc w:val="both"/>
        <w:rPr>
          <w:sz w:val="28"/>
          <w:szCs w:val="28"/>
        </w:rPr>
      </w:pPr>
    </w:p>
    <w:p w:rsidR="007B574C" w:rsidRDefault="007B574C" w:rsidP="007B574C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Аркуша</w:t>
      </w:r>
      <w:proofErr w:type="spellEnd"/>
      <w:r>
        <w:rPr>
          <w:sz w:val="28"/>
        </w:rPr>
        <w:t xml:space="preserve"> А.И. Техническая механика.  Теоретическая механика и сопротивление материалов. М., «</w:t>
      </w:r>
      <w:proofErr w:type="gramStart"/>
      <w:r>
        <w:rPr>
          <w:sz w:val="28"/>
        </w:rPr>
        <w:t>Высшая  школа</w:t>
      </w:r>
      <w:proofErr w:type="gramEnd"/>
      <w:r>
        <w:rPr>
          <w:sz w:val="28"/>
        </w:rPr>
        <w:t>», 2015</w:t>
      </w:r>
    </w:p>
    <w:p w:rsidR="007B574C" w:rsidRDefault="007B574C" w:rsidP="007B574C">
      <w:pPr>
        <w:spacing w:line="240" w:lineRule="atLeast"/>
        <w:jc w:val="both"/>
        <w:rPr>
          <w:sz w:val="28"/>
        </w:rPr>
      </w:pPr>
    </w:p>
    <w:p w:rsidR="007B574C" w:rsidRDefault="007B574C" w:rsidP="007B574C">
      <w:pPr>
        <w:pStyle w:val="Default"/>
        <w:rPr>
          <w:sz w:val="28"/>
          <w:szCs w:val="28"/>
        </w:rPr>
      </w:pPr>
    </w:p>
    <w:p w:rsidR="007B574C" w:rsidRDefault="007B574C" w:rsidP="007B5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</w:t>
      </w:r>
    </w:p>
    <w:p w:rsidR="007B574C" w:rsidRPr="001919E8" w:rsidRDefault="007B574C" w:rsidP="007B574C">
      <w:pPr>
        <w:pStyle w:val="a5"/>
        <w:numPr>
          <w:ilvl w:val="0"/>
          <w:numId w:val="13"/>
        </w:numPr>
        <w:spacing w:line="240" w:lineRule="atLeast"/>
        <w:jc w:val="both"/>
        <w:rPr>
          <w:sz w:val="28"/>
        </w:rPr>
      </w:pPr>
      <w:proofErr w:type="spellStart"/>
      <w:r w:rsidRPr="001919E8">
        <w:rPr>
          <w:sz w:val="28"/>
        </w:rPr>
        <w:t>Аркуша</w:t>
      </w:r>
      <w:proofErr w:type="spellEnd"/>
      <w:r w:rsidRPr="001919E8">
        <w:rPr>
          <w:sz w:val="28"/>
        </w:rPr>
        <w:t xml:space="preserve"> А.И. Руководство к решению задач по теоретической механике. М., «Высшая школа», 20</w:t>
      </w:r>
      <w:r>
        <w:rPr>
          <w:sz w:val="28"/>
        </w:rPr>
        <w:t>15</w:t>
      </w:r>
    </w:p>
    <w:p w:rsidR="007B574C" w:rsidRPr="001919E8" w:rsidRDefault="007B574C" w:rsidP="007B574C">
      <w:pPr>
        <w:pStyle w:val="3"/>
        <w:numPr>
          <w:ilvl w:val="0"/>
          <w:numId w:val="13"/>
        </w:numPr>
        <w:spacing w:after="0" w:line="240" w:lineRule="atLeast"/>
        <w:jc w:val="both"/>
        <w:rPr>
          <w:sz w:val="28"/>
        </w:rPr>
      </w:pPr>
      <w:proofErr w:type="spellStart"/>
      <w:r w:rsidRPr="001919E8">
        <w:rPr>
          <w:sz w:val="28"/>
        </w:rPr>
        <w:t>Мархель</w:t>
      </w:r>
      <w:proofErr w:type="spellEnd"/>
      <w:r w:rsidRPr="001919E8">
        <w:rPr>
          <w:sz w:val="28"/>
        </w:rPr>
        <w:t xml:space="preserve"> И.И.  </w:t>
      </w:r>
      <w:proofErr w:type="gramStart"/>
      <w:r w:rsidRPr="001919E8">
        <w:rPr>
          <w:sz w:val="28"/>
        </w:rPr>
        <w:t>Детали  машин</w:t>
      </w:r>
      <w:proofErr w:type="gramEnd"/>
      <w:r w:rsidRPr="001919E8">
        <w:rPr>
          <w:sz w:val="28"/>
        </w:rPr>
        <w:t xml:space="preserve">.  </w:t>
      </w:r>
      <w:proofErr w:type="gramStart"/>
      <w:r w:rsidRPr="001919E8">
        <w:rPr>
          <w:sz w:val="28"/>
        </w:rPr>
        <w:t>Программированное  учебное</w:t>
      </w:r>
      <w:proofErr w:type="gramEnd"/>
      <w:r w:rsidRPr="001919E8">
        <w:rPr>
          <w:sz w:val="28"/>
        </w:rPr>
        <w:t xml:space="preserve"> пособие.  М.,</w:t>
      </w:r>
      <w:r w:rsidRPr="00480029">
        <w:rPr>
          <w:sz w:val="28"/>
        </w:rPr>
        <w:t xml:space="preserve"> </w:t>
      </w:r>
      <w:r w:rsidRPr="001919E8">
        <w:rPr>
          <w:sz w:val="28"/>
        </w:rPr>
        <w:t>Машиностроение, 20</w:t>
      </w:r>
      <w:r>
        <w:rPr>
          <w:sz w:val="28"/>
        </w:rPr>
        <w:t>15</w:t>
      </w:r>
    </w:p>
    <w:p w:rsidR="007B574C" w:rsidRPr="001919E8" w:rsidRDefault="007B574C" w:rsidP="007B574C">
      <w:pPr>
        <w:pStyle w:val="a5"/>
        <w:numPr>
          <w:ilvl w:val="0"/>
          <w:numId w:val="13"/>
        </w:numPr>
        <w:spacing w:line="240" w:lineRule="atLeast"/>
        <w:jc w:val="both"/>
        <w:rPr>
          <w:sz w:val="28"/>
        </w:rPr>
      </w:pPr>
      <w:r w:rsidRPr="001919E8">
        <w:rPr>
          <w:sz w:val="28"/>
        </w:rPr>
        <w:t>Хруничева Т.В. Детали машин: типовые расчеты на прочность: учебное пособие.    М.:  ИД «ФОРУМ</w:t>
      </w:r>
      <w:proofErr w:type="gramStart"/>
      <w:r w:rsidRPr="001919E8">
        <w:rPr>
          <w:sz w:val="28"/>
        </w:rPr>
        <w:t>» :</w:t>
      </w:r>
      <w:proofErr w:type="gramEnd"/>
      <w:r w:rsidRPr="001919E8">
        <w:rPr>
          <w:sz w:val="28"/>
        </w:rPr>
        <w:t xml:space="preserve"> ИНФРА-М, 20</w:t>
      </w:r>
      <w:r>
        <w:rPr>
          <w:sz w:val="28"/>
        </w:rPr>
        <w:t>15</w:t>
      </w:r>
    </w:p>
    <w:p w:rsidR="007B574C" w:rsidRPr="00BD3EB2" w:rsidRDefault="007B574C" w:rsidP="007B574C">
      <w:pPr>
        <w:pStyle w:val="a5"/>
        <w:spacing w:line="240" w:lineRule="atLeast"/>
        <w:jc w:val="both"/>
        <w:rPr>
          <w:sz w:val="28"/>
        </w:rPr>
      </w:pPr>
    </w:p>
    <w:p w:rsidR="007B574C" w:rsidRPr="00FD3A98" w:rsidRDefault="007B574C" w:rsidP="007B5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D3A98">
        <w:rPr>
          <w:bCs/>
          <w:sz w:val="28"/>
          <w:szCs w:val="28"/>
        </w:rPr>
        <w:t xml:space="preserve"> Интернет-ресурсы</w:t>
      </w:r>
    </w:p>
    <w:p w:rsidR="007B574C" w:rsidRPr="003850A5" w:rsidRDefault="007B574C" w:rsidP="007B574C">
      <w:pPr>
        <w:tabs>
          <w:tab w:val="left" w:pos="4620"/>
        </w:tabs>
        <w:rPr>
          <w:bCs/>
          <w:i/>
        </w:rPr>
      </w:pPr>
    </w:p>
    <w:p w:rsidR="007B574C" w:rsidRPr="00FD3A98" w:rsidRDefault="007B574C" w:rsidP="007B574C">
      <w:pPr>
        <w:tabs>
          <w:tab w:val="left" w:pos="4620"/>
        </w:tabs>
        <w:rPr>
          <w:sz w:val="28"/>
          <w:szCs w:val="28"/>
        </w:rPr>
      </w:pPr>
      <w:r w:rsidRPr="00FD3A98">
        <w:rPr>
          <w:bCs/>
          <w:i/>
          <w:sz w:val="28"/>
          <w:szCs w:val="28"/>
        </w:rPr>
        <w:t xml:space="preserve">ИКТ Портал </w:t>
      </w:r>
      <w:r w:rsidRPr="00FD3A98">
        <w:rPr>
          <w:sz w:val="28"/>
          <w:szCs w:val="28"/>
        </w:rPr>
        <w:t xml:space="preserve">«интернет ресурсы»- </w:t>
      </w:r>
      <w:proofErr w:type="spellStart"/>
      <w:r w:rsidRPr="00FD3A98">
        <w:rPr>
          <w:sz w:val="28"/>
          <w:szCs w:val="28"/>
          <w:lang w:val="en-US"/>
        </w:rPr>
        <w:t>ict</w:t>
      </w:r>
      <w:proofErr w:type="spellEnd"/>
      <w:r w:rsidRPr="00FD3A98">
        <w:rPr>
          <w:sz w:val="28"/>
          <w:szCs w:val="28"/>
        </w:rPr>
        <w:t>.</w:t>
      </w:r>
      <w:proofErr w:type="spellStart"/>
      <w:r w:rsidRPr="00FD3A98">
        <w:rPr>
          <w:sz w:val="28"/>
          <w:szCs w:val="28"/>
          <w:lang w:val="en-US"/>
        </w:rPr>
        <w:t>edu</w:t>
      </w:r>
      <w:proofErr w:type="spellEnd"/>
      <w:r w:rsidRPr="00FD3A98">
        <w:rPr>
          <w:sz w:val="28"/>
          <w:szCs w:val="28"/>
        </w:rPr>
        <w:t>.</w:t>
      </w:r>
      <w:r w:rsidRPr="00FD3A98">
        <w:rPr>
          <w:sz w:val="28"/>
          <w:szCs w:val="28"/>
          <w:lang w:val="en-US"/>
        </w:rPr>
        <w:t>ru</w:t>
      </w:r>
    </w:p>
    <w:p w:rsidR="00F14914" w:rsidRDefault="00F14914" w:rsidP="007B574C">
      <w:pPr>
        <w:pStyle w:val="Default"/>
        <w:jc w:val="both"/>
        <w:rPr>
          <w:sz w:val="28"/>
          <w:szCs w:val="28"/>
        </w:rPr>
        <w:sectPr w:rsidR="00F1491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D3A98" w:rsidRDefault="00F14914" w:rsidP="00FD3A98">
      <w:pPr>
        <w:numPr>
          <w:ilvl w:val="0"/>
          <w:numId w:val="21"/>
        </w:numPr>
        <w:spacing w:line="360" w:lineRule="auto"/>
        <w:contextualSpacing/>
        <w:rPr>
          <w:b/>
          <w:i/>
        </w:rPr>
      </w:pPr>
      <w:r>
        <w:rPr>
          <w:b/>
          <w:bCs/>
          <w:sz w:val="28"/>
          <w:szCs w:val="28"/>
        </w:rPr>
        <w:t xml:space="preserve">4. </w:t>
      </w:r>
      <w:r w:rsidR="00FD3A98" w:rsidRPr="00275BAC">
        <w:rPr>
          <w:b/>
          <w:i/>
        </w:rPr>
        <w:t>КОНТРОЛЬ И ОЦЕНКА РЕЗУЛЬТАТОВ ОСВОЕНИЯ УЧЕБНОЙ ДИСЦИПЛИНЫ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3669"/>
        <w:gridCol w:w="3536"/>
      </w:tblGrid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850A5" w:rsidRDefault="00FD3A98" w:rsidP="00A71A11">
            <w:pPr>
              <w:rPr>
                <w:b/>
                <w:bCs/>
                <w:i/>
              </w:rPr>
            </w:pPr>
            <w:r w:rsidRPr="003850A5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612" w:type="pct"/>
            <w:shd w:val="clear" w:color="auto" w:fill="auto"/>
          </w:tcPr>
          <w:p w:rsidR="00FD3A98" w:rsidRPr="003850A5" w:rsidRDefault="00FD3A98" w:rsidP="00A71A11">
            <w:pPr>
              <w:rPr>
                <w:b/>
                <w:bCs/>
                <w:i/>
              </w:rPr>
            </w:pPr>
            <w:r w:rsidRPr="003850A5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388" w:type="pct"/>
            <w:shd w:val="clear" w:color="auto" w:fill="auto"/>
          </w:tcPr>
          <w:p w:rsidR="00FD3A98" w:rsidRPr="003850A5" w:rsidRDefault="00FD3A98" w:rsidP="00A71A11">
            <w:pPr>
              <w:rPr>
                <w:b/>
                <w:bCs/>
                <w:i/>
              </w:rPr>
            </w:pPr>
            <w:r w:rsidRPr="003850A5">
              <w:rPr>
                <w:b/>
                <w:bCs/>
                <w:i/>
              </w:rPr>
              <w:t>Формы и методы оценки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  <w:r w:rsidRPr="003850A5">
              <w:rPr>
                <w:bCs/>
                <w:i/>
              </w:rPr>
              <w:t>Перечень знаний, осваиваемых в рамках дисциплины</w:t>
            </w:r>
          </w:p>
        </w:tc>
        <w:tc>
          <w:tcPr>
            <w:tcW w:w="1612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  <w:tc>
          <w:tcPr>
            <w:tcW w:w="1388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 w:rsidRPr="0041171B">
              <w:rPr>
                <w:bCs/>
              </w:rPr>
              <w:t>Основные понятия и аксиомы теоретической механики, законы равновесия и перемещения тел</w:t>
            </w:r>
            <w:r>
              <w:rPr>
                <w:bCs/>
              </w:rPr>
              <w:t>.</w:t>
            </w:r>
          </w:p>
        </w:tc>
        <w:tc>
          <w:tcPr>
            <w:tcW w:w="1612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</w:tc>
        <w:tc>
          <w:tcPr>
            <w:tcW w:w="1388" w:type="pct"/>
            <w:shd w:val="clear" w:color="auto" w:fill="auto"/>
          </w:tcPr>
          <w:p w:rsidR="00FD3A98" w:rsidRDefault="00FD3A98" w:rsidP="00A71A11">
            <w:pPr>
              <w:rPr>
                <w:bCs/>
              </w:rPr>
            </w:pPr>
            <w:r>
              <w:rPr>
                <w:bCs/>
              </w:rPr>
              <w:t>Текущий контроль в форме практических занятий по темам: 1.1.,1.2.,1.3.,1.4.,1.</w:t>
            </w:r>
            <w:r w:rsidR="00A71A11">
              <w:rPr>
                <w:bCs/>
              </w:rPr>
              <w:t>5.,</w:t>
            </w:r>
          </w:p>
          <w:p w:rsidR="00A71A11" w:rsidRPr="0041171B" w:rsidRDefault="00A71A11" w:rsidP="00155E45">
            <w:pPr>
              <w:rPr>
                <w:bCs/>
              </w:rPr>
            </w:pPr>
            <w:r>
              <w:rPr>
                <w:bCs/>
              </w:rPr>
              <w:t>1.7.,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Методики выполнения основных расчетов по теоретической механике, сопротивлению материалов и деталям машин.</w:t>
            </w:r>
          </w:p>
        </w:tc>
        <w:tc>
          <w:tcPr>
            <w:tcW w:w="1612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Обоснованный выбор методики выполнения расчета.</w:t>
            </w:r>
          </w:p>
        </w:tc>
        <w:tc>
          <w:tcPr>
            <w:tcW w:w="1388" w:type="pct"/>
            <w:shd w:val="clear" w:color="auto" w:fill="auto"/>
          </w:tcPr>
          <w:p w:rsidR="00FD3A98" w:rsidRPr="0041171B" w:rsidRDefault="00FD3A98" w:rsidP="003C1382">
            <w:pPr>
              <w:rPr>
                <w:bCs/>
              </w:rPr>
            </w:pPr>
            <w:r>
              <w:rPr>
                <w:bCs/>
              </w:rPr>
              <w:t>Текущий контроль в форме практических занятий по темам: 1.</w:t>
            </w:r>
            <w:r w:rsidR="00A71A11">
              <w:rPr>
                <w:bCs/>
              </w:rPr>
              <w:t>5</w:t>
            </w:r>
            <w:r>
              <w:rPr>
                <w:bCs/>
              </w:rPr>
              <w:t>.,1.</w:t>
            </w:r>
            <w:r w:rsidR="00A71A11">
              <w:rPr>
                <w:bCs/>
              </w:rPr>
              <w:t>9.</w:t>
            </w:r>
            <w:r w:rsidR="00DA7611">
              <w:rPr>
                <w:bCs/>
              </w:rPr>
              <w:t>,</w:t>
            </w:r>
            <w:r w:rsidR="00A71A11">
              <w:rPr>
                <w:bCs/>
              </w:rPr>
              <w:t>1.1</w:t>
            </w:r>
            <w:r w:rsidR="00DA7611">
              <w:rPr>
                <w:bCs/>
              </w:rPr>
              <w:t>0.,</w:t>
            </w:r>
            <w:r w:rsidR="003C1382">
              <w:rPr>
                <w:bCs/>
              </w:rPr>
              <w:t>2.2</w:t>
            </w:r>
            <w:r>
              <w:rPr>
                <w:bCs/>
              </w:rPr>
              <w:t>, 2.</w:t>
            </w:r>
            <w:r w:rsidR="00DA7611">
              <w:rPr>
                <w:bCs/>
              </w:rPr>
              <w:t>3.,</w:t>
            </w:r>
            <w:r w:rsidR="003C1382">
              <w:rPr>
                <w:bCs/>
              </w:rPr>
              <w:t>2.5,2.6,</w:t>
            </w:r>
            <w:r w:rsidR="00DA7611">
              <w:rPr>
                <w:bCs/>
              </w:rPr>
              <w:t>2.7.,2.8.,2.9.,3.</w:t>
            </w:r>
            <w:r w:rsidR="003C1382">
              <w:rPr>
                <w:bCs/>
              </w:rPr>
              <w:t>2</w:t>
            </w:r>
            <w:r w:rsidR="00DA7611">
              <w:rPr>
                <w:bCs/>
              </w:rPr>
              <w:t>.,</w:t>
            </w:r>
            <w:r>
              <w:rPr>
                <w:bCs/>
              </w:rPr>
              <w:t>,3.3.-3.</w:t>
            </w:r>
            <w:r w:rsidR="00DA7611">
              <w:rPr>
                <w:bCs/>
              </w:rPr>
              <w:t>1</w:t>
            </w:r>
            <w:r w:rsidR="00C21103">
              <w:rPr>
                <w:bCs/>
              </w:rPr>
              <w:t>0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Основы конструирования деталей и сборочных единиц.</w:t>
            </w:r>
          </w:p>
        </w:tc>
        <w:tc>
          <w:tcPr>
            <w:tcW w:w="1612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388" w:type="pct"/>
            <w:shd w:val="clear" w:color="auto" w:fill="auto"/>
          </w:tcPr>
          <w:p w:rsidR="00FD3A98" w:rsidRPr="0041171B" w:rsidRDefault="00FD3A98" w:rsidP="00C21103">
            <w:pPr>
              <w:rPr>
                <w:bCs/>
              </w:rPr>
            </w:pPr>
            <w:r>
              <w:rPr>
                <w:bCs/>
              </w:rPr>
              <w:t>Текущий контроль в форме практических занятий по темам: 3.1., 3.</w:t>
            </w:r>
            <w:r w:rsidR="00DA7611">
              <w:rPr>
                <w:bCs/>
              </w:rPr>
              <w:t>4.,</w:t>
            </w:r>
            <w:r>
              <w:rPr>
                <w:bCs/>
              </w:rPr>
              <w:t>3.</w:t>
            </w:r>
            <w:r w:rsidR="00C21103">
              <w:rPr>
                <w:bCs/>
              </w:rPr>
              <w:t>3.</w:t>
            </w:r>
            <w:r w:rsidR="00BF172C">
              <w:rPr>
                <w:bCs/>
              </w:rPr>
              <w:t>-</w:t>
            </w:r>
            <w:r w:rsidR="00DA7611">
              <w:rPr>
                <w:bCs/>
              </w:rPr>
              <w:t>.,3.</w:t>
            </w:r>
            <w:r w:rsidR="00C21103">
              <w:rPr>
                <w:bCs/>
              </w:rPr>
              <w:t>10</w:t>
            </w:r>
            <w:r w:rsidR="00DA7611">
              <w:rPr>
                <w:bCs/>
              </w:rPr>
              <w:t>.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  <w:r w:rsidRPr="003850A5">
              <w:rPr>
                <w:bCs/>
                <w:i/>
              </w:rPr>
              <w:t>Перечень умений, осваиваемых в рамках дисциплины</w:t>
            </w:r>
          </w:p>
        </w:tc>
        <w:tc>
          <w:tcPr>
            <w:tcW w:w="1612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  <w:tc>
          <w:tcPr>
            <w:tcW w:w="1388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 w:rsidRPr="003C7B8F">
              <w:rPr>
                <w:bCs/>
              </w:rPr>
              <w:t xml:space="preserve">Производить расчеты на прочность </w:t>
            </w:r>
            <w:r>
              <w:rPr>
                <w:bCs/>
              </w:rPr>
              <w:t>при растяжении-сжатии, срезе и смятии, кручении и изгибе.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Экспертная оценка выполнения расчетно-графических работ по темам: 2.1.-2.6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 xml:space="preserve">Выбирать рациональные формы поперечных сечений 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Выбор формы поперечных сечений осуществлен рационально и в соответствии с видом сечений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Экспертная оценка выполнения расчетно-графических работ по темам: 2.1.-2.6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Расчет передач выполнен точно и в соответствии с алгоритмом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BF172C">
            <w:pPr>
              <w:rPr>
                <w:bCs/>
              </w:rPr>
            </w:pPr>
            <w:r>
              <w:rPr>
                <w:bCs/>
              </w:rPr>
              <w:t>Экспертная оценка выполнения практических и расчетно</w:t>
            </w:r>
            <w:r w:rsidR="00DA7611">
              <w:rPr>
                <w:bCs/>
              </w:rPr>
              <w:t>-графических работ по темам: 3.4,3.5,3.6.,3.</w:t>
            </w:r>
            <w:r w:rsidR="00BF172C">
              <w:rPr>
                <w:bCs/>
              </w:rPr>
              <w:t>10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 xml:space="preserve">Производить проектировочный проверочный расчеты валов 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Проектировочный и проверочный расчеты выполнены точно и в соответствии с алгоритмом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BF172C">
            <w:pPr>
              <w:rPr>
                <w:bCs/>
              </w:rPr>
            </w:pPr>
            <w:r>
              <w:rPr>
                <w:bCs/>
              </w:rPr>
              <w:t>Экспертная оценка выполнения практических и расчетно-графических работ по тем</w:t>
            </w:r>
            <w:r w:rsidR="00DA7611">
              <w:rPr>
                <w:bCs/>
              </w:rPr>
              <w:t>е</w:t>
            </w:r>
            <w:r>
              <w:rPr>
                <w:bCs/>
              </w:rPr>
              <w:t xml:space="preserve">: </w:t>
            </w:r>
            <w:r w:rsidR="00DA7611">
              <w:rPr>
                <w:bCs/>
              </w:rPr>
              <w:t>3.</w:t>
            </w:r>
            <w:r w:rsidR="00BF172C">
              <w:rPr>
                <w:bCs/>
              </w:rPr>
              <w:t>7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Производить подбор и расчет подшипников качения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Расчет выполнен правильно в соответствии с заданием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BF172C">
            <w:pPr>
              <w:rPr>
                <w:bCs/>
              </w:rPr>
            </w:pPr>
            <w:r>
              <w:rPr>
                <w:bCs/>
              </w:rPr>
              <w:t>Экспертная оценка выполнения практических и расчетно-графических работ по тем</w:t>
            </w:r>
            <w:r w:rsidR="00DA7611">
              <w:rPr>
                <w:bCs/>
              </w:rPr>
              <w:t>е</w:t>
            </w:r>
            <w:r>
              <w:rPr>
                <w:bCs/>
              </w:rPr>
              <w:t>: 3.</w:t>
            </w:r>
            <w:r w:rsidR="00BF172C"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</w:tr>
    </w:tbl>
    <w:p w:rsidR="00DF4846" w:rsidRDefault="00DF4846" w:rsidP="00FD3A98">
      <w:pPr>
        <w:pStyle w:val="Default"/>
      </w:pPr>
    </w:p>
    <w:sectPr w:rsidR="00DF4846" w:rsidSect="00841EB1">
      <w:pgSz w:w="12240" w:h="15840"/>
      <w:pgMar w:top="1134" w:right="850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7C" w:rsidRDefault="00C8747C" w:rsidP="00841EB1">
      <w:r>
        <w:separator/>
      </w:r>
    </w:p>
  </w:endnote>
  <w:endnote w:type="continuationSeparator" w:id="0">
    <w:p w:rsidR="00C8747C" w:rsidRDefault="00C8747C" w:rsidP="008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7C" w:rsidRDefault="00C8747C" w:rsidP="00841EB1">
      <w:r>
        <w:separator/>
      </w:r>
    </w:p>
  </w:footnote>
  <w:footnote w:type="continuationSeparator" w:id="0">
    <w:p w:rsidR="00C8747C" w:rsidRDefault="00C8747C" w:rsidP="0084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368898"/>
      <w:docPartObj>
        <w:docPartGallery w:val="Page Numbers (Top of Page)"/>
        <w:docPartUnique/>
      </w:docPartObj>
    </w:sdtPr>
    <w:sdtEndPr/>
    <w:sdtContent>
      <w:p w:rsidR="00C8747C" w:rsidRDefault="00C874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0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47C" w:rsidRDefault="00C874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EEE2C9"/>
    <w:multiLevelType w:val="hybridMultilevel"/>
    <w:tmpl w:val="21EDE1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D83469"/>
    <w:multiLevelType w:val="hybridMultilevel"/>
    <w:tmpl w:val="8FF02F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E7E957"/>
    <w:multiLevelType w:val="hybridMultilevel"/>
    <w:tmpl w:val="636B49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3162A8"/>
    <w:multiLevelType w:val="hybridMultilevel"/>
    <w:tmpl w:val="36C477AE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5CDB"/>
    <w:multiLevelType w:val="hybridMultilevel"/>
    <w:tmpl w:val="CEFC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1C5E"/>
    <w:multiLevelType w:val="hybridMultilevel"/>
    <w:tmpl w:val="07D6E04E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587"/>
    <w:multiLevelType w:val="hybridMultilevel"/>
    <w:tmpl w:val="B7A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214"/>
    <w:multiLevelType w:val="hybridMultilevel"/>
    <w:tmpl w:val="DFB2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34AA9"/>
    <w:multiLevelType w:val="singleLevel"/>
    <w:tmpl w:val="FF8675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41935410"/>
    <w:multiLevelType w:val="hybridMultilevel"/>
    <w:tmpl w:val="FBD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B3F"/>
    <w:multiLevelType w:val="hybridMultilevel"/>
    <w:tmpl w:val="7C0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7A2D"/>
    <w:multiLevelType w:val="hybridMultilevel"/>
    <w:tmpl w:val="A32A2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DAE60A9"/>
    <w:multiLevelType w:val="hybridMultilevel"/>
    <w:tmpl w:val="0324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47E4"/>
    <w:multiLevelType w:val="hybridMultilevel"/>
    <w:tmpl w:val="8960A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EA965"/>
    <w:multiLevelType w:val="hybridMultilevel"/>
    <w:tmpl w:val="0C6E2942"/>
    <w:lvl w:ilvl="0" w:tplc="D2664164">
      <w:start w:val="1"/>
      <w:numFmt w:val="decimal"/>
      <w:lvlText w:val=""/>
      <w:lvlJc w:val="left"/>
    </w:lvl>
    <w:lvl w:ilvl="1" w:tplc="E50ED162">
      <w:numFmt w:val="decimal"/>
      <w:lvlText w:val=""/>
      <w:lvlJc w:val="left"/>
    </w:lvl>
    <w:lvl w:ilvl="2" w:tplc="1464A5B0">
      <w:numFmt w:val="decimal"/>
      <w:lvlText w:val=""/>
      <w:lvlJc w:val="left"/>
    </w:lvl>
    <w:lvl w:ilvl="3" w:tplc="042C4BD8">
      <w:numFmt w:val="decimal"/>
      <w:lvlText w:val=""/>
      <w:lvlJc w:val="left"/>
    </w:lvl>
    <w:lvl w:ilvl="4" w:tplc="29FABA44">
      <w:numFmt w:val="decimal"/>
      <w:lvlText w:val=""/>
      <w:lvlJc w:val="left"/>
    </w:lvl>
    <w:lvl w:ilvl="5" w:tplc="485A16E8">
      <w:numFmt w:val="decimal"/>
      <w:lvlText w:val=""/>
      <w:lvlJc w:val="left"/>
    </w:lvl>
    <w:lvl w:ilvl="6" w:tplc="35DA7C36">
      <w:numFmt w:val="decimal"/>
      <w:lvlText w:val=""/>
      <w:lvlJc w:val="left"/>
    </w:lvl>
    <w:lvl w:ilvl="7" w:tplc="99B2D352">
      <w:numFmt w:val="decimal"/>
      <w:lvlText w:val=""/>
      <w:lvlJc w:val="left"/>
    </w:lvl>
    <w:lvl w:ilvl="8" w:tplc="9A288CB8">
      <w:numFmt w:val="decimal"/>
      <w:lvlText w:val=""/>
      <w:lvlJc w:val="left"/>
    </w:lvl>
  </w:abstractNum>
  <w:abstractNum w:abstractNumId="16" w15:restartNumberingAfterBreak="0">
    <w:nsid w:val="5B4530E0"/>
    <w:multiLevelType w:val="hybridMultilevel"/>
    <w:tmpl w:val="6B6A3768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C386F"/>
    <w:multiLevelType w:val="hybridMultilevel"/>
    <w:tmpl w:val="F862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44FF"/>
    <w:multiLevelType w:val="hybridMultilevel"/>
    <w:tmpl w:val="1BF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A89BF"/>
    <w:multiLevelType w:val="hybridMultilevel"/>
    <w:tmpl w:val="59F20BA4"/>
    <w:lvl w:ilvl="0" w:tplc="88B62992">
      <w:start w:val="1"/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0" w15:restartNumberingAfterBreak="0">
    <w:nsid w:val="75602D86"/>
    <w:multiLevelType w:val="hybridMultilevel"/>
    <w:tmpl w:val="C2D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4E73"/>
    <w:multiLevelType w:val="hybridMultilevel"/>
    <w:tmpl w:val="CA0A6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9"/>
  </w:num>
  <w:num w:numId="5">
    <w:abstractNumId w:val="2"/>
  </w:num>
  <w:num w:numId="6">
    <w:abstractNumId w:val="15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8"/>
  </w:num>
  <w:num w:numId="14">
    <w:abstractNumId w:val="21"/>
  </w:num>
  <w:num w:numId="15">
    <w:abstractNumId w:val="14"/>
  </w:num>
  <w:num w:numId="16">
    <w:abstractNumId w:val="11"/>
  </w:num>
  <w:num w:numId="17">
    <w:abstractNumId w:val="18"/>
  </w:num>
  <w:num w:numId="18">
    <w:abstractNumId w:val="20"/>
  </w:num>
  <w:num w:numId="19">
    <w:abstractNumId w:val="10"/>
  </w:num>
  <w:num w:numId="20">
    <w:abstractNumId w:val="7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15B"/>
    <w:rsid w:val="000065D3"/>
    <w:rsid w:val="0000671E"/>
    <w:rsid w:val="00007147"/>
    <w:rsid w:val="00011673"/>
    <w:rsid w:val="000320BA"/>
    <w:rsid w:val="00040CE7"/>
    <w:rsid w:val="00050F2F"/>
    <w:rsid w:val="000536E9"/>
    <w:rsid w:val="000563EE"/>
    <w:rsid w:val="000601BF"/>
    <w:rsid w:val="00060549"/>
    <w:rsid w:val="000A4644"/>
    <w:rsid w:val="000A4BD3"/>
    <w:rsid w:val="000A57DE"/>
    <w:rsid w:val="000D1A10"/>
    <w:rsid w:val="000D5B2D"/>
    <w:rsid w:val="0010339F"/>
    <w:rsid w:val="00155E45"/>
    <w:rsid w:val="00164473"/>
    <w:rsid w:val="001919E8"/>
    <w:rsid w:val="00196420"/>
    <w:rsid w:val="001A7BA6"/>
    <w:rsid w:val="001C1D40"/>
    <w:rsid w:val="001C28A8"/>
    <w:rsid w:val="00214780"/>
    <w:rsid w:val="002213D4"/>
    <w:rsid w:val="002363C7"/>
    <w:rsid w:val="0023692D"/>
    <w:rsid w:val="00237B27"/>
    <w:rsid w:val="002556A9"/>
    <w:rsid w:val="002852FF"/>
    <w:rsid w:val="00295992"/>
    <w:rsid w:val="002B4868"/>
    <w:rsid w:val="002B5844"/>
    <w:rsid w:val="002C176A"/>
    <w:rsid w:val="002D074D"/>
    <w:rsid w:val="002D1A8D"/>
    <w:rsid w:val="002D2D2D"/>
    <w:rsid w:val="00306586"/>
    <w:rsid w:val="00331322"/>
    <w:rsid w:val="00333E16"/>
    <w:rsid w:val="00356ED8"/>
    <w:rsid w:val="0035735D"/>
    <w:rsid w:val="00363A86"/>
    <w:rsid w:val="00364541"/>
    <w:rsid w:val="0037285B"/>
    <w:rsid w:val="00387627"/>
    <w:rsid w:val="003A419B"/>
    <w:rsid w:val="003C1382"/>
    <w:rsid w:val="003E7B23"/>
    <w:rsid w:val="003F29F4"/>
    <w:rsid w:val="003F343E"/>
    <w:rsid w:val="00401A6E"/>
    <w:rsid w:val="00437493"/>
    <w:rsid w:val="00437E3E"/>
    <w:rsid w:val="00460BC6"/>
    <w:rsid w:val="00463DEA"/>
    <w:rsid w:val="00480029"/>
    <w:rsid w:val="00485BD6"/>
    <w:rsid w:val="00493371"/>
    <w:rsid w:val="004B7545"/>
    <w:rsid w:val="004C3B8C"/>
    <w:rsid w:val="004C749D"/>
    <w:rsid w:val="004D0429"/>
    <w:rsid w:val="004E687C"/>
    <w:rsid w:val="004F0326"/>
    <w:rsid w:val="004F29A3"/>
    <w:rsid w:val="004F51C9"/>
    <w:rsid w:val="005021E9"/>
    <w:rsid w:val="005157EE"/>
    <w:rsid w:val="00521211"/>
    <w:rsid w:val="0054328B"/>
    <w:rsid w:val="00543340"/>
    <w:rsid w:val="00573EC1"/>
    <w:rsid w:val="00590F94"/>
    <w:rsid w:val="005A1A48"/>
    <w:rsid w:val="005D67E5"/>
    <w:rsid w:val="005E0B90"/>
    <w:rsid w:val="005E2C54"/>
    <w:rsid w:val="00610A30"/>
    <w:rsid w:val="00614391"/>
    <w:rsid w:val="00620BD5"/>
    <w:rsid w:val="006269C9"/>
    <w:rsid w:val="00633122"/>
    <w:rsid w:val="0063363B"/>
    <w:rsid w:val="00651ECC"/>
    <w:rsid w:val="00655FAA"/>
    <w:rsid w:val="0067215B"/>
    <w:rsid w:val="00695927"/>
    <w:rsid w:val="006A0A33"/>
    <w:rsid w:val="006B215F"/>
    <w:rsid w:val="00707A52"/>
    <w:rsid w:val="007152DA"/>
    <w:rsid w:val="00730105"/>
    <w:rsid w:val="00733086"/>
    <w:rsid w:val="00747AF3"/>
    <w:rsid w:val="00761657"/>
    <w:rsid w:val="00785F99"/>
    <w:rsid w:val="00795437"/>
    <w:rsid w:val="007A45E4"/>
    <w:rsid w:val="007B574C"/>
    <w:rsid w:val="007B6B99"/>
    <w:rsid w:val="007D4EF1"/>
    <w:rsid w:val="007E0187"/>
    <w:rsid w:val="007E1443"/>
    <w:rsid w:val="007E6C95"/>
    <w:rsid w:val="007F419B"/>
    <w:rsid w:val="00807E26"/>
    <w:rsid w:val="00814C84"/>
    <w:rsid w:val="00815DB1"/>
    <w:rsid w:val="00836F61"/>
    <w:rsid w:val="00841EB1"/>
    <w:rsid w:val="008432AA"/>
    <w:rsid w:val="00853057"/>
    <w:rsid w:val="00893B54"/>
    <w:rsid w:val="00895ACC"/>
    <w:rsid w:val="008D1583"/>
    <w:rsid w:val="008E1874"/>
    <w:rsid w:val="008E3816"/>
    <w:rsid w:val="009009DA"/>
    <w:rsid w:val="00902B45"/>
    <w:rsid w:val="009312F4"/>
    <w:rsid w:val="009632BC"/>
    <w:rsid w:val="009757DF"/>
    <w:rsid w:val="00982C29"/>
    <w:rsid w:val="00987F10"/>
    <w:rsid w:val="009936FD"/>
    <w:rsid w:val="009D11B0"/>
    <w:rsid w:val="009E052F"/>
    <w:rsid w:val="009E6937"/>
    <w:rsid w:val="009F0B63"/>
    <w:rsid w:val="00A07AEC"/>
    <w:rsid w:val="00A22A6F"/>
    <w:rsid w:val="00A273F0"/>
    <w:rsid w:val="00A378BF"/>
    <w:rsid w:val="00A51318"/>
    <w:rsid w:val="00A566E4"/>
    <w:rsid w:val="00A71A11"/>
    <w:rsid w:val="00A91142"/>
    <w:rsid w:val="00AE3AC6"/>
    <w:rsid w:val="00B07820"/>
    <w:rsid w:val="00B2146B"/>
    <w:rsid w:val="00B461DC"/>
    <w:rsid w:val="00B66404"/>
    <w:rsid w:val="00B728B4"/>
    <w:rsid w:val="00B83ACE"/>
    <w:rsid w:val="00B8584B"/>
    <w:rsid w:val="00B9747D"/>
    <w:rsid w:val="00B978BB"/>
    <w:rsid w:val="00BB3730"/>
    <w:rsid w:val="00BD0255"/>
    <w:rsid w:val="00BD6561"/>
    <w:rsid w:val="00BF172C"/>
    <w:rsid w:val="00C15369"/>
    <w:rsid w:val="00C21103"/>
    <w:rsid w:val="00C30428"/>
    <w:rsid w:val="00C435B5"/>
    <w:rsid w:val="00C561D5"/>
    <w:rsid w:val="00C611AD"/>
    <w:rsid w:val="00C73278"/>
    <w:rsid w:val="00C8747C"/>
    <w:rsid w:val="00C972A5"/>
    <w:rsid w:val="00CA68CF"/>
    <w:rsid w:val="00CA6F59"/>
    <w:rsid w:val="00CB32C0"/>
    <w:rsid w:val="00CD225D"/>
    <w:rsid w:val="00CD3FD2"/>
    <w:rsid w:val="00CF0CC5"/>
    <w:rsid w:val="00D03436"/>
    <w:rsid w:val="00D23E84"/>
    <w:rsid w:val="00D35AAB"/>
    <w:rsid w:val="00D404A5"/>
    <w:rsid w:val="00D82B99"/>
    <w:rsid w:val="00DA22F7"/>
    <w:rsid w:val="00DA6FBB"/>
    <w:rsid w:val="00DA7611"/>
    <w:rsid w:val="00DB1C5D"/>
    <w:rsid w:val="00DB6FC8"/>
    <w:rsid w:val="00DD0F53"/>
    <w:rsid w:val="00DD648A"/>
    <w:rsid w:val="00DE3A8A"/>
    <w:rsid w:val="00DF4846"/>
    <w:rsid w:val="00E07EAC"/>
    <w:rsid w:val="00E1516C"/>
    <w:rsid w:val="00E31EBF"/>
    <w:rsid w:val="00E41091"/>
    <w:rsid w:val="00E470D0"/>
    <w:rsid w:val="00E50DF1"/>
    <w:rsid w:val="00E53623"/>
    <w:rsid w:val="00E614B4"/>
    <w:rsid w:val="00E677B8"/>
    <w:rsid w:val="00E722A5"/>
    <w:rsid w:val="00E734D1"/>
    <w:rsid w:val="00EA0028"/>
    <w:rsid w:val="00EA4694"/>
    <w:rsid w:val="00ED212D"/>
    <w:rsid w:val="00ED3396"/>
    <w:rsid w:val="00EF42BB"/>
    <w:rsid w:val="00F04A6D"/>
    <w:rsid w:val="00F13B2A"/>
    <w:rsid w:val="00F14914"/>
    <w:rsid w:val="00F25E2D"/>
    <w:rsid w:val="00F30352"/>
    <w:rsid w:val="00F331D6"/>
    <w:rsid w:val="00F4709C"/>
    <w:rsid w:val="00F749CA"/>
    <w:rsid w:val="00FA26BB"/>
    <w:rsid w:val="00FA415B"/>
    <w:rsid w:val="00FA6628"/>
    <w:rsid w:val="00FC289F"/>
    <w:rsid w:val="00FD3A98"/>
    <w:rsid w:val="00FD4F21"/>
    <w:rsid w:val="00FE3F48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  <w14:docId w14:val="22FD5FF8"/>
  <w15:docId w15:val="{BD1CD761-388D-4D5C-9D13-855D2A74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15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A41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4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FA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A6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51318"/>
    <w:pPr>
      <w:spacing w:after="120"/>
    </w:pPr>
  </w:style>
  <w:style w:type="character" w:customStyle="1" w:styleId="a4">
    <w:name w:val="Основной текст Знак"/>
    <w:basedOn w:val="a0"/>
    <w:link w:val="a3"/>
    <w:rsid w:val="00A51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4846"/>
    <w:pPr>
      <w:ind w:left="720"/>
      <w:contextualSpacing/>
    </w:pPr>
  </w:style>
  <w:style w:type="table" w:styleId="a6">
    <w:name w:val="Table Grid"/>
    <w:basedOn w:val="a1"/>
    <w:rsid w:val="00F14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4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4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49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49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59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7A93-71D2-49DD-AB09-F0D78FB0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18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77</cp:revision>
  <cp:lastPrinted>2018-11-14T08:49:00Z</cp:lastPrinted>
  <dcterms:created xsi:type="dcterms:W3CDTF">2014-04-15T01:59:00Z</dcterms:created>
  <dcterms:modified xsi:type="dcterms:W3CDTF">2020-11-14T15:52:00Z</dcterms:modified>
</cp:coreProperties>
</file>